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74D" w:rsidRPr="009E374D" w:rsidRDefault="009E374D" w:rsidP="009E374D">
      <w:pPr>
        <w:numPr>
          <w:ilvl w:val="0"/>
          <w:numId w:val="1"/>
        </w:numPr>
      </w:pPr>
      <w:r w:rsidRPr="009E374D">
        <w:fldChar w:fldCharType="begin"/>
      </w:r>
      <w:r w:rsidRPr="009E374D">
        <w:instrText xml:space="preserve"> HYPERLINK "javascript:goBack()" </w:instrText>
      </w:r>
      <w:r w:rsidRPr="009E374D">
        <w:fldChar w:fldCharType="separate"/>
      </w:r>
      <w:r w:rsidRPr="009E374D">
        <w:rPr>
          <w:rStyle w:val="a3"/>
        </w:rPr>
        <w:t>Реестр закупок</w:t>
      </w:r>
      <w:r w:rsidRPr="009E374D">
        <w:fldChar w:fldCharType="end"/>
      </w:r>
    </w:p>
    <w:p w:rsidR="009E374D" w:rsidRPr="009E374D" w:rsidRDefault="009E374D" w:rsidP="009E374D">
      <w:pPr>
        <w:numPr>
          <w:ilvl w:val="0"/>
          <w:numId w:val="1"/>
        </w:numPr>
      </w:pPr>
      <w:r w:rsidRPr="009E374D">
        <w:t> </w:t>
      </w:r>
    </w:p>
    <w:p w:rsidR="009E374D" w:rsidRPr="009E374D" w:rsidRDefault="009E374D" w:rsidP="009E374D">
      <w:pPr>
        <w:numPr>
          <w:ilvl w:val="0"/>
          <w:numId w:val="1"/>
        </w:numPr>
      </w:pPr>
      <w:r w:rsidRPr="009E374D">
        <w:t>Закупка №0122300006521000034</w:t>
      </w:r>
    </w:p>
    <w:p w:rsidR="009E374D" w:rsidRPr="009E374D" w:rsidRDefault="009E374D" w:rsidP="009E374D">
      <w:r w:rsidRPr="009E374D">
        <w:pict/>
      </w:r>
      <w:r w:rsidRPr="009E374D">
        <w:pict/>
      </w:r>
      <w:r w:rsidRPr="009E374D">
        <w:t xml:space="preserve">Размещено 29.07.2021 14:36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1898"/>
        <w:gridCol w:w="3601"/>
        <w:gridCol w:w="1612"/>
      </w:tblGrid>
      <w:tr w:rsidR="009E374D" w:rsidRPr="009E374D" w:rsidTr="009E374D"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pict/>
            </w:r>
            <w:r w:rsidRPr="009E374D"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 xml:space="preserve">Журнал событий </w:t>
            </w:r>
          </w:p>
        </w:tc>
      </w:tr>
    </w:tbl>
    <w:p w:rsidR="009E374D" w:rsidRPr="009E374D" w:rsidRDefault="009E374D" w:rsidP="009E374D">
      <w:r w:rsidRPr="009E374D">
        <w:pict/>
      </w:r>
      <w:hyperlink r:id="rId5" w:history="1">
        <w:r w:rsidRPr="009E374D">
          <w:rPr>
            <w:rStyle w:val="a3"/>
          </w:rPr>
          <w:t>Извещение о проведении электронного аукциона от 29.07.2021 №0122300006521000034</w:t>
        </w:r>
      </w:hyperlink>
      <w:r w:rsidRPr="009E374D">
        <w:t xml:space="preserve"> </w:t>
      </w:r>
    </w:p>
    <w:p w:rsidR="009E374D" w:rsidRPr="009E374D" w:rsidRDefault="009E374D" w:rsidP="009E374D">
      <w:pPr>
        <w:rPr>
          <w:b/>
          <w:bCs/>
        </w:rPr>
      </w:pPr>
      <w:r w:rsidRPr="009E374D">
        <w:rPr>
          <w:b/>
          <w:bCs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6"/>
        <w:gridCol w:w="5609"/>
      </w:tblGrid>
      <w:tr w:rsidR="009E374D" w:rsidRPr="009E374D" w:rsidTr="009E374D"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>Электронный аукцион</w:t>
            </w:r>
          </w:p>
        </w:tc>
      </w:tr>
      <w:tr w:rsidR="009E374D" w:rsidRPr="009E374D" w:rsidTr="009E374D"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>АО «ЕЭТП»</w:t>
            </w:r>
          </w:p>
        </w:tc>
      </w:tr>
      <w:tr w:rsidR="009E374D" w:rsidRPr="009E374D" w:rsidTr="009E374D"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hyperlink r:id="rId6" w:tgtFrame="_blank" w:history="1">
              <w:r w:rsidRPr="009E374D">
                <w:rPr>
                  <w:rStyle w:val="a3"/>
                </w:rPr>
                <w:t>http://roseltorg.ru</w:t>
              </w:r>
            </w:hyperlink>
          </w:p>
        </w:tc>
      </w:tr>
      <w:tr w:rsidR="009E374D" w:rsidRPr="009E374D" w:rsidTr="009E374D"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 xml:space="preserve">Заказчик </w:t>
            </w:r>
            <w:r w:rsidRPr="009E374D">
              <w:br/>
              <w:t>АДМИНИСТРАЦИЯ БУЛГИНСКОГО СЕЛЬСКОГО ПОСЕЛЕНИЯ ОХОТСКОГО МУНИЦИПАЛЬНОГО РАЙОНА ХАБАРОВСКОГО КРАЯ</w:t>
            </w:r>
          </w:p>
        </w:tc>
      </w:tr>
      <w:tr w:rsidR="009E374D" w:rsidRPr="009E374D" w:rsidTr="009E374D"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pict/>
            </w:r>
            <w:r w:rsidRPr="009E374D">
              <w:pict/>
            </w:r>
            <w:r w:rsidRPr="009E374D">
              <w:pict/>
            </w:r>
            <w:r w:rsidRPr="009E374D">
              <w:t xml:space="preserve">Приобретение жилых помещений для переселения граждан из непригодного жилья </w:t>
            </w:r>
            <w:r w:rsidRPr="009E374D">
              <w:pict/>
            </w:r>
          </w:p>
        </w:tc>
      </w:tr>
      <w:tr w:rsidR="009E374D" w:rsidRPr="009E374D" w:rsidTr="009E374D"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>Подача заявок</w:t>
            </w:r>
          </w:p>
        </w:tc>
      </w:tr>
      <w:tr w:rsidR="009E374D" w:rsidRPr="009E374D" w:rsidTr="009E374D"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hyperlink r:id="rId7" w:history="1">
              <w:proofErr w:type="gramStart"/>
              <w:r w:rsidRPr="009E374D">
                <w:rPr>
                  <w:rStyle w:val="a3"/>
                </w:rPr>
                <w:t>202101223000065001000001  (</w:t>
              </w:r>
              <w:proofErr w:type="gramEnd"/>
              <w:r w:rsidRPr="009E374D">
                <w:rPr>
                  <w:rStyle w:val="a3"/>
                </w:rPr>
                <w:t>ИКЗ: 213271500114027150100100010346810412)</w:t>
              </w:r>
            </w:hyperlink>
            <w:r w:rsidRPr="009E374D">
              <w:t xml:space="preserve"> </w:t>
            </w:r>
          </w:p>
        </w:tc>
      </w:tr>
      <w:tr w:rsidR="009E374D" w:rsidRPr="009E374D" w:rsidTr="009E374D"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9E374D" w:rsidRPr="009E374D" w:rsidRDefault="009E374D" w:rsidP="009E374D">
      <w:pPr>
        <w:rPr>
          <w:b/>
          <w:bCs/>
        </w:rPr>
      </w:pPr>
      <w:r w:rsidRPr="009E374D">
        <w:rPr>
          <w:b/>
          <w:bCs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1"/>
        <w:gridCol w:w="6554"/>
      </w:tblGrid>
      <w:tr w:rsidR="009E374D" w:rsidRPr="009E374D" w:rsidTr="009E374D"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 xml:space="preserve">АДМИНИСТРАЦИЯ БУЛГИНСКОГО СЕЛЬСКОГО ПОСЕЛЕНИЯ ОХОТСКОГО МУНИЦИПАЛЬНОГО РАЙОНА ХАБАРОВСКОГО КРАЯ </w:t>
            </w:r>
          </w:p>
        </w:tc>
      </w:tr>
      <w:tr w:rsidR="009E374D" w:rsidRPr="009E374D" w:rsidTr="009E374D"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 xml:space="preserve">Российская Федерация, 682489, Хабаровский край, Охотский р-н, </w:t>
            </w:r>
            <w:proofErr w:type="spellStart"/>
            <w:r w:rsidRPr="009E374D">
              <w:t>Булгин</w:t>
            </w:r>
            <w:proofErr w:type="spellEnd"/>
            <w:r w:rsidRPr="009E374D">
              <w:t xml:space="preserve"> с, УЛИЦА ЦЕНТРАЛЬНАЯ, 11 </w:t>
            </w:r>
          </w:p>
        </w:tc>
      </w:tr>
      <w:tr w:rsidR="009E374D" w:rsidRPr="009E374D" w:rsidTr="009E374D"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 xml:space="preserve">Российская Федерация, 682489, Хабаровский край, Охотский р-н, </w:t>
            </w:r>
            <w:proofErr w:type="spellStart"/>
            <w:r w:rsidRPr="009E374D">
              <w:t>Булгин</w:t>
            </w:r>
            <w:proofErr w:type="spellEnd"/>
            <w:r w:rsidRPr="009E374D">
              <w:t xml:space="preserve"> с, УЛИЦА ЦЕНТРАЛЬНАЯ, 11 </w:t>
            </w:r>
          </w:p>
        </w:tc>
      </w:tr>
      <w:tr w:rsidR="009E374D" w:rsidRPr="009E374D" w:rsidTr="009E374D"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lastRenderedPageBreak/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 xml:space="preserve">Милютина Ольга Анатольевна </w:t>
            </w:r>
          </w:p>
        </w:tc>
      </w:tr>
      <w:tr w:rsidR="009E374D" w:rsidRPr="009E374D" w:rsidTr="009E374D"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hyperlink r:id="rId8" w:tgtFrame="_top" w:history="1">
              <w:r w:rsidRPr="009E374D">
                <w:rPr>
                  <w:rStyle w:val="a3"/>
                </w:rPr>
                <w:t xml:space="preserve">bulginadmin@rambler.ru </w:t>
              </w:r>
            </w:hyperlink>
          </w:p>
        </w:tc>
      </w:tr>
      <w:tr w:rsidR="009E374D" w:rsidRPr="009E374D" w:rsidTr="009E374D"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 xml:space="preserve">7-42141-93223 </w:t>
            </w:r>
          </w:p>
        </w:tc>
      </w:tr>
      <w:tr w:rsidR="009E374D" w:rsidRPr="009E374D" w:rsidTr="009E374D"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>Факс</w:t>
            </w:r>
          </w:p>
        </w:tc>
        <w:tc>
          <w:tcPr>
            <w:tcW w:w="0" w:type="auto"/>
            <w:vAlign w:val="center"/>
            <w:hideMark/>
          </w:tcPr>
          <w:p w:rsidR="009E374D" w:rsidRPr="009E374D" w:rsidRDefault="009E374D" w:rsidP="009E374D"/>
        </w:tc>
      </w:tr>
      <w:tr w:rsidR="009E374D" w:rsidRPr="009E374D" w:rsidTr="009E374D"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>Информация отсутствует</w:t>
            </w:r>
          </w:p>
        </w:tc>
      </w:tr>
    </w:tbl>
    <w:p w:rsidR="009E374D" w:rsidRPr="009E374D" w:rsidRDefault="009E374D" w:rsidP="009E374D">
      <w:pPr>
        <w:rPr>
          <w:b/>
          <w:bCs/>
        </w:rPr>
      </w:pPr>
      <w:r w:rsidRPr="009E374D">
        <w:rPr>
          <w:b/>
          <w:bCs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8"/>
        <w:gridCol w:w="5687"/>
      </w:tblGrid>
      <w:tr w:rsidR="009E374D" w:rsidRPr="009E374D" w:rsidTr="009E374D"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>29.07.2021 14:36</w:t>
            </w:r>
          </w:p>
        </w:tc>
      </w:tr>
      <w:tr w:rsidR="009E374D" w:rsidRPr="009E374D" w:rsidTr="009E374D"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>18.08.2021 10:00</w:t>
            </w:r>
          </w:p>
        </w:tc>
      </w:tr>
      <w:tr w:rsidR="009E374D" w:rsidRPr="009E374D" w:rsidTr="009E374D"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>АО «ЕЭТП»</w:t>
            </w:r>
          </w:p>
        </w:tc>
      </w:tr>
      <w:tr w:rsidR="009E374D" w:rsidRPr="009E374D" w:rsidTr="009E374D"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9E374D" w:rsidRPr="009E374D" w:rsidTr="009E374D"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>19.08.2021</w:t>
            </w:r>
          </w:p>
        </w:tc>
      </w:tr>
      <w:tr w:rsidR="009E374D" w:rsidRPr="009E374D" w:rsidTr="009E374D"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 xml:space="preserve">20.08.2021 (на основании действующей редакции извещения) </w:t>
            </w:r>
          </w:p>
        </w:tc>
      </w:tr>
      <w:tr w:rsidR="009E374D" w:rsidRPr="009E374D" w:rsidTr="009E374D"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 xml:space="preserve">Время аукциона не определено </w:t>
            </w:r>
          </w:p>
        </w:tc>
      </w:tr>
      <w:tr w:rsidR="009E374D" w:rsidRPr="009E374D" w:rsidTr="009E374D"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 xml:space="preserve">Информация отсутствует </w:t>
            </w:r>
          </w:p>
        </w:tc>
      </w:tr>
    </w:tbl>
    <w:p w:rsidR="009E374D" w:rsidRPr="009E374D" w:rsidRDefault="009E374D" w:rsidP="009E374D">
      <w:pPr>
        <w:rPr>
          <w:b/>
          <w:bCs/>
        </w:rPr>
      </w:pPr>
      <w:r w:rsidRPr="009E374D">
        <w:rPr>
          <w:b/>
          <w:bCs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6"/>
        <w:gridCol w:w="7019"/>
      </w:tblGrid>
      <w:tr w:rsidR="009E374D" w:rsidRPr="009E374D" w:rsidTr="009E374D"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 xml:space="preserve">1 045 000,00 </w:t>
            </w:r>
          </w:p>
        </w:tc>
      </w:tr>
      <w:tr w:rsidR="009E374D" w:rsidRPr="009E374D" w:rsidTr="009E374D"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 xml:space="preserve">Российский рубль </w:t>
            </w:r>
          </w:p>
        </w:tc>
      </w:tr>
      <w:tr w:rsidR="009E374D" w:rsidRPr="009E374D" w:rsidTr="009E374D"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 xml:space="preserve">213271500114027150100100010346810412 </w:t>
            </w:r>
          </w:p>
        </w:tc>
      </w:tr>
      <w:tr w:rsidR="009E374D" w:rsidRPr="009E374D" w:rsidTr="009E374D"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 xml:space="preserve">- государственной корпорации – Фонда содействия реформированию жилищно-коммунального хозяйства –1013650,00 рублей; - бюджета Хабаровского края –20 900,00 рублей; - бюджета </w:t>
            </w:r>
            <w:proofErr w:type="spellStart"/>
            <w:r w:rsidRPr="009E374D">
              <w:t>Булгинского</w:t>
            </w:r>
            <w:proofErr w:type="spellEnd"/>
            <w:r w:rsidRPr="009E374D">
              <w:t xml:space="preserve"> сельского поселения – 10 450,00 рублей. </w:t>
            </w:r>
          </w:p>
        </w:tc>
      </w:tr>
    </w:tbl>
    <w:p w:rsidR="009E374D" w:rsidRPr="009E374D" w:rsidRDefault="009E374D" w:rsidP="009E374D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4"/>
        <w:gridCol w:w="6511"/>
      </w:tblGrid>
      <w:tr w:rsidR="009E374D" w:rsidRPr="009E374D" w:rsidTr="009E374D">
        <w:tc>
          <w:tcPr>
            <w:tcW w:w="0" w:type="auto"/>
            <w:vMerge w:val="restart"/>
            <w:hideMark/>
          </w:tcPr>
          <w:p w:rsidR="009E374D" w:rsidRPr="009E374D" w:rsidRDefault="009E374D" w:rsidP="009E374D">
            <w:r w:rsidRPr="009E374D"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158"/>
              <w:gridCol w:w="1158"/>
              <w:gridCol w:w="821"/>
              <w:gridCol w:w="821"/>
              <w:gridCol w:w="2547"/>
            </w:tblGrid>
            <w:tr w:rsidR="009E374D" w:rsidRPr="009E374D">
              <w:tc>
                <w:tcPr>
                  <w:tcW w:w="0" w:type="auto"/>
                  <w:vAlign w:val="center"/>
                  <w:hideMark/>
                </w:tcPr>
                <w:p w:rsidR="009E374D" w:rsidRPr="009E374D" w:rsidRDefault="009E374D" w:rsidP="009E374D"/>
              </w:tc>
              <w:tc>
                <w:tcPr>
                  <w:tcW w:w="0" w:type="auto"/>
                  <w:vAlign w:val="center"/>
                  <w:hideMark/>
                </w:tcPr>
                <w:p w:rsidR="009E374D" w:rsidRPr="009E374D" w:rsidRDefault="009E374D" w:rsidP="009E374D">
                  <w:pPr>
                    <w:rPr>
                      <w:b/>
                      <w:bCs/>
                    </w:rPr>
                  </w:pPr>
                  <w:r w:rsidRPr="009E374D">
                    <w:rPr>
                      <w:b/>
                      <w:bCs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374D" w:rsidRPr="009E374D" w:rsidRDefault="009E374D" w:rsidP="009E374D">
                  <w:pPr>
                    <w:rPr>
                      <w:b/>
                      <w:bCs/>
                    </w:rPr>
                  </w:pPr>
                  <w:r w:rsidRPr="009E374D">
                    <w:rPr>
                      <w:b/>
                      <w:bCs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374D" w:rsidRPr="009E374D" w:rsidRDefault="009E374D" w:rsidP="009E374D">
                  <w:pPr>
                    <w:rPr>
                      <w:b/>
                      <w:bCs/>
                    </w:rPr>
                  </w:pPr>
                  <w:r w:rsidRPr="009E374D">
                    <w:rPr>
                      <w:b/>
                      <w:bCs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374D" w:rsidRPr="009E374D" w:rsidRDefault="009E374D" w:rsidP="009E374D">
                  <w:pPr>
                    <w:rPr>
                      <w:b/>
                      <w:bCs/>
                    </w:rPr>
                  </w:pPr>
                  <w:r w:rsidRPr="009E374D">
                    <w:rPr>
                      <w:b/>
                      <w:bCs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374D" w:rsidRPr="009E374D" w:rsidRDefault="009E374D" w:rsidP="009E374D">
                  <w:pPr>
                    <w:rPr>
                      <w:b/>
                      <w:bCs/>
                    </w:rPr>
                  </w:pPr>
                  <w:r w:rsidRPr="009E374D">
                    <w:rPr>
                      <w:b/>
                      <w:bCs/>
                    </w:rPr>
                    <w:t xml:space="preserve">Сумма на последующие года </w:t>
                  </w:r>
                </w:p>
              </w:tc>
            </w:tr>
            <w:tr w:rsidR="009E374D" w:rsidRPr="009E374D">
              <w:tc>
                <w:tcPr>
                  <w:tcW w:w="0" w:type="auto"/>
                  <w:vAlign w:val="center"/>
                  <w:hideMark/>
                </w:tcPr>
                <w:p w:rsidR="009E374D" w:rsidRPr="009E374D" w:rsidRDefault="009E374D" w:rsidP="009E374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374D" w:rsidRPr="009E374D" w:rsidRDefault="009E374D" w:rsidP="009E374D">
                  <w:r w:rsidRPr="009E374D">
                    <w:t xml:space="preserve">1 045 000,00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374D" w:rsidRPr="009E374D" w:rsidRDefault="009E374D" w:rsidP="009E374D">
                  <w:r w:rsidRPr="009E374D">
                    <w:t xml:space="preserve">1 045 000,00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374D" w:rsidRPr="009E374D" w:rsidRDefault="009E374D" w:rsidP="009E374D">
                  <w:r w:rsidRPr="009E374D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374D" w:rsidRPr="009E374D" w:rsidRDefault="009E374D" w:rsidP="009E374D">
                  <w:r w:rsidRPr="009E374D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374D" w:rsidRPr="009E374D" w:rsidRDefault="009E374D" w:rsidP="009E374D">
                  <w:r w:rsidRPr="009E374D">
                    <w:t xml:space="preserve">0,00 </w:t>
                  </w:r>
                </w:p>
              </w:tc>
            </w:tr>
          </w:tbl>
          <w:p w:rsidR="009E374D" w:rsidRPr="009E374D" w:rsidRDefault="009E374D" w:rsidP="009E374D"/>
        </w:tc>
      </w:tr>
      <w:tr w:rsidR="009E374D" w:rsidRPr="009E374D" w:rsidTr="009E374D">
        <w:tc>
          <w:tcPr>
            <w:tcW w:w="0" w:type="auto"/>
            <w:vMerge/>
            <w:vAlign w:val="center"/>
            <w:hideMark/>
          </w:tcPr>
          <w:p w:rsidR="009E374D" w:rsidRPr="009E374D" w:rsidRDefault="009E374D" w:rsidP="009E374D"/>
        </w:tc>
        <w:tc>
          <w:tcPr>
            <w:tcW w:w="0" w:type="auto"/>
            <w:vAlign w:val="center"/>
            <w:hideMark/>
          </w:tcPr>
          <w:p w:rsidR="009E374D" w:rsidRPr="009E374D" w:rsidRDefault="009E374D" w:rsidP="009E374D"/>
        </w:tc>
      </w:tr>
    </w:tbl>
    <w:p w:rsidR="009E374D" w:rsidRPr="009E374D" w:rsidRDefault="009E374D" w:rsidP="009E374D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8"/>
        <w:gridCol w:w="7647"/>
      </w:tblGrid>
      <w:tr w:rsidR="009E374D" w:rsidRPr="009E374D" w:rsidTr="009E374D">
        <w:tc>
          <w:tcPr>
            <w:tcW w:w="0" w:type="auto"/>
            <w:vMerge w:val="restart"/>
            <w:hideMark/>
          </w:tcPr>
          <w:p w:rsidR="009E374D" w:rsidRPr="009E374D" w:rsidRDefault="009E374D" w:rsidP="009E374D">
            <w:r w:rsidRPr="009E374D"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0"/>
              <w:gridCol w:w="1158"/>
              <w:gridCol w:w="1158"/>
              <w:gridCol w:w="821"/>
              <w:gridCol w:w="821"/>
              <w:gridCol w:w="1469"/>
            </w:tblGrid>
            <w:tr w:rsidR="009E374D" w:rsidRPr="009E374D">
              <w:tc>
                <w:tcPr>
                  <w:tcW w:w="0" w:type="auto"/>
                  <w:vAlign w:val="center"/>
                  <w:hideMark/>
                </w:tcPr>
                <w:p w:rsidR="009E374D" w:rsidRPr="009E374D" w:rsidRDefault="009E374D" w:rsidP="009E374D">
                  <w:pPr>
                    <w:rPr>
                      <w:b/>
                      <w:bCs/>
                    </w:rPr>
                  </w:pPr>
                  <w:r w:rsidRPr="009E374D">
                    <w:rPr>
                      <w:b/>
                      <w:bCs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374D" w:rsidRPr="009E374D" w:rsidRDefault="009E374D" w:rsidP="009E374D">
                  <w:pPr>
                    <w:rPr>
                      <w:b/>
                      <w:bCs/>
                    </w:rPr>
                  </w:pPr>
                  <w:r w:rsidRPr="009E374D">
                    <w:rPr>
                      <w:b/>
                      <w:bCs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374D" w:rsidRPr="009E374D" w:rsidRDefault="009E374D" w:rsidP="009E374D">
                  <w:pPr>
                    <w:rPr>
                      <w:b/>
                      <w:bCs/>
                    </w:rPr>
                  </w:pPr>
                  <w:r w:rsidRPr="009E374D">
                    <w:rPr>
                      <w:b/>
                      <w:bCs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374D" w:rsidRPr="009E374D" w:rsidRDefault="009E374D" w:rsidP="009E374D">
                  <w:pPr>
                    <w:rPr>
                      <w:b/>
                      <w:bCs/>
                    </w:rPr>
                  </w:pPr>
                  <w:r w:rsidRPr="009E374D">
                    <w:rPr>
                      <w:b/>
                      <w:bCs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374D" w:rsidRPr="009E374D" w:rsidRDefault="009E374D" w:rsidP="009E374D">
                  <w:pPr>
                    <w:rPr>
                      <w:b/>
                      <w:bCs/>
                    </w:rPr>
                  </w:pPr>
                  <w:r w:rsidRPr="009E374D">
                    <w:rPr>
                      <w:b/>
                      <w:bCs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374D" w:rsidRPr="009E374D" w:rsidRDefault="009E374D" w:rsidP="009E374D">
                  <w:pPr>
                    <w:rPr>
                      <w:b/>
                      <w:bCs/>
                    </w:rPr>
                  </w:pPr>
                  <w:r w:rsidRPr="009E374D">
                    <w:rPr>
                      <w:b/>
                      <w:bCs/>
                    </w:rPr>
                    <w:t xml:space="preserve">Сумма на последующие года </w:t>
                  </w:r>
                </w:p>
              </w:tc>
            </w:tr>
            <w:tr w:rsidR="009E374D" w:rsidRPr="009E374D">
              <w:tc>
                <w:tcPr>
                  <w:tcW w:w="0" w:type="auto"/>
                  <w:vAlign w:val="center"/>
                  <w:hideMark/>
                </w:tcPr>
                <w:p w:rsidR="009E374D" w:rsidRPr="009E374D" w:rsidRDefault="009E374D" w:rsidP="009E374D">
                  <w:r w:rsidRPr="009E374D">
                    <w:t xml:space="preserve">8040501999F367484412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374D" w:rsidRPr="009E374D" w:rsidRDefault="009E374D" w:rsidP="009E374D">
                  <w:r w:rsidRPr="009E374D">
                    <w:t xml:space="preserve">20 900,00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374D" w:rsidRPr="009E374D" w:rsidRDefault="009E374D" w:rsidP="009E374D">
                  <w:r w:rsidRPr="009E374D">
                    <w:t xml:space="preserve">20 900,00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374D" w:rsidRPr="009E374D" w:rsidRDefault="009E374D" w:rsidP="009E374D">
                  <w:r w:rsidRPr="009E374D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374D" w:rsidRPr="009E374D" w:rsidRDefault="009E374D" w:rsidP="009E374D">
                  <w:r w:rsidRPr="009E374D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374D" w:rsidRPr="009E374D" w:rsidRDefault="009E374D" w:rsidP="009E374D">
                  <w:r w:rsidRPr="009E374D">
                    <w:t xml:space="preserve">0,00 </w:t>
                  </w:r>
                </w:p>
              </w:tc>
            </w:tr>
            <w:tr w:rsidR="009E374D" w:rsidRPr="009E374D">
              <w:tc>
                <w:tcPr>
                  <w:tcW w:w="0" w:type="auto"/>
                  <w:vAlign w:val="center"/>
                  <w:hideMark/>
                </w:tcPr>
                <w:p w:rsidR="009E374D" w:rsidRPr="009E374D" w:rsidRDefault="009E374D" w:rsidP="009E374D">
                  <w:r w:rsidRPr="009E374D">
                    <w:t xml:space="preserve">8040501999F36748S412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374D" w:rsidRPr="009E374D" w:rsidRDefault="009E374D" w:rsidP="009E374D">
                  <w:r w:rsidRPr="009E374D">
                    <w:t xml:space="preserve">10 450,00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374D" w:rsidRPr="009E374D" w:rsidRDefault="009E374D" w:rsidP="009E374D">
                  <w:r w:rsidRPr="009E374D">
                    <w:t xml:space="preserve">10 450,00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374D" w:rsidRPr="009E374D" w:rsidRDefault="009E374D" w:rsidP="009E374D">
                  <w:r w:rsidRPr="009E374D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374D" w:rsidRPr="009E374D" w:rsidRDefault="009E374D" w:rsidP="009E374D">
                  <w:r w:rsidRPr="009E374D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374D" w:rsidRPr="009E374D" w:rsidRDefault="009E374D" w:rsidP="009E374D">
                  <w:r w:rsidRPr="009E374D">
                    <w:t xml:space="preserve">0,00 </w:t>
                  </w:r>
                </w:p>
              </w:tc>
            </w:tr>
            <w:tr w:rsidR="009E374D" w:rsidRPr="009E374D">
              <w:tc>
                <w:tcPr>
                  <w:tcW w:w="0" w:type="auto"/>
                  <w:vAlign w:val="center"/>
                  <w:hideMark/>
                </w:tcPr>
                <w:p w:rsidR="009E374D" w:rsidRPr="009E374D" w:rsidRDefault="009E374D" w:rsidP="009E374D">
                  <w:r w:rsidRPr="009E374D">
                    <w:t xml:space="preserve">8040501999F367483412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374D" w:rsidRPr="009E374D" w:rsidRDefault="009E374D" w:rsidP="009E374D">
                  <w:r w:rsidRPr="009E374D">
                    <w:t xml:space="preserve">1 013 650,00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374D" w:rsidRPr="009E374D" w:rsidRDefault="009E374D" w:rsidP="009E374D">
                  <w:r w:rsidRPr="009E374D">
                    <w:t xml:space="preserve">1 013 650,00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374D" w:rsidRPr="009E374D" w:rsidRDefault="009E374D" w:rsidP="009E374D">
                  <w:r w:rsidRPr="009E374D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374D" w:rsidRPr="009E374D" w:rsidRDefault="009E374D" w:rsidP="009E374D">
                  <w:r w:rsidRPr="009E374D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374D" w:rsidRPr="009E374D" w:rsidRDefault="009E374D" w:rsidP="009E374D">
                  <w:r w:rsidRPr="009E374D">
                    <w:t xml:space="preserve">0,00 </w:t>
                  </w:r>
                </w:p>
              </w:tc>
            </w:tr>
          </w:tbl>
          <w:p w:rsidR="009E374D" w:rsidRPr="009E374D" w:rsidRDefault="009E374D" w:rsidP="009E374D"/>
        </w:tc>
      </w:tr>
      <w:tr w:rsidR="009E374D" w:rsidRPr="009E374D" w:rsidTr="009E374D">
        <w:tc>
          <w:tcPr>
            <w:tcW w:w="0" w:type="auto"/>
            <w:vMerge/>
            <w:vAlign w:val="center"/>
            <w:hideMark/>
          </w:tcPr>
          <w:p w:rsidR="009E374D" w:rsidRPr="009E374D" w:rsidRDefault="009E374D" w:rsidP="009E374D"/>
        </w:tc>
        <w:tc>
          <w:tcPr>
            <w:tcW w:w="0" w:type="auto"/>
            <w:vAlign w:val="center"/>
            <w:hideMark/>
          </w:tcPr>
          <w:p w:rsidR="009E374D" w:rsidRPr="009E374D" w:rsidRDefault="009E374D" w:rsidP="009E374D"/>
        </w:tc>
      </w:tr>
    </w:tbl>
    <w:p w:rsidR="009E374D" w:rsidRPr="009E374D" w:rsidRDefault="009E374D" w:rsidP="009E374D">
      <w:pPr>
        <w:rPr>
          <w:b/>
          <w:bCs/>
        </w:rPr>
      </w:pPr>
      <w:r w:rsidRPr="009E374D">
        <w:rPr>
          <w:b/>
          <w:bCs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2"/>
        <w:gridCol w:w="4503"/>
      </w:tblGrid>
      <w:tr w:rsidR="009E374D" w:rsidRPr="009E374D" w:rsidTr="009E374D"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 xml:space="preserve">Информация отсутствует </w:t>
            </w:r>
          </w:p>
        </w:tc>
      </w:tr>
    </w:tbl>
    <w:p w:rsidR="009E374D" w:rsidRPr="009E374D" w:rsidRDefault="009E374D" w:rsidP="009E374D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1747"/>
        <w:gridCol w:w="1125"/>
        <w:gridCol w:w="1104"/>
        <w:gridCol w:w="1194"/>
        <w:gridCol w:w="1194"/>
        <w:gridCol w:w="1125"/>
      </w:tblGrid>
      <w:tr w:rsidR="009E374D" w:rsidRPr="009E374D" w:rsidTr="009E374D"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pPr>
              <w:rPr>
                <w:b/>
                <w:bCs/>
              </w:rPr>
            </w:pPr>
            <w:r w:rsidRPr="009E374D">
              <w:rPr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pPr>
              <w:rPr>
                <w:b/>
                <w:bCs/>
              </w:rPr>
            </w:pPr>
            <w:r w:rsidRPr="009E374D">
              <w:rPr>
                <w:b/>
                <w:bCs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pPr>
              <w:rPr>
                <w:b/>
                <w:bCs/>
              </w:rPr>
            </w:pPr>
            <w:r w:rsidRPr="009E374D">
              <w:rPr>
                <w:b/>
                <w:bCs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pPr>
              <w:rPr>
                <w:b/>
                <w:bCs/>
              </w:rPr>
            </w:pPr>
            <w:r w:rsidRPr="009E374D">
              <w:rPr>
                <w:b/>
                <w:bCs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pPr>
              <w:rPr>
                <w:b/>
                <w:bCs/>
              </w:rPr>
            </w:pPr>
            <w:r w:rsidRPr="009E374D">
              <w:rPr>
                <w:b/>
                <w:bCs/>
              </w:rPr>
              <w:t xml:space="preserve">Цена за </w:t>
            </w:r>
            <w:proofErr w:type="spellStart"/>
            <w:r w:rsidRPr="009E374D">
              <w:rPr>
                <w:b/>
                <w:bCs/>
              </w:rPr>
              <w:t>ед.изм</w:t>
            </w:r>
            <w:proofErr w:type="spellEnd"/>
            <w:r w:rsidRPr="009E374D">
              <w:rPr>
                <w:b/>
                <w:bCs/>
              </w:rPr>
              <w:t>.</w:t>
            </w:r>
            <w:r w:rsidRPr="009E374D">
              <w:rPr>
                <w:b/>
                <w:bCs/>
              </w:rPr>
              <w:br/>
            </w:r>
            <w:r w:rsidRPr="009E374D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pPr>
              <w:rPr>
                <w:b/>
                <w:bCs/>
              </w:rPr>
            </w:pPr>
            <w:r w:rsidRPr="009E374D">
              <w:rPr>
                <w:b/>
                <w:bCs/>
              </w:rPr>
              <w:t>Стоимость</w:t>
            </w:r>
            <w:r w:rsidRPr="009E374D">
              <w:rPr>
                <w:b/>
                <w:bCs/>
              </w:rPr>
              <w:br/>
            </w:r>
            <w:r w:rsidRPr="009E374D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pPr>
              <w:rPr>
                <w:b/>
                <w:bCs/>
              </w:rPr>
            </w:pPr>
          </w:p>
        </w:tc>
      </w:tr>
      <w:tr w:rsidR="009E374D" w:rsidRPr="009E374D" w:rsidTr="009E374D"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 xml:space="preserve">Услуги по покупке и продаже жилых зданий и занимаемых ими земельных участков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2"/>
              <w:gridCol w:w="622"/>
              <w:gridCol w:w="622"/>
            </w:tblGrid>
            <w:tr w:rsidR="009E374D" w:rsidRPr="009E374D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9E374D" w:rsidRPr="009E374D" w:rsidRDefault="009E374D" w:rsidP="009E374D"/>
              </w:tc>
            </w:tr>
            <w:tr w:rsidR="009E374D" w:rsidRPr="009E374D">
              <w:tc>
                <w:tcPr>
                  <w:tcW w:w="0" w:type="auto"/>
                  <w:vAlign w:val="center"/>
                  <w:hideMark/>
                </w:tcPr>
                <w:p w:rsidR="009E374D" w:rsidRPr="009E374D" w:rsidRDefault="009E374D" w:rsidP="009E374D"/>
              </w:tc>
              <w:tc>
                <w:tcPr>
                  <w:tcW w:w="0" w:type="auto"/>
                  <w:vAlign w:val="center"/>
                  <w:hideMark/>
                </w:tcPr>
                <w:p w:rsidR="009E374D" w:rsidRPr="009E374D" w:rsidRDefault="009E374D" w:rsidP="009E374D"/>
              </w:tc>
              <w:tc>
                <w:tcPr>
                  <w:tcW w:w="0" w:type="auto"/>
                  <w:vAlign w:val="center"/>
                  <w:hideMark/>
                </w:tcPr>
                <w:p w:rsidR="009E374D" w:rsidRPr="009E374D" w:rsidRDefault="009E374D" w:rsidP="009E374D"/>
              </w:tc>
            </w:tr>
          </w:tbl>
          <w:p w:rsidR="009E374D" w:rsidRPr="009E374D" w:rsidRDefault="009E374D" w:rsidP="009E374D"/>
        </w:tc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 xml:space="preserve">68.10.11.000 </w:t>
            </w:r>
          </w:p>
          <w:p w:rsidR="009E374D" w:rsidRPr="009E374D" w:rsidRDefault="009E374D" w:rsidP="009E374D">
            <w:r w:rsidRPr="009E374D"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>Штука (</w:t>
            </w:r>
            <w:proofErr w:type="spellStart"/>
            <w:r w:rsidRPr="009E374D">
              <w:t>шт</w:t>
            </w:r>
            <w:proofErr w:type="spellEnd"/>
            <w:r w:rsidRPr="009E374D"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 xml:space="preserve">1 045 000,00 </w:t>
            </w:r>
          </w:p>
        </w:tc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 xml:space="preserve">1 045 000,00 </w:t>
            </w:r>
          </w:p>
        </w:tc>
        <w:tc>
          <w:tcPr>
            <w:tcW w:w="0" w:type="auto"/>
            <w:vAlign w:val="center"/>
            <w:hideMark/>
          </w:tcPr>
          <w:p w:rsidR="009E374D" w:rsidRPr="009E374D" w:rsidRDefault="009E374D" w:rsidP="009E374D"/>
        </w:tc>
      </w:tr>
      <w:tr w:rsidR="009E374D" w:rsidRPr="009E374D" w:rsidTr="009E374D">
        <w:tc>
          <w:tcPr>
            <w:tcW w:w="0" w:type="auto"/>
            <w:gridSpan w:val="5"/>
            <w:vAlign w:val="center"/>
            <w:hideMark/>
          </w:tcPr>
          <w:p w:rsidR="009E374D" w:rsidRPr="009E374D" w:rsidRDefault="009E374D" w:rsidP="009E374D">
            <w:r w:rsidRPr="009E374D"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 xml:space="preserve">1 045 000,00 </w:t>
            </w:r>
          </w:p>
        </w:tc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>Российский рубль</w:t>
            </w:r>
          </w:p>
        </w:tc>
      </w:tr>
    </w:tbl>
    <w:p w:rsidR="009E374D" w:rsidRPr="009E374D" w:rsidRDefault="009E374D" w:rsidP="009E374D">
      <w:pPr>
        <w:rPr>
          <w:b/>
          <w:bCs/>
        </w:rPr>
      </w:pPr>
      <w:r w:rsidRPr="009E374D">
        <w:rPr>
          <w:b/>
          <w:bCs/>
        </w:rPr>
        <w:pict/>
      </w:r>
      <w:r w:rsidRPr="009E374D">
        <w:rPr>
          <w:b/>
          <w:bCs/>
        </w:rPr>
        <w:pict/>
      </w:r>
      <w:r w:rsidRPr="009E374D">
        <w:rPr>
          <w:b/>
          <w:bCs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7338"/>
      </w:tblGrid>
      <w:tr w:rsidR="009E374D" w:rsidRPr="009E374D" w:rsidTr="009E374D">
        <w:tc>
          <w:tcPr>
            <w:tcW w:w="0" w:type="auto"/>
            <w:hideMark/>
          </w:tcPr>
          <w:p w:rsidR="009E374D" w:rsidRPr="009E374D" w:rsidRDefault="009E374D" w:rsidP="009E374D">
            <w:r w:rsidRPr="009E374D">
              <w:t>Преимущества</w:t>
            </w:r>
          </w:p>
        </w:tc>
        <w:tc>
          <w:tcPr>
            <w:tcW w:w="0" w:type="auto"/>
            <w:hideMark/>
          </w:tcPr>
          <w:p w:rsidR="009E374D" w:rsidRPr="009E374D" w:rsidRDefault="009E374D" w:rsidP="009E374D">
            <w:r w:rsidRPr="009E374D">
              <w:t xml:space="preserve">Не установлены </w:t>
            </w:r>
          </w:p>
        </w:tc>
      </w:tr>
      <w:tr w:rsidR="009E374D" w:rsidRPr="009E374D" w:rsidTr="009E374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9E374D" w:rsidRPr="009E374D">
              <w:tc>
                <w:tcPr>
                  <w:tcW w:w="0" w:type="auto"/>
                  <w:vAlign w:val="center"/>
                  <w:hideMark/>
                </w:tcPr>
                <w:p w:rsidR="009E374D" w:rsidRPr="009E374D" w:rsidRDefault="009E374D" w:rsidP="009E374D"/>
              </w:tc>
            </w:tr>
          </w:tbl>
          <w:p w:rsidR="009E374D" w:rsidRPr="009E374D" w:rsidRDefault="009E374D" w:rsidP="009E374D"/>
        </w:tc>
      </w:tr>
      <w:tr w:rsidR="009E374D" w:rsidRPr="009E374D" w:rsidTr="009E374D">
        <w:tc>
          <w:tcPr>
            <w:tcW w:w="0" w:type="auto"/>
            <w:hideMark/>
          </w:tcPr>
          <w:p w:rsidR="009E374D" w:rsidRPr="009E374D" w:rsidRDefault="009E374D" w:rsidP="009E374D">
            <w:r w:rsidRPr="009E374D">
              <w:t>Требования к участникам</w:t>
            </w:r>
          </w:p>
        </w:tc>
        <w:tc>
          <w:tcPr>
            <w:tcW w:w="0" w:type="auto"/>
            <w:hideMark/>
          </w:tcPr>
          <w:p w:rsidR="009E374D" w:rsidRPr="009E374D" w:rsidRDefault="009E374D" w:rsidP="009E374D">
            <w:pPr>
              <w:numPr>
                <w:ilvl w:val="0"/>
                <w:numId w:val="2"/>
              </w:numPr>
            </w:pPr>
            <w:r w:rsidRPr="009E374D"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9E374D" w:rsidRPr="009E374D" w:rsidRDefault="009E374D" w:rsidP="009E374D">
            <w:pPr>
              <w:numPr>
                <w:ilvl w:val="0"/>
                <w:numId w:val="2"/>
              </w:numPr>
            </w:pPr>
            <w:proofErr w:type="spellStart"/>
            <w:r w:rsidRPr="009E374D">
              <w:t>устанволено</w:t>
            </w:r>
            <w:proofErr w:type="spellEnd"/>
            <w:r w:rsidRPr="009E374D">
              <w:t xml:space="preserve"> </w:t>
            </w:r>
          </w:p>
          <w:p w:rsidR="009E374D" w:rsidRPr="009E374D" w:rsidRDefault="009E374D" w:rsidP="009E374D">
            <w:pPr>
              <w:numPr>
                <w:ilvl w:val="0"/>
                <w:numId w:val="2"/>
              </w:numPr>
            </w:pPr>
            <w:r w:rsidRPr="009E374D">
              <w:t xml:space="preserve">2 Единые требования к участникам закупок в соответствии с ч. 1 ст. 31 Закона № 44-ФЗ </w:t>
            </w:r>
          </w:p>
          <w:p w:rsidR="009E374D" w:rsidRPr="009E374D" w:rsidRDefault="009E374D" w:rsidP="009E374D">
            <w:pPr>
              <w:numPr>
                <w:ilvl w:val="0"/>
                <w:numId w:val="2"/>
              </w:numPr>
            </w:pPr>
            <w:r w:rsidRPr="009E374D">
              <w:t xml:space="preserve">установлено </w:t>
            </w:r>
          </w:p>
        </w:tc>
      </w:tr>
      <w:tr w:rsidR="009E374D" w:rsidRPr="009E374D" w:rsidTr="009E374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9E374D" w:rsidRPr="009E374D">
              <w:tc>
                <w:tcPr>
                  <w:tcW w:w="0" w:type="auto"/>
                  <w:vAlign w:val="center"/>
                  <w:hideMark/>
                </w:tcPr>
                <w:p w:rsidR="009E374D" w:rsidRPr="009E374D" w:rsidRDefault="009E374D" w:rsidP="009E374D">
                  <w:pPr>
                    <w:numPr>
                      <w:ilvl w:val="0"/>
                      <w:numId w:val="2"/>
                    </w:numPr>
                  </w:pPr>
                </w:p>
              </w:tc>
            </w:tr>
          </w:tbl>
          <w:p w:rsidR="009E374D" w:rsidRPr="009E374D" w:rsidRDefault="009E374D" w:rsidP="009E374D"/>
        </w:tc>
      </w:tr>
      <w:tr w:rsidR="009E374D" w:rsidRPr="009E374D" w:rsidTr="009E374D">
        <w:tc>
          <w:tcPr>
            <w:tcW w:w="0" w:type="auto"/>
            <w:gridSpan w:val="2"/>
            <w:vAlign w:val="center"/>
            <w:hideMark/>
          </w:tcPr>
          <w:p w:rsidR="009E374D" w:rsidRPr="009E374D" w:rsidRDefault="009E374D" w:rsidP="009E374D">
            <w:pPr>
              <w:rPr>
                <w:vanish/>
              </w:rPr>
            </w:pPr>
            <w:r w:rsidRPr="009E374D">
              <w:pict/>
            </w:r>
            <w:r w:rsidRPr="009E374D"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9E374D" w:rsidRPr="009E374D">
              <w:tc>
                <w:tcPr>
                  <w:tcW w:w="1500" w:type="pct"/>
                  <w:hideMark/>
                </w:tcPr>
                <w:p w:rsidR="009E374D" w:rsidRPr="009E374D" w:rsidRDefault="009E374D" w:rsidP="009E374D">
                  <w:r w:rsidRPr="009E374D">
                    <w:lastRenderedPageBreak/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9E374D" w:rsidRPr="009E374D" w:rsidRDefault="009E374D" w:rsidP="009E374D">
                  <w:r w:rsidRPr="009E374D">
                    <w:t xml:space="preserve">Не установлены </w:t>
                  </w:r>
                </w:p>
              </w:tc>
            </w:tr>
          </w:tbl>
          <w:p w:rsidR="009E374D" w:rsidRPr="009E374D" w:rsidRDefault="009E374D" w:rsidP="009E374D"/>
        </w:tc>
      </w:tr>
    </w:tbl>
    <w:p w:rsidR="009E374D" w:rsidRPr="009E374D" w:rsidRDefault="009E374D" w:rsidP="009E374D">
      <w:pPr>
        <w:rPr>
          <w:b/>
          <w:bCs/>
        </w:rPr>
      </w:pPr>
      <w:r w:rsidRPr="009E374D">
        <w:rPr>
          <w:b/>
          <w:bCs/>
        </w:rPr>
        <w:lastRenderedPageBreak/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6155"/>
      </w:tblGrid>
      <w:tr w:rsidR="009E374D" w:rsidRPr="009E374D" w:rsidTr="009E374D"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 xml:space="preserve">Место доставки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 xml:space="preserve">Российская Федерация, Хабаровский край, Административные границы п. Аэропорт, Охотский район, Хабаровский край </w:t>
            </w:r>
          </w:p>
        </w:tc>
      </w:tr>
      <w:tr w:rsidR="009E374D" w:rsidRPr="009E374D" w:rsidTr="009E374D"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 xml:space="preserve">Сроки поставки товара или завершения работы либо график оказания услуг </w:t>
            </w:r>
          </w:p>
        </w:tc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>Поставщик передает квартиру Заказчику по акту приема-передачи в течение 10 (десяти) рабочих дней с момента заключения муниципального контракта</w:t>
            </w:r>
          </w:p>
        </w:tc>
      </w:tr>
    </w:tbl>
    <w:p w:rsidR="009E374D" w:rsidRPr="009E374D" w:rsidRDefault="009E374D" w:rsidP="009E374D">
      <w:pPr>
        <w:rPr>
          <w:b/>
          <w:bCs/>
        </w:rPr>
      </w:pPr>
      <w:r w:rsidRPr="009E374D">
        <w:rPr>
          <w:b/>
          <w:bCs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5810"/>
      </w:tblGrid>
      <w:tr w:rsidR="009E374D" w:rsidRPr="009E374D" w:rsidTr="009E374D">
        <w:trPr>
          <w:gridAfter w:val="1"/>
        </w:trPr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>Требуется обеспечение заявок</w:t>
            </w:r>
          </w:p>
        </w:tc>
      </w:tr>
      <w:tr w:rsidR="009E374D" w:rsidRPr="009E374D" w:rsidTr="009E374D"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>10 450,</w:t>
            </w:r>
            <w:proofErr w:type="gramStart"/>
            <w:r w:rsidRPr="009E374D">
              <w:t>00  Российский</w:t>
            </w:r>
            <w:proofErr w:type="gramEnd"/>
            <w:r w:rsidRPr="009E374D">
              <w:t xml:space="preserve"> рубль </w:t>
            </w:r>
          </w:p>
        </w:tc>
      </w:tr>
      <w:tr w:rsidR="009E374D" w:rsidRPr="009E374D" w:rsidTr="009E374D"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>В соответствии с ч.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9E374D" w:rsidRPr="009E374D" w:rsidTr="009E374D"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>p/c </w:t>
            </w:r>
            <w:proofErr w:type="gramStart"/>
            <w:r w:rsidRPr="009E374D">
              <w:t>00000000000000000000,  л</w:t>
            </w:r>
            <w:proofErr w:type="gramEnd"/>
            <w:r w:rsidRPr="009E374D">
              <w:t xml:space="preserve">/с См. прилагаемые документы,  БИК 000000000 </w:t>
            </w:r>
          </w:p>
        </w:tc>
      </w:tr>
      <w:tr w:rsidR="009E374D" w:rsidRPr="009E374D" w:rsidTr="009E374D"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9E374D" w:rsidRPr="009E374D" w:rsidRDefault="009E374D" w:rsidP="009E374D"/>
        </w:tc>
      </w:tr>
      <w:tr w:rsidR="009E374D" w:rsidRPr="009E374D" w:rsidTr="009E374D"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9E374D" w:rsidRPr="009E374D" w:rsidRDefault="009E374D" w:rsidP="009E374D"/>
        </w:tc>
      </w:tr>
    </w:tbl>
    <w:p w:rsidR="009E374D" w:rsidRPr="009E374D" w:rsidRDefault="009E374D" w:rsidP="009E374D">
      <w:pPr>
        <w:rPr>
          <w:b/>
          <w:bCs/>
        </w:rPr>
      </w:pPr>
      <w:r w:rsidRPr="009E374D">
        <w:rPr>
          <w:b/>
          <w:bCs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7"/>
        <w:gridCol w:w="5608"/>
      </w:tblGrid>
      <w:tr w:rsidR="009E374D" w:rsidRPr="009E374D" w:rsidTr="009E374D">
        <w:trPr>
          <w:gridAfter w:val="1"/>
        </w:trPr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>Требуется обеспечение исполнения контракта</w:t>
            </w:r>
          </w:p>
        </w:tc>
      </w:tr>
      <w:tr w:rsidR="009E374D" w:rsidRPr="009E374D" w:rsidTr="009E374D"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 xml:space="preserve">10 450,00 Российский рубль </w:t>
            </w:r>
          </w:p>
        </w:tc>
      </w:tr>
      <w:tr w:rsidR="009E374D" w:rsidRPr="009E374D" w:rsidTr="009E374D"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9E374D" w:rsidRPr="009E374D" w:rsidTr="009E374D"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>p/c </w:t>
            </w:r>
            <w:proofErr w:type="gramStart"/>
            <w:r w:rsidRPr="009E374D">
              <w:t>00000000000000000000,  л</w:t>
            </w:r>
            <w:proofErr w:type="gramEnd"/>
            <w:r w:rsidRPr="009E374D">
              <w:t xml:space="preserve">/с См. прилагаемые документы,  БИК 000000000 </w:t>
            </w:r>
          </w:p>
        </w:tc>
      </w:tr>
      <w:tr w:rsidR="009E374D" w:rsidRPr="009E374D" w:rsidTr="009E374D"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9E374D" w:rsidRPr="009E374D" w:rsidRDefault="009E374D" w:rsidP="009E374D"/>
        </w:tc>
      </w:tr>
      <w:tr w:rsidR="009E374D" w:rsidRPr="009E374D" w:rsidTr="009E374D"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9E374D" w:rsidRPr="009E374D" w:rsidRDefault="009E374D" w:rsidP="009E374D"/>
        </w:tc>
      </w:tr>
    </w:tbl>
    <w:p w:rsidR="009E374D" w:rsidRPr="009E374D" w:rsidRDefault="009E374D" w:rsidP="009E374D">
      <w:pPr>
        <w:rPr>
          <w:b/>
          <w:bCs/>
        </w:rPr>
      </w:pPr>
      <w:r w:rsidRPr="009E374D">
        <w:rPr>
          <w:b/>
          <w:bCs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E374D" w:rsidRPr="009E374D" w:rsidTr="009E374D"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>Обеспечение гарантийных обязательств не требуется</w:t>
            </w:r>
          </w:p>
        </w:tc>
      </w:tr>
    </w:tbl>
    <w:p w:rsidR="009E374D" w:rsidRPr="009E374D" w:rsidRDefault="009E374D" w:rsidP="009E374D">
      <w:pPr>
        <w:rPr>
          <w:b/>
          <w:bCs/>
        </w:rPr>
      </w:pPr>
      <w:r w:rsidRPr="009E374D">
        <w:rPr>
          <w:b/>
          <w:bCs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E374D" w:rsidRPr="009E374D" w:rsidTr="009E374D"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lastRenderedPageBreak/>
              <w:t xml:space="preserve">Банковское или казначейское сопровождение контракта не требуется </w:t>
            </w:r>
          </w:p>
        </w:tc>
      </w:tr>
    </w:tbl>
    <w:p w:rsidR="009E374D" w:rsidRPr="009E374D" w:rsidRDefault="009E374D" w:rsidP="009E374D">
      <w:pPr>
        <w:rPr>
          <w:b/>
          <w:bCs/>
        </w:rPr>
      </w:pPr>
      <w:r w:rsidRPr="009E374D">
        <w:rPr>
          <w:b/>
          <w:bCs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E374D" w:rsidRPr="009E374D" w:rsidTr="009E374D"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 xml:space="preserve">Информация о предоставлении разъяснений положений документации </w:t>
            </w:r>
          </w:p>
        </w:tc>
      </w:tr>
      <w:tr w:rsidR="009E374D" w:rsidRPr="009E374D" w:rsidTr="009E374D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4"/>
              <w:gridCol w:w="7041"/>
            </w:tblGrid>
            <w:tr w:rsidR="009E374D" w:rsidRPr="009E374D">
              <w:tc>
                <w:tcPr>
                  <w:tcW w:w="0" w:type="auto"/>
                  <w:vAlign w:val="center"/>
                  <w:hideMark/>
                </w:tcPr>
                <w:p w:rsidR="009E374D" w:rsidRPr="009E374D" w:rsidRDefault="009E374D" w:rsidP="009E374D">
                  <w:r w:rsidRPr="009E374D"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374D" w:rsidRPr="009E374D" w:rsidRDefault="009E374D" w:rsidP="009E374D">
                  <w:r w:rsidRPr="009E374D">
                    <w:t>29.07.2021 в 14:36</w:t>
                  </w:r>
                </w:p>
              </w:tc>
            </w:tr>
            <w:tr w:rsidR="009E374D" w:rsidRPr="009E374D">
              <w:tc>
                <w:tcPr>
                  <w:tcW w:w="0" w:type="auto"/>
                  <w:vAlign w:val="center"/>
                  <w:hideMark/>
                </w:tcPr>
                <w:p w:rsidR="009E374D" w:rsidRPr="009E374D" w:rsidRDefault="009E374D" w:rsidP="009E374D">
                  <w:r w:rsidRPr="009E374D"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374D" w:rsidRPr="009E374D" w:rsidRDefault="009E374D" w:rsidP="009E374D">
                  <w:r w:rsidRPr="009E374D">
                    <w:t>16.08.2021 в 10:00</w:t>
                  </w:r>
                </w:p>
              </w:tc>
            </w:tr>
            <w:tr w:rsidR="009E374D" w:rsidRPr="009E374D">
              <w:tc>
                <w:tcPr>
                  <w:tcW w:w="0" w:type="auto"/>
                  <w:vAlign w:val="center"/>
                  <w:hideMark/>
                </w:tcPr>
                <w:p w:rsidR="009E374D" w:rsidRPr="009E374D" w:rsidRDefault="009E374D" w:rsidP="009E374D">
                  <w:r w:rsidRPr="009E374D"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374D" w:rsidRPr="009E374D" w:rsidRDefault="009E374D" w:rsidP="009E374D">
                  <w:r w:rsidRPr="009E374D">
                    <w:t>В соответствии с ст. 65 Федерального закона от 04.05.2013 года № 44-ФЗ.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</w:r>
                </w:p>
              </w:tc>
            </w:tr>
          </w:tbl>
          <w:p w:rsidR="009E374D" w:rsidRPr="009E374D" w:rsidRDefault="009E374D" w:rsidP="009E374D"/>
        </w:tc>
      </w:tr>
      <w:tr w:rsidR="009E374D" w:rsidRPr="009E374D" w:rsidTr="009E374D"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 xml:space="preserve">Предусмотрена возможность одностороннего отказа от исполнения контракта в соответствии с ч. 9 ст. 95 Закона № 44-ФЗ </w:t>
            </w:r>
          </w:p>
        </w:tc>
      </w:tr>
    </w:tbl>
    <w:p w:rsidR="009E374D" w:rsidRPr="009E374D" w:rsidRDefault="009E374D" w:rsidP="009E374D">
      <w:pPr>
        <w:rPr>
          <w:b/>
          <w:bCs/>
        </w:rPr>
      </w:pPr>
      <w:r w:rsidRPr="009E374D">
        <w:rPr>
          <w:b/>
          <w:bCs/>
        </w:rPr>
        <w:t>Дополнительная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E374D" w:rsidRPr="009E374D" w:rsidTr="009E374D">
        <w:tc>
          <w:tcPr>
            <w:tcW w:w="0" w:type="auto"/>
            <w:vAlign w:val="center"/>
            <w:hideMark/>
          </w:tcPr>
          <w:p w:rsidR="009E374D" w:rsidRPr="009E374D" w:rsidRDefault="009E374D" w:rsidP="009E374D">
            <w:r w:rsidRPr="009E374D">
              <w:t>документы, подтверждающие соответствие участника такого аукциона требованиям, установленным пунктом 1 части 1 статьи 31 настоящего Федерального закона № 44-ФЗ, или копии этих документов: 10.1.1. выписка из Единого государственного реестра недвижимости об основных характеристиках и зарегистрированных правах на объект недвижимости, или свидетельство о государственной регистрации права собственности, или правоустанавливающие документы (в случае, если право зарегистрировано до 1998 года: договор приватизации, или договор купли-продажи, или договор дарения, или договор мены, или договор ренты, или договор долевого строительства, или свидетельство о праве на наследство по закону, или свидетельство о праве на наследство по завещанию, или иной документ, предусмотренный статьей 14 Закона от 13.07.2015 № 218-ФЗ «О государственной регистрации недвижимости»). 10.1.2. нотариально удостоверенная доверенность (-и) от собственника (-</w:t>
            </w:r>
            <w:proofErr w:type="spellStart"/>
            <w:r w:rsidRPr="009E374D">
              <w:t>ов</w:t>
            </w:r>
            <w:proofErr w:type="spellEnd"/>
            <w:r w:rsidRPr="009E374D">
              <w:t>) жилых помещений (квартиры) с правом участия в закупке, подписания и исполнения муниципального контракта (при необходимости, в случае участия в закупке представителя собственника(-</w:t>
            </w:r>
            <w:proofErr w:type="spellStart"/>
            <w:r w:rsidRPr="009E374D">
              <w:t>ов</w:t>
            </w:r>
            <w:proofErr w:type="spellEnd"/>
            <w:r w:rsidRPr="009E374D">
              <w:t xml:space="preserve">) квартиры, а также при наличии нескольких собственников у объекта закупки); 10.1.3. в случае, если на совершение сделки в силу закона требуется согласие третьего лица в соответствии с положениями статей 157.1, 253 и 292 Гражданского кодекса РФ участник закупки представляет нотариально заверенное (если в силу закона требуется нотариальное удостоверение) согласие третьего лица, являющейся основанием для государственной регистрации права или его копию </w:t>
            </w:r>
          </w:p>
        </w:tc>
      </w:tr>
    </w:tbl>
    <w:p w:rsidR="0034596E" w:rsidRDefault="009E374D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F84F2E"/>
    <w:multiLevelType w:val="multilevel"/>
    <w:tmpl w:val="C388B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DE4373"/>
    <w:multiLevelType w:val="multilevel"/>
    <w:tmpl w:val="C428B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9F4"/>
    <w:rsid w:val="000F5895"/>
    <w:rsid w:val="003B2A59"/>
    <w:rsid w:val="009E374D"/>
    <w:rsid w:val="00C8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A584D-6D48-4B18-9294-6321458C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37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7556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6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19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04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72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62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2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57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77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17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32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12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1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27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13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39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07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8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032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1105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20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8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11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8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82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95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20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39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63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00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48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78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4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848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45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lginadmin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1223000065001&amp;position-number=202101223000065001000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459378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1321</Words>
  <Characters>7533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2021-07-29T04:35:00Z</dcterms:created>
  <dcterms:modified xsi:type="dcterms:W3CDTF">2021-07-29T04:38:00Z</dcterms:modified>
</cp:coreProperties>
</file>