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65" w:rsidRPr="00C72065" w:rsidRDefault="00C72065" w:rsidP="00C720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72065">
        <w:rPr>
          <w:sz w:val="28"/>
          <w:szCs w:val="28"/>
        </w:rPr>
        <w:t>Проект</w:t>
      </w:r>
    </w:p>
    <w:p w:rsidR="00C72065" w:rsidRPr="00C72065" w:rsidRDefault="00C72065" w:rsidP="00C720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72065">
        <w:rPr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C72065">
        <w:rPr>
          <w:sz w:val="28"/>
          <w:szCs w:val="28"/>
        </w:rPr>
        <w:t>независимой</w:t>
      </w:r>
      <w:proofErr w:type="gramEnd"/>
      <w:r w:rsidRPr="00C72065">
        <w:rPr>
          <w:sz w:val="28"/>
          <w:szCs w:val="28"/>
        </w:rPr>
        <w:t xml:space="preserve"> </w:t>
      </w:r>
    </w:p>
    <w:p w:rsidR="00C72065" w:rsidRPr="00C72065" w:rsidRDefault="00C72065" w:rsidP="00C720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72065">
        <w:rPr>
          <w:sz w:val="28"/>
          <w:szCs w:val="28"/>
        </w:rPr>
        <w:t>(антикоррупционной) экспертизы с 2</w:t>
      </w:r>
      <w:r>
        <w:rPr>
          <w:sz w:val="28"/>
          <w:szCs w:val="28"/>
        </w:rPr>
        <w:t>3</w:t>
      </w:r>
      <w:r w:rsidRPr="00C7206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72065">
        <w:rPr>
          <w:sz w:val="28"/>
          <w:szCs w:val="28"/>
        </w:rPr>
        <w:t>.2021 по 0</w:t>
      </w:r>
      <w:r>
        <w:rPr>
          <w:sz w:val="28"/>
          <w:szCs w:val="28"/>
        </w:rPr>
        <w:t>4</w:t>
      </w:r>
      <w:r w:rsidRPr="00C720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bookmarkStart w:id="0" w:name="_GoBack"/>
      <w:bookmarkEnd w:id="0"/>
      <w:r w:rsidRPr="00C72065">
        <w:rPr>
          <w:sz w:val="28"/>
          <w:szCs w:val="28"/>
        </w:rPr>
        <w:t>.2021</w:t>
      </w:r>
    </w:p>
    <w:p w:rsidR="00C72065" w:rsidRPr="00C72065" w:rsidRDefault="00C72065" w:rsidP="00C720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72065">
        <w:rPr>
          <w:sz w:val="28"/>
          <w:szCs w:val="28"/>
        </w:rPr>
        <w:t>Разработчик: юридический отдел администрации района</w:t>
      </w:r>
    </w:p>
    <w:p w:rsidR="00C72065" w:rsidRPr="00C72065" w:rsidRDefault="00C72065" w:rsidP="00C720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72065">
        <w:rPr>
          <w:sz w:val="28"/>
          <w:szCs w:val="28"/>
        </w:rPr>
        <w:t>ПРОЕКТ</w:t>
      </w:r>
    </w:p>
    <w:p w:rsidR="005D23C2" w:rsidRDefault="001E0552" w:rsidP="005D23C2">
      <w:pPr>
        <w:tabs>
          <w:tab w:val="left" w:pos="6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5D23C2">
        <w:rPr>
          <w:sz w:val="28"/>
          <w:szCs w:val="28"/>
        </w:rPr>
        <w:t>БРАНИЕ ДЕПУТАТОВ</w:t>
      </w:r>
    </w:p>
    <w:p w:rsidR="005D23C2" w:rsidRDefault="005D23C2" w:rsidP="005D23C2">
      <w:pPr>
        <w:tabs>
          <w:tab w:val="left" w:pos="6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ОХОТСКОГО МУНИЦИПАЛЬНОГО </w:t>
      </w:r>
      <w:r w:rsidR="001E0552">
        <w:rPr>
          <w:sz w:val="28"/>
          <w:szCs w:val="28"/>
        </w:rPr>
        <w:t>РАЙОНА ХАБАРОВСКОГО КРАЯ</w:t>
      </w:r>
    </w:p>
    <w:p w:rsidR="005D23C2" w:rsidRDefault="005D23C2" w:rsidP="005D23C2">
      <w:pPr>
        <w:tabs>
          <w:tab w:val="left" w:pos="6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5D23C2" w:rsidRDefault="005D23C2" w:rsidP="005D23C2">
      <w:pPr>
        <w:tabs>
          <w:tab w:val="left" w:pos="6075"/>
        </w:tabs>
        <w:jc w:val="center"/>
        <w:rPr>
          <w:sz w:val="28"/>
          <w:szCs w:val="28"/>
        </w:rPr>
      </w:pPr>
    </w:p>
    <w:p w:rsidR="005D23C2" w:rsidRDefault="005D23C2" w:rsidP="005D23C2">
      <w:pPr>
        <w:tabs>
          <w:tab w:val="left" w:pos="6075"/>
        </w:tabs>
        <w:spacing w:line="240" w:lineRule="exact"/>
        <w:rPr>
          <w:sz w:val="28"/>
          <w:szCs w:val="28"/>
        </w:rPr>
      </w:pPr>
    </w:p>
    <w:p w:rsidR="005D23C2" w:rsidRDefault="005D23C2" w:rsidP="005D23C2">
      <w:pPr>
        <w:tabs>
          <w:tab w:val="left" w:pos="607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2319" w:rsidRDefault="007A2319" w:rsidP="007A2319">
      <w:pPr>
        <w:jc w:val="right"/>
        <w:rPr>
          <w:bCs/>
        </w:rPr>
      </w:pPr>
    </w:p>
    <w:p w:rsidR="007A2319" w:rsidRDefault="007A2319" w:rsidP="007A2319">
      <w:pPr>
        <w:jc w:val="right"/>
        <w:rPr>
          <w:sz w:val="27"/>
          <w:szCs w:val="27"/>
        </w:rPr>
      </w:pPr>
    </w:p>
    <w:p w:rsidR="00784A6C" w:rsidRPr="00D21880" w:rsidRDefault="00784A6C" w:rsidP="00784A6C">
      <w:pPr>
        <w:spacing w:line="240" w:lineRule="exact"/>
        <w:jc w:val="both"/>
        <w:rPr>
          <w:sz w:val="27"/>
          <w:szCs w:val="27"/>
        </w:rPr>
      </w:pPr>
      <w:r w:rsidRPr="00D21880">
        <w:rPr>
          <w:sz w:val="27"/>
          <w:szCs w:val="27"/>
        </w:rPr>
        <w:t xml:space="preserve">О принятии к осуществлению </w:t>
      </w:r>
      <w:proofErr w:type="gramStart"/>
      <w:r w:rsidRPr="00D21880">
        <w:rPr>
          <w:sz w:val="27"/>
          <w:szCs w:val="27"/>
        </w:rPr>
        <w:t>части полномочий органов местного самоуправления</w:t>
      </w:r>
      <w:r w:rsidRPr="00D21880">
        <w:rPr>
          <w:b/>
          <w:sz w:val="27"/>
          <w:szCs w:val="27"/>
        </w:rPr>
        <w:t xml:space="preserve"> </w:t>
      </w:r>
      <w:r w:rsidRPr="00D21880">
        <w:rPr>
          <w:sz w:val="27"/>
          <w:szCs w:val="27"/>
        </w:rPr>
        <w:t xml:space="preserve">поселений Охотского муниципального </w:t>
      </w:r>
      <w:r w:rsidR="001E0552">
        <w:rPr>
          <w:sz w:val="27"/>
          <w:szCs w:val="27"/>
        </w:rPr>
        <w:t>района Хабаровского края</w:t>
      </w:r>
      <w:proofErr w:type="gramEnd"/>
      <w:r w:rsidRPr="00D21880">
        <w:rPr>
          <w:sz w:val="27"/>
          <w:szCs w:val="27"/>
        </w:rPr>
        <w:t xml:space="preserve"> по решению вопросов местного значения на 20</w:t>
      </w:r>
      <w:r w:rsidR="001E0552">
        <w:rPr>
          <w:sz w:val="27"/>
          <w:szCs w:val="27"/>
        </w:rPr>
        <w:t>22</w:t>
      </w:r>
      <w:r w:rsidRPr="00D21880">
        <w:rPr>
          <w:sz w:val="27"/>
          <w:szCs w:val="27"/>
        </w:rPr>
        <w:t xml:space="preserve"> – 20</w:t>
      </w:r>
      <w:r w:rsidR="00890947">
        <w:rPr>
          <w:sz w:val="27"/>
          <w:szCs w:val="27"/>
        </w:rPr>
        <w:t>2</w:t>
      </w:r>
      <w:r w:rsidR="001E0552">
        <w:rPr>
          <w:sz w:val="27"/>
          <w:szCs w:val="27"/>
        </w:rPr>
        <w:t>4</w:t>
      </w:r>
      <w:r w:rsidRPr="00D21880">
        <w:rPr>
          <w:sz w:val="27"/>
          <w:szCs w:val="27"/>
        </w:rPr>
        <w:t xml:space="preserve"> годы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sz w:val="27"/>
          <w:szCs w:val="27"/>
        </w:rPr>
        <w:tab/>
      </w:r>
      <w:proofErr w:type="gramStart"/>
      <w:r w:rsidRPr="00D21880">
        <w:rPr>
          <w:sz w:val="27"/>
          <w:szCs w:val="27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на основании решений Советов депутатов поселений, входящих в состав Охотского муниципального </w:t>
      </w:r>
      <w:r w:rsidR="001E0552">
        <w:rPr>
          <w:sz w:val="27"/>
          <w:szCs w:val="27"/>
        </w:rPr>
        <w:t>района Хабаровского края</w:t>
      </w:r>
      <w:r w:rsidRPr="00C72065">
        <w:rPr>
          <w:sz w:val="27"/>
          <w:szCs w:val="27"/>
        </w:rPr>
        <w:t xml:space="preserve">, о передаче осуществления части полномочий органов местного самоуправления городского и сельских поселений Охотского муниципального </w:t>
      </w:r>
      <w:r w:rsidR="001E0552" w:rsidRPr="00C72065">
        <w:rPr>
          <w:sz w:val="27"/>
          <w:szCs w:val="27"/>
        </w:rPr>
        <w:t>района Хабаровского края</w:t>
      </w:r>
      <w:r w:rsidRPr="00C72065">
        <w:rPr>
          <w:sz w:val="27"/>
          <w:szCs w:val="27"/>
        </w:rPr>
        <w:t xml:space="preserve"> на </w:t>
      </w:r>
      <w:r w:rsidR="001E0552" w:rsidRPr="00C72065">
        <w:rPr>
          <w:sz w:val="27"/>
          <w:szCs w:val="27"/>
        </w:rPr>
        <w:t xml:space="preserve">2022 – 2024 </w:t>
      </w:r>
      <w:r w:rsidRPr="00C72065">
        <w:rPr>
          <w:sz w:val="27"/>
          <w:szCs w:val="27"/>
        </w:rPr>
        <w:t xml:space="preserve"> годы</w:t>
      </w:r>
      <w:r w:rsidRPr="00D21880">
        <w:rPr>
          <w:color w:val="000000"/>
          <w:sz w:val="27"/>
          <w:szCs w:val="27"/>
        </w:rPr>
        <w:t xml:space="preserve"> Собрание депутатов Охотского</w:t>
      </w:r>
      <w:proofErr w:type="gramEnd"/>
      <w:r w:rsidRPr="00D21880">
        <w:rPr>
          <w:color w:val="000000"/>
          <w:sz w:val="27"/>
          <w:szCs w:val="27"/>
        </w:rPr>
        <w:t xml:space="preserve"> муниципального </w:t>
      </w:r>
      <w:r w:rsidR="001E0552">
        <w:rPr>
          <w:color w:val="000000"/>
          <w:sz w:val="27"/>
          <w:szCs w:val="27"/>
        </w:rPr>
        <w:t>района Хабаровского края</w:t>
      </w:r>
      <w:r w:rsidRPr="00D21880">
        <w:rPr>
          <w:color w:val="000000"/>
          <w:sz w:val="27"/>
          <w:szCs w:val="27"/>
        </w:rPr>
        <w:t xml:space="preserve"> Хабаровского края</w:t>
      </w: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 xml:space="preserve">РЕШИЛО: </w:t>
      </w:r>
    </w:p>
    <w:p w:rsidR="00784A6C" w:rsidRPr="00D21880" w:rsidRDefault="00784A6C" w:rsidP="00784A6C">
      <w:pPr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 xml:space="preserve">1. Принять к осуществлению часть переданных полномочий </w:t>
      </w:r>
      <w:proofErr w:type="gramStart"/>
      <w:r w:rsidRPr="00D21880">
        <w:rPr>
          <w:color w:val="000000"/>
          <w:sz w:val="27"/>
          <w:szCs w:val="27"/>
        </w:rPr>
        <w:t xml:space="preserve">органов местного самоуправления поселений Охотского муниципального </w:t>
      </w:r>
      <w:r w:rsidR="001E0552">
        <w:rPr>
          <w:color w:val="000000"/>
          <w:sz w:val="27"/>
          <w:szCs w:val="27"/>
        </w:rPr>
        <w:t>района Хабаровского края</w:t>
      </w:r>
      <w:proofErr w:type="gramEnd"/>
      <w:r w:rsidRPr="00D21880">
        <w:rPr>
          <w:color w:val="000000"/>
          <w:sz w:val="27"/>
          <w:szCs w:val="27"/>
        </w:rPr>
        <w:t xml:space="preserve"> по решению вопросов местного значения на </w:t>
      </w:r>
      <w:r w:rsidR="001E0552" w:rsidRPr="001E0552">
        <w:rPr>
          <w:color w:val="000000"/>
          <w:sz w:val="27"/>
          <w:szCs w:val="27"/>
        </w:rPr>
        <w:t>2022 – 2024</w:t>
      </w:r>
      <w:r w:rsidRPr="00D21880">
        <w:rPr>
          <w:color w:val="000000"/>
          <w:sz w:val="27"/>
          <w:szCs w:val="27"/>
        </w:rPr>
        <w:t xml:space="preserve"> годы в соответствии с перечнем согласно приложению № 1 к настоящему решению.</w:t>
      </w:r>
    </w:p>
    <w:p w:rsidR="00784A6C" w:rsidRPr="00D21880" w:rsidRDefault="00784A6C" w:rsidP="00784A6C">
      <w:pPr>
        <w:jc w:val="both"/>
        <w:rPr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 xml:space="preserve">2. Администрации Охотского муниципального </w:t>
      </w:r>
      <w:r w:rsidR="001E0552">
        <w:rPr>
          <w:color w:val="000000"/>
          <w:sz w:val="27"/>
          <w:szCs w:val="27"/>
        </w:rPr>
        <w:t>района Хабаровского края</w:t>
      </w:r>
      <w:r w:rsidR="006B2A2B">
        <w:rPr>
          <w:color w:val="000000"/>
          <w:sz w:val="27"/>
          <w:szCs w:val="27"/>
        </w:rPr>
        <w:t xml:space="preserve"> з</w:t>
      </w:r>
      <w:r w:rsidRPr="00D21880">
        <w:rPr>
          <w:color w:val="000000"/>
          <w:sz w:val="27"/>
          <w:szCs w:val="27"/>
        </w:rPr>
        <w:t xml:space="preserve">аключить соглашения о передаче </w:t>
      </w:r>
      <w:r w:rsidRPr="00D21880">
        <w:rPr>
          <w:sz w:val="27"/>
          <w:szCs w:val="27"/>
        </w:rPr>
        <w:t>осуществлении части полномочий</w:t>
      </w:r>
      <w:r w:rsidRPr="00D21880">
        <w:rPr>
          <w:color w:val="000000"/>
          <w:sz w:val="27"/>
          <w:szCs w:val="27"/>
        </w:rPr>
        <w:t xml:space="preserve"> с </w:t>
      </w:r>
      <w:r w:rsidRPr="00D21880">
        <w:rPr>
          <w:sz w:val="27"/>
          <w:szCs w:val="27"/>
        </w:rPr>
        <w:t xml:space="preserve">администрациями поселений </w:t>
      </w:r>
      <w:r w:rsidRPr="00D21880">
        <w:rPr>
          <w:color w:val="000000"/>
          <w:sz w:val="27"/>
          <w:szCs w:val="27"/>
        </w:rPr>
        <w:t xml:space="preserve">Охотского муниципального </w:t>
      </w:r>
      <w:r w:rsidR="001E0552">
        <w:rPr>
          <w:color w:val="000000"/>
          <w:sz w:val="27"/>
          <w:szCs w:val="27"/>
        </w:rPr>
        <w:t>района Хабаровского края</w:t>
      </w:r>
      <w:r w:rsidRPr="00D21880">
        <w:rPr>
          <w:sz w:val="27"/>
          <w:szCs w:val="27"/>
        </w:rPr>
        <w:t>, указанных в приложении № 2 к настоящему решению.</w:t>
      </w:r>
    </w:p>
    <w:p w:rsidR="00784A6C" w:rsidRPr="00D21880" w:rsidRDefault="001A663B" w:rsidP="00784A6C">
      <w:pPr>
        <w:jc w:val="both"/>
        <w:rPr>
          <w:sz w:val="27"/>
          <w:szCs w:val="27"/>
        </w:rPr>
      </w:pPr>
      <w:r w:rsidRPr="00D21880">
        <w:rPr>
          <w:sz w:val="27"/>
          <w:szCs w:val="27"/>
        </w:rPr>
        <w:tab/>
        <w:t xml:space="preserve">3. </w:t>
      </w:r>
      <w:r w:rsidR="00784A6C" w:rsidRPr="00D21880">
        <w:rPr>
          <w:sz w:val="27"/>
          <w:szCs w:val="27"/>
        </w:rPr>
        <w:t xml:space="preserve">Опубликовать настоящее решение в Сборнике муниципальных правовых актов Охотского муниципального </w:t>
      </w:r>
      <w:r w:rsidR="001E0552">
        <w:rPr>
          <w:sz w:val="27"/>
          <w:szCs w:val="27"/>
        </w:rPr>
        <w:t>района Хабаровского края</w:t>
      </w:r>
      <w:r w:rsidR="00784A6C" w:rsidRPr="00D21880">
        <w:rPr>
          <w:sz w:val="27"/>
          <w:szCs w:val="27"/>
        </w:rPr>
        <w:t xml:space="preserve"> Хабаровского края.</w:t>
      </w:r>
    </w:p>
    <w:p w:rsidR="00784A6C" w:rsidRPr="00D21880" w:rsidRDefault="00784A6C" w:rsidP="00784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21880">
        <w:rPr>
          <w:color w:val="000000"/>
          <w:sz w:val="27"/>
          <w:szCs w:val="27"/>
        </w:rPr>
        <w:tab/>
        <w:t>4. Настоящее решение вступает в силу после его официального опубликования и распространяется на правоотношения, возникшие с 01 января 20</w:t>
      </w:r>
      <w:r w:rsidR="001E0552">
        <w:rPr>
          <w:color w:val="000000"/>
          <w:sz w:val="27"/>
          <w:szCs w:val="27"/>
        </w:rPr>
        <w:t>22</w:t>
      </w:r>
      <w:r w:rsidRPr="00D21880">
        <w:rPr>
          <w:color w:val="000000"/>
          <w:sz w:val="27"/>
          <w:szCs w:val="27"/>
        </w:rPr>
        <w:t xml:space="preserve"> года.</w:t>
      </w:r>
    </w:p>
    <w:p w:rsidR="00784A6C" w:rsidRPr="00D21880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84A6C" w:rsidRPr="00D21880" w:rsidTr="003758B9">
        <w:tc>
          <w:tcPr>
            <w:tcW w:w="4785" w:type="dxa"/>
          </w:tcPr>
          <w:p w:rsidR="00784A6C" w:rsidRPr="00D21880" w:rsidRDefault="00890947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784A6C" w:rsidRPr="00D21880">
              <w:rPr>
                <w:color w:val="000000"/>
                <w:sz w:val="27"/>
                <w:szCs w:val="27"/>
              </w:rPr>
              <w:t>лав</w:t>
            </w:r>
            <w:r>
              <w:rPr>
                <w:color w:val="000000"/>
                <w:sz w:val="27"/>
                <w:szCs w:val="27"/>
              </w:rPr>
              <w:t>а</w:t>
            </w:r>
            <w:r w:rsidR="00784A6C" w:rsidRPr="00D21880">
              <w:rPr>
                <w:color w:val="000000"/>
                <w:sz w:val="27"/>
                <w:szCs w:val="27"/>
              </w:rPr>
              <w:t xml:space="preserve"> </w:t>
            </w:r>
            <w:r w:rsidR="001E0552">
              <w:rPr>
                <w:color w:val="000000"/>
                <w:sz w:val="27"/>
                <w:szCs w:val="27"/>
              </w:rPr>
              <w:t>района Хабаровского края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1E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 xml:space="preserve">___________________ </w:t>
            </w:r>
            <w:r w:rsidR="001E0552">
              <w:rPr>
                <w:color w:val="000000"/>
                <w:sz w:val="27"/>
                <w:szCs w:val="27"/>
              </w:rPr>
              <w:t>М</w:t>
            </w:r>
            <w:r w:rsidR="005C2450" w:rsidRPr="00D21880">
              <w:rPr>
                <w:color w:val="000000"/>
                <w:sz w:val="27"/>
                <w:szCs w:val="27"/>
              </w:rPr>
              <w:t>.</w:t>
            </w:r>
            <w:r w:rsidR="001E0552">
              <w:rPr>
                <w:color w:val="000000"/>
                <w:sz w:val="27"/>
                <w:szCs w:val="27"/>
              </w:rPr>
              <w:t>А</w:t>
            </w:r>
            <w:r w:rsidR="005C2450" w:rsidRPr="00D21880">
              <w:rPr>
                <w:color w:val="000000"/>
                <w:sz w:val="27"/>
                <w:szCs w:val="27"/>
              </w:rPr>
              <w:t xml:space="preserve">. </w:t>
            </w:r>
            <w:r w:rsidR="001E0552">
              <w:rPr>
                <w:color w:val="000000"/>
                <w:sz w:val="27"/>
                <w:szCs w:val="27"/>
              </w:rPr>
              <w:t>Климов</w:t>
            </w:r>
          </w:p>
        </w:tc>
        <w:tc>
          <w:tcPr>
            <w:tcW w:w="4785" w:type="dxa"/>
          </w:tcPr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Председатель Собрания депутатов</w:t>
            </w: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  <w:p w:rsidR="00784A6C" w:rsidRPr="00D21880" w:rsidRDefault="00784A6C" w:rsidP="003758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21880">
              <w:rPr>
                <w:color w:val="000000"/>
                <w:sz w:val="27"/>
                <w:szCs w:val="27"/>
              </w:rPr>
              <w:t>____________________ Н.А. Фомина</w:t>
            </w:r>
          </w:p>
        </w:tc>
      </w:tr>
    </w:tbl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84A6C" w:rsidRDefault="00784A6C" w:rsidP="00BF16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784A6C" w:rsidSect="005C2450">
          <w:headerReference w:type="even" r:id="rId9"/>
          <w:headerReference w:type="default" r:id="rId10"/>
          <w:pgSz w:w="11906" w:h="16838"/>
          <w:pgMar w:top="851" w:right="567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88" w:type="dxa"/>
        <w:tblLook w:val="01E0" w:firstRow="1" w:lastRow="1" w:firstColumn="1" w:lastColumn="1" w:noHBand="0" w:noVBand="0"/>
      </w:tblPr>
      <w:tblGrid>
        <w:gridCol w:w="4068"/>
      </w:tblGrid>
      <w:tr w:rsidR="00784A6C" w:rsidRPr="0068372C" w:rsidTr="003758B9">
        <w:tc>
          <w:tcPr>
            <w:tcW w:w="4068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1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 xml:space="preserve">к решению Собрания депутатов Охотского муниципального </w:t>
            </w:r>
            <w:r w:rsidR="001E0552">
              <w:rPr>
                <w:sz w:val="28"/>
                <w:szCs w:val="28"/>
              </w:rPr>
              <w:t>района Хабаровского края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0C83" w:rsidRPr="003E1906" w:rsidRDefault="00890947" w:rsidP="001E0552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0552">
              <w:rPr>
                <w:sz w:val="28"/>
                <w:szCs w:val="28"/>
              </w:rPr>
              <w:t xml:space="preserve">                     </w:t>
            </w:r>
            <w:r w:rsidR="00281C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E0552">
              <w:rPr>
                <w:sz w:val="28"/>
                <w:szCs w:val="28"/>
              </w:rPr>
              <w:t xml:space="preserve"> </w:t>
            </w:r>
          </w:p>
        </w:tc>
      </w:tr>
    </w:tbl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jc w:val="both"/>
        <w:rPr>
          <w:sz w:val="28"/>
          <w:szCs w:val="28"/>
        </w:rPr>
      </w:pPr>
    </w:p>
    <w:p w:rsidR="0018282A" w:rsidRPr="00343127" w:rsidRDefault="0018282A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Pr="00343127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Pr="00343127">
        <w:rPr>
          <w:sz w:val="28"/>
          <w:szCs w:val="28"/>
        </w:rPr>
        <w:t>полномочий органов местного самоуправ</w:t>
      </w:r>
      <w:r>
        <w:rPr>
          <w:sz w:val="28"/>
          <w:szCs w:val="28"/>
        </w:rPr>
        <w:t>ления поселений по решению вопросов местного значения, принимаемых к осуществлению</w:t>
      </w:r>
      <w:r w:rsidRPr="00343127">
        <w:rPr>
          <w:sz w:val="28"/>
          <w:szCs w:val="28"/>
        </w:rPr>
        <w:t xml:space="preserve"> органами местного самоуправления </w:t>
      </w:r>
      <w:r>
        <w:rPr>
          <w:sz w:val="28"/>
          <w:szCs w:val="28"/>
        </w:rPr>
        <w:t>Охот</w:t>
      </w:r>
      <w:r w:rsidR="007571BD">
        <w:rPr>
          <w:sz w:val="28"/>
          <w:szCs w:val="28"/>
        </w:rPr>
        <w:t xml:space="preserve">ского муниципального </w:t>
      </w:r>
      <w:r w:rsidR="001E0552">
        <w:rPr>
          <w:sz w:val="28"/>
          <w:szCs w:val="28"/>
        </w:rPr>
        <w:t>района Хабаровского края</w:t>
      </w:r>
    </w:p>
    <w:p w:rsidR="0018282A" w:rsidRDefault="0018282A" w:rsidP="00784A6C">
      <w:pPr>
        <w:jc w:val="center"/>
        <w:rPr>
          <w:sz w:val="28"/>
          <w:szCs w:val="28"/>
        </w:rPr>
      </w:pPr>
    </w:p>
    <w:p w:rsidR="007571BD" w:rsidRPr="00343127" w:rsidRDefault="007571BD" w:rsidP="00784A6C">
      <w:pPr>
        <w:jc w:val="center"/>
        <w:rPr>
          <w:sz w:val="28"/>
          <w:szCs w:val="28"/>
        </w:rPr>
      </w:pPr>
    </w:p>
    <w:p w:rsidR="00784A6C" w:rsidRPr="00607D4B" w:rsidRDefault="00F34AF4" w:rsidP="00F34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A6C" w:rsidRPr="00607D4B">
        <w:rPr>
          <w:sz w:val="28"/>
          <w:szCs w:val="28"/>
        </w:rPr>
        <w:t>1. Полномочия в сфере жилищно-коммунального хозяйства</w:t>
      </w:r>
      <w:r>
        <w:rPr>
          <w:sz w:val="28"/>
          <w:szCs w:val="28"/>
        </w:rPr>
        <w:t>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D4B">
        <w:rPr>
          <w:sz w:val="28"/>
          <w:szCs w:val="28"/>
        </w:rPr>
        <w:t>1.1. Проведение комплексного анализа состояния жилищно-коммунального хозяйства на территории поселения, обеспеченности населения и социальных учреждений поселения услугами жилищно-коммунального хозяйства.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D4B">
        <w:rPr>
          <w:sz w:val="28"/>
          <w:szCs w:val="28"/>
        </w:rPr>
        <w:t>1.2. Организация централизованной поставки топлива  для нужд населения (социальной сферы) поселения, в частности: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определение и расчет потребности в поставках топлива (сбор заявок на поставку топлива от организаций, оказывающих жилищно-коммунальные услуги на территории поселения), защита объемов топлива в отраслевых министерствах Хабаровского края;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решение финансово-экономических вопросов в сфере организации поставки топлива и расчетов за топливо (определение источников финансирования поставки топлива, составление графиков оплаты топлива и др.);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заключение договора поручения с организацией-оператором по централизованной поставке топлива, оформление документов, необходимых для заключения данного договора и исполнения обязательств по нему (подписание актов сверок поставок топлива и расчетов с организацией-оператором и поставщиками (перевозчиками) топлива и др.);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b/>
          <w:sz w:val="28"/>
          <w:szCs w:val="28"/>
        </w:rPr>
        <w:tab/>
      </w:r>
      <w:r w:rsidRPr="00607D4B">
        <w:rPr>
          <w:sz w:val="28"/>
          <w:szCs w:val="28"/>
        </w:rPr>
        <w:t xml:space="preserve">- осуществление контроля за рациональным и целевым использованием топлива, соблюдением норм расходования топлива (сбор информации </w:t>
      </w:r>
      <w:r w:rsidR="004C01B7">
        <w:rPr>
          <w:sz w:val="28"/>
          <w:szCs w:val="28"/>
        </w:rPr>
        <w:t>от</w:t>
      </w:r>
      <w:r w:rsidRPr="00607D4B">
        <w:rPr>
          <w:sz w:val="28"/>
          <w:szCs w:val="28"/>
        </w:rPr>
        <w:t xml:space="preserve"> организаций, оказывающих жилищно-коммунальные услуги на территории поселения, о расходовании топлива); 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представление в министерство жилищно-коммунального хозяйства Хабаровского края еженедельной информации о потреблении топлива.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07D4B">
        <w:rPr>
          <w:sz w:val="28"/>
          <w:szCs w:val="28"/>
        </w:rPr>
        <w:t xml:space="preserve">.3. Организация в границах поселения электроснабжения населения до границы раздела ответственности (от источников транспортировки электроэнергии до ввода в жилые здания), а именно осуществление </w:t>
      </w:r>
      <w:proofErr w:type="gramStart"/>
      <w:r w:rsidRPr="00607D4B">
        <w:rPr>
          <w:sz w:val="28"/>
          <w:szCs w:val="28"/>
        </w:rPr>
        <w:t>контроля за</w:t>
      </w:r>
      <w:proofErr w:type="gramEnd"/>
      <w:r w:rsidRPr="00607D4B">
        <w:rPr>
          <w:sz w:val="28"/>
          <w:szCs w:val="28"/>
        </w:rPr>
        <w:t xml:space="preserve"> стабильной работой объектов электроснабжения поселения.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Pr="00607D4B">
        <w:rPr>
          <w:sz w:val="28"/>
          <w:szCs w:val="28"/>
        </w:rPr>
        <w:t>.4. В сфере теплоснабжения: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организация до границы раздела ответственности (от источников транспортировки </w:t>
      </w:r>
      <w:proofErr w:type="spellStart"/>
      <w:r w:rsidRPr="00607D4B">
        <w:rPr>
          <w:sz w:val="28"/>
          <w:szCs w:val="28"/>
        </w:rPr>
        <w:t>теплоэнергии</w:t>
      </w:r>
      <w:proofErr w:type="spellEnd"/>
      <w:r w:rsidRPr="00607D4B">
        <w:rPr>
          <w:sz w:val="28"/>
          <w:szCs w:val="28"/>
        </w:rPr>
        <w:t xml:space="preserve"> до ввода в здания</w:t>
      </w:r>
      <w:r w:rsidR="00AC3148">
        <w:rPr>
          <w:sz w:val="28"/>
          <w:szCs w:val="28"/>
        </w:rPr>
        <w:t xml:space="preserve"> и помещения</w:t>
      </w:r>
      <w:r w:rsidRPr="00607D4B">
        <w:rPr>
          <w:sz w:val="28"/>
          <w:szCs w:val="28"/>
        </w:rPr>
        <w:t xml:space="preserve">)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607D4B">
        <w:rPr>
          <w:sz w:val="28"/>
          <w:szCs w:val="28"/>
        </w:rPr>
        <w:t>теплосетевыми</w:t>
      </w:r>
      <w:proofErr w:type="spellEnd"/>
      <w:r w:rsidRPr="00607D4B">
        <w:rPr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выполнение требований, установленных правилами оценки готовности поселения к отопительному периоду, и </w:t>
      </w:r>
      <w:proofErr w:type="gramStart"/>
      <w:r w:rsidRPr="00607D4B">
        <w:rPr>
          <w:sz w:val="28"/>
          <w:szCs w:val="28"/>
        </w:rPr>
        <w:t>контроль за</w:t>
      </w:r>
      <w:proofErr w:type="gramEnd"/>
      <w:r w:rsidRPr="00607D4B">
        <w:rPr>
          <w:sz w:val="28"/>
          <w:szCs w:val="28"/>
        </w:rPr>
        <w:t xml:space="preserve"> готовностью теплоснабжающих организаций, </w:t>
      </w:r>
      <w:proofErr w:type="spellStart"/>
      <w:r w:rsidRPr="00607D4B">
        <w:rPr>
          <w:sz w:val="28"/>
          <w:szCs w:val="28"/>
        </w:rPr>
        <w:t>теплосетевых</w:t>
      </w:r>
      <w:proofErr w:type="spellEnd"/>
      <w:r w:rsidRPr="00607D4B">
        <w:rPr>
          <w:sz w:val="28"/>
          <w:szCs w:val="28"/>
        </w:rPr>
        <w:t xml:space="preserve"> организаций, отдельных категорий потребителей к отопительному периоду</w:t>
      </w:r>
      <w:r w:rsidR="00AC3148">
        <w:rPr>
          <w:sz w:val="28"/>
          <w:szCs w:val="28"/>
        </w:rPr>
        <w:t xml:space="preserve"> (за исключением потребителей в отношении жилищного фонда)</w:t>
      </w:r>
      <w:r w:rsidRPr="00607D4B">
        <w:rPr>
          <w:sz w:val="28"/>
          <w:szCs w:val="28"/>
        </w:rPr>
        <w:t>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</w:t>
      </w:r>
      <w:r w:rsidR="00890947" w:rsidRPr="00890947">
        <w:rPr>
          <w:sz w:val="28"/>
          <w:szCs w:val="28"/>
        </w:rPr>
        <w:t>в случаях, установленных Федеральным законом</w:t>
      </w:r>
      <w:r w:rsidR="00890947">
        <w:rPr>
          <w:sz w:val="28"/>
          <w:szCs w:val="28"/>
        </w:rPr>
        <w:t xml:space="preserve"> </w:t>
      </w:r>
      <w:r w:rsidR="00890947" w:rsidRPr="00607D4B">
        <w:rPr>
          <w:sz w:val="28"/>
          <w:szCs w:val="28"/>
        </w:rPr>
        <w:t>«О теплоснабжении»</w:t>
      </w:r>
      <w:r w:rsidR="00890947" w:rsidRPr="00890947">
        <w:rPr>
          <w:sz w:val="28"/>
          <w:szCs w:val="28"/>
        </w:rPr>
        <w:t>, согласование вывода источников тепловой энергии, тепловых сетей в ремонт и из эксплуатации;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утверждение схем теплоснабжения поселения, в том числе </w:t>
      </w:r>
      <w:r w:rsidR="00890947">
        <w:rPr>
          <w:sz w:val="28"/>
          <w:szCs w:val="28"/>
        </w:rPr>
        <w:t>присвоение статуса</w:t>
      </w:r>
      <w:r w:rsidRPr="00607D4B">
        <w:rPr>
          <w:sz w:val="28"/>
          <w:szCs w:val="28"/>
        </w:rPr>
        <w:t xml:space="preserve"> единой теплоснабжающей организации;</w:t>
      </w:r>
    </w:p>
    <w:p w:rsidR="00784A6C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</w:t>
      </w:r>
      <w:r w:rsidR="009440FC" w:rsidRPr="009440FC">
        <w:rPr>
          <w:sz w:val="28"/>
          <w:szCs w:val="28"/>
        </w:rPr>
        <w:t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</w:t>
      </w:r>
      <w:r w:rsidR="009440FC">
        <w:rPr>
          <w:sz w:val="28"/>
          <w:szCs w:val="28"/>
        </w:rPr>
        <w:t>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иные полномочия по организации теплоснабжения на территории поселения, установленные Федеральным законом «О теплоснабжении», </w:t>
      </w:r>
      <w:r w:rsidR="00A95108">
        <w:rPr>
          <w:sz w:val="28"/>
          <w:szCs w:val="28"/>
        </w:rPr>
        <w:t xml:space="preserve">в границах раздела ответственности (от источников транспортировки </w:t>
      </w:r>
      <w:proofErr w:type="spellStart"/>
      <w:r w:rsidR="00A95108">
        <w:rPr>
          <w:sz w:val="28"/>
          <w:szCs w:val="28"/>
        </w:rPr>
        <w:t>теплоэнергии</w:t>
      </w:r>
      <w:proofErr w:type="spellEnd"/>
      <w:r w:rsidR="00A95108">
        <w:rPr>
          <w:sz w:val="28"/>
          <w:szCs w:val="28"/>
        </w:rPr>
        <w:t xml:space="preserve"> до ввода в здания и помещения)</w:t>
      </w:r>
      <w:r w:rsidR="009440FC">
        <w:rPr>
          <w:sz w:val="28"/>
          <w:szCs w:val="28"/>
        </w:rPr>
        <w:t>.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440FC">
        <w:rPr>
          <w:sz w:val="28"/>
          <w:szCs w:val="28"/>
        </w:rPr>
        <w:t>.5. В сфере водоснабжения: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 xml:space="preserve">- организация водоснабжения населения до границы раздела ответственности (от централизованных источников водоснабжения (котельных) до ввода </w:t>
      </w:r>
      <w:r w:rsidR="00A95108">
        <w:rPr>
          <w:sz w:val="28"/>
          <w:szCs w:val="28"/>
        </w:rPr>
        <w:t>в здания и помещения</w:t>
      </w:r>
      <w:r w:rsidRPr="00607D4B">
        <w:rPr>
          <w:sz w:val="28"/>
          <w:szCs w:val="28"/>
        </w:rPr>
        <w:t>), в том числе принятие мер по организации водоснабжения населения в случае невозможности исполнения организациями, осуществляющими водоснабжение своих обязательств либо в случае отказа указанных организаций от исполнения своих обязательств;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определение для централизованной системы холодного водоснабжения поселения гарантирующей организации;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согласование вывода объектов централизованных систем холодного водоснабжения в ремонт и из эксплуатации;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утверждение схем водоснабжения поселения;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утверждение технических заданий на разработку инвестиционных программ;</w:t>
      </w:r>
    </w:p>
    <w:p w:rsidR="00784A6C" w:rsidRPr="00607D4B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tab/>
        <w:t>- согласование инвестиционных программ;</w:t>
      </w:r>
    </w:p>
    <w:p w:rsidR="00784A6C" w:rsidRDefault="00784A6C" w:rsidP="00784A6C">
      <w:pPr>
        <w:jc w:val="both"/>
        <w:rPr>
          <w:sz w:val="28"/>
          <w:szCs w:val="28"/>
        </w:rPr>
      </w:pPr>
      <w:r w:rsidRPr="00607D4B">
        <w:rPr>
          <w:sz w:val="28"/>
          <w:szCs w:val="28"/>
        </w:rPr>
        <w:lastRenderedPageBreak/>
        <w:tab/>
        <w:t xml:space="preserve">- иные полномочия по организации водоснабжения на территории поселения, установленные Федеральным законом «О водоснабжении и водоотведении», </w:t>
      </w:r>
      <w:r w:rsidR="00A95108" w:rsidRPr="00A95108">
        <w:rPr>
          <w:sz w:val="28"/>
          <w:szCs w:val="28"/>
        </w:rPr>
        <w:t>в границах раздела ответственности (от источников водоснабжения до ввода в здания и помещения)</w:t>
      </w:r>
      <w:r w:rsidRPr="00607D4B">
        <w:rPr>
          <w:sz w:val="28"/>
          <w:szCs w:val="28"/>
        </w:rPr>
        <w:t xml:space="preserve">. </w:t>
      </w:r>
    </w:p>
    <w:p w:rsidR="00784A6C" w:rsidRPr="000A0DD4" w:rsidRDefault="00784A6C" w:rsidP="00784A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A0DD4">
        <w:rPr>
          <w:sz w:val="28"/>
          <w:szCs w:val="28"/>
        </w:rPr>
        <w:t>.6. В сфере тарифов:</w:t>
      </w:r>
    </w:p>
    <w:p w:rsidR="00784A6C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0DD4">
        <w:rPr>
          <w:bCs/>
          <w:sz w:val="28"/>
          <w:szCs w:val="28"/>
        </w:rPr>
        <w:tab/>
      </w:r>
      <w:proofErr w:type="gramStart"/>
      <w:r w:rsidR="00C04D0E" w:rsidRPr="00C04D0E">
        <w:rPr>
          <w:bCs/>
          <w:sz w:val="28"/>
          <w:szCs w:val="28"/>
        </w:rPr>
        <w:t>- установление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домом;</w:t>
      </w:r>
      <w:proofErr w:type="gramEnd"/>
    </w:p>
    <w:p w:rsidR="0055644B" w:rsidRPr="006B2A2B" w:rsidRDefault="0055644B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определение стоимости услуг, предоставляемых согласно </w:t>
      </w:r>
      <w:r w:rsidRPr="006B2A2B">
        <w:rPr>
          <w:bCs/>
          <w:sz w:val="28"/>
          <w:szCs w:val="28"/>
        </w:rPr>
        <w:t>гарантированному перечню услуг по погребению.</w:t>
      </w:r>
    </w:p>
    <w:p w:rsidR="00731793" w:rsidRDefault="00731793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1.7. Осуществление муниципального жилищного контроля.</w:t>
      </w:r>
    </w:p>
    <w:p w:rsidR="00963F77" w:rsidRDefault="00963F77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30DF2">
        <w:rPr>
          <w:bCs/>
          <w:sz w:val="28"/>
          <w:szCs w:val="28"/>
        </w:rPr>
        <w:t>1.8. Осуществление полномочий, установленных частью 1.1 статьи 165 Жилищного кодекса Российской Федерации в части проведения внеплановой проверки деятельности управляющей организации.</w:t>
      </w:r>
    </w:p>
    <w:p w:rsidR="00784A6C" w:rsidRPr="00607D4B" w:rsidRDefault="00F34AF4" w:rsidP="00F34A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A6C" w:rsidRPr="00607D4B">
        <w:rPr>
          <w:sz w:val="28"/>
          <w:szCs w:val="28"/>
        </w:rPr>
        <w:t>2. Полномочия в области градостроительной деятельности</w:t>
      </w:r>
      <w:r>
        <w:rPr>
          <w:sz w:val="28"/>
          <w:szCs w:val="28"/>
        </w:rPr>
        <w:t>: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07D4B">
        <w:rPr>
          <w:sz w:val="28"/>
          <w:szCs w:val="28"/>
        </w:rPr>
        <w:tab/>
      </w:r>
      <w:r>
        <w:rPr>
          <w:bCs/>
          <w:sz w:val="28"/>
          <w:szCs w:val="28"/>
        </w:rPr>
        <w:t>2.1. Выдача</w:t>
      </w:r>
      <w:r w:rsidRPr="00607D4B">
        <w:rPr>
          <w:bCs/>
          <w:sz w:val="28"/>
          <w:szCs w:val="28"/>
        </w:rPr>
        <w:t xml:space="preserve">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2.2. Выдача</w:t>
      </w:r>
      <w:r w:rsidRPr="00607D4B">
        <w:rPr>
          <w:bCs/>
          <w:sz w:val="28"/>
          <w:szCs w:val="28"/>
        </w:rPr>
        <w:t xml:space="preserve"> градостроительных планов земельных участков, расположенных на территориях поселений.</w:t>
      </w:r>
    </w:p>
    <w:p w:rsidR="00784A6C" w:rsidRPr="00607D4B" w:rsidRDefault="00784A6C" w:rsidP="007317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 Выдача</w:t>
      </w:r>
      <w:r w:rsidRPr="00607D4B">
        <w:rPr>
          <w:bCs/>
          <w:sz w:val="28"/>
          <w:szCs w:val="28"/>
        </w:rPr>
        <w:t xml:space="preserve"> разрешений на отклонение от предельных параметров разрешенного строительства, реконструкции объекта капитального строительства на территориях поселений.</w:t>
      </w:r>
    </w:p>
    <w:p w:rsidR="00784A6C" w:rsidRDefault="00784A6C" w:rsidP="00784A6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A0DD4">
        <w:rPr>
          <w:bCs/>
          <w:sz w:val="28"/>
          <w:szCs w:val="28"/>
        </w:rPr>
        <w:t>2.4.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Федерации.</w:t>
      </w:r>
    </w:p>
    <w:p w:rsidR="00ED492A" w:rsidRPr="00ED492A" w:rsidRDefault="00ED492A" w:rsidP="00ED49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D492A">
        <w:rPr>
          <w:bCs/>
          <w:sz w:val="28"/>
          <w:szCs w:val="28"/>
        </w:rPr>
        <w:t>2.5. Принятие решения о подготовке</w:t>
      </w:r>
      <w:r w:rsidR="00426C66">
        <w:rPr>
          <w:bCs/>
          <w:sz w:val="28"/>
          <w:szCs w:val="28"/>
        </w:rPr>
        <w:t xml:space="preserve"> и </w:t>
      </w:r>
      <w:r w:rsidRPr="00ED492A">
        <w:rPr>
          <w:bCs/>
          <w:sz w:val="28"/>
          <w:szCs w:val="28"/>
        </w:rPr>
        <w:t>утверждени</w:t>
      </w:r>
      <w:r w:rsidR="00426C66">
        <w:rPr>
          <w:bCs/>
          <w:sz w:val="28"/>
          <w:szCs w:val="28"/>
        </w:rPr>
        <w:t>е</w:t>
      </w:r>
      <w:r w:rsidRPr="00ED492A">
        <w:rPr>
          <w:bCs/>
          <w:sz w:val="28"/>
          <w:szCs w:val="28"/>
        </w:rPr>
        <w:t xml:space="preserve"> документации по планировке территории (проектов планировки территории и проектов межевания территории).</w:t>
      </w:r>
    </w:p>
    <w:p w:rsidR="00ED492A" w:rsidRDefault="00ED492A" w:rsidP="00ED49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D492A">
        <w:rPr>
          <w:bCs/>
          <w:sz w:val="28"/>
          <w:szCs w:val="28"/>
        </w:rPr>
        <w:t>2.6. Предоставление разрешения на условно разрешенный вид использования земельного участка или объекта капитального строительства на территории поселения.</w:t>
      </w:r>
    </w:p>
    <w:p w:rsidR="00281C25" w:rsidRDefault="00281C25" w:rsidP="00ED49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2.7. 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</w:t>
      </w:r>
      <w:r>
        <w:rPr>
          <w:sz w:val="28"/>
        </w:rPr>
        <w:lastRenderedPageBreak/>
        <w:t>строительства, садовых домов на земельных участках, расположенных на территориях поселений.</w:t>
      </w:r>
    </w:p>
    <w:p w:rsidR="00784A6C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84A6C">
        <w:rPr>
          <w:bCs/>
          <w:sz w:val="28"/>
          <w:szCs w:val="28"/>
        </w:rPr>
        <w:t xml:space="preserve">3. Полномочия </w:t>
      </w:r>
      <w:r w:rsidR="0055644B">
        <w:rPr>
          <w:bCs/>
          <w:sz w:val="28"/>
          <w:szCs w:val="28"/>
        </w:rPr>
        <w:t xml:space="preserve">по созданию специализированной службы по вопросам похоронного дела, осуществляющей в соответствии с Федеральным законом «О погребении и похоронном деле» погребение </w:t>
      </w:r>
      <w:proofErr w:type="gramStart"/>
      <w:r w:rsidR="0055644B">
        <w:rPr>
          <w:bCs/>
          <w:sz w:val="28"/>
          <w:szCs w:val="28"/>
        </w:rPr>
        <w:t>умерших</w:t>
      </w:r>
      <w:proofErr w:type="gramEnd"/>
      <w:r w:rsidR="004C01B7">
        <w:rPr>
          <w:bCs/>
          <w:sz w:val="28"/>
          <w:szCs w:val="28"/>
        </w:rPr>
        <w:t>.</w:t>
      </w:r>
    </w:p>
    <w:p w:rsidR="00963F77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F4D2C" w:rsidRPr="00E30DF2">
        <w:rPr>
          <w:bCs/>
          <w:sz w:val="28"/>
          <w:szCs w:val="28"/>
        </w:rPr>
        <w:t>4. Полномочия в области исполнения наказания, установленные</w:t>
      </w:r>
      <w:r w:rsidR="001E0552">
        <w:rPr>
          <w:bCs/>
          <w:sz w:val="28"/>
          <w:szCs w:val="28"/>
        </w:rPr>
        <w:t xml:space="preserve"> </w:t>
      </w:r>
      <w:r w:rsidR="009F4D2C" w:rsidRPr="00E30DF2">
        <w:rPr>
          <w:bCs/>
          <w:sz w:val="28"/>
          <w:szCs w:val="28"/>
        </w:rPr>
        <w:t>частью 1 статьи 49, частью 1 статьи 50 Уголовного кодекса Российской Федерации, частью 2 статьи 32.13 Кодекса Российской Федерации об административных правонарушениях</w:t>
      </w:r>
      <w:r w:rsidR="004C01B7">
        <w:rPr>
          <w:bCs/>
          <w:sz w:val="28"/>
          <w:szCs w:val="28"/>
        </w:rPr>
        <w:t>.</w:t>
      </w:r>
    </w:p>
    <w:p w:rsidR="00297AA9" w:rsidRDefault="00F34AF4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97AA9">
        <w:rPr>
          <w:bCs/>
          <w:sz w:val="28"/>
          <w:szCs w:val="28"/>
        </w:rPr>
        <w:t>5. Полномочия по внутреннему муниципальному финансовому контролю и контролю в сфере закупок, осуществляемые органом внутреннего муниципального финансового контроля</w:t>
      </w:r>
      <w:r w:rsidR="004C01B7">
        <w:rPr>
          <w:bCs/>
          <w:sz w:val="28"/>
          <w:szCs w:val="28"/>
        </w:rPr>
        <w:t>.</w:t>
      </w: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3ACC" w:rsidRDefault="00813ACC" w:rsidP="00F34A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BA0A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0A76">
        <w:rPr>
          <w:bCs/>
          <w:sz w:val="28"/>
          <w:szCs w:val="28"/>
        </w:rPr>
        <w:t>_______________</w:t>
      </w:r>
    </w:p>
    <w:p w:rsidR="00071F31" w:rsidRPr="00BA0A76" w:rsidRDefault="00071F31" w:rsidP="00071F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84A6C" w:rsidRDefault="00784A6C" w:rsidP="00784A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784A6C" w:rsidSect="00784A6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388" w:type="dxa"/>
        <w:tblLook w:val="01E0" w:firstRow="1" w:lastRow="1" w:firstColumn="1" w:lastColumn="1" w:noHBand="0" w:noVBand="0"/>
      </w:tblPr>
      <w:tblGrid>
        <w:gridCol w:w="4068"/>
      </w:tblGrid>
      <w:tr w:rsidR="00784A6C" w:rsidRPr="0068372C" w:rsidTr="003758B9">
        <w:tc>
          <w:tcPr>
            <w:tcW w:w="4068" w:type="dxa"/>
          </w:tcPr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lastRenderedPageBreak/>
              <w:t>ПРИЛОЖЕНИЕ № 2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372C">
              <w:rPr>
                <w:sz w:val="28"/>
                <w:szCs w:val="28"/>
              </w:rPr>
              <w:t xml:space="preserve">к решению Собрания депутатов Охотского муниципального </w:t>
            </w:r>
            <w:r w:rsidR="001E0552">
              <w:rPr>
                <w:sz w:val="28"/>
                <w:szCs w:val="28"/>
              </w:rPr>
              <w:t>района Хабаровского края</w:t>
            </w:r>
            <w:r w:rsidR="00281C25">
              <w:rPr>
                <w:sz w:val="28"/>
                <w:szCs w:val="28"/>
              </w:rPr>
              <w:t xml:space="preserve"> </w:t>
            </w:r>
          </w:p>
          <w:p w:rsidR="00784A6C" w:rsidRPr="0068372C" w:rsidRDefault="00784A6C" w:rsidP="003758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E1906" w:rsidRDefault="00281C25" w:rsidP="00281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055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</w:t>
            </w:r>
            <w:r w:rsidR="0089094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281C25" w:rsidRPr="00281C25" w:rsidRDefault="00281C25" w:rsidP="00281C25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</w:tbl>
    <w:p w:rsidR="00784A6C" w:rsidRDefault="00784A6C" w:rsidP="00784A6C">
      <w:pPr>
        <w:jc w:val="both"/>
        <w:rPr>
          <w:sz w:val="28"/>
          <w:szCs w:val="28"/>
        </w:rPr>
      </w:pPr>
    </w:p>
    <w:p w:rsidR="00784A6C" w:rsidRPr="00343127" w:rsidRDefault="00784A6C" w:rsidP="00784A6C">
      <w:pPr>
        <w:jc w:val="both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343127">
        <w:rPr>
          <w:sz w:val="28"/>
          <w:szCs w:val="28"/>
        </w:rPr>
        <w:t>П</w:t>
      </w:r>
      <w:r>
        <w:rPr>
          <w:sz w:val="28"/>
          <w:szCs w:val="28"/>
        </w:rPr>
        <w:t>ЕРЕЧЕНЬ</w:t>
      </w: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</w:p>
    <w:p w:rsidR="00784A6C" w:rsidRDefault="00784A6C" w:rsidP="00784A6C">
      <w:pPr>
        <w:spacing w:line="240" w:lineRule="exact"/>
        <w:jc w:val="center"/>
        <w:rPr>
          <w:sz w:val="28"/>
          <w:szCs w:val="28"/>
        </w:rPr>
      </w:pPr>
      <w:r w:rsidRPr="00B72F10">
        <w:rPr>
          <w:sz w:val="28"/>
          <w:szCs w:val="28"/>
        </w:rPr>
        <w:t xml:space="preserve">поселений Охотского муниципального </w:t>
      </w:r>
      <w:r w:rsidR="001E0552">
        <w:rPr>
          <w:sz w:val="28"/>
          <w:szCs w:val="28"/>
        </w:rPr>
        <w:t>района Хабаровского края</w:t>
      </w:r>
      <w:r>
        <w:rPr>
          <w:sz w:val="28"/>
          <w:szCs w:val="28"/>
        </w:rPr>
        <w:t>,</w:t>
      </w:r>
      <w:r w:rsidR="009F4D2C">
        <w:rPr>
          <w:sz w:val="28"/>
          <w:szCs w:val="28"/>
        </w:rPr>
        <w:t xml:space="preserve"> </w:t>
      </w:r>
      <w:r w:rsidRPr="00B72F10">
        <w:rPr>
          <w:sz w:val="28"/>
          <w:szCs w:val="28"/>
        </w:rPr>
        <w:t xml:space="preserve">передавших к осуществлению органами местного самоуправления Охотского муниципального </w:t>
      </w:r>
      <w:r w:rsidR="001E0552">
        <w:rPr>
          <w:sz w:val="28"/>
          <w:szCs w:val="28"/>
        </w:rPr>
        <w:t>района Хабаровского края</w:t>
      </w:r>
      <w:r w:rsidRPr="00B72F10">
        <w:rPr>
          <w:sz w:val="28"/>
          <w:szCs w:val="28"/>
        </w:rPr>
        <w:t xml:space="preserve"> часть полномочи</w:t>
      </w:r>
      <w:r w:rsidR="001A4EE6">
        <w:rPr>
          <w:sz w:val="28"/>
          <w:szCs w:val="28"/>
        </w:rPr>
        <w:t>й по вопросам местного значения</w:t>
      </w:r>
    </w:p>
    <w:p w:rsidR="00784A6C" w:rsidRDefault="00784A6C" w:rsidP="00784A6C">
      <w:pPr>
        <w:jc w:val="both"/>
        <w:rPr>
          <w:sz w:val="28"/>
          <w:szCs w:val="28"/>
        </w:rPr>
      </w:pPr>
    </w:p>
    <w:p w:rsidR="006E1CD3" w:rsidRPr="00071F31" w:rsidRDefault="006E1CD3" w:rsidP="00784A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4075"/>
      </w:tblGrid>
      <w:tr w:rsidR="00071F31" w:rsidRPr="003E73D6" w:rsidTr="00411020">
        <w:tc>
          <w:tcPr>
            <w:tcW w:w="675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 xml:space="preserve">№ </w:t>
            </w:r>
            <w:proofErr w:type="gramStart"/>
            <w:r w:rsidRPr="003E73D6">
              <w:t>п</w:t>
            </w:r>
            <w:proofErr w:type="gramEnd"/>
            <w:r w:rsidRPr="003E73D6">
              <w:t>/п</w:t>
            </w:r>
          </w:p>
        </w:tc>
        <w:tc>
          <w:tcPr>
            <w:tcW w:w="4820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>Наименование муниципального образования</w:t>
            </w:r>
          </w:p>
        </w:tc>
        <w:tc>
          <w:tcPr>
            <w:tcW w:w="4075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>Переданные полномочия, предусмотренные в приложении № 1</w:t>
            </w:r>
          </w:p>
        </w:tc>
      </w:tr>
      <w:tr w:rsidR="00071F31" w:rsidRPr="003E73D6" w:rsidTr="00411020">
        <w:tc>
          <w:tcPr>
            <w:tcW w:w="675" w:type="dxa"/>
          </w:tcPr>
          <w:p w:rsidR="00071F31" w:rsidRPr="003E73D6" w:rsidRDefault="00071F31" w:rsidP="00411020">
            <w:pPr>
              <w:pStyle w:val="aa"/>
              <w:jc w:val="center"/>
            </w:pPr>
            <w:r w:rsidRPr="003E73D6">
              <w:t>1.</w:t>
            </w:r>
          </w:p>
        </w:tc>
        <w:tc>
          <w:tcPr>
            <w:tcW w:w="4820" w:type="dxa"/>
          </w:tcPr>
          <w:p w:rsidR="00071F31" w:rsidRPr="003E73D6" w:rsidRDefault="00071F31" w:rsidP="00411020">
            <w:pPr>
              <w:pStyle w:val="aa"/>
              <w:jc w:val="both"/>
            </w:pPr>
            <w:r w:rsidRPr="003E73D6">
              <w:t>Городское поселение «Рабочий поселок Охотск»</w:t>
            </w:r>
          </w:p>
        </w:tc>
        <w:tc>
          <w:tcPr>
            <w:tcW w:w="4075" w:type="dxa"/>
          </w:tcPr>
          <w:p w:rsidR="00071F31" w:rsidRPr="003E73D6" w:rsidRDefault="00D71379" w:rsidP="00E128BF">
            <w:pPr>
              <w:pStyle w:val="aa"/>
              <w:jc w:val="center"/>
            </w:pPr>
            <w:r>
              <w:t xml:space="preserve">пункты </w:t>
            </w:r>
            <w:r w:rsidR="00F34AF4">
              <w:t>1</w:t>
            </w:r>
            <w:r>
              <w:t xml:space="preserve"> </w:t>
            </w:r>
            <w:r w:rsidR="005A0806">
              <w:t>-</w:t>
            </w:r>
            <w:r>
              <w:t xml:space="preserve"> </w:t>
            </w:r>
            <w:r w:rsidR="00813ACC">
              <w:t>5</w:t>
            </w:r>
            <w:r w:rsidR="005A0806">
              <w:t xml:space="preserve"> </w:t>
            </w: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205A2">
              <w:t>Булгинское сельское поселение</w:t>
            </w:r>
          </w:p>
        </w:tc>
        <w:tc>
          <w:tcPr>
            <w:tcW w:w="4075" w:type="dxa"/>
            <w:vMerge w:val="restart"/>
          </w:tcPr>
          <w:p w:rsidR="00813ACC" w:rsidRPr="006B2A2B" w:rsidRDefault="00281C25" w:rsidP="001E0552">
            <w:pPr>
              <w:pStyle w:val="aa"/>
              <w:jc w:val="center"/>
            </w:pPr>
            <w:r w:rsidRPr="00281C25">
              <w:t xml:space="preserve">подпункты 1.1 (в части жилищного хозяйства), абзац третий подпункта 1.2, абзац </w:t>
            </w:r>
            <w:r w:rsidR="001E0552">
              <w:t>третий</w:t>
            </w:r>
            <w:r w:rsidRPr="00281C25">
              <w:t xml:space="preserve"> подпункта 1.6 пункта 1, пункты 3 - 5</w:t>
            </w: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3.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Инское сельское поселение</w:t>
            </w:r>
          </w:p>
        </w:tc>
        <w:tc>
          <w:tcPr>
            <w:tcW w:w="4075" w:type="dxa"/>
            <w:vMerge/>
          </w:tcPr>
          <w:p w:rsidR="00813ACC" w:rsidRPr="006B2A2B" w:rsidRDefault="00813ACC" w:rsidP="00F34AF4">
            <w:pPr>
              <w:pStyle w:val="aa"/>
              <w:jc w:val="center"/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4.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Резидентское сельское поселение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5.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Сельское поселение «Поселок Новое Устье»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6.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Сельское поселение «Село Вострецово»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7.</w:t>
            </w:r>
          </w:p>
        </w:tc>
        <w:tc>
          <w:tcPr>
            <w:tcW w:w="4820" w:type="dxa"/>
          </w:tcPr>
          <w:p w:rsidR="00813ACC" w:rsidRPr="003E73D6" w:rsidRDefault="00813ACC" w:rsidP="00411020">
            <w:pPr>
              <w:pStyle w:val="aa"/>
              <w:jc w:val="both"/>
            </w:pPr>
            <w:r w:rsidRPr="003E73D6">
              <w:t>Аркинское сельское поселение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  <w:tr w:rsidR="00813ACC" w:rsidRPr="003E73D6" w:rsidTr="00411020">
        <w:tc>
          <w:tcPr>
            <w:tcW w:w="675" w:type="dxa"/>
          </w:tcPr>
          <w:p w:rsidR="00813ACC" w:rsidRPr="003E73D6" w:rsidRDefault="00813ACC" w:rsidP="00411020">
            <w:pPr>
              <w:pStyle w:val="aa"/>
              <w:jc w:val="center"/>
            </w:pPr>
            <w:r w:rsidRPr="003E73D6">
              <w:t>8.</w:t>
            </w:r>
          </w:p>
        </w:tc>
        <w:tc>
          <w:tcPr>
            <w:tcW w:w="4820" w:type="dxa"/>
          </w:tcPr>
          <w:p w:rsidR="00813ACC" w:rsidRPr="003E73D6" w:rsidRDefault="00813ACC" w:rsidP="00813ACC">
            <w:pPr>
              <w:pStyle w:val="aa"/>
              <w:jc w:val="both"/>
            </w:pPr>
            <w:r w:rsidRPr="003E73D6">
              <w:t>Сельское поселени</w:t>
            </w:r>
            <w:r>
              <w:t>е</w:t>
            </w:r>
            <w:r w:rsidRPr="003E73D6">
              <w:t xml:space="preserve"> «Поселок Морской»</w:t>
            </w:r>
          </w:p>
        </w:tc>
        <w:tc>
          <w:tcPr>
            <w:tcW w:w="4075" w:type="dxa"/>
            <w:vMerge/>
          </w:tcPr>
          <w:p w:rsidR="00813ACC" w:rsidRPr="003E73D6" w:rsidRDefault="00813ACC" w:rsidP="00411020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813ACC" w:rsidRDefault="00813ACC" w:rsidP="00731793">
      <w:pPr>
        <w:jc w:val="center"/>
        <w:rPr>
          <w:sz w:val="28"/>
          <w:szCs w:val="28"/>
        </w:rPr>
      </w:pPr>
    </w:p>
    <w:p w:rsidR="00813ACC" w:rsidRDefault="00813ACC" w:rsidP="00731793">
      <w:pPr>
        <w:jc w:val="center"/>
        <w:rPr>
          <w:sz w:val="28"/>
          <w:szCs w:val="28"/>
        </w:rPr>
      </w:pPr>
    </w:p>
    <w:p w:rsidR="00784A6C" w:rsidRPr="00731793" w:rsidRDefault="00784A6C" w:rsidP="007317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784A6C" w:rsidRPr="00731793" w:rsidSect="00784A6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01" w:rsidRDefault="00DF6401">
      <w:r>
        <w:separator/>
      </w:r>
    </w:p>
  </w:endnote>
  <w:endnote w:type="continuationSeparator" w:id="0">
    <w:p w:rsidR="00DF6401" w:rsidRDefault="00D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01" w:rsidRDefault="00DF6401">
      <w:r>
        <w:separator/>
      </w:r>
    </w:p>
  </w:footnote>
  <w:footnote w:type="continuationSeparator" w:id="0">
    <w:p w:rsidR="00DF6401" w:rsidRDefault="00DF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E" w:rsidRDefault="00D52CF3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E" w:rsidRDefault="00D52CF3" w:rsidP="00EF33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6A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2065">
      <w:rPr>
        <w:rStyle w:val="a7"/>
        <w:noProof/>
      </w:rPr>
      <w:t>4</w:t>
    </w:r>
    <w:r>
      <w:rPr>
        <w:rStyle w:val="a7"/>
      </w:rPr>
      <w:fldChar w:fldCharType="end"/>
    </w:r>
  </w:p>
  <w:p w:rsidR="00986A8E" w:rsidRDefault="00986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D67"/>
    <w:multiLevelType w:val="hybridMultilevel"/>
    <w:tmpl w:val="8766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F6281"/>
    <w:multiLevelType w:val="singleLevel"/>
    <w:tmpl w:val="641AC1D2"/>
    <w:lvl w:ilvl="0">
      <w:start w:val="7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FA4A67"/>
    <w:multiLevelType w:val="hybridMultilevel"/>
    <w:tmpl w:val="68FC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6A3"/>
    <w:multiLevelType w:val="singleLevel"/>
    <w:tmpl w:val="AA1A29C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7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24"/>
    <w:rsid w:val="00000202"/>
    <w:rsid w:val="00022113"/>
    <w:rsid w:val="0002279E"/>
    <w:rsid w:val="00031874"/>
    <w:rsid w:val="000664E9"/>
    <w:rsid w:val="00071F31"/>
    <w:rsid w:val="00077F37"/>
    <w:rsid w:val="0008031C"/>
    <w:rsid w:val="000828F3"/>
    <w:rsid w:val="000863BA"/>
    <w:rsid w:val="00093ECE"/>
    <w:rsid w:val="00096C92"/>
    <w:rsid w:val="000A6CA6"/>
    <w:rsid w:val="000A779B"/>
    <w:rsid w:val="000B55D9"/>
    <w:rsid w:val="000D1995"/>
    <w:rsid w:val="000F37F1"/>
    <w:rsid w:val="001117F4"/>
    <w:rsid w:val="0011344B"/>
    <w:rsid w:val="00147627"/>
    <w:rsid w:val="00150E14"/>
    <w:rsid w:val="00151CF8"/>
    <w:rsid w:val="0015395D"/>
    <w:rsid w:val="001607DC"/>
    <w:rsid w:val="001642DB"/>
    <w:rsid w:val="001736AC"/>
    <w:rsid w:val="00176379"/>
    <w:rsid w:val="0017781F"/>
    <w:rsid w:val="0018282A"/>
    <w:rsid w:val="00187124"/>
    <w:rsid w:val="001A0E04"/>
    <w:rsid w:val="001A212E"/>
    <w:rsid w:val="001A4EE6"/>
    <w:rsid w:val="001A663B"/>
    <w:rsid w:val="001B6BDC"/>
    <w:rsid w:val="001C4CF1"/>
    <w:rsid w:val="001E0552"/>
    <w:rsid w:val="001E1953"/>
    <w:rsid w:val="001F4A57"/>
    <w:rsid w:val="001F78BA"/>
    <w:rsid w:val="00201C2E"/>
    <w:rsid w:val="00207750"/>
    <w:rsid w:val="00215147"/>
    <w:rsid w:val="002162BD"/>
    <w:rsid w:val="00216D0E"/>
    <w:rsid w:val="00217BBD"/>
    <w:rsid w:val="0024700B"/>
    <w:rsid w:val="00250024"/>
    <w:rsid w:val="002802AB"/>
    <w:rsid w:val="00280CC6"/>
    <w:rsid w:val="00281C25"/>
    <w:rsid w:val="0028207E"/>
    <w:rsid w:val="0028250E"/>
    <w:rsid w:val="002871E0"/>
    <w:rsid w:val="002935C7"/>
    <w:rsid w:val="00297AA9"/>
    <w:rsid w:val="002A1983"/>
    <w:rsid w:val="002B0C83"/>
    <w:rsid w:val="002E635E"/>
    <w:rsid w:val="00304A61"/>
    <w:rsid w:val="00314A2A"/>
    <w:rsid w:val="003169A4"/>
    <w:rsid w:val="003205A2"/>
    <w:rsid w:val="00320D4C"/>
    <w:rsid w:val="00327740"/>
    <w:rsid w:val="00336374"/>
    <w:rsid w:val="00341E1F"/>
    <w:rsid w:val="00343127"/>
    <w:rsid w:val="0034721D"/>
    <w:rsid w:val="003525E5"/>
    <w:rsid w:val="00360801"/>
    <w:rsid w:val="00361171"/>
    <w:rsid w:val="003758B9"/>
    <w:rsid w:val="003915ED"/>
    <w:rsid w:val="003940D7"/>
    <w:rsid w:val="003B4F97"/>
    <w:rsid w:val="003C2C8E"/>
    <w:rsid w:val="003D669F"/>
    <w:rsid w:val="003D67BB"/>
    <w:rsid w:val="003E1906"/>
    <w:rsid w:val="003F42BE"/>
    <w:rsid w:val="0040404F"/>
    <w:rsid w:val="00411020"/>
    <w:rsid w:val="0041685A"/>
    <w:rsid w:val="00426C66"/>
    <w:rsid w:val="00434CED"/>
    <w:rsid w:val="004359D8"/>
    <w:rsid w:val="00443BA6"/>
    <w:rsid w:val="004608E8"/>
    <w:rsid w:val="00461FBF"/>
    <w:rsid w:val="00464650"/>
    <w:rsid w:val="004738EF"/>
    <w:rsid w:val="004861F5"/>
    <w:rsid w:val="004876B9"/>
    <w:rsid w:val="00494EFD"/>
    <w:rsid w:val="004A45D1"/>
    <w:rsid w:val="004C01B7"/>
    <w:rsid w:val="004C40C4"/>
    <w:rsid w:val="004C5207"/>
    <w:rsid w:val="004D62BA"/>
    <w:rsid w:val="004E3646"/>
    <w:rsid w:val="004E7875"/>
    <w:rsid w:val="004F3163"/>
    <w:rsid w:val="00551EA9"/>
    <w:rsid w:val="0055644B"/>
    <w:rsid w:val="00562EB6"/>
    <w:rsid w:val="00577566"/>
    <w:rsid w:val="00585026"/>
    <w:rsid w:val="005A0806"/>
    <w:rsid w:val="005A1211"/>
    <w:rsid w:val="005B01E5"/>
    <w:rsid w:val="005B6536"/>
    <w:rsid w:val="005C2450"/>
    <w:rsid w:val="005D23C2"/>
    <w:rsid w:val="005D3565"/>
    <w:rsid w:val="005F101F"/>
    <w:rsid w:val="005F646F"/>
    <w:rsid w:val="00602707"/>
    <w:rsid w:val="00607D4B"/>
    <w:rsid w:val="0062171C"/>
    <w:rsid w:val="00625B16"/>
    <w:rsid w:val="00646313"/>
    <w:rsid w:val="00650DE3"/>
    <w:rsid w:val="00653B7D"/>
    <w:rsid w:val="00671C9C"/>
    <w:rsid w:val="00672ADB"/>
    <w:rsid w:val="00675936"/>
    <w:rsid w:val="0067609B"/>
    <w:rsid w:val="0068372C"/>
    <w:rsid w:val="00687C6C"/>
    <w:rsid w:val="006A41E3"/>
    <w:rsid w:val="006B2A2B"/>
    <w:rsid w:val="006C03FB"/>
    <w:rsid w:val="006E0E7B"/>
    <w:rsid w:val="006E159F"/>
    <w:rsid w:val="006E1CD3"/>
    <w:rsid w:val="006F1AAD"/>
    <w:rsid w:val="00714A91"/>
    <w:rsid w:val="00723BB1"/>
    <w:rsid w:val="0072451C"/>
    <w:rsid w:val="00725145"/>
    <w:rsid w:val="00731793"/>
    <w:rsid w:val="00735872"/>
    <w:rsid w:val="007571BD"/>
    <w:rsid w:val="00757407"/>
    <w:rsid w:val="00757AC9"/>
    <w:rsid w:val="00762E06"/>
    <w:rsid w:val="007639BE"/>
    <w:rsid w:val="00765E4B"/>
    <w:rsid w:val="00784A6C"/>
    <w:rsid w:val="00794181"/>
    <w:rsid w:val="007A2319"/>
    <w:rsid w:val="007B2C90"/>
    <w:rsid w:val="007C0910"/>
    <w:rsid w:val="007C7F55"/>
    <w:rsid w:val="007D293B"/>
    <w:rsid w:val="007D40D1"/>
    <w:rsid w:val="007E4D89"/>
    <w:rsid w:val="007F4CB9"/>
    <w:rsid w:val="00802419"/>
    <w:rsid w:val="00803817"/>
    <w:rsid w:val="00813ACC"/>
    <w:rsid w:val="00814EF8"/>
    <w:rsid w:val="00830540"/>
    <w:rsid w:val="00831D66"/>
    <w:rsid w:val="008411C2"/>
    <w:rsid w:val="00842A89"/>
    <w:rsid w:val="00847DF2"/>
    <w:rsid w:val="00860BD7"/>
    <w:rsid w:val="008648BA"/>
    <w:rsid w:val="00890947"/>
    <w:rsid w:val="0089135A"/>
    <w:rsid w:val="0089492A"/>
    <w:rsid w:val="008B5878"/>
    <w:rsid w:val="008D1C20"/>
    <w:rsid w:val="008E36B1"/>
    <w:rsid w:val="008E3A99"/>
    <w:rsid w:val="008F0A2A"/>
    <w:rsid w:val="0090217C"/>
    <w:rsid w:val="00906E20"/>
    <w:rsid w:val="009325E8"/>
    <w:rsid w:val="009328F7"/>
    <w:rsid w:val="00933DF8"/>
    <w:rsid w:val="00937D76"/>
    <w:rsid w:val="009440FC"/>
    <w:rsid w:val="00944524"/>
    <w:rsid w:val="00952B93"/>
    <w:rsid w:val="00952C71"/>
    <w:rsid w:val="00954234"/>
    <w:rsid w:val="00963F77"/>
    <w:rsid w:val="0097337B"/>
    <w:rsid w:val="00986A8E"/>
    <w:rsid w:val="00986C4E"/>
    <w:rsid w:val="009963EF"/>
    <w:rsid w:val="009B2717"/>
    <w:rsid w:val="009F4BCE"/>
    <w:rsid w:val="009F4D2C"/>
    <w:rsid w:val="00A0654C"/>
    <w:rsid w:val="00A13AA0"/>
    <w:rsid w:val="00A142AA"/>
    <w:rsid w:val="00A20797"/>
    <w:rsid w:val="00A572F0"/>
    <w:rsid w:val="00A86234"/>
    <w:rsid w:val="00A91FFE"/>
    <w:rsid w:val="00A95108"/>
    <w:rsid w:val="00AC10C9"/>
    <w:rsid w:val="00AC3148"/>
    <w:rsid w:val="00AC7387"/>
    <w:rsid w:val="00AE6F4E"/>
    <w:rsid w:val="00AF0C4D"/>
    <w:rsid w:val="00AF4817"/>
    <w:rsid w:val="00B03BC0"/>
    <w:rsid w:val="00B10783"/>
    <w:rsid w:val="00B13CAC"/>
    <w:rsid w:val="00B21106"/>
    <w:rsid w:val="00B310B1"/>
    <w:rsid w:val="00B61558"/>
    <w:rsid w:val="00B652EB"/>
    <w:rsid w:val="00B72F10"/>
    <w:rsid w:val="00B8577F"/>
    <w:rsid w:val="00B919F8"/>
    <w:rsid w:val="00B92915"/>
    <w:rsid w:val="00B93A65"/>
    <w:rsid w:val="00BA0A76"/>
    <w:rsid w:val="00BA4D6C"/>
    <w:rsid w:val="00BA75F3"/>
    <w:rsid w:val="00BC6F69"/>
    <w:rsid w:val="00BC7215"/>
    <w:rsid w:val="00BE20DF"/>
    <w:rsid w:val="00BE4ED0"/>
    <w:rsid w:val="00BF16A4"/>
    <w:rsid w:val="00BF3075"/>
    <w:rsid w:val="00BF6279"/>
    <w:rsid w:val="00C04D0E"/>
    <w:rsid w:val="00C17101"/>
    <w:rsid w:val="00C20AE6"/>
    <w:rsid w:val="00C41F7C"/>
    <w:rsid w:val="00C67E35"/>
    <w:rsid w:val="00C72065"/>
    <w:rsid w:val="00C85C71"/>
    <w:rsid w:val="00C94F9E"/>
    <w:rsid w:val="00CC7B99"/>
    <w:rsid w:val="00CE3571"/>
    <w:rsid w:val="00D21880"/>
    <w:rsid w:val="00D2555B"/>
    <w:rsid w:val="00D31ADE"/>
    <w:rsid w:val="00D52CF3"/>
    <w:rsid w:val="00D55FCE"/>
    <w:rsid w:val="00D663F2"/>
    <w:rsid w:val="00D70254"/>
    <w:rsid w:val="00D71379"/>
    <w:rsid w:val="00D72F13"/>
    <w:rsid w:val="00D86AD0"/>
    <w:rsid w:val="00D94C43"/>
    <w:rsid w:val="00DA2A0F"/>
    <w:rsid w:val="00DA3E26"/>
    <w:rsid w:val="00DD0833"/>
    <w:rsid w:val="00DD6AEF"/>
    <w:rsid w:val="00DE4DFC"/>
    <w:rsid w:val="00DF04A5"/>
    <w:rsid w:val="00DF6401"/>
    <w:rsid w:val="00DF7449"/>
    <w:rsid w:val="00E019BD"/>
    <w:rsid w:val="00E128BF"/>
    <w:rsid w:val="00E26762"/>
    <w:rsid w:val="00E278E8"/>
    <w:rsid w:val="00E30DF2"/>
    <w:rsid w:val="00E451B6"/>
    <w:rsid w:val="00E75A34"/>
    <w:rsid w:val="00E90798"/>
    <w:rsid w:val="00EB2240"/>
    <w:rsid w:val="00EB2A96"/>
    <w:rsid w:val="00EB4A3C"/>
    <w:rsid w:val="00EB64BA"/>
    <w:rsid w:val="00EB6F39"/>
    <w:rsid w:val="00EB73F0"/>
    <w:rsid w:val="00EB7D1E"/>
    <w:rsid w:val="00EC5C86"/>
    <w:rsid w:val="00ED492A"/>
    <w:rsid w:val="00EF3328"/>
    <w:rsid w:val="00EF5A7B"/>
    <w:rsid w:val="00F21AA1"/>
    <w:rsid w:val="00F21D98"/>
    <w:rsid w:val="00F323E7"/>
    <w:rsid w:val="00F34AF4"/>
    <w:rsid w:val="00F509EE"/>
    <w:rsid w:val="00F60835"/>
    <w:rsid w:val="00F63E71"/>
    <w:rsid w:val="00F675A8"/>
    <w:rsid w:val="00F81715"/>
    <w:rsid w:val="00F82099"/>
    <w:rsid w:val="00FA4EF9"/>
    <w:rsid w:val="00FB3AE3"/>
    <w:rsid w:val="00FC14B0"/>
    <w:rsid w:val="00FD617E"/>
    <w:rsid w:val="00FF32F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  <w:style w:type="paragraph" w:styleId="aa">
    <w:name w:val="No Spacing"/>
    <w:uiPriority w:val="99"/>
    <w:qFormat/>
    <w:rsid w:val="00071F31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a"/>
    <w:rsid w:val="00D72F13"/>
    <w:pPr>
      <w:widowControl w:val="0"/>
      <w:spacing w:after="300" w:line="-288" w:lineRule="auto"/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34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5D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828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8F3"/>
  </w:style>
  <w:style w:type="character" w:customStyle="1" w:styleId="a8">
    <w:name w:val="Гипертекстовая ссылка"/>
    <w:rsid w:val="00494EFD"/>
    <w:rPr>
      <w:color w:val="008000"/>
    </w:rPr>
  </w:style>
  <w:style w:type="character" w:customStyle="1" w:styleId="a9">
    <w:name w:val="Не вступил в силу"/>
    <w:uiPriority w:val="99"/>
    <w:rsid w:val="009963EF"/>
    <w:rPr>
      <w:color w:val="008080"/>
    </w:rPr>
  </w:style>
  <w:style w:type="paragraph" w:styleId="aa">
    <w:name w:val="No Spacing"/>
    <w:uiPriority w:val="99"/>
    <w:qFormat/>
    <w:rsid w:val="00071F31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F0A0-03AC-4279-A229-03A4EAC3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депутатов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Бельды И.А.</dc:creator>
  <cp:lastModifiedBy>Podolyak.ea</cp:lastModifiedBy>
  <cp:revision>5</cp:revision>
  <cp:lastPrinted>2018-12-28T05:05:00Z</cp:lastPrinted>
  <dcterms:created xsi:type="dcterms:W3CDTF">2021-08-18T00:43:00Z</dcterms:created>
  <dcterms:modified xsi:type="dcterms:W3CDTF">2021-09-23T05:12:00Z</dcterms:modified>
</cp:coreProperties>
</file>