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1" w:rsidRDefault="001F4591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</w:p>
    <w:p w:rsidR="00AA4BC4" w:rsidRPr="00AA4BC4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AA4BC4">
        <w:rPr>
          <w:color w:val="000000"/>
          <w:sz w:val="28"/>
          <w:szCs w:val="28"/>
        </w:rPr>
        <w:t>ЗАКЛЮЧЕНИЕ</w:t>
      </w:r>
    </w:p>
    <w:p w:rsidR="00AA4BC4" w:rsidRPr="00AA4BC4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1F4591" w:rsidRPr="00011346" w:rsidRDefault="00AA4BC4" w:rsidP="00011346">
      <w:pPr>
        <w:pStyle w:val="1"/>
        <w:shd w:val="clear" w:color="auto" w:fill="auto"/>
        <w:spacing w:line="240" w:lineRule="auto"/>
        <w:ind w:left="62" w:right="79"/>
        <w:jc w:val="center"/>
        <w:rPr>
          <w:color w:val="000000"/>
          <w:sz w:val="28"/>
          <w:szCs w:val="28"/>
        </w:rPr>
      </w:pPr>
      <w:r w:rsidRPr="00AA4BC4">
        <w:rPr>
          <w:color w:val="000000"/>
          <w:sz w:val="28"/>
          <w:szCs w:val="28"/>
        </w:rPr>
        <w:t xml:space="preserve">по </w:t>
      </w:r>
      <w:r w:rsidRPr="00011346">
        <w:rPr>
          <w:color w:val="000000"/>
          <w:sz w:val="28"/>
          <w:szCs w:val="28"/>
        </w:rPr>
        <w:t xml:space="preserve">результатам экспертизы постановления администрации Охотского муниципального района </w:t>
      </w:r>
      <w:r w:rsidR="00011346" w:rsidRPr="00011346">
        <w:rPr>
          <w:sz w:val="28"/>
          <w:szCs w:val="28"/>
        </w:rPr>
        <w:t>от 29.08.2016 № 334  «О внесении изменений в Административный регламент исполнения муниципальной функции «Осуществление муниципального земельного контроля», утвержденный постановлением администрации Охотского муниципального района от 18.01.2013 № 16»</w:t>
      </w:r>
    </w:p>
    <w:p w:rsidR="00AA4BC4" w:rsidRPr="00011346" w:rsidRDefault="00AA4BC4" w:rsidP="00011346">
      <w:pPr>
        <w:pStyle w:val="1"/>
        <w:shd w:val="clear" w:color="auto" w:fill="auto"/>
        <w:spacing w:after="0" w:line="240" w:lineRule="auto"/>
        <w:ind w:left="60" w:right="80" w:firstLine="740"/>
        <w:rPr>
          <w:color w:val="000000"/>
          <w:sz w:val="28"/>
          <w:szCs w:val="28"/>
        </w:rPr>
      </w:pPr>
      <w:r w:rsidRPr="00011346">
        <w:rPr>
          <w:color w:val="000000"/>
          <w:sz w:val="28"/>
          <w:szCs w:val="28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деятельности, отделом экономики и прогнозирования администрации Охотского муниципального района (далее - уполномоченный орган) в соответствии с </w:t>
      </w:r>
      <w:hyperlink w:anchor="P1182" w:history="1">
        <w:proofErr w:type="gramStart"/>
        <w:r w:rsidR="00011346" w:rsidRPr="00011346">
          <w:rPr>
            <w:sz w:val="28"/>
            <w:szCs w:val="28"/>
          </w:rPr>
          <w:t>Поряд</w:t>
        </w:r>
      </w:hyperlink>
      <w:r w:rsidR="00011346" w:rsidRPr="00011346">
        <w:rPr>
          <w:sz w:val="28"/>
          <w:szCs w:val="28"/>
        </w:rPr>
        <w:t>ком</w:t>
      </w:r>
      <w:proofErr w:type="gramEnd"/>
      <w:r w:rsidR="00011346" w:rsidRPr="00011346">
        <w:rPr>
          <w:sz w:val="28"/>
          <w:szCs w:val="28"/>
        </w:rPr>
        <w:t xml:space="preserve"> проведения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утвержденным постановлением администрации Охотского муниципального района от 08.07.2020 № 210</w:t>
      </w:r>
      <w:r w:rsidR="00011346" w:rsidRPr="00011346">
        <w:rPr>
          <w:color w:val="000000"/>
          <w:sz w:val="28"/>
          <w:szCs w:val="28"/>
        </w:rPr>
        <w:t xml:space="preserve"> </w:t>
      </w:r>
      <w:r w:rsidRPr="00011346">
        <w:rPr>
          <w:color w:val="000000"/>
          <w:sz w:val="28"/>
          <w:szCs w:val="28"/>
        </w:rPr>
        <w:t xml:space="preserve">(далее - Порядок), проведена экспертиза постановления администрации Охотского муниципального района </w:t>
      </w:r>
      <w:r w:rsidR="00011346" w:rsidRPr="00011346">
        <w:rPr>
          <w:sz w:val="28"/>
          <w:szCs w:val="28"/>
        </w:rPr>
        <w:t>от 29.08.2016 № 334  «О внесении изменений в Административный регламент исполнения муниципальной функции «Осуществление муниципального земельного контроля», утвержденный постановлением администрации Охотского муниципального района от 18.01.2013 № 16»</w:t>
      </w:r>
      <w:r w:rsidRPr="00011346">
        <w:rPr>
          <w:color w:val="000000"/>
          <w:sz w:val="28"/>
          <w:szCs w:val="28"/>
        </w:rPr>
        <w:t>.</w:t>
      </w:r>
    </w:p>
    <w:p w:rsidR="00AA4BC4" w:rsidRPr="00521D88" w:rsidRDefault="00521D88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91"/>
        <w:rPr>
          <w:sz w:val="28"/>
          <w:szCs w:val="28"/>
        </w:rPr>
      </w:pPr>
      <w:r w:rsidRPr="00011346">
        <w:rPr>
          <w:color w:val="000000"/>
          <w:sz w:val="28"/>
          <w:szCs w:val="28"/>
        </w:rPr>
        <w:t xml:space="preserve"> </w:t>
      </w:r>
      <w:r w:rsidR="00AA4BC4" w:rsidRPr="00011346">
        <w:rPr>
          <w:color w:val="000000"/>
          <w:sz w:val="28"/>
          <w:szCs w:val="28"/>
        </w:rPr>
        <w:t xml:space="preserve">Сведения о результатах проведения мероприятий в целях публичных консультаций по МНПА и представления необходимой информации регулирующим органом: проведены публичные консультации в период с </w:t>
      </w:r>
      <w:r w:rsidRPr="00011346">
        <w:rPr>
          <w:color w:val="000000"/>
          <w:sz w:val="28"/>
          <w:szCs w:val="28"/>
        </w:rPr>
        <w:t>0</w:t>
      </w:r>
      <w:r w:rsidR="00011346">
        <w:rPr>
          <w:color w:val="000000"/>
          <w:sz w:val="28"/>
          <w:szCs w:val="28"/>
        </w:rPr>
        <w:t>7</w:t>
      </w:r>
      <w:r w:rsidRPr="00011346">
        <w:rPr>
          <w:color w:val="000000"/>
          <w:sz w:val="28"/>
          <w:szCs w:val="28"/>
        </w:rPr>
        <w:t>.0</w:t>
      </w:r>
      <w:r w:rsidR="00011346">
        <w:rPr>
          <w:color w:val="000000"/>
          <w:sz w:val="28"/>
          <w:szCs w:val="28"/>
        </w:rPr>
        <w:t>7</w:t>
      </w:r>
      <w:r w:rsidRPr="00011346">
        <w:rPr>
          <w:color w:val="000000"/>
          <w:sz w:val="28"/>
          <w:szCs w:val="28"/>
        </w:rPr>
        <w:t>.202</w:t>
      </w:r>
      <w:r w:rsidR="00011346">
        <w:rPr>
          <w:color w:val="000000"/>
          <w:sz w:val="28"/>
          <w:szCs w:val="28"/>
        </w:rPr>
        <w:t>1</w:t>
      </w:r>
      <w:r w:rsidRPr="00011346">
        <w:rPr>
          <w:color w:val="000000"/>
          <w:sz w:val="28"/>
          <w:szCs w:val="28"/>
        </w:rPr>
        <w:t xml:space="preserve"> </w:t>
      </w:r>
      <w:r w:rsidR="00AA4BC4" w:rsidRPr="00011346">
        <w:rPr>
          <w:color w:val="000000"/>
          <w:sz w:val="28"/>
          <w:szCs w:val="28"/>
        </w:rPr>
        <w:t>по 0</w:t>
      </w:r>
      <w:r w:rsidR="00011346">
        <w:rPr>
          <w:color w:val="000000"/>
          <w:sz w:val="28"/>
          <w:szCs w:val="28"/>
        </w:rPr>
        <w:t>6</w:t>
      </w:r>
      <w:r w:rsidR="00AA4BC4" w:rsidRPr="00011346">
        <w:rPr>
          <w:color w:val="000000"/>
          <w:sz w:val="28"/>
          <w:szCs w:val="28"/>
        </w:rPr>
        <w:t>.0</w:t>
      </w:r>
      <w:r w:rsidR="00011346">
        <w:rPr>
          <w:color w:val="000000"/>
          <w:sz w:val="28"/>
          <w:szCs w:val="28"/>
        </w:rPr>
        <w:t>8</w:t>
      </w:r>
      <w:r w:rsidR="00AA4BC4" w:rsidRPr="00011346">
        <w:rPr>
          <w:color w:val="000000"/>
          <w:sz w:val="28"/>
          <w:szCs w:val="28"/>
        </w:rPr>
        <w:t>.202</w:t>
      </w:r>
      <w:r w:rsidR="00011346">
        <w:rPr>
          <w:color w:val="000000"/>
          <w:sz w:val="28"/>
          <w:szCs w:val="28"/>
        </w:rPr>
        <w:t>1</w:t>
      </w:r>
      <w:r w:rsidR="00AA4BC4" w:rsidRPr="00011346">
        <w:rPr>
          <w:color w:val="000000"/>
          <w:sz w:val="28"/>
          <w:szCs w:val="28"/>
        </w:rPr>
        <w:t>, уведомление размещено на официальном сайте администрации района 0</w:t>
      </w:r>
      <w:r w:rsidR="00011346">
        <w:rPr>
          <w:color w:val="000000"/>
          <w:sz w:val="28"/>
          <w:szCs w:val="28"/>
        </w:rPr>
        <w:t>7</w:t>
      </w:r>
      <w:r w:rsidR="00AA4BC4" w:rsidRPr="00011346">
        <w:rPr>
          <w:color w:val="000000"/>
          <w:sz w:val="28"/>
          <w:szCs w:val="28"/>
        </w:rPr>
        <w:t>.0</w:t>
      </w:r>
      <w:r w:rsidR="00011346">
        <w:rPr>
          <w:color w:val="000000"/>
          <w:sz w:val="28"/>
          <w:szCs w:val="28"/>
        </w:rPr>
        <w:t>7</w:t>
      </w:r>
      <w:r w:rsidR="00AA4BC4" w:rsidRPr="00011346">
        <w:rPr>
          <w:color w:val="000000"/>
          <w:sz w:val="28"/>
          <w:szCs w:val="28"/>
        </w:rPr>
        <w:t>.202</w:t>
      </w:r>
      <w:r w:rsidR="00011346">
        <w:rPr>
          <w:color w:val="000000"/>
          <w:sz w:val="28"/>
          <w:szCs w:val="28"/>
        </w:rPr>
        <w:t>1</w:t>
      </w:r>
      <w:r w:rsidR="00AA4BC4" w:rsidRPr="00011346">
        <w:rPr>
          <w:color w:val="000000"/>
          <w:sz w:val="28"/>
          <w:szCs w:val="28"/>
        </w:rPr>
        <w:t>. Отчет о результатах публичных консультаций размещен на официальном сайте администрации района</w:t>
      </w:r>
      <w:r w:rsidRPr="00011346">
        <w:rPr>
          <w:color w:val="000000"/>
          <w:sz w:val="28"/>
          <w:szCs w:val="28"/>
        </w:rPr>
        <w:t xml:space="preserve"> </w:t>
      </w:r>
      <w:r w:rsidR="00011346">
        <w:rPr>
          <w:color w:val="000000"/>
          <w:sz w:val="28"/>
          <w:szCs w:val="28"/>
        </w:rPr>
        <w:t>2</w:t>
      </w:r>
      <w:r w:rsidRPr="00011346">
        <w:rPr>
          <w:color w:val="000000"/>
          <w:sz w:val="28"/>
          <w:szCs w:val="28"/>
        </w:rPr>
        <w:t>0.0</w:t>
      </w:r>
      <w:r w:rsidR="00011346">
        <w:rPr>
          <w:color w:val="000000"/>
          <w:sz w:val="28"/>
          <w:szCs w:val="28"/>
        </w:rPr>
        <w:t>8</w:t>
      </w:r>
      <w:r w:rsidRPr="00011346">
        <w:rPr>
          <w:color w:val="000000"/>
          <w:sz w:val="28"/>
          <w:szCs w:val="28"/>
        </w:rPr>
        <w:t>.202</w:t>
      </w:r>
      <w:r w:rsidR="00011346">
        <w:rPr>
          <w:color w:val="000000"/>
          <w:sz w:val="28"/>
          <w:szCs w:val="28"/>
        </w:rPr>
        <w:t>1</w:t>
      </w:r>
      <w:r w:rsidRPr="00011346">
        <w:rPr>
          <w:color w:val="000000"/>
          <w:sz w:val="28"/>
          <w:szCs w:val="28"/>
        </w:rPr>
        <w:t xml:space="preserve">. </w:t>
      </w:r>
      <w:r w:rsidR="00AA4BC4" w:rsidRPr="00011346">
        <w:rPr>
          <w:color w:val="000000"/>
          <w:sz w:val="28"/>
          <w:szCs w:val="28"/>
        </w:rPr>
        <w:t>Предложения, замечания о наличии положений, необоснованно затрудняющих</w:t>
      </w:r>
      <w:r w:rsidR="00AA4BC4" w:rsidRPr="00521D88">
        <w:rPr>
          <w:color w:val="000000"/>
          <w:sz w:val="28"/>
          <w:szCs w:val="28"/>
        </w:rPr>
        <w:t xml:space="preserve"> ведение </w:t>
      </w:r>
      <w:proofErr w:type="gramStart"/>
      <w:r w:rsidR="00AA4BC4" w:rsidRPr="00521D88">
        <w:rPr>
          <w:color w:val="000000"/>
          <w:sz w:val="28"/>
          <w:szCs w:val="28"/>
        </w:rPr>
        <w:t>предпринимательской</w:t>
      </w:r>
      <w:proofErr w:type="gramEnd"/>
      <w:r w:rsidR="00AA4BC4" w:rsidRPr="00521D88">
        <w:rPr>
          <w:color w:val="000000"/>
          <w:sz w:val="28"/>
          <w:szCs w:val="28"/>
        </w:rPr>
        <w:t xml:space="preserve"> и инвестиционной деятельности, в адрес администрации района не поступили.</w:t>
      </w:r>
    </w:p>
    <w:p w:rsidR="00AA4BC4" w:rsidRPr="00AA4BC4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Цель регулирования, установленного МНПА, круг лиц, интересы которых затрагиваются регулированием, оценка количества таких субъектов и его динамики в течение срока действия МНПА:</w:t>
      </w:r>
    </w:p>
    <w:p w:rsidR="00AA4BC4" w:rsidRPr="00AA4BC4" w:rsidRDefault="00521D88" w:rsidP="00011346">
      <w:pPr>
        <w:pStyle w:val="1"/>
        <w:shd w:val="clear" w:color="auto" w:fill="auto"/>
        <w:tabs>
          <w:tab w:val="left" w:pos="1064"/>
        </w:tabs>
        <w:spacing w:after="0" w:line="240" w:lineRule="auto"/>
        <w:ind w:left="60" w:firstLine="79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4BC4" w:rsidRPr="00AA4BC4">
        <w:rPr>
          <w:color w:val="000000"/>
          <w:sz w:val="28"/>
          <w:szCs w:val="28"/>
        </w:rPr>
        <w:t>предоставление муниципальной функции;</w:t>
      </w:r>
    </w:p>
    <w:p w:rsidR="00AA4BC4" w:rsidRPr="00AA4BC4" w:rsidRDefault="00521D88" w:rsidP="00011346">
      <w:pPr>
        <w:pStyle w:val="1"/>
        <w:shd w:val="clear" w:color="auto" w:fill="auto"/>
        <w:spacing w:after="0" w:line="240" w:lineRule="auto"/>
        <w:ind w:left="60" w:right="80" w:firstLine="79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4BC4" w:rsidRPr="00AA4BC4">
        <w:rPr>
          <w:color w:val="000000"/>
          <w:sz w:val="28"/>
          <w:szCs w:val="28"/>
        </w:rPr>
        <w:t xml:space="preserve">субъекты </w:t>
      </w:r>
      <w:proofErr w:type="gramStart"/>
      <w:r w:rsidR="00AA4BC4" w:rsidRPr="00AA4BC4">
        <w:rPr>
          <w:color w:val="000000"/>
          <w:sz w:val="28"/>
          <w:szCs w:val="28"/>
        </w:rPr>
        <w:t>предпринимательской</w:t>
      </w:r>
      <w:proofErr w:type="gramEnd"/>
      <w:r w:rsidR="00AA4BC4" w:rsidRPr="00AA4BC4">
        <w:rPr>
          <w:color w:val="000000"/>
          <w:sz w:val="28"/>
          <w:szCs w:val="28"/>
        </w:rPr>
        <w:t xml:space="preserve"> и (или) инвестиционной деятельности.</w:t>
      </w:r>
    </w:p>
    <w:p w:rsidR="00AA4BC4" w:rsidRPr="00AA4BC4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 xml:space="preserve">Обоснованные выводы о наличии либо об отсутствии в МНПА положений, необоснованно затрудняющих ведение предпринимательской и инвестиционной деятельности: положения, необоснованно затрудняющие ведение предпринимательской и инвестиционной деятельности, не </w:t>
      </w:r>
      <w:r w:rsidRPr="00AA4BC4">
        <w:rPr>
          <w:color w:val="000000"/>
          <w:sz w:val="28"/>
          <w:szCs w:val="28"/>
        </w:rPr>
        <w:lastRenderedPageBreak/>
        <w:t>установлены.</w:t>
      </w:r>
    </w:p>
    <w:p w:rsidR="00AA4BC4" w:rsidRPr="00521D88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9354"/>
        </w:tabs>
        <w:spacing w:after="0" w:line="240" w:lineRule="auto"/>
        <w:ind w:right="-2" w:firstLine="720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 xml:space="preserve">Предложения по оптимизации регулирования, полученные в </w:t>
      </w:r>
      <w:r w:rsidR="00521D88">
        <w:rPr>
          <w:color w:val="000000"/>
          <w:sz w:val="28"/>
          <w:szCs w:val="28"/>
        </w:rPr>
        <w:t>р</w:t>
      </w:r>
      <w:r w:rsidRPr="00AA4BC4">
        <w:rPr>
          <w:color w:val="000000"/>
          <w:sz w:val="28"/>
          <w:szCs w:val="28"/>
        </w:rPr>
        <w:t>езультате экспертизы МНПА: Предложения отсутствуют.</w:t>
      </w:r>
    </w:p>
    <w:p w:rsidR="00521D88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color w:val="000000"/>
          <w:sz w:val="28"/>
          <w:szCs w:val="28"/>
        </w:rPr>
      </w:pPr>
    </w:p>
    <w:p w:rsidR="00521D88" w:rsidRPr="00AA4BC4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sz w:val="28"/>
          <w:szCs w:val="28"/>
        </w:rPr>
      </w:pPr>
    </w:p>
    <w:p w:rsidR="00AA4BC4" w:rsidRPr="00AA4BC4" w:rsidRDefault="00AA4BC4" w:rsidP="00011346">
      <w:pPr>
        <w:pStyle w:val="a4"/>
        <w:shd w:val="clear" w:color="auto" w:fill="auto"/>
        <w:spacing w:after="2"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Начальник отдела экономики</w:t>
      </w:r>
    </w:p>
    <w:p w:rsidR="00AA4BC4" w:rsidRPr="00AA4BC4" w:rsidRDefault="00AA4BC4" w:rsidP="00011346">
      <w:pPr>
        <w:pStyle w:val="a4"/>
        <w:shd w:val="clear" w:color="auto" w:fill="auto"/>
        <w:tabs>
          <w:tab w:val="left" w:pos="7365"/>
        </w:tabs>
        <w:spacing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и прогнозирования администрации района</w:t>
      </w:r>
      <w:r w:rsidRPr="00AA4BC4">
        <w:rPr>
          <w:color w:val="000000"/>
          <w:sz w:val="28"/>
          <w:szCs w:val="28"/>
        </w:rPr>
        <w:tab/>
        <w:t xml:space="preserve">О.Е. </w:t>
      </w:r>
      <w:proofErr w:type="spellStart"/>
      <w:r w:rsidR="00E95BC7">
        <w:rPr>
          <w:color w:val="000000"/>
          <w:sz w:val="28"/>
          <w:szCs w:val="28"/>
        </w:rPr>
        <w:t>Слугина</w:t>
      </w:r>
      <w:proofErr w:type="spellEnd"/>
    </w:p>
    <w:p w:rsidR="002141F5" w:rsidRDefault="002141F5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sectPr w:rsidR="00521D88" w:rsidSect="001F4591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2E"/>
    <w:multiLevelType w:val="multilevel"/>
    <w:tmpl w:val="78303D6A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A0ABA"/>
    <w:multiLevelType w:val="multilevel"/>
    <w:tmpl w:val="7B366BC4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A4918"/>
    <w:multiLevelType w:val="multilevel"/>
    <w:tmpl w:val="B874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50B66"/>
    <w:multiLevelType w:val="multilevel"/>
    <w:tmpl w:val="FCF2694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E0055"/>
    <w:multiLevelType w:val="multilevel"/>
    <w:tmpl w:val="D3DC3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07FCC"/>
    <w:multiLevelType w:val="multilevel"/>
    <w:tmpl w:val="2070E72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77FE7"/>
    <w:multiLevelType w:val="multilevel"/>
    <w:tmpl w:val="1C401C28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2301C"/>
    <w:multiLevelType w:val="multilevel"/>
    <w:tmpl w:val="C704581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745EC"/>
    <w:multiLevelType w:val="multilevel"/>
    <w:tmpl w:val="5E7409A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0266DC"/>
    <w:multiLevelType w:val="multilevel"/>
    <w:tmpl w:val="903010E6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D0042"/>
    <w:multiLevelType w:val="multilevel"/>
    <w:tmpl w:val="030A0A4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E12881"/>
    <w:multiLevelType w:val="multilevel"/>
    <w:tmpl w:val="472CB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6D23A3"/>
    <w:multiLevelType w:val="hybridMultilevel"/>
    <w:tmpl w:val="B9E8A5C6"/>
    <w:lvl w:ilvl="0" w:tplc="D04211AE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4DFE5AC0"/>
    <w:multiLevelType w:val="multilevel"/>
    <w:tmpl w:val="86F851B0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F34C4"/>
    <w:multiLevelType w:val="multilevel"/>
    <w:tmpl w:val="2694554A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9C2E86"/>
    <w:multiLevelType w:val="multilevel"/>
    <w:tmpl w:val="EE027090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A4D04"/>
    <w:multiLevelType w:val="multilevel"/>
    <w:tmpl w:val="9B42C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D74343"/>
    <w:multiLevelType w:val="hybridMultilevel"/>
    <w:tmpl w:val="A24A58BA"/>
    <w:lvl w:ilvl="0" w:tplc="869C7C5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A2E581A"/>
    <w:multiLevelType w:val="multilevel"/>
    <w:tmpl w:val="5CE64CC6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D2462"/>
    <w:multiLevelType w:val="multilevel"/>
    <w:tmpl w:val="1E422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BC38C8"/>
    <w:multiLevelType w:val="multilevel"/>
    <w:tmpl w:val="001EF38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8F06D3"/>
    <w:multiLevelType w:val="multilevel"/>
    <w:tmpl w:val="5DF26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E56C0"/>
    <w:multiLevelType w:val="hybridMultilevel"/>
    <w:tmpl w:val="15E69CF6"/>
    <w:lvl w:ilvl="0" w:tplc="D65C1836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>
    <w:nsid w:val="790456A1"/>
    <w:multiLevelType w:val="multilevel"/>
    <w:tmpl w:val="3A9CD36E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6"/>
  </w:num>
  <w:num w:numId="5">
    <w:abstractNumId w:val="16"/>
  </w:num>
  <w:num w:numId="6">
    <w:abstractNumId w:val="7"/>
  </w:num>
  <w:num w:numId="7">
    <w:abstractNumId w:val="4"/>
  </w:num>
  <w:num w:numId="8">
    <w:abstractNumId w:val="8"/>
  </w:num>
  <w:num w:numId="9">
    <w:abstractNumId w:val="23"/>
  </w:num>
  <w:num w:numId="10">
    <w:abstractNumId w:val="18"/>
  </w:num>
  <w:num w:numId="11">
    <w:abstractNumId w:val="21"/>
  </w:num>
  <w:num w:numId="12">
    <w:abstractNumId w:val="9"/>
  </w:num>
  <w:num w:numId="13">
    <w:abstractNumId w:val="10"/>
  </w:num>
  <w:num w:numId="14">
    <w:abstractNumId w:val="13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11"/>
  </w:num>
  <w:num w:numId="20">
    <w:abstractNumId w:val="15"/>
  </w:num>
  <w:num w:numId="21">
    <w:abstractNumId w:val="14"/>
  </w:num>
  <w:num w:numId="22">
    <w:abstractNumId w:val="22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C4"/>
    <w:rsid w:val="00011346"/>
    <w:rsid w:val="000D2A68"/>
    <w:rsid w:val="001F4591"/>
    <w:rsid w:val="002141F5"/>
    <w:rsid w:val="003D6FEA"/>
    <w:rsid w:val="00521D88"/>
    <w:rsid w:val="007174C3"/>
    <w:rsid w:val="008D054A"/>
    <w:rsid w:val="00AA4BC4"/>
    <w:rsid w:val="00AF6FF0"/>
    <w:rsid w:val="00CC2B08"/>
    <w:rsid w:val="00E9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A4BC4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rsid w:val="00AA4B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a5">
    <w:name w:val="Основной текст_"/>
    <w:basedOn w:val="a0"/>
    <w:link w:val="1"/>
    <w:rsid w:val="00AA4B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AA4BC4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sid w:val="00AA4BC4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AA4BC4"/>
    <w:rPr>
      <w:color w:val="000000"/>
      <w:spacing w:val="1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AA4BC4"/>
    <w:pPr>
      <w:widowControl w:val="0"/>
      <w:shd w:val="clear" w:color="auto" w:fill="FFFFFF"/>
      <w:spacing w:after="660" w:line="283" w:lineRule="exact"/>
      <w:jc w:val="both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paragraph" w:styleId="a6">
    <w:name w:val="List Paragraph"/>
    <w:basedOn w:val="a"/>
    <w:uiPriority w:val="34"/>
    <w:qFormat/>
    <w:rsid w:val="001F4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9898-CDA6-4740-A76B-E007AFC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2020-05-12T05:08:00Z</cp:lastPrinted>
  <dcterms:created xsi:type="dcterms:W3CDTF">2022-01-18T07:16:00Z</dcterms:created>
  <dcterms:modified xsi:type="dcterms:W3CDTF">2022-01-21T01:22:00Z</dcterms:modified>
</cp:coreProperties>
</file>