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6B" w:rsidRDefault="001F736B" w:rsidP="001F736B">
      <w:pPr>
        <w:pStyle w:val="9"/>
        <w:ind w:firstLine="0"/>
      </w:pPr>
      <w:r>
        <w:t>ТЕРРИТОРИАЛЬНАЯ ИЗБИРАТЕЛЬНАЯ КОМИССИЯ</w:t>
      </w:r>
    </w:p>
    <w:p w:rsidR="001F736B" w:rsidRPr="003B0A71" w:rsidRDefault="001F736B" w:rsidP="001F736B">
      <w:pPr>
        <w:pStyle w:val="9"/>
        <w:ind w:firstLine="0"/>
      </w:pPr>
      <w:r>
        <w:t>ОХОТСКОГО РАЙОНА</w:t>
      </w:r>
      <w:r w:rsidR="003B0A71" w:rsidRPr="007B12F6">
        <w:t xml:space="preserve"> </w:t>
      </w:r>
      <w:r w:rsidR="003B0A71">
        <w:t>ХАБАРОВСКОГО КРАЯ</w:t>
      </w:r>
    </w:p>
    <w:p w:rsidR="001F736B" w:rsidRDefault="001F736B" w:rsidP="001F736B">
      <w:pPr>
        <w:jc w:val="center"/>
        <w:rPr>
          <w:vertAlign w:val="subscript"/>
        </w:rPr>
      </w:pPr>
    </w:p>
    <w:p w:rsidR="001F736B" w:rsidRDefault="001F736B" w:rsidP="001F736B">
      <w:pPr>
        <w:pStyle w:val="4"/>
      </w:pPr>
      <w:proofErr w:type="gramStart"/>
      <w:r>
        <w:t>П</w:t>
      </w:r>
      <w:proofErr w:type="gramEnd"/>
      <w:r>
        <w:t xml:space="preserve"> О С Т А Н О В Л Е Н И Е</w:t>
      </w:r>
    </w:p>
    <w:p w:rsidR="001F736B" w:rsidRDefault="001F736B" w:rsidP="001F736B"/>
    <w:p w:rsidR="001F736B" w:rsidRDefault="001F736B" w:rsidP="001F736B"/>
    <w:tbl>
      <w:tblPr>
        <w:tblW w:w="0" w:type="auto"/>
        <w:tblLook w:val="0000"/>
      </w:tblPr>
      <w:tblGrid>
        <w:gridCol w:w="3190"/>
        <w:gridCol w:w="3190"/>
        <w:gridCol w:w="3190"/>
      </w:tblGrid>
      <w:tr w:rsidR="001F736B" w:rsidTr="00964A1C">
        <w:tc>
          <w:tcPr>
            <w:tcW w:w="3190" w:type="dxa"/>
          </w:tcPr>
          <w:p w:rsidR="001F736B" w:rsidRPr="007C7AC3" w:rsidRDefault="00895778" w:rsidP="00DA201B">
            <w:pPr>
              <w:rPr>
                <w:b/>
              </w:rPr>
            </w:pPr>
            <w:r>
              <w:rPr>
                <w:sz w:val="28"/>
              </w:rPr>
              <w:t>17.01</w:t>
            </w:r>
            <w:r w:rsidR="007917D7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</w:p>
        </w:tc>
        <w:tc>
          <w:tcPr>
            <w:tcW w:w="3190" w:type="dxa"/>
          </w:tcPr>
          <w:p w:rsidR="001F736B" w:rsidRDefault="001F736B" w:rsidP="00964A1C">
            <w:pPr>
              <w:jc w:val="center"/>
            </w:pPr>
          </w:p>
          <w:p w:rsidR="001F736B" w:rsidRDefault="002C306F" w:rsidP="00964A1C">
            <w:pPr>
              <w:jc w:val="center"/>
              <w:rPr>
                <w:b/>
              </w:rPr>
            </w:pPr>
            <w:proofErr w:type="spellStart"/>
            <w:r>
              <w:rPr>
                <w:sz w:val="28"/>
              </w:rPr>
              <w:t>р</w:t>
            </w:r>
            <w:r w:rsidR="001F736B">
              <w:rPr>
                <w:sz w:val="28"/>
              </w:rPr>
              <w:t>п</w:t>
            </w:r>
            <w:proofErr w:type="spellEnd"/>
            <w:r w:rsidR="001F736B">
              <w:rPr>
                <w:sz w:val="28"/>
              </w:rPr>
              <w:t>. Охотск</w:t>
            </w:r>
          </w:p>
        </w:tc>
        <w:tc>
          <w:tcPr>
            <w:tcW w:w="3190" w:type="dxa"/>
          </w:tcPr>
          <w:p w:rsidR="001F736B" w:rsidRPr="009F3C51" w:rsidRDefault="001F736B" w:rsidP="005B49AE">
            <w:pPr>
              <w:jc w:val="center"/>
              <w:rPr>
                <w:b/>
              </w:rPr>
            </w:pPr>
            <w:r>
              <w:rPr>
                <w:sz w:val="28"/>
              </w:rPr>
              <w:t xml:space="preserve">№ </w:t>
            </w:r>
            <w:r w:rsidR="00895778">
              <w:rPr>
                <w:sz w:val="28"/>
              </w:rPr>
              <w:t>17/90</w:t>
            </w:r>
          </w:p>
        </w:tc>
      </w:tr>
    </w:tbl>
    <w:p w:rsidR="001F736B" w:rsidRDefault="001F736B" w:rsidP="001F736B">
      <w:pPr>
        <w:rPr>
          <w:sz w:val="28"/>
        </w:rPr>
      </w:pPr>
      <w:r>
        <w:rPr>
          <w:sz w:val="28"/>
        </w:rPr>
        <w:tab/>
        <w:t xml:space="preserve">      </w:t>
      </w:r>
    </w:p>
    <w:p w:rsidR="00EF21D2" w:rsidRDefault="00290684" w:rsidP="00EF21D2">
      <w:pPr>
        <w:pStyle w:val="2"/>
        <w:spacing w:line="240" w:lineRule="exact"/>
        <w:rPr>
          <w:bCs/>
        </w:rPr>
      </w:pPr>
      <w:r>
        <w:rPr>
          <w:bCs/>
        </w:rPr>
        <w:t>О П</w:t>
      </w:r>
      <w:r w:rsidR="00EF21D2">
        <w:rPr>
          <w:bCs/>
        </w:rPr>
        <w:t>лане</w:t>
      </w:r>
      <w:r w:rsidR="004E5730">
        <w:rPr>
          <w:bCs/>
        </w:rPr>
        <w:t xml:space="preserve"> мероприятий по реализации </w:t>
      </w:r>
    </w:p>
    <w:p w:rsidR="00EF21D2" w:rsidRDefault="00EF21D2" w:rsidP="00EF21D2">
      <w:pPr>
        <w:pStyle w:val="2"/>
        <w:spacing w:line="240" w:lineRule="exact"/>
        <w:rPr>
          <w:bCs/>
        </w:rPr>
      </w:pPr>
      <w:r>
        <w:rPr>
          <w:bCs/>
        </w:rPr>
        <w:t xml:space="preserve">Молодежной электоральной концепции </w:t>
      </w:r>
    </w:p>
    <w:p w:rsidR="001F736B" w:rsidRPr="00EF21D2" w:rsidRDefault="004E5730" w:rsidP="00EF21D2">
      <w:pPr>
        <w:pStyle w:val="2"/>
        <w:spacing w:line="240" w:lineRule="exact"/>
        <w:rPr>
          <w:bCs/>
        </w:rPr>
      </w:pPr>
      <w:r>
        <w:rPr>
          <w:bCs/>
        </w:rPr>
        <w:t>на территории Охотского</w:t>
      </w:r>
      <w:r w:rsidR="007917D7">
        <w:rPr>
          <w:bCs/>
        </w:rPr>
        <w:t xml:space="preserve"> района на 202</w:t>
      </w:r>
      <w:r w:rsidR="00895778">
        <w:rPr>
          <w:bCs/>
        </w:rPr>
        <w:t>2</w:t>
      </w:r>
      <w:r w:rsidR="00EF21D2">
        <w:rPr>
          <w:bCs/>
        </w:rPr>
        <w:t xml:space="preserve"> год</w:t>
      </w:r>
      <w:r>
        <w:rPr>
          <w:bCs/>
        </w:rPr>
        <w:t xml:space="preserve"> </w:t>
      </w:r>
    </w:p>
    <w:p w:rsidR="001F736B" w:rsidRDefault="001F736B" w:rsidP="001F736B">
      <w:pPr>
        <w:rPr>
          <w:sz w:val="28"/>
        </w:rPr>
      </w:pPr>
    </w:p>
    <w:p w:rsidR="001F736B" w:rsidRPr="005E26E0" w:rsidRDefault="001F736B" w:rsidP="003B0A71">
      <w:pPr>
        <w:pStyle w:val="3"/>
        <w:spacing w:line="360" w:lineRule="auto"/>
      </w:pPr>
      <w:r>
        <w:tab/>
      </w:r>
      <w:r w:rsidR="00EF21D2">
        <w:t xml:space="preserve">В целях повышения правовой культуры, просвещения молодых и будущих избирателей, привлечения молодежи к работе в избирательных комиссиях Охотского района, </w:t>
      </w:r>
      <w:r w:rsidR="00EF21D2">
        <w:rPr>
          <w:bCs/>
          <w:szCs w:val="28"/>
        </w:rPr>
        <w:t>т</w:t>
      </w:r>
      <w:r w:rsidRPr="002979C2">
        <w:rPr>
          <w:bCs/>
          <w:szCs w:val="28"/>
        </w:rPr>
        <w:t>еррито</w:t>
      </w:r>
      <w:r w:rsidRPr="002979C2">
        <w:rPr>
          <w:szCs w:val="28"/>
        </w:rPr>
        <w:t>риальная избирательная комиссия Охотского района</w:t>
      </w:r>
      <w:r w:rsidR="007B12F6">
        <w:rPr>
          <w:szCs w:val="28"/>
        </w:rPr>
        <w:t xml:space="preserve"> Хабаровского края</w:t>
      </w:r>
      <w:r w:rsidR="003B0A71" w:rsidRPr="003B0A71">
        <w:rPr>
          <w:szCs w:val="28"/>
        </w:rPr>
        <w:t xml:space="preserve"> </w:t>
      </w:r>
      <w:r w:rsidRPr="002979C2">
        <w:rPr>
          <w:spacing w:val="30"/>
          <w:szCs w:val="28"/>
        </w:rPr>
        <w:t>постановляет</w:t>
      </w:r>
      <w:r w:rsidRPr="002979C2">
        <w:rPr>
          <w:szCs w:val="28"/>
        </w:rPr>
        <w:t>:</w:t>
      </w:r>
    </w:p>
    <w:p w:rsidR="00D7217C" w:rsidRDefault="001F736B" w:rsidP="003B0A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979C2">
        <w:rPr>
          <w:rFonts w:ascii="Times New Roman" w:hAnsi="Times New Roman"/>
          <w:sz w:val="28"/>
          <w:szCs w:val="28"/>
        </w:rPr>
        <w:tab/>
      </w:r>
      <w:r w:rsidR="00AF2309">
        <w:rPr>
          <w:rFonts w:ascii="Times New Roman" w:hAnsi="Times New Roman"/>
          <w:sz w:val="28"/>
          <w:szCs w:val="28"/>
        </w:rPr>
        <w:t xml:space="preserve">1. </w:t>
      </w:r>
      <w:r w:rsidR="005E26E0">
        <w:rPr>
          <w:rFonts w:ascii="Times New Roman" w:hAnsi="Times New Roman"/>
          <w:sz w:val="28"/>
          <w:szCs w:val="28"/>
        </w:rPr>
        <w:t xml:space="preserve">Утвердить </w:t>
      </w:r>
      <w:r w:rsidR="004E5730">
        <w:rPr>
          <w:rFonts w:ascii="Times New Roman" w:hAnsi="Times New Roman"/>
          <w:sz w:val="28"/>
          <w:szCs w:val="28"/>
        </w:rPr>
        <w:t>План мероприятий  по реализации</w:t>
      </w:r>
      <w:r w:rsidR="00EF21D2">
        <w:rPr>
          <w:rFonts w:ascii="Times New Roman" w:hAnsi="Times New Roman"/>
          <w:sz w:val="28"/>
          <w:szCs w:val="28"/>
        </w:rPr>
        <w:t xml:space="preserve"> </w:t>
      </w:r>
      <w:r w:rsidR="005E26E0">
        <w:rPr>
          <w:rFonts w:ascii="Times New Roman" w:hAnsi="Times New Roman"/>
          <w:sz w:val="28"/>
          <w:szCs w:val="28"/>
        </w:rPr>
        <w:t>Моло</w:t>
      </w:r>
      <w:r w:rsidR="004E5730">
        <w:rPr>
          <w:rFonts w:ascii="Times New Roman" w:hAnsi="Times New Roman"/>
          <w:sz w:val="28"/>
          <w:szCs w:val="28"/>
        </w:rPr>
        <w:t xml:space="preserve">дежной электоральной концепции </w:t>
      </w:r>
      <w:r w:rsidR="00EF21D2">
        <w:rPr>
          <w:rFonts w:ascii="Times New Roman" w:hAnsi="Times New Roman"/>
          <w:sz w:val="28"/>
          <w:szCs w:val="28"/>
        </w:rPr>
        <w:t xml:space="preserve">на территории Охотского района </w:t>
      </w:r>
      <w:r w:rsidR="004E5730">
        <w:rPr>
          <w:rFonts w:ascii="Times New Roman" w:hAnsi="Times New Roman"/>
          <w:sz w:val="28"/>
          <w:szCs w:val="28"/>
        </w:rPr>
        <w:t>н</w:t>
      </w:r>
      <w:r w:rsidR="00895778">
        <w:rPr>
          <w:rFonts w:ascii="Times New Roman" w:hAnsi="Times New Roman"/>
          <w:sz w:val="28"/>
          <w:szCs w:val="28"/>
        </w:rPr>
        <w:t>а 2022</w:t>
      </w:r>
      <w:r w:rsidR="005E26E0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EF21D2" w:rsidRDefault="00EF21D2" w:rsidP="003B0A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Обнародовать постановление путем размещения на информационном стенде территориальной избирательной комиссии Охотского района и на официальном сайте администрации Охотского муниципального района в разделе «Территориальная избирательная комиссия Охотского района</w:t>
      </w:r>
      <w:r w:rsidR="00895778">
        <w:rPr>
          <w:rFonts w:ascii="Times New Roman" w:hAnsi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EF21D2" w:rsidRDefault="00EF21D2" w:rsidP="003B0A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7BC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 w:rsidR="00895778">
        <w:rPr>
          <w:rFonts w:ascii="Times New Roman" w:hAnsi="Times New Roman"/>
          <w:sz w:val="28"/>
          <w:szCs w:val="28"/>
        </w:rPr>
        <w:t xml:space="preserve">размещение информации о проведении </w:t>
      </w:r>
      <w:r>
        <w:rPr>
          <w:rFonts w:ascii="Times New Roman" w:hAnsi="Times New Roman"/>
          <w:sz w:val="28"/>
          <w:szCs w:val="28"/>
        </w:rPr>
        <w:t>мероприятий</w:t>
      </w:r>
      <w:r w:rsidR="00895778">
        <w:rPr>
          <w:rFonts w:ascii="Times New Roman" w:hAnsi="Times New Roman"/>
          <w:sz w:val="28"/>
          <w:szCs w:val="28"/>
        </w:rPr>
        <w:t xml:space="preserve"> по развитию правовой культуры и повышению электоральной активности молодых и будущих избирателей,  мероприятий по реализации </w:t>
      </w:r>
      <w:r>
        <w:rPr>
          <w:rFonts w:ascii="Times New Roman" w:hAnsi="Times New Roman"/>
          <w:sz w:val="28"/>
          <w:szCs w:val="28"/>
        </w:rPr>
        <w:t xml:space="preserve"> Молодежной электоральной концепции</w:t>
      </w:r>
      <w:r w:rsidR="00895778">
        <w:rPr>
          <w:rFonts w:ascii="Times New Roman" w:hAnsi="Times New Roman"/>
          <w:sz w:val="28"/>
          <w:szCs w:val="28"/>
        </w:rPr>
        <w:t xml:space="preserve"> на территории района в </w:t>
      </w:r>
      <w:r>
        <w:rPr>
          <w:rFonts w:ascii="Times New Roman" w:hAnsi="Times New Roman"/>
          <w:sz w:val="28"/>
          <w:szCs w:val="28"/>
        </w:rPr>
        <w:t>районной газете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Охотско-эвенская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правда».</w:t>
      </w:r>
    </w:p>
    <w:p w:rsidR="00AF2309" w:rsidRPr="00D237C7" w:rsidRDefault="00FF2BD3" w:rsidP="003B0A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7BC0">
        <w:rPr>
          <w:rFonts w:ascii="Times New Roman" w:hAnsi="Times New Roman"/>
          <w:sz w:val="28"/>
          <w:szCs w:val="28"/>
        </w:rPr>
        <w:t>4</w:t>
      </w:r>
      <w:r w:rsidR="00EF21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F21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F21D2">
        <w:rPr>
          <w:rFonts w:ascii="Times New Roman" w:hAnsi="Times New Roman"/>
          <w:sz w:val="28"/>
          <w:szCs w:val="28"/>
        </w:rPr>
        <w:t xml:space="preserve"> выполнением </w:t>
      </w:r>
      <w:r w:rsidR="00F677A4">
        <w:rPr>
          <w:rFonts w:ascii="Times New Roman" w:hAnsi="Times New Roman"/>
          <w:sz w:val="28"/>
          <w:szCs w:val="28"/>
        </w:rPr>
        <w:t xml:space="preserve">плана мероприятий </w:t>
      </w:r>
      <w:r>
        <w:rPr>
          <w:rFonts w:ascii="Times New Roman" w:hAnsi="Times New Roman"/>
          <w:sz w:val="28"/>
          <w:szCs w:val="28"/>
        </w:rPr>
        <w:t>возложить на</w:t>
      </w:r>
      <w:r w:rsidR="00EF21D2">
        <w:rPr>
          <w:rFonts w:ascii="Times New Roman" w:hAnsi="Times New Roman"/>
          <w:sz w:val="28"/>
          <w:szCs w:val="28"/>
        </w:rPr>
        <w:t xml:space="preserve"> заместителя председателя комиссии </w:t>
      </w:r>
      <w:proofErr w:type="spellStart"/>
      <w:r w:rsidR="00EF21D2">
        <w:rPr>
          <w:rFonts w:ascii="Times New Roman" w:hAnsi="Times New Roman"/>
          <w:sz w:val="28"/>
          <w:szCs w:val="28"/>
        </w:rPr>
        <w:t>Солейник</w:t>
      </w:r>
      <w:proofErr w:type="spellEnd"/>
      <w:r w:rsidR="00EF21D2">
        <w:rPr>
          <w:rFonts w:ascii="Times New Roman" w:hAnsi="Times New Roman"/>
          <w:sz w:val="28"/>
          <w:szCs w:val="28"/>
        </w:rPr>
        <w:t xml:space="preserve"> Т.Ю.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36B" w:rsidRPr="001F736B" w:rsidRDefault="00D7217C" w:rsidP="00895778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F736B" w:rsidRDefault="001F736B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Л.Н. Устинова</w:t>
      </w:r>
    </w:p>
    <w:p w:rsidR="001F736B" w:rsidRDefault="001F736B">
      <w:pPr>
        <w:rPr>
          <w:sz w:val="28"/>
          <w:szCs w:val="28"/>
        </w:rPr>
      </w:pPr>
    </w:p>
    <w:p w:rsidR="001F736B" w:rsidRDefault="001F736B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Г.В. Тулинова</w:t>
      </w:r>
    </w:p>
    <w:p w:rsidR="00F8431D" w:rsidRDefault="00F8431D" w:rsidP="00902127">
      <w:pPr>
        <w:rPr>
          <w:sz w:val="28"/>
          <w:szCs w:val="28"/>
        </w:rPr>
      </w:pPr>
    </w:p>
    <w:sectPr w:rsidR="00F8431D" w:rsidSect="009E6C7F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A2" w:rsidRDefault="001E33A2" w:rsidP="001F736B">
      <w:r>
        <w:separator/>
      </w:r>
    </w:p>
  </w:endnote>
  <w:endnote w:type="continuationSeparator" w:id="0">
    <w:p w:rsidR="001E33A2" w:rsidRDefault="001E33A2" w:rsidP="001F7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A2" w:rsidRDefault="001E33A2" w:rsidP="001F736B">
      <w:r>
        <w:separator/>
      </w:r>
    </w:p>
  </w:footnote>
  <w:footnote w:type="continuationSeparator" w:id="0">
    <w:p w:rsidR="001E33A2" w:rsidRDefault="001E33A2" w:rsidP="001F7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4D2"/>
    <w:multiLevelType w:val="hybridMultilevel"/>
    <w:tmpl w:val="529CC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47335F"/>
    <w:multiLevelType w:val="hybridMultilevel"/>
    <w:tmpl w:val="D7324A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36B"/>
    <w:rsid w:val="00006D43"/>
    <w:rsid w:val="00007494"/>
    <w:rsid w:val="00031D96"/>
    <w:rsid w:val="00057B40"/>
    <w:rsid w:val="00090FDB"/>
    <w:rsid w:val="000D42C3"/>
    <w:rsid w:val="000E176F"/>
    <w:rsid w:val="000F3B4C"/>
    <w:rsid w:val="00130EA8"/>
    <w:rsid w:val="001A465A"/>
    <w:rsid w:val="001B71B2"/>
    <w:rsid w:val="001B7381"/>
    <w:rsid w:val="001B7FAA"/>
    <w:rsid w:val="001E33A2"/>
    <w:rsid w:val="001E625B"/>
    <w:rsid w:val="001F736B"/>
    <w:rsid w:val="00241069"/>
    <w:rsid w:val="00264C94"/>
    <w:rsid w:val="00290684"/>
    <w:rsid w:val="002A3FA2"/>
    <w:rsid w:val="002A6573"/>
    <w:rsid w:val="002C306F"/>
    <w:rsid w:val="002C7701"/>
    <w:rsid w:val="003265F4"/>
    <w:rsid w:val="00364217"/>
    <w:rsid w:val="00364F78"/>
    <w:rsid w:val="00386738"/>
    <w:rsid w:val="00397D6D"/>
    <w:rsid w:val="003B0A71"/>
    <w:rsid w:val="003B5456"/>
    <w:rsid w:val="003E137C"/>
    <w:rsid w:val="004158B5"/>
    <w:rsid w:val="00461FEF"/>
    <w:rsid w:val="00473519"/>
    <w:rsid w:val="00484AA3"/>
    <w:rsid w:val="00495D9C"/>
    <w:rsid w:val="0049730E"/>
    <w:rsid w:val="00497A25"/>
    <w:rsid w:val="004A1EFE"/>
    <w:rsid w:val="004D0BAE"/>
    <w:rsid w:val="004E5730"/>
    <w:rsid w:val="004F3D29"/>
    <w:rsid w:val="004F7725"/>
    <w:rsid w:val="004F7EEF"/>
    <w:rsid w:val="0054436D"/>
    <w:rsid w:val="00566379"/>
    <w:rsid w:val="00573289"/>
    <w:rsid w:val="005B49AE"/>
    <w:rsid w:val="005D7426"/>
    <w:rsid w:val="005E26E0"/>
    <w:rsid w:val="005E3AB4"/>
    <w:rsid w:val="005F78D4"/>
    <w:rsid w:val="00612F99"/>
    <w:rsid w:val="0062383B"/>
    <w:rsid w:val="00667AC8"/>
    <w:rsid w:val="0067039D"/>
    <w:rsid w:val="00671037"/>
    <w:rsid w:val="00690C48"/>
    <w:rsid w:val="00724A18"/>
    <w:rsid w:val="00735CB3"/>
    <w:rsid w:val="0075497B"/>
    <w:rsid w:val="00787C10"/>
    <w:rsid w:val="007917D7"/>
    <w:rsid w:val="00793AB3"/>
    <w:rsid w:val="007B12F6"/>
    <w:rsid w:val="007C7AC3"/>
    <w:rsid w:val="007D50E4"/>
    <w:rsid w:val="00802295"/>
    <w:rsid w:val="00824D34"/>
    <w:rsid w:val="00826B21"/>
    <w:rsid w:val="00852FEB"/>
    <w:rsid w:val="00876C9A"/>
    <w:rsid w:val="00895778"/>
    <w:rsid w:val="00902127"/>
    <w:rsid w:val="00936D95"/>
    <w:rsid w:val="00947407"/>
    <w:rsid w:val="00947BC0"/>
    <w:rsid w:val="0095535A"/>
    <w:rsid w:val="00977FE4"/>
    <w:rsid w:val="009908CB"/>
    <w:rsid w:val="009951DC"/>
    <w:rsid w:val="009E6C7F"/>
    <w:rsid w:val="009F3C51"/>
    <w:rsid w:val="00A15AB4"/>
    <w:rsid w:val="00A306EA"/>
    <w:rsid w:val="00A6016D"/>
    <w:rsid w:val="00A82382"/>
    <w:rsid w:val="00A8326F"/>
    <w:rsid w:val="00A91DAA"/>
    <w:rsid w:val="00AD1B65"/>
    <w:rsid w:val="00AF2309"/>
    <w:rsid w:val="00B2476B"/>
    <w:rsid w:val="00B67AAC"/>
    <w:rsid w:val="00BB3D32"/>
    <w:rsid w:val="00BD7D20"/>
    <w:rsid w:val="00BE2036"/>
    <w:rsid w:val="00C74242"/>
    <w:rsid w:val="00CA6E07"/>
    <w:rsid w:val="00CC7141"/>
    <w:rsid w:val="00CD311C"/>
    <w:rsid w:val="00D237C7"/>
    <w:rsid w:val="00D25F9B"/>
    <w:rsid w:val="00D33A98"/>
    <w:rsid w:val="00D7217C"/>
    <w:rsid w:val="00D75C76"/>
    <w:rsid w:val="00D827F5"/>
    <w:rsid w:val="00D96B66"/>
    <w:rsid w:val="00DA201B"/>
    <w:rsid w:val="00DC2B01"/>
    <w:rsid w:val="00DC47D9"/>
    <w:rsid w:val="00DE259C"/>
    <w:rsid w:val="00DE2EA2"/>
    <w:rsid w:val="00E05D7E"/>
    <w:rsid w:val="00E27B44"/>
    <w:rsid w:val="00E47AE4"/>
    <w:rsid w:val="00E60F61"/>
    <w:rsid w:val="00E7611D"/>
    <w:rsid w:val="00EF01DC"/>
    <w:rsid w:val="00EF1B0B"/>
    <w:rsid w:val="00EF21D2"/>
    <w:rsid w:val="00F10DFF"/>
    <w:rsid w:val="00F677A4"/>
    <w:rsid w:val="00F8431D"/>
    <w:rsid w:val="00F92853"/>
    <w:rsid w:val="00F95075"/>
    <w:rsid w:val="00FC28A0"/>
    <w:rsid w:val="00FC6AD9"/>
    <w:rsid w:val="00FE0B10"/>
    <w:rsid w:val="00FE77E0"/>
    <w:rsid w:val="00FF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6B"/>
    <w:pPr>
      <w:jc w:val="left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1F736B"/>
    <w:pPr>
      <w:keepNext/>
      <w:jc w:val="center"/>
      <w:outlineLvl w:val="3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1F736B"/>
    <w:pPr>
      <w:keepNext/>
      <w:ind w:firstLine="851"/>
      <w:jc w:val="center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736B"/>
    <w:rPr>
      <w:rFonts w:eastAsia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1F736B"/>
    <w:rPr>
      <w:rFonts w:eastAsia="Times New Roman"/>
      <w:b/>
      <w:bCs/>
      <w:szCs w:val="20"/>
      <w:lang w:eastAsia="ru-RU"/>
    </w:rPr>
  </w:style>
  <w:style w:type="paragraph" w:styleId="a3">
    <w:name w:val="Body Text"/>
    <w:basedOn w:val="a"/>
    <w:link w:val="a4"/>
    <w:semiHidden/>
    <w:rsid w:val="001F736B"/>
    <w:pPr>
      <w:jc w:val="both"/>
    </w:pPr>
    <w:rPr>
      <w:rFonts w:ascii="Bookman Old Style" w:hAnsi="Bookman Old Style"/>
    </w:rPr>
  </w:style>
  <w:style w:type="character" w:customStyle="1" w:styleId="a4">
    <w:name w:val="Основной текст Знак"/>
    <w:basedOn w:val="a0"/>
    <w:link w:val="a3"/>
    <w:semiHidden/>
    <w:rsid w:val="001F736B"/>
    <w:rPr>
      <w:rFonts w:ascii="Bookman Old Style" w:eastAsia="Times New Roman" w:hAnsi="Bookman Old Style"/>
      <w:sz w:val="24"/>
      <w:lang w:eastAsia="ru-RU"/>
    </w:rPr>
  </w:style>
  <w:style w:type="paragraph" w:styleId="2">
    <w:name w:val="Body Text 2"/>
    <w:basedOn w:val="a"/>
    <w:link w:val="20"/>
    <w:semiHidden/>
    <w:rsid w:val="001F736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1F736B"/>
    <w:rPr>
      <w:rFonts w:eastAsia="Times New Roman"/>
      <w:b/>
      <w:lang w:eastAsia="ru-RU"/>
    </w:rPr>
  </w:style>
  <w:style w:type="paragraph" w:styleId="3">
    <w:name w:val="Body Text 3"/>
    <w:basedOn w:val="a"/>
    <w:link w:val="30"/>
    <w:semiHidden/>
    <w:rsid w:val="001F736B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1F736B"/>
    <w:rPr>
      <w:rFonts w:eastAsia="Times New Roman"/>
      <w:lang w:eastAsia="ru-RU"/>
    </w:rPr>
  </w:style>
  <w:style w:type="table" w:styleId="a5">
    <w:name w:val="Table Grid"/>
    <w:basedOn w:val="a1"/>
    <w:uiPriority w:val="59"/>
    <w:rsid w:val="001F736B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73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36B"/>
    <w:rPr>
      <w:rFonts w:eastAsia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F73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736B"/>
    <w:rPr>
      <w:rFonts w:eastAsia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6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6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1001-0D26-4140-8B69-2F410BE4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HPTIK</cp:lastModifiedBy>
  <cp:revision>2</cp:revision>
  <cp:lastPrinted>2022-01-18T02:10:00Z</cp:lastPrinted>
  <dcterms:created xsi:type="dcterms:W3CDTF">2022-02-08T02:50:00Z</dcterms:created>
  <dcterms:modified xsi:type="dcterms:W3CDTF">2022-02-08T02:50:00Z</dcterms:modified>
</cp:coreProperties>
</file>