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12" w:rsidRPr="008C6F12" w:rsidRDefault="008C6F12" w:rsidP="008C6F12">
      <w:pPr>
        <w:jc w:val="center"/>
        <w:rPr>
          <w:sz w:val="28"/>
          <w:szCs w:val="28"/>
        </w:rPr>
      </w:pPr>
    </w:p>
    <w:p w:rsidR="008C6F12" w:rsidRPr="008C6F12" w:rsidRDefault="008C6F12" w:rsidP="008C6F12">
      <w:pPr>
        <w:jc w:val="center"/>
        <w:rPr>
          <w:sz w:val="28"/>
          <w:szCs w:val="28"/>
        </w:rPr>
      </w:pPr>
    </w:p>
    <w:p w:rsidR="008C6F12" w:rsidRPr="008C6F12" w:rsidRDefault="008C6F12" w:rsidP="008C6F12">
      <w:pPr>
        <w:jc w:val="center"/>
        <w:rPr>
          <w:sz w:val="28"/>
          <w:szCs w:val="28"/>
        </w:rPr>
      </w:pPr>
      <w:r w:rsidRPr="008C6F12">
        <w:rPr>
          <w:sz w:val="28"/>
          <w:szCs w:val="28"/>
        </w:rPr>
        <w:t xml:space="preserve">АДМИНИСТРАЦИЯ </w:t>
      </w:r>
    </w:p>
    <w:p w:rsidR="008C6F12" w:rsidRPr="008C6F12" w:rsidRDefault="008C6F12" w:rsidP="008C6F12">
      <w:pPr>
        <w:jc w:val="center"/>
        <w:rPr>
          <w:sz w:val="28"/>
          <w:szCs w:val="28"/>
        </w:rPr>
      </w:pPr>
      <w:r w:rsidRPr="008C6F12">
        <w:rPr>
          <w:sz w:val="28"/>
          <w:szCs w:val="28"/>
        </w:rPr>
        <w:t>ОХОТСКОГО МУНИЦИПАЛЬНОГО РАЙОНА</w:t>
      </w:r>
    </w:p>
    <w:p w:rsidR="008C6F12" w:rsidRPr="008C6F12" w:rsidRDefault="008C6F12" w:rsidP="008C6F12">
      <w:pPr>
        <w:jc w:val="center"/>
        <w:rPr>
          <w:sz w:val="28"/>
          <w:szCs w:val="28"/>
        </w:rPr>
      </w:pPr>
      <w:r w:rsidRPr="008C6F12">
        <w:rPr>
          <w:sz w:val="28"/>
          <w:szCs w:val="28"/>
        </w:rPr>
        <w:t>Хабаровского края</w:t>
      </w:r>
    </w:p>
    <w:p w:rsidR="008C6F12" w:rsidRPr="008C6F12" w:rsidRDefault="008C6F12" w:rsidP="008C6F12">
      <w:pPr>
        <w:jc w:val="center"/>
        <w:rPr>
          <w:sz w:val="28"/>
          <w:szCs w:val="28"/>
        </w:rPr>
      </w:pPr>
    </w:p>
    <w:p w:rsidR="008C6F12" w:rsidRPr="008C6F12" w:rsidRDefault="008C6F12" w:rsidP="008C6F12">
      <w:pPr>
        <w:jc w:val="center"/>
        <w:rPr>
          <w:sz w:val="28"/>
          <w:szCs w:val="28"/>
        </w:rPr>
      </w:pPr>
    </w:p>
    <w:p w:rsidR="008C6F12" w:rsidRDefault="008C6F12" w:rsidP="008C6F12">
      <w:pPr>
        <w:jc w:val="center"/>
        <w:rPr>
          <w:sz w:val="28"/>
          <w:szCs w:val="28"/>
        </w:rPr>
      </w:pPr>
      <w:r w:rsidRPr="008C6F12">
        <w:rPr>
          <w:sz w:val="28"/>
          <w:szCs w:val="28"/>
        </w:rPr>
        <w:t>ПОСТАНОВЛЕНИЕ</w:t>
      </w:r>
    </w:p>
    <w:p w:rsidR="009E3D2D" w:rsidRPr="009E3D2D" w:rsidRDefault="009E3D2D" w:rsidP="008C6F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 изм</w:t>
      </w:r>
      <w:r w:rsidR="00A234B3">
        <w:rPr>
          <w:b/>
          <w:i/>
          <w:sz w:val="28"/>
          <w:szCs w:val="28"/>
        </w:rPr>
        <w:t>.</w:t>
      </w:r>
      <w:r w:rsidR="00AF6788">
        <w:rPr>
          <w:b/>
          <w:i/>
          <w:sz w:val="28"/>
          <w:szCs w:val="28"/>
        </w:rPr>
        <w:t xml:space="preserve"> от </w:t>
      </w:r>
      <w:r w:rsidR="00A234B3">
        <w:rPr>
          <w:b/>
          <w:i/>
          <w:sz w:val="28"/>
          <w:szCs w:val="28"/>
        </w:rPr>
        <w:t>24.12.2021 № 395)</w:t>
      </w:r>
    </w:p>
    <w:p w:rsidR="008C6F12" w:rsidRPr="008C6F12" w:rsidRDefault="008C6F12" w:rsidP="008C6F12">
      <w:pPr>
        <w:jc w:val="center"/>
        <w:rPr>
          <w:sz w:val="28"/>
          <w:szCs w:val="28"/>
        </w:rPr>
      </w:pPr>
    </w:p>
    <w:p w:rsidR="008C6F12" w:rsidRPr="008C6F12" w:rsidRDefault="008C6F12" w:rsidP="008C6F12">
      <w:pPr>
        <w:rPr>
          <w:sz w:val="28"/>
          <w:szCs w:val="28"/>
        </w:rPr>
      </w:pPr>
      <w:r w:rsidRPr="008C6F1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8C6F12">
        <w:rPr>
          <w:sz w:val="28"/>
          <w:szCs w:val="28"/>
          <w:u w:val="single"/>
        </w:rPr>
        <w:t>.09.2020</w:t>
      </w:r>
      <w:r w:rsidRPr="008C6F12">
        <w:rPr>
          <w:sz w:val="28"/>
          <w:szCs w:val="28"/>
        </w:rPr>
        <w:t xml:space="preserve"> № </w:t>
      </w:r>
      <w:r w:rsidRPr="008C6F1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82</w:t>
      </w:r>
    </w:p>
    <w:p w:rsidR="008C6F12" w:rsidRPr="008C6F12" w:rsidRDefault="008C6F12" w:rsidP="008C6F12">
      <w:r w:rsidRPr="008C6F12">
        <w:rPr>
          <w:sz w:val="28"/>
          <w:szCs w:val="28"/>
        </w:rPr>
        <w:t xml:space="preserve">         </w:t>
      </w:r>
      <w:r w:rsidRPr="008C6F12">
        <w:t>рп.</w:t>
      </w:r>
      <w:r>
        <w:t xml:space="preserve"> </w:t>
      </w:r>
      <w:r w:rsidRPr="008C6F12">
        <w:t>Охотск</w:t>
      </w:r>
    </w:p>
    <w:p w:rsidR="008C6F12" w:rsidRPr="008C6F12" w:rsidRDefault="008C6F12" w:rsidP="008C6F12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562345" w:rsidRPr="00744A22" w:rsidRDefault="00562345" w:rsidP="007F6B2F">
      <w:pPr>
        <w:ind w:left="187"/>
        <w:jc w:val="right"/>
      </w:pPr>
      <w:r w:rsidRPr="00744A22">
        <w:t xml:space="preserve">                                              </w:t>
      </w:r>
    </w:p>
    <w:p w:rsidR="006E4643" w:rsidRPr="0006605B" w:rsidRDefault="006E4643" w:rsidP="008C6F12">
      <w:pPr>
        <w:tabs>
          <w:tab w:val="left" w:pos="6075"/>
        </w:tabs>
        <w:spacing w:line="240" w:lineRule="exact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О муниципальной программе «Развитие сельского хозяйства в Охотском муниципальном районе Хабаровского края на 2021 – 2025 годы</w:t>
      </w:r>
      <w:r>
        <w:rPr>
          <w:sz w:val="28"/>
          <w:szCs w:val="28"/>
        </w:rPr>
        <w:t>»</w:t>
      </w:r>
    </w:p>
    <w:p w:rsidR="00562345" w:rsidRPr="0006605B" w:rsidRDefault="00562345" w:rsidP="00562345">
      <w:pPr>
        <w:jc w:val="both"/>
        <w:rPr>
          <w:sz w:val="28"/>
          <w:szCs w:val="28"/>
        </w:rPr>
      </w:pPr>
    </w:p>
    <w:p w:rsidR="00562345" w:rsidRPr="00E92E2D" w:rsidRDefault="00562345" w:rsidP="002B3F0C">
      <w:pPr>
        <w:jc w:val="both"/>
        <w:rPr>
          <w:sz w:val="28"/>
          <w:szCs w:val="28"/>
        </w:rPr>
      </w:pPr>
      <w:r w:rsidRPr="00C03B84">
        <w:rPr>
          <w:sz w:val="28"/>
          <w:szCs w:val="28"/>
        </w:rPr>
        <w:tab/>
        <w:t>В соответствии с Федеральным законом от 2</w:t>
      </w:r>
      <w:r w:rsidR="00F43E99">
        <w:rPr>
          <w:sz w:val="28"/>
          <w:szCs w:val="28"/>
        </w:rPr>
        <w:t>9</w:t>
      </w:r>
      <w:r w:rsidRPr="00C03B84">
        <w:rPr>
          <w:sz w:val="28"/>
          <w:szCs w:val="28"/>
        </w:rPr>
        <w:t>.</w:t>
      </w:r>
      <w:r w:rsidR="00F43E99">
        <w:rPr>
          <w:sz w:val="28"/>
          <w:szCs w:val="28"/>
        </w:rPr>
        <w:t>12</w:t>
      </w:r>
      <w:r w:rsidRPr="00C03B84">
        <w:rPr>
          <w:sz w:val="28"/>
          <w:szCs w:val="28"/>
        </w:rPr>
        <w:t>.200</w:t>
      </w:r>
      <w:r w:rsidR="00F43E99">
        <w:rPr>
          <w:sz w:val="28"/>
          <w:szCs w:val="28"/>
        </w:rPr>
        <w:t xml:space="preserve">6 № </w:t>
      </w:r>
      <w:r w:rsidR="00F43E99" w:rsidRPr="00F43E99">
        <w:rPr>
          <w:sz w:val="28"/>
          <w:szCs w:val="28"/>
        </w:rPr>
        <w:t>264</w:t>
      </w:r>
      <w:r w:rsidRPr="00F43E99">
        <w:rPr>
          <w:sz w:val="28"/>
          <w:szCs w:val="28"/>
        </w:rPr>
        <w:t>-ФЗ «</w:t>
      </w:r>
      <w:r w:rsidR="00F43E99" w:rsidRPr="00F43E99">
        <w:rPr>
          <w:sz w:val="28"/>
          <w:szCs w:val="28"/>
        </w:rPr>
        <w:t>О развитии сельского хозяйства</w:t>
      </w:r>
      <w:r w:rsidRPr="00F43E99">
        <w:rPr>
          <w:sz w:val="28"/>
          <w:szCs w:val="28"/>
        </w:rPr>
        <w:t>», постановлением Правительства Хабаровского края от 17.0</w:t>
      </w:r>
      <w:r w:rsidR="00F43E99">
        <w:rPr>
          <w:sz w:val="28"/>
          <w:szCs w:val="28"/>
        </w:rPr>
        <w:t>8</w:t>
      </w:r>
      <w:r w:rsidRPr="00F43E99">
        <w:rPr>
          <w:sz w:val="28"/>
          <w:szCs w:val="28"/>
        </w:rPr>
        <w:t xml:space="preserve">.2012 № </w:t>
      </w:r>
      <w:r w:rsidR="00F43E99" w:rsidRPr="00F43E99">
        <w:rPr>
          <w:sz w:val="28"/>
          <w:szCs w:val="28"/>
        </w:rPr>
        <w:t>277</w:t>
      </w:r>
      <w:r w:rsidRPr="00F43E99">
        <w:rPr>
          <w:sz w:val="28"/>
          <w:szCs w:val="28"/>
        </w:rPr>
        <w:t>-пр «</w:t>
      </w:r>
      <w:r w:rsidR="00F43E99" w:rsidRPr="00F43E99">
        <w:rPr>
          <w:sz w:val="28"/>
          <w:szCs w:val="28"/>
        </w:rPr>
        <w:t>Об утверждении государственной программы Хабаровского края «Развитие сельского хозяйства и регулирование рынков сельскохозяйственной продукции, сырья и продовольствия в Хабаровском крае</w:t>
      </w:r>
      <w:r w:rsidRPr="00F43E99">
        <w:rPr>
          <w:sz w:val="28"/>
          <w:szCs w:val="28"/>
        </w:rPr>
        <w:t xml:space="preserve">», </w:t>
      </w:r>
      <w:r w:rsidR="006E4643" w:rsidRPr="0005119B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20C67" w:rsidRPr="009919F9">
        <w:rPr>
          <w:sz w:val="28"/>
          <w:szCs w:val="28"/>
        </w:rPr>
        <w:t xml:space="preserve">, </w:t>
      </w:r>
      <w:r w:rsidRPr="00F43E99">
        <w:rPr>
          <w:sz w:val="28"/>
          <w:szCs w:val="28"/>
        </w:rPr>
        <w:t>постановлением администрации Охотского муниципального района от 02.09.2013 № 443 «О Порядк</w:t>
      </w:r>
      <w:r w:rsidRPr="00F43E99">
        <w:rPr>
          <w:bCs/>
          <w:sz w:val="28"/>
          <w:szCs w:val="28"/>
        </w:rPr>
        <w:t xml:space="preserve">е </w:t>
      </w:r>
      <w:r w:rsidRPr="00F43E99">
        <w:rPr>
          <w:sz w:val="28"/>
          <w:szCs w:val="28"/>
          <w:lang w:eastAsia="en-US"/>
        </w:rPr>
        <w:t>принятия решений о разработке, формирования, согласования, утверждения и реализации муниципальных программ Охотского муниципального</w:t>
      </w:r>
      <w:r w:rsidRPr="009978BD">
        <w:rPr>
          <w:sz w:val="28"/>
          <w:szCs w:val="28"/>
          <w:lang w:eastAsia="en-US"/>
        </w:rPr>
        <w:t xml:space="preserve"> района Хабаровского края</w:t>
      </w:r>
      <w:r>
        <w:rPr>
          <w:sz w:val="28"/>
          <w:szCs w:val="28"/>
        </w:rPr>
        <w:t>»</w:t>
      </w:r>
      <w:r w:rsidRPr="00C03B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605B">
        <w:rPr>
          <w:sz w:val="28"/>
          <w:szCs w:val="28"/>
        </w:rPr>
        <w:t xml:space="preserve">в целях устойчивого развития </w:t>
      </w:r>
      <w:r w:rsidR="009766CF">
        <w:rPr>
          <w:sz w:val="28"/>
          <w:szCs w:val="28"/>
        </w:rPr>
        <w:t>сельского хозяйства</w:t>
      </w:r>
      <w:r w:rsidRPr="0006605B">
        <w:rPr>
          <w:sz w:val="28"/>
          <w:szCs w:val="28"/>
        </w:rPr>
        <w:t xml:space="preserve"> в </w:t>
      </w:r>
      <w:r w:rsidRPr="00E92E2D">
        <w:rPr>
          <w:sz w:val="28"/>
          <w:szCs w:val="28"/>
        </w:rPr>
        <w:t>Охотском муниципальном районе администрация Охотского муниципального района</w:t>
      </w:r>
      <w:r w:rsidR="00DE684F">
        <w:rPr>
          <w:sz w:val="28"/>
          <w:szCs w:val="28"/>
        </w:rPr>
        <w:t xml:space="preserve"> </w:t>
      </w:r>
      <w:r w:rsidR="00DE684F" w:rsidRPr="0005119B">
        <w:rPr>
          <w:sz w:val="28"/>
          <w:szCs w:val="28"/>
        </w:rPr>
        <w:t>Хабаровского края</w:t>
      </w:r>
    </w:p>
    <w:p w:rsidR="00562345" w:rsidRPr="00E92E2D" w:rsidRDefault="00562345" w:rsidP="002B3F0C">
      <w:pPr>
        <w:jc w:val="both"/>
        <w:rPr>
          <w:sz w:val="28"/>
          <w:szCs w:val="28"/>
        </w:rPr>
      </w:pPr>
      <w:r w:rsidRPr="00E92E2D">
        <w:rPr>
          <w:sz w:val="28"/>
          <w:szCs w:val="28"/>
        </w:rPr>
        <w:t>ПОСТАНОВЛЯЕТ:</w:t>
      </w:r>
    </w:p>
    <w:p w:rsidR="00E92E2D" w:rsidRPr="00E92E2D" w:rsidRDefault="00562345" w:rsidP="002B3F0C">
      <w:pPr>
        <w:pStyle w:val="af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92E2D">
        <w:rPr>
          <w:rFonts w:ascii="Times New Roman" w:hAnsi="Times New Roman"/>
          <w:sz w:val="28"/>
          <w:szCs w:val="28"/>
        </w:rPr>
        <w:t>Утвердить</w:t>
      </w:r>
      <w:r w:rsidR="002B3F0C">
        <w:rPr>
          <w:rFonts w:ascii="Times New Roman" w:hAnsi="Times New Roman"/>
          <w:sz w:val="28"/>
          <w:szCs w:val="28"/>
        </w:rPr>
        <w:t xml:space="preserve"> прилагаемые:</w:t>
      </w:r>
    </w:p>
    <w:p w:rsidR="00562345" w:rsidRPr="002B3F0C" w:rsidRDefault="002B3F0C" w:rsidP="002B3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3F0C">
        <w:rPr>
          <w:sz w:val="28"/>
          <w:szCs w:val="28"/>
        </w:rPr>
        <w:t xml:space="preserve"> </w:t>
      </w:r>
      <w:r w:rsidR="00562345" w:rsidRPr="002B3F0C">
        <w:rPr>
          <w:sz w:val="28"/>
          <w:szCs w:val="28"/>
        </w:rPr>
        <w:t xml:space="preserve">муниципальную программу «Развитие </w:t>
      </w:r>
      <w:r w:rsidR="009766CF" w:rsidRPr="002B3F0C">
        <w:rPr>
          <w:sz w:val="28"/>
          <w:szCs w:val="28"/>
        </w:rPr>
        <w:t>сельского хозяйства</w:t>
      </w:r>
      <w:r w:rsidR="00562345" w:rsidRPr="002B3F0C">
        <w:rPr>
          <w:sz w:val="28"/>
          <w:szCs w:val="28"/>
        </w:rPr>
        <w:t xml:space="preserve"> в Охотском муниципаль</w:t>
      </w:r>
      <w:r>
        <w:rPr>
          <w:sz w:val="28"/>
          <w:szCs w:val="28"/>
        </w:rPr>
        <w:t xml:space="preserve">ном районе </w:t>
      </w:r>
      <w:r w:rsidR="00012C98" w:rsidRPr="0005119B">
        <w:rPr>
          <w:sz w:val="28"/>
          <w:szCs w:val="28"/>
        </w:rPr>
        <w:t>Хабаровского края</w:t>
      </w:r>
      <w:r w:rsidR="00012C98">
        <w:rPr>
          <w:sz w:val="28"/>
          <w:szCs w:val="28"/>
        </w:rPr>
        <w:t xml:space="preserve"> </w:t>
      </w:r>
      <w:r>
        <w:rPr>
          <w:sz w:val="28"/>
          <w:szCs w:val="28"/>
        </w:rPr>
        <w:t>на 2021 – 2025 годы»;</w:t>
      </w:r>
    </w:p>
    <w:p w:rsidR="00E92E2D" w:rsidRPr="00E92E2D" w:rsidRDefault="002B3F0C" w:rsidP="002B3F0C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D" w:rsidRPr="00E92E2D">
        <w:rPr>
          <w:rFonts w:ascii="Times New Roman" w:hAnsi="Times New Roman"/>
          <w:sz w:val="28"/>
          <w:szCs w:val="28"/>
        </w:rPr>
        <w:t>Порядок и условия предоставления муниципальной поддержки гражданам, ведущим личное подсобное хозяйство, и сельскохозяйственным товаропроизводителям в Охотском муниципальн</w:t>
      </w:r>
      <w:r>
        <w:rPr>
          <w:rFonts w:ascii="Times New Roman" w:hAnsi="Times New Roman"/>
          <w:sz w:val="28"/>
          <w:szCs w:val="28"/>
        </w:rPr>
        <w:t>ом районе</w:t>
      </w:r>
      <w:r w:rsidR="00012C98">
        <w:rPr>
          <w:rFonts w:ascii="Times New Roman" w:hAnsi="Times New Roman"/>
          <w:sz w:val="28"/>
          <w:szCs w:val="28"/>
        </w:rPr>
        <w:t xml:space="preserve"> </w:t>
      </w:r>
      <w:r w:rsidR="00012C98" w:rsidRPr="00012C98"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E92E2D" w:rsidRPr="00E92E2D" w:rsidRDefault="002B3F0C" w:rsidP="002B3F0C">
      <w:pPr>
        <w:pStyle w:val="a7"/>
        <w:tabs>
          <w:tab w:val="left" w:pos="1276"/>
          <w:tab w:val="left" w:pos="3917"/>
          <w:tab w:val="center" w:pos="4677"/>
        </w:tabs>
        <w:spacing w:after="0" w:line="240" w:lineRule="auto"/>
        <w:ind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E2D" w:rsidRPr="00E92E2D">
        <w:rPr>
          <w:rFonts w:ascii="Times New Roman" w:hAnsi="Times New Roman"/>
          <w:sz w:val="28"/>
          <w:szCs w:val="28"/>
        </w:rPr>
        <w:t xml:space="preserve">Порядок и условия </w:t>
      </w:r>
      <w:r w:rsidR="00E92E2D" w:rsidRPr="00E92E2D">
        <w:rPr>
          <w:rStyle w:val="10"/>
          <w:rFonts w:eastAsiaTheme="majorEastAsia"/>
          <w:color w:val="000000"/>
          <w:sz w:val="28"/>
          <w:szCs w:val="28"/>
        </w:rPr>
        <w:t xml:space="preserve">предоставления субсидий из бюджета </w:t>
      </w:r>
      <w:r w:rsidR="00653B84" w:rsidRPr="00653B84">
        <w:rPr>
          <w:rFonts w:ascii="Times New Roman" w:hAnsi="Times New Roman"/>
          <w:sz w:val="28"/>
          <w:szCs w:val="28"/>
        </w:rPr>
        <w:t>Охотского муниципального района Хабаровского края</w:t>
      </w:r>
      <w:r w:rsidR="00653B84" w:rsidRPr="00E92E2D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="00E92E2D" w:rsidRPr="00E92E2D">
        <w:rPr>
          <w:rStyle w:val="10"/>
          <w:rFonts w:eastAsiaTheme="majorEastAsia"/>
          <w:color w:val="000000"/>
          <w:sz w:val="28"/>
          <w:szCs w:val="28"/>
        </w:rPr>
        <w:t>сельскохозяйственным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кооперации.</w:t>
      </w:r>
    </w:p>
    <w:p w:rsidR="00562345" w:rsidRPr="00E92E2D" w:rsidRDefault="00562345" w:rsidP="00562345">
      <w:pPr>
        <w:jc w:val="both"/>
        <w:rPr>
          <w:sz w:val="28"/>
          <w:szCs w:val="28"/>
        </w:rPr>
      </w:pPr>
      <w:r w:rsidRPr="00E92E2D">
        <w:rPr>
          <w:sz w:val="28"/>
          <w:szCs w:val="28"/>
        </w:rPr>
        <w:lastRenderedPageBreak/>
        <w:tab/>
        <w:t xml:space="preserve">2. Опубликовать настоящее постановление в Сборнике муниципальных правовых актов </w:t>
      </w:r>
      <w:r w:rsidR="002B3F0C">
        <w:rPr>
          <w:sz w:val="28"/>
          <w:szCs w:val="28"/>
        </w:rPr>
        <w:t>Охотского муниципального района Хабаровского края.</w:t>
      </w:r>
    </w:p>
    <w:p w:rsidR="00562345" w:rsidRPr="00E92E2D" w:rsidRDefault="00562345" w:rsidP="00562345">
      <w:pPr>
        <w:jc w:val="both"/>
        <w:rPr>
          <w:sz w:val="28"/>
          <w:szCs w:val="28"/>
        </w:rPr>
      </w:pPr>
      <w:r w:rsidRPr="00E92E2D">
        <w:rPr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562345" w:rsidRDefault="00562345" w:rsidP="00562345">
      <w:pPr>
        <w:spacing w:line="240" w:lineRule="exact"/>
        <w:jc w:val="both"/>
        <w:rPr>
          <w:sz w:val="28"/>
          <w:szCs w:val="28"/>
        </w:rPr>
      </w:pPr>
    </w:p>
    <w:p w:rsidR="00420C67" w:rsidRPr="0006605B" w:rsidRDefault="00420C67" w:rsidP="00562345">
      <w:pPr>
        <w:spacing w:line="240" w:lineRule="exact"/>
        <w:jc w:val="both"/>
        <w:rPr>
          <w:sz w:val="28"/>
          <w:szCs w:val="28"/>
        </w:rPr>
      </w:pPr>
    </w:p>
    <w:p w:rsidR="00420C67" w:rsidRDefault="002B3F0C" w:rsidP="00FE24D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234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8033B">
        <w:rPr>
          <w:sz w:val="28"/>
          <w:szCs w:val="28"/>
        </w:rPr>
        <w:t xml:space="preserve"> </w:t>
      </w:r>
      <w:r w:rsidR="00562345">
        <w:rPr>
          <w:sz w:val="28"/>
          <w:szCs w:val="28"/>
        </w:rPr>
        <w:t>района</w:t>
      </w:r>
      <w:r w:rsidR="00562345">
        <w:rPr>
          <w:sz w:val="28"/>
          <w:szCs w:val="28"/>
        </w:rPr>
        <w:tab/>
      </w:r>
      <w:r w:rsidR="00562345">
        <w:rPr>
          <w:sz w:val="28"/>
          <w:szCs w:val="28"/>
        </w:rPr>
        <w:tab/>
      </w:r>
      <w:r w:rsidR="00562345">
        <w:rPr>
          <w:sz w:val="28"/>
          <w:szCs w:val="28"/>
        </w:rPr>
        <w:tab/>
      </w:r>
      <w:r w:rsidR="00562345">
        <w:rPr>
          <w:sz w:val="28"/>
          <w:szCs w:val="28"/>
        </w:rPr>
        <w:tab/>
      </w:r>
      <w:r w:rsidR="0098033B">
        <w:rPr>
          <w:sz w:val="28"/>
          <w:szCs w:val="28"/>
        </w:rPr>
        <w:t xml:space="preserve">             </w:t>
      </w:r>
      <w:r w:rsidR="00420C6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="00420C67">
        <w:rPr>
          <w:sz w:val="28"/>
          <w:szCs w:val="28"/>
        </w:rPr>
        <w:t>М.А. Климов</w:t>
      </w:r>
    </w:p>
    <w:p w:rsidR="00420C67" w:rsidRDefault="00420C67" w:rsidP="008A380D">
      <w:pPr>
        <w:spacing w:line="240" w:lineRule="exact"/>
        <w:ind w:left="5670"/>
        <w:jc w:val="center"/>
        <w:rPr>
          <w:sz w:val="28"/>
          <w:szCs w:val="28"/>
        </w:rPr>
        <w:sectPr w:rsidR="00420C67" w:rsidSect="00A064B1">
          <w:headerReference w:type="default" r:id="rId8"/>
          <w:headerReference w:type="first" r:id="rId9"/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p w:rsidR="00562345" w:rsidRPr="00C45D08" w:rsidRDefault="00562345" w:rsidP="008A380D">
      <w:pPr>
        <w:spacing w:line="240" w:lineRule="exact"/>
        <w:ind w:left="5670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lastRenderedPageBreak/>
        <w:t>УТВЕРЖДЕНА</w:t>
      </w:r>
    </w:p>
    <w:p w:rsidR="00562345" w:rsidRPr="00C45D08" w:rsidRDefault="00562345" w:rsidP="008A380D">
      <w:pPr>
        <w:spacing w:line="240" w:lineRule="exact"/>
        <w:ind w:left="5670"/>
        <w:jc w:val="center"/>
        <w:rPr>
          <w:sz w:val="28"/>
          <w:szCs w:val="28"/>
        </w:rPr>
      </w:pPr>
    </w:p>
    <w:p w:rsidR="00562345" w:rsidRPr="00C45D08" w:rsidRDefault="00562345" w:rsidP="008A380D">
      <w:pPr>
        <w:spacing w:line="240" w:lineRule="exact"/>
        <w:ind w:left="5670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постановлением</w:t>
      </w:r>
    </w:p>
    <w:p w:rsidR="00562345" w:rsidRPr="00C45D08" w:rsidRDefault="00562345" w:rsidP="008A380D">
      <w:pPr>
        <w:spacing w:line="240" w:lineRule="exact"/>
        <w:ind w:left="5670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администрации Охотского</w:t>
      </w:r>
    </w:p>
    <w:p w:rsidR="00562345" w:rsidRPr="00C45D08" w:rsidRDefault="00562345" w:rsidP="008A380D">
      <w:pPr>
        <w:spacing w:line="240" w:lineRule="exact"/>
        <w:ind w:left="5670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муниципального района</w:t>
      </w:r>
    </w:p>
    <w:p w:rsidR="00562345" w:rsidRPr="00C45D08" w:rsidRDefault="00562345" w:rsidP="008A380D">
      <w:pPr>
        <w:spacing w:line="240" w:lineRule="exact"/>
        <w:ind w:left="5670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Хабаровского края</w:t>
      </w:r>
    </w:p>
    <w:p w:rsidR="00562345" w:rsidRPr="00C45D08" w:rsidRDefault="00562345" w:rsidP="008A380D">
      <w:pPr>
        <w:spacing w:line="240" w:lineRule="exact"/>
        <w:ind w:left="5670"/>
        <w:jc w:val="center"/>
        <w:rPr>
          <w:sz w:val="28"/>
          <w:szCs w:val="28"/>
        </w:rPr>
      </w:pPr>
    </w:p>
    <w:p w:rsidR="00AD2CB8" w:rsidRDefault="00562345" w:rsidP="008A380D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45D08">
        <w:rPr>
          <w:sz w:val="28"/>
          <w:szCs w:val="28"/>
        </w:rPr>
        <w:t xml:space="preserve">т </w:t>
      </w:r>
      <w:r w:rsidR="008C6F12">
        <w:rPr>
          <w:sz w:val="28"/>
          <w:szCs w:val="28"/>
        </w:rPr>
        <w:t>29.09.2020</w:t>
      </w:r>
      <w:r w:rsidR="009766CF">
        <w:rPr>
          <w:sz w:val="28"/>
          <w:szCs w:val="28"/>
        </w:rPr>
        <w:t xml:space="preserve">  </w:t>
      </w:r>
      <w:r w:rsidRPr="00C45D08">
        <w:rPr>
          <w:sz w:val="28"/>
          <w:szCs w:val="28"/>
        </w:rPr>
        <w:t>№</w:t>
      </w:r>
      <w:r w:rsidR="008C6F12">
        <w:rPr>
          <w:sz w:val="28"/>
          <w:szCs w:val="28"/>
        </w:rPr>
        <w:t xml:space="preserve"> 282</w:t>
      </w:r>
    </w:p>
    <w:p w:rsidR="006A064F" w:rsidRDefault="006A064F" w:rsidP="008A380D">
      <w:pPr>
        <w:spacing w:line="240" w:lineRule="exact"/>
        <w:jc w:val="center"/>
        <w:rPr>
          <w:sz w:val="28"/>
          <w:szCs w:val="28"/>
        </w:rPr>
      </w:pPr>
    </w:p>
    <w:p w:rsidR="006A064F" w:rsidRPr="00D1548D" w:rsidRDefault="006A064F" w:rsidP="008A380D">
      <w:pPr>
        <w:spacing w:line="240" w:lineRule="exact"/>
        <w:jc w:val="center"/>
        <w:rPr>
          <w:sz w:val="28"/>
          <w:szCs w:val="28"/>
        </w:rPr>
      </w:pPr>
    </w:p>
    <w:p w:rsidR="009766CF" w:rsidRDefault="009766CF" w:rsidP="008A380D">
      <w:pPr>
        <w:spacing w:line="240" w:lineRule="exact"/>
        <w:jc w:val="center"/>
        <w:rPr>
          <w:sz w:val="28"/>
          <w:szCs w:val="28"/>
        </w:rPr>
      </w:pPr>
    </w:p>
    <w:p w:rsidR="00B82925" w:rsidRPr="00D1548D" w:rsidRDefault="00CA4510" w:rsidP="008A380D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МУНИЦИПАЛЬНАЯ</w:t>
      </w:r>
      <w:r w:rsidR="0006605B" w:rsidRPr="00D1548D">
        <w:rPr>
          <w:sz w:val="28"/>
          <w:szCs w:val="28"/>
        </w:rPr>
        <w:t xml:space="preserve"> ПРОГРАММА</w:t>
      </w:r>
    </w:p>
    <w:p w:rsidR="005C553A" w:rsidRPr="00D1548D" w:rsidRDefault="005C553A" w:rsidP="008A380D">
      <w:pPr>
        <w:spacing w:line="240" w:lineRule="exact"/>
        <w:jc w:val="center"/>
        <w:rPr>
          <w:sz w:val="28"/>
          <w:szCs w:val="28"/>
        </w:rPr>
      </w:pPr>
    </w:p>
    <w:p w:rsidR="00BF61FC" w:rsidRDefault="00BF61FC" w:rsidP="00C40FE7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«</w:t>
      </w:r>
      <w:r w:rsidR="00C40FE7" w:rsidRPr="004B3DB3">
        <w:rPr>
          <w:sz w:val="28"/>
          <w:szCs w:val="28"/>
        </w:rPr>
        <w:t>Развитие сельского хозяйства в Охотском муниципальном районе Хабаровского края на 2021– 2025 годы</w:t>
      </w:r>
      <w:r w:rsidRPr="00D1548D">
        <w:rPr>
          <w:sz w:val="28"/>
          <w:szCs w:val="28"/>
        </w:rPr>
        <w:t>»</w:t>
      </w:r>
    </w:p>
    <w:p w:rsidR="00420C67" w:rsidRDefault="00420C67" w:rsidP="008A380D">
      <w:pPr>
        <w:spacing w:line="240" w:lineRule="exact"/>
        <w:jc w:val="center"/>
        <w:rPr>
          <w:sz w:val="28"/>
          <w:szCs w:val="28"/>
        </w:rPr>
      </w:pPr>
    </w:p>
    <w:p w:rsidR="001258B7" w:rsidRPr="00D1548D" w:rsidRDefault="001258B7" w:rsidP="008A380D">
      <w:pPr>
        <w:spacing w:line="240" w:lineRule="exact"/>
        <w:rPr>
          <w:sz w:val="28"/>
          <w:szCs w:val="28"/>
        </w:rPr>
      </w:pPr>
    </w:p>
    <w:p w:rsidR="005C553A" w:rsidRPr="00D1548D" w:rsidRDefault="005C553A" w:rsidP="008A380D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Паспорт </w:t>
      </w:r>
      <w:r w:rsidR="0063727E">
        <w:rPr>
          <w:sz w:val="28"/>
          <w:szCs w:val="28"/>
        </w:rPr>
        <w:t xml:space="preserve">муниципальной </w:t>
      </w:r>
      <w:r w:rsidR="000C67B9" w:rsidRPr="00D1548D">
        <w:rPr>
          <w:sz w:val="28"/>
          <w:szCs w:val="28"/>
        </w:rPr>
        <w:t>п</w:t>
      </w:r>
      <w:r w:rsidRPr="00D1548D">
        <w:rPr>
          <w:sz w:val="28"/>
          <w:szCs w:val="28"/>
        </w:rPr>
        <w:t>рограммы</w:t>
      </w:r>
    </w:p>
    <w:p w:rsidR="00613406" w:rsidRPr="00D1548D" w:rsidRDefault="00613406" w:rsidP="005C553A">
      <w:pPr>
        <w:jc w:val="center"/>
        <w:rPr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510"/>
        <w:gridCol w:w="5955"/>
      </w:tblGrid>
      <w:tr w:rsidR="00F505C0" w:rsidRPr="00D1548D" w:rsidTr="00420C67">
        <w:tc>
          <w:tcPr>
            <w:tcW w:w="1854" w:type="pct"/>
          </w:tcPr>
          <w:p w:rsidR="00F505C0" w:rsidRPr="00420C67" w:rsidRDefault="0063727E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Наименование муниципальной п</w:t>
            </w:r>
            <w:r w:rsidR="00F505C0" w:rsidRPr="00420C67">
              <w:rPr>
                <w:sz w:val="28"/>
                <w:szCs w:val="28"/>
              </w:rPr>
              <w:t>рограммы</w:t>
            </w:r>
          </w:p>
        </w:tc>
        <w:tc>
          <w:tcPr>
            <w:tcW w:w="3146" w:type="pct"/>
          </w:tcPr>
          <w:p w:rsidR="00F505C0" w:rsidRPr="00420C67" w:rsidRDefault="00F505C0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-</w:t>
            </w:r>
            <w:r w:rsidR="009766CF" w:rsidRPr="00420C67">
              <w:rPr>
                <w:sz w:val="28"/>
                <w:szCs w:val="28"/>
              </w:rPr>
              <w:t xml:space="preserve"> </w:t>
            </w:r>
            <w:r w:rsidR="00C40FE7" w:rsidRPr="004B3DB3">
              <w:rPr>
                <w:sz w:val="28"/>
                <w:szCs w:val="28"/>
              </w:rPr>
              <w:t xml:space="preserve">Развитие сельского хозяйства в Охотском муниципальном районе Хабаровского края на 2021 - 2025 </w:t>
            </w:r>
            <w:r w:rsidR="00C40FE7">
              <w:rPr>
                <w:sz w:val="28"/>
                <w:szCs w:val="28"/>
              </w:rPr>
              <w:t>годы (далее – Программа, район)</w:t>
            </w:r>
          </w:p>
          <w:p w:rsidR="00F505C0" w:rsidRPr="00420C67" w:rsidRDefault="00F505C0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505C0" w:rsidRPr="00D1548D" w:rsidTr="00420C67">
        <w:tc>
          <w:tcPr>
            <w:tcW w:w="1854" w:type="pct"/>
          </w:tcPr>
          <w:p w:rsidR="00F505C0" w:rsidRPr="00420C67" w:rsidRDefault="00F505C0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Ответственный исполнитель </w:t>
            </w:r>
          </w:p>
          <w:p w:rsidR="00420C67" w:rsidRDefault="00BB46AD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П</w:t>
            </w:r>
            <w:r w:rsidR="00F505C0" w:rsidRPr="00420C67">
              <w:rPr>
                <w:sz w:val="28"/>
                <w:szCs w:val="28"/>
              </w:rPr>
              <w:t>рограммы</w:t>
            </w:r>
          </w:p>
          <w:p w:rsidR="00F505C0" w:rsidRPr="00420C67" w:rsidRDefault="00F505C0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6" w:type="pct"/>
          </w:tcPr>
          <w:p w:rsidR="006D4B21" w:rsidRPr="00420C67" w:rsidRDefault="006D4B2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- отдел экономики и прогнозирования администрации </w:t>
            </w:r>
            <w:r w:rsidR="00BB46AD" w:rsidRPr="00420C67">
              <w:rPr>
                <w:sz w:val="28"/>
                <w:szCs w:val="28"/>
              </w:rPr>
              <w:t>района</w:t>
            </w:r>
          </w:p>
          <w:p w:rsidR="00F505C0" w:rsidRPr="00420C67" w:rsidRDefault="00F505C0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505C0" w:rsidRPr="00D1548D" w:rsidTr="00420C67">
        <w:tc>
          <w:tcPr>
            <w:tcW w:w="1854" w:type="pct"/>
          </w:tcPr>
          <w:p w:rsidR="00F505C0" w:rsidRPr="00420C67" w:rsidRDefault="00F505C0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146" w:type="pct"/>
          </w:tcPr>
          <w:p w:rsidR="00BB46AD" w:rsidRPr="00420C67" w:rsidRDefault="006D4B2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- </w:t>
            </w:r>
            <w:r w:rsidR="00E00309" w:rsidRPr="00420C67">
              <w:rPr>
                <w:sz w:val="28"/>
                <w:szCs w:val="28"/>
              </w:rPr>
              <w:t>отдел образования администрации района</w:t>
            </w:r>
            <w:r w:rsidR="00CD385E" w:rsidRPr="00420C67">
              <w:rPr>
                <w:sz w:val="28"/>
                <w:szCs w:val="28"/>
              </w:rPr>
              <w:t>, отдел по семейной политике и социальной инфраструктуре, городское и сельские поселения района</w:t>
            </w:r>
          </w:p>
          <w:p w:rsidR="00F505C0" w:rsidRPr="00420C67" w:rsidRDefault="00F505C0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505C0" w:rsidRPr="00D1548D" w:rsidTr="00420C67">
        <w:tc>
          <w:tcPr>
            <w:tcW w:w="1854" w:type="pct"/>
          </w:tcPr>
          <w:p w:rsidR="00F505C0" w:rsidRPr="00420C67" w:rsidRDefault="00C80510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Цел</w:t>
            </w:r>
            <w:r w:rsidR="00627711" w:rsidRPr="00420C67">
              <w:rPr>
                <w:sz w:val="28"/>
                <w:szCs w:val="28"/>
              </w:rPr>
              <w:t>ь</w:t>
            </w:r>
            <w:r w:rsidRPr="00420C67">
              <w:rPr>
                <w:sz w:val="28"/>
                <w:szCs w:val="28"/>
              </w:rPr>
              <w:t xml:space="preserve"> П</w:t>
            </w:r>
            <w:r w:rsidR="00F505C0" w:rsidRPr="00420C67">
              <w:rPr>
                <w:sz w:val="28"/>
                <w:szCs w:val="28"/>
              </w:rPr>
              <w:t>рограммы</w:t>
            </w:r>
          </w:p>
        </w:tc>
        <w:tc>
          <w:tcPr>
            <w:tcW w:w="3146" w:type="pct"/>
          </w:tcPr>
          <w:p w:rsidR="002B4F49" w:rsidRPr="00420C67" w:rsidRDefault="007A6E4F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- </w:t>
            </w:r>
            <w:r w:rsidR="00627711" w:rsidRPr="00420C67">
              <w:rPr>
                <w:sz w:val="28"/>
                <w:szCs w:val="28"/>
              </w:rPr>
              <w:t xml:space="preserve">создание благоприятных условий для устойчивого функционирования и развития сельского хозяйства на территории района </w:t>
            </w:r>
          </w:p>
          <w:p w:rsidR="00627711" w:rsidRPr="00420C67" w:rsidRDefault="0062771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505C0" w:rsidRPr="00D1548D" w:rsidTr="00420C67">
        <w:tc>
          <w:tcPr>
            <w:tcW w:w="1854" w:type="pct"/>
          </w:tcPr>
          <w:p w:rsidR="00F505C0" w:rsidRPr="00420C67" w:rsidRDefault="00CB74B1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Задачи П</w:t>
            </w:r>
            <w:r w:rsidR="00F505C0" w:rsidRPr="00420C67">
              <w:rPr>
                <w:sz w:val="28"/>
                <w:szCs w:val="28"/>
              </w:rPr>
              <w:t>рограммы</w:t>
            </w:r>
          </w:p>
        </w:tc>
        <w:tc>
          <w:tcPr>
            <w:tcW w:w="3146" w:type="pct"/>
          </w:tcPr>
          <w:p w:rsidR="002249D3" w:rsidRPr="00420C67" w:rsidRDefault="002F39F0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-</w:t>
            </w:r>
            <w:r w:rsidR="002249D3" w:rsidRPr="00420C67">
              <w:rPr>
                <w:sz w:val="28"/>
                <w:szCs w:val="28"/>
              </w:rPr>
              <w:t xml:space="preserve"> </w:t>
            </w:r>
            <w:r w:rsidR="00627711" w:rsidRPr="00420C67">
              <w:rPr>
                <w:sz w:val="28"/>
                <w:szCs w:val="28"/>
              </w:rPr>
              <w:t>а</w:t>
            </w:r>
            <w:r w:rsidR="00627711" w:rsidRPr="00420C67">
              <w:rPr>
                <w:spacing w:val="5"/>
                <w:sz w:val="28"/>
                <w:szCs w:val="28"/>
              </w:rPr>
              <w:t>ктивизация инвестиционной деятельности и создание комфортной среды для проживания в сельской местности</w:t>
            </w:r>
            <w:r w:rsidR="00627711" w:rsidRPr="00420C67">
              <w:rPr>
                <w:sz w:val="28"/>
                <w:szCs w:val="28"/>
              </w:rPr>
              <w:t>;</w:t>
            </w:r>
          </w:p>
          <w:p w:rsidR="00627711" w:rsidRPr="00420C67" w:rsidRDefault="0062771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pacing w:val="5"/>
                <w:sz w:val="28"/>
                <w:szCs w:val="28"/>
              </w:rPr>
              <w:t>с</w:t>
            </w:r>
            <w:r w:rsidRPr="00420C67">
              <w:rPr>
                <w:sz w:val="28"/>
                <w:szCs w:val="28"/>
              </w:rPr>
              <w:t>одействие развитию сельскохозяйственных товаропроизводителей всех форм собственности на территории района;</w:t>
            </w:r>
          </w:p>
          <w:p w:rsidR="00627711" w:rsidRPr="00420C67" w:rsidRDefault="0062771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обеспечение населения района безопасной и качественной сельскохозяйственной продукцией местного производства;</w:t>
            </w:r>
          </w:p>
          <w:p w:rsidR="00627711" w:rsidRDefault="00627711" w:rsidP="00420C67">
            <w:pPr>
              <w:spacing w:line="240" w:lineRule="exact"/>
              <w:jc w:val="both"/>
              <w:rPr>
                <w:spacing w:val="5"/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с</w:t>
            </w:r>
            <w:r w:rsidRPr="00420C67">
              <w:rPr>
                <w:spacing w:val="5"/>
                <w:sz w:val="28"/>
                <w:szCs w:val="28"/>
              </w:rPr>
              <w:t>тимулирование развития сельскохозяйственного производства и расширения рынка сельскохозяйственной продукции</w:t>
            </w:r>
          </w:p>
          <w:p w:rsidR="00420C67" w:rsidRPr="00420C67" w:rsidRDefault="00420C67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061D9" w:rsidRPr="00D1548D" w:rsidTr="00420C67">
        <w:tc>
          <w:tcPr>
            <w:tcW w:w="1854" w:type="pct"/>
          </w:tcPr>
          <w:p w:rsidR="005061D9" w:rsidRPr="00420C67" w:rsidRDefault="005061D9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Перечень основных меро</w:t>
            </w:r>
            <w:r w:rsidR="00E54B7C" w:rsidRPr="00420C67">
              <w:rPr>
                <w:sz w:val="28"/>
                <w:szCs w:val="28"/>
              </w:rPr>
              <w:t>приятий П</w:t>
            </w:r>
            <w:r w:rsidRPr="00420C67">
              <w:rPr>
                <w:sz w:val="28"/>
                <w:szCs w:val="28"/>
              </w:rPr>
              <w:t>рограммы</w:t>
            </w:r>
          </w:p>
        </w:tc>
        <w:tc>
          <w:tcPr>
            <w:tcW w:w="3146" w:type="pct"/>
          </w:tcPr>
          <w:p w:rsidR="00D42298" w:rsidRPr="00420C67" w:rsidRDefault="00D42298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- </w:t>
            </w:r>
            <w:r w:rsidR="0089065B" w:rsidRPr="00420C67">
              <w:rPr>
                <w:sz w:val="28"/>
                <w:szCs w:val="28"/>
              </w:rPr>
              <w:t xml:space="preserve">предоставление субсидий сельскохозяйственным товаропроизводителям на возмещение части затрат по сохранению поголовья северных оленей; гражданам, ведущим личное подсобное хозяйство, на возмещение затрат в связи с содержанием поголовья коров, свиноматок и козоматок; сельскохозяйственным потребительским кооперативам на развитие </w:t>
            </w:r>
            <w:r w:rsidR="002A14A2">
              <w:rPr>
                <w:sz w:val="28"/>
                <w:szCs w:val="28"/>
              </w:rPr>
              <w:t>сельскохозяйственной кооперации</w:t>
            </w:r>
            <w:r w:rsidRPr="00420C67">
              <w:rPr>
                <w:sz w:val="28"/>
                <w:szCs w:val="28"/>
              </w:rPr>
              <w:t>;</w:t>
            </w:r>
          </w:p>
          <w:p w:rsidR="0089065B" w:rsidRPr="00420C67" w:rsidRDefault="0089065B" w:rsidP="00420C6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67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сельскохозяйственным товаропроизводителям в подготовке документации для участия в краевых конкурсных процедурах на предоставление грантов и субсидий по направлениям развития сельского хозяйства;</w:t>
            </w:r>
          </w:p>
          <w:p w:rsidR="0089065B" w:rsidRPr="00420C67" w:rsidRDefault="0089065B" w:rsidP="00420C6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размещение в газете «Охотско-эвенская правда» и на официальном сайте администрации района информации о передовом опыте создания и функционирования малых форм хозяйствования;</w:t>
            </w:r>
          </w:p>
          <w:p w:rsidR="0089065B" w:rsidRPr="00420C67" w:rsidRDefault="0089065B" w:rsidP="00420C67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оказание содействия сельскохозяйственным товаропроизводителям в реализации произведенной продукции населению и бюджетным учреждениям;</w:t>
            </w:r>
          </w:p>
          <w:p w:rsidR="005061D9" w:rsidRPr="00420C67" w:rsidRDefault="0089065B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оказание содействия городскому и сельским поселениям района в участии в мероприятиях государственных программ по развитию сельских территорий</w:t>
            </w:r>
          </w:p>
          <w:p w:rsidR="0089065B" w:rsidRPr="00420C67" w:rsidRDefault="0089065B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C7DB1" w:rsidRPr="00D1548D" w:rsidTr="00420C67">
        <w:tc>
          <w:tcPr>
            <w:tcW w:w="1854" w:type="pct"/>
          </w:tcPr>
          <w:p w:rsidR="002C7DB1" w:rsidRPr="00420C67" w:rsidRDefault="002C7DB1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lastRenderedPageBreak/>
              <w:t xml:space="preserve">Основные целевые индикаторы </w:t>
            </w:r>
          </w:p>
          <w:p w:rsidR="002C7DB1" w:rsidRPr="00420C67" w:rsidRDefault="002C7DB1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(показатели) Программы</w:t>
            </w:r>
          </w:p>
        </w:tc>
        <w:tc>
          <w:tcPr>
            <w:tcW w:w="3146" w:type="pct"/>
          </w:tcPr>
          <w:p w:rsidR="002C7DB1" w:rsidRPr="00420C67" w:rsidRDefault="002C7DB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- </w:t>
            </w:r>
            <w:r w:rsidR="00E92E2D" w:rsidRPr="00420C67">
              <w:rPr>
                <w:sz w:val="28"/>
                <w:szCs w:val="28"/>
              </w:rPr>
              <w:t xml:space="preserve">количество поселений района, принявших участие в </w:t>
            </w:r>
            <w:r w:rsidR="00627711" w:rsidRPr="00420C67">
              <w:rPr>
                <w:sz w:val="28"/>
                <w:szCs w:val="28"/>
              </w:rPr>
              <w:t xml:space="preserve">государственных </w:t>
            </w:r>
            <w:r w:rsidR="00E92E2D" w:rsidRPr="00420C67">
              <w:rPr>
                <w:sz w:val="28"/>
                <w:szCs w:val="28"/>
              </w:rPr>
              <w:t>программах по развитию сельских территорий</w:t>
            </w:r>
            <w:r w:rsidRPr="00420C67">
              <w:rPr>
                <w:sz w:val="28"/>
                <w:szCs w:val="28"/>
              </w:rPr>
              <w:t>;</w:t>
            </w:r>
          </w:p>
          <w:p w:rsidR="00452F4D" w:rsidRPr="00420C67" w:rsidRDefault="00E92E2D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количество субъектов малого и среднего предпринимательства в сфере сельского хозяйства, за исключением субъектов, занятых оленеводством</w:t>
            </w:r>
            <w:r w:rsidR="00452F4D" w:rsidRPr="00420C67">
              <w:rPr>
                <w:sz w:val="28"/>
                <w:szCs w:val="28"/>
              </w:rPr>
              <w:t>;</w:t>
            </w:r>
          </w:p>
          <w:p w:rsidR="002C7DB1" w:rsidRPr="00420C67" w:rsidRDefault="00E92E2D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количество сель</w:t>
            </w:r>
            <w:r w:rsidR="00627711" w:rsidRPr="00420C67">
              <w:rPr>
                <w:sz w:val="28"/>
                <w:szCs w:val="28"/>
              </w:rPr>
              <w:t xml:space="preserve">скохозяйственных </w:t>
            </w:r>
            <w:r w:rsidRPr="00420C67">
              <w:rPr>
                <w:sz w:val="28"/>
                <w:szCs w:val="28"/>
              </w:rPr>
              <w:t>товаропроизводителей, за исключением личных подсобных хозяйств, занятых оленеводством;</w:t>
            </w:r>
          </w:p>
          <w:p w:rsidR="00E92E2D" w:rsidRPr="00420C67" w:rsidRDefault="00E92E2D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количество сельскохозяйственных потребительских кооперативов;</w:t>
            </w:r>
          </w:p>
          <w:p w:rsidR="00E92E2D" w:rsidRPr="00420C67" w:rsidRDefault="00E92E2D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темп роста объемов производства сельскохозяйственной продукции по отношению к предыдущему году;</w:t>
            </w:r>
          </w:p>
          <w:p w:rsidR="00E92E2D" w:rsidRPr="00420C67" w:rsidRDefault="00E92E2D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количество сель</w:t>
            </w:r>
            <w:r w:rsidR="00627711" w:rsidRPr="00420C67">
              <w:rPr>
                <w:sz w:val="28"/>
                <w:szCs w:val="28"/>
              </w:rPr>
              <w:t>ско</w:t>
            </w:r>
            <w:r w:rsidRPr="00420C67">
              <w:rPr>
                <w:sz w:val="28"/>
                <w:szCs w:val="28"/>
              </w:rPr>
              <w:t>хоз</w:t>
            </w:r>
            <w:r w:rsidR="00627711" w:rsidRPr="00420C67">
              <w:rPr>
                <w:sz w:val="28"/>
                <w:szCs w:val="28"/>
              </w:rPr>
              <w:t xml:space="preserve">яйственных </w:t>
            </w:r>
            <w:r w:rsidRPr="00420C67">
              <w:rPr>
                <w:sz w:val="28"/>
                <w:szCs w:val="28"/>
              </w:rPr>
              <w:t>товаропроизводителей, за исключением личных подсобных хозяйств, занятых оленеводством, получивших муниципальную поддержку;</w:t>
            </w:r>
          </w:p>
          <w:p w:rsidR="00E92E2D" w:rsidRPr="00420C67" w:rsidRDefault="0062771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количество личных подсобных хозяйств, получивших муниципальную поддержку;</w:t>
            </w:r>
          </w:p>
          <w:p w:rsidR="00627711" w:rsidRPr="00420C67" w:rsidRDefault="0062771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количество сельскохозяйственных потребительских кооперативов, получивших муниципальную поддержку</w:t>
            </w:r>
          </w:p>
          <w:p w:rsidR="002B4F49" w:rsidRPr="00420C67" w:rsidRDefault="002B4F49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061D9" w:rsidRPr="00D1548D" w:rsidTr="00420C67">
        <w:tc>
          <w:tcPr>
            <w:tcW w:w="1854" w:type="pct"/>
          </w:tcPr>
          <w:p w:rsidR="005061D9" w:rsidRPr="00420C67" w:rsidRDefault="005061D9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Этапы и сроки реализации </w:t>
            </w:r>
          </w:p>
          <w:p w:rsidR="005061D9" w:rsidRPr="00420C67" w:rsidRDefault="00F34743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П</w:t>
            </w:r>
            <w:r w:rsidR="005061D9" w:rsidRPr="00420C67">
              <w:rPr>
                <w:sz w:val="28"/>
                <w:szCs w:val="28"/>
              </w:rPr>
              <w:t>рограммы</w:t>
            </w:r>
          </w:p>
        </w:tc>
        <w:tc>
          <w:tcPr>
            <w:tcW w:w="3146" w:type="pct"/>
          </w:tcPr>
          <w:p w:rsidR="005061D9" w:rsidRPr="00420C67" w:rsidRDefault="005061D9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- </w:t>
            </w:r>
            <w:r w:rsidR="009644D3" w:rsidRPr="00420C67">
              <w:rPr>
                <w:sz w:val="28"/>
                <w:szCs w:val="28"/>
              </w:rPr>
              <w:t xml:space="preserve">один этап </w:t>
            </w:r>
            <w:r w:rsidRPr="00420C67">
              <w:rPr>
                <w:sz w:val="28"/>
                <w:szCs w:val="28"/>
              </w:rPr>
              <w:t>с 20</w:t>
            </w:r>
            <w:r w:rsidR="00BC4AD0" w:rsidRPr="00420C67">
              <w:rPr>
                <w:sz w:val="28"/>
                <w:szCs w:val="28"/>
              </w:rPr>
              <w:t>2</w:t>
            </w:r>
            <w:r w:rsidR="001C2460" w:rsidRPr="00420C67">
              <w:rPr>
                <w:sz w:val="28"/>
                <w:szCs w:val="28"/>
              </w:rPr>
              <w:t>1</w:t>
            </w:r>
            <w:r w:rsidRPr="00420C67">
              <w:rPr>
                <w:sz w:val="28"/>
                <w:szCs w:val="28"/>
              </w:rPr>
              <w:t xml:space="preserve"> по 202</w:t>
            </w:r>
            <w:r w:rsidR="001C2460" w:rsidRPr="00420C67">
              <w:rPr>
                <w:sz w:val="28"/>
                <w:szCs w:val="28"/>
              </w:rPr>
              <w:t>5</w:t>
            </w:r>
            <w:r w:rsidR="009644D3" w:rsidRPr="00420C67">
              <w:rPr>
                <w:sz w:val="28"/>
                <w:szCs w:val="28"/>
              </w:rPr>
              <w:t xml:space="preserve"> годы</w:t>
            </w:r>
          </w:p>
          <w:p w:rsidR="005061D9" w:rsidRPr="00420C67" w:rsidRDefault="005061D9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F34743" w:rsidRPr="00420C67" w:rsidRDefault="00F34743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D746D" w:rsidRPr="00D1548D" w:rsidTr="00420C67">
        <w:tc>
          <w:tcPr>
            <w:tcW w:w="1854" w:type="pct"/>
          </w:tcPr>
          <w:p w:rsidR="000D746D" w:rsidRPr="00420C67" w:rsidRDefault="000D746D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Объемы и источники </w:t>
            </w:r>
          </w:p>
          <w:p w:rsidR="000D746D" w:rsidRPr="00420C67" w:rsidRDefault="000D746D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финансирования Программы</w:t>
            </w:r>
          </w:p>
          <w:p w:rsidR="0098033B" w:rsidRPr="00420C67" w:rsidRDefault="0098033B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pct"/>
            <w:shd w:val="clear" w:color="auto" w:fill="auto"/>
          </w:tcPr>
          <w:p w:rsidR="002A14A2" w:rsidRPr="0005119B" w:rsidRDefault="002A14A2" w:rsidP="002A14A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119B">
              <w:rPr>
                <w:sz w:val="28"/>
                <w:szCs w:val="28"/>
              </w:rPr>
              <w:t>общий объем финансирования Программы – 13034,93 тысяч рублей, в том числе:</w:t>
            </w:r>
          </w:p>
          <w:p w:rsidR="002A14A2" w:rsidRPr="0005119B" w:rsidRDefault="002A14A2" w:rsidP="002A14A2">
            <w:pPr>
              <w:spacing w:line="240" w:lineRule="exact"/>
              <w:rPr>
                <w:sz w:val="28"/>
                <w:szCs w:val="28"/>
              </w:rPr>
            </w:pPr>
            <w:r w:rsidRPr="0005119B">
              <w:rPr>
                <w:sz w:val="28"/>
                <w:szCs w:val="28"/>
              </w:rPr>
              <w:t>1) из краевого бюджета – 3855,</w:t>
            </w:r>
            <w:r w:rsidR="00A53310" w:rsidRPr="0005119B">
              <w:rPr>
                <w:sz w:val="28"/>
                <w:szCs w:val="28"/>
              </w:rPr>
              <w:t>28 тысяч</w:t>
            </w:r>
            <w:r w:rsidRPr="0005119B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2A14A2" w:rsidRPr="0005119B" w:rsidRDefault="002A14A2" w:rsidP="002A14A2">
            <w:pPr>
              <w:spacing w:line="240" w:lineRule="exact"/>
              <w:rPr>
                <w:sz w:val="28"/>
                <w:szCs w:val="28"/>
              </w:rPr>
            </w:pPr>
            <w:r w:rsidRPr="0005119B">
              <w:rPr>
                <w:sz w:val="28"/>
                <w:szCs w:val="28"/>
              </w:rPr>
              <w:t>2021 год – 3855,28 тысяч рублей;</w:t>
            </w:r>
          </w:p>
          <w:p w:rsidR="002A14A2" w:rsidRPr="0005119B" w:rsidRDefault="002A14A2" w:rsidP="002A14A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119B">
              <w:rPr>
                <w:sz w:val="28"/>
                <w:szCs w:val="28"/>
              </w:rPr>
              <w:t xml:space="preserve">2) из бюджета района – 9179,65 тысяч рублей, в том числе по годам: </w:t>
            </w:r>
          </w:p>
          <w:p w:rsidR="002A14A2" w:rsidRPr="0005119B" w:rsidRDefault="002A14A2" w:rsidP="002A14A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119B">
              <w:rPr>
                <w:sz w:val="28"/>
                <w:szCs w:val="28"/>
              </w:rPr>
              <w:t>2021 – 1659,65 тысяч рублей</w:t>
            </w:r>
          </w:p>
          <w:p w:rsidR="002A14A2" w:rsidRPr="0005119B" w:rsidRDefault="002A14A2" w:rsidP="002A14A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119B">
              <w:rPr>
                <w:sz w:val="28"/>
                <w:szCs w:val="28"/>
              </w:rPr>
              <w:t>2022 – 1880,0 тысяч рублей</w:t>
            </w:r>
          </w:p>
          <w:p w:rsidR="002A14A2" w:rsidRPr="0005119B" w:rsidRDefault="002A14A2" w:rsidP="002A14A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119B">
              <w:rPr>
                <w:sz w:val="28"/>
                <w:szCs w:val="28"/>
              </w:rPr>
              <w:t>2023 – 1880,0 тысяч рублей</w:t>
            </w:r>
          </w:p>
          <w:p w:rsidR="002A14A2" w:rsidRPr="0005119B" w:rsidRDefault="002A14A2" w:rsidP="002A14A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119B">
              <w:rPr>
                <w:sz w:val="28"/>
                <w:szCs w:val="28"/>
              </w:rPr>
              <w:t>2024 – 1880,0 тысяч рублей</w:t>
            </w:r>
          </w:p>
          <w:p w:rsidR="000D746D" w:rsidRPr="00420C67" w:rsidRDefault="002A14A2" w:rsidP="002A14A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5119B">
              <w:rPr>
                <w:sz w:val="28"/>
                <w:szCs w:val="28"/>
              </w:rPr>
              <w:t>2025 – 1880,0 тысяч рублей.</w:t>
            </w:r>
            <w:r w:rsidR="00F8664A" w:rsidRPr="00420C67">
              <w:rPr>
                <w:sz w:val="28"/>
                <w:szCs w:val="28"/>
              </w:rPr>
              <w:t xml:space="preserve"> </w:t>
            </w:r>
          </w:p>
        </w:tc>
      </w:tr>
      <w:tr w:rsidR="002C7DB1" w:rsidRPr="00D1548D" w:rsidTr="00420C67">
        <w:tc>
          <w:tcPr>
            <w:tcW w:w="1854" w:type="pct"/>
          </w:tcPr>
          <w:p w:rsidR="002C7DB1" w:rsidRPr="00420C67" w:rsidRDefault="002C7DB1" w:rsidP="00420C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146" w:type="pct"/>
          </w:tcPr>
          <w:p w:rsidR="002C7DB1" w:rsidRPr="00420C67" w:rsidRDefault="002C7DB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- увеличение </w:t>
            </w:r>
            <w:r w:rsidR="00F71A95" w:rsidRPr="00420C67">
              <w:rPr>
                <w:sz w:val="28"/>
                <w:szCs w:val="28"/>
              </w:rPr>
              <w:t>количества поселений района, принявших участие в государственных программах по развитию сельских территорий</w:t>
            </w:r>
            <w:r w:rsidRPr="00420C67">
              <w:rPr>
                <w:sz w:val="28"/>
                <w:szCs w:val="28"/>
              </w:rPr>
              <w:t xml:space="preserve">, до </w:t>
            </w:r>
            <w:r w:rsidR="00F71A95" w:rsidRPr="00420C67">
              <w:rPr>
                <w:sz w:val="28"/>
                <w:szCs w:val="28"/>
              </w:rPr>
              <w:t>5</w:t>
            </w:r>
            <w:r w:rsidRPr="00420C67">
              <w:rPr>
                <w:sz w:val="28"/>
                <w:szCs w:val="28"/>
              </w:rPr>
              <w:t xml:space="preserve"> единиц;</w:t>
            </w:r>
          </w:p>
          <w:p w:rsidR="002C7DB1" w:rsidRPr="00420C67" w:rsidRDefault="002C7DB1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 xml:space="preserve">увеличение количества </w:t>
            </w:r>
            <w:r w:rsidR="00F71A95" w:rsidRPr="00420C67">
              <w:rPr>
                <w:sz w:val="28"/>
                <w:szCs w:val="28"/>
              </w:rPr>
              <w:t>субъектов малого и среднего предпринимательства в сфере сельского хозяйства, за исключением субъектов, занятых оленеводством</w:t>
            </w:r>
            <w:r w:rsidRPr="00420C67">
              <w:rPr>
                <w:sz w:val="28"/>
                <w:szCs w:val="28"/>
              </w:rPr>
              <w:t xml:space="preserve">, до </w:t>
            </w:r>
            <w:r w:rsidR="00F71A95" w:rsidRPr="00420C67">
              <w:rPr>
                <w:sz w:val="28"/>
                <w:szCs w:val="28"/>
              </w:rPr>
              <w:t xml:space="preserve">13 </w:t>
            </w:r>
            <w:r w:rsidRPr="00420C67">
              <w:rPr>
                <w:sz w:val="28"/>
                <w:szCs w:val="28"/>
              </w:rPr>
              <w:t>единиц;</w:t>
            </w:r>
          </w:p>
          <w:p w:rsidR="002C7DB1" w:rsidRPr="00420C67" w:rsidRDefault="00F71A95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сохранение количества сельскохозяйственных товаропроизводителей, за исключением личных подсобных хозяйств, занятых оленеводством, на уровне 4 единиц;</w:t>
            </w:r>
          </w:p>
          <w:p w:rsidR="00F71A95" w:rsidRPr="00420C67" w:rsidRDefault="00F71A95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сохранение количества сельскохозяйственных потребительских кооперативов на уровне 3 единиц;</w:t>
            </w:r>
          </w:p>
          <w:p w:rsidR="00F71A95" w:rsidRPr="00420C67" w:rsidRDefault="00F71A95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увеличение темпов роста объемов производства сельскохозяйственной продукции по отношению к году разработки программы: по молоку – до 161%, по  мясу - до 161%, по производству яиц – до 121%;</w:t>
            </w:r>
          </w:p>
          <w:p w:rsidR="00F71A95" w:rsidRPr="00420C67" w:rsidRDefault="00F71A95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сохранение количества  сельскохозяйственных товаропроизводителей, за исключением личных подсобных хозяйств, занятых оленеводством, получивших муниципальную поддержку, на уровне 4 единиц;</w:t>
            </w:r>
          </w:p>
          <w:p w:rsidR="00F71A95" w:rsidRPr="00420C67" w:rsidRDefault="00F71A95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сохранение количества личных подсобных хозяйств, получивших муниципальную поддержку, на уровне 6 единиц;</w:t>
            </w:r>
          </w:p>
          <w:p w:rsidR="00F71A95" w:rsidRPr="00420C67" w:rsidRDefault="00F71A95" w:rsidP="00420C6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20C67">
              <w:rPr>
                <w:sz w:val="28"/>
                <w:szCs w:val="28"/>
              </w:rPr>
              <w:t>увеличение количества сельскохозяйственных потребительских кооперативов, получивших муниципальную поддержку</w:t>
            </w:r>
            <w:r w:rsidR="008A380D" w:rsidRPr="00420C67">
              <w:rPr>
                <w:sz w:val="28"/>
                <w:szCs w:val="28"/>
              </w:rPr>
              <w:t>, до 3 единиц.</w:t>
            </w:r>
          </w:p>
        </w:tc>
      </w:tr>
    </w:tbl>
    <w:p w:rsidR="005C553A" w:rsidRPr="00D1548D" w:rsidRDefault="005C553A" w:rsidP="008A380D">
      <w:pPr>
        <w:jc w:val="center"/>
        <w:rPr>
          <w:sz w:val="28"/>
          <w:szCs w:val="28"/>
        </w:rPr>
      </w:pPr>
    </w:p>
    <w:p w:rsidR="005C553A" w:rsidRPr="00D1548D" w:rsidRDefault="00002428" w:rsidP="008A380D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1</w:t>
      </w:r>
      <w:r w:rsidR="005C553A" w:rsidRPr="00D1548D">
        <w:rPr>
          <w:sz w:val="28"/>
          <w:szCs w:val="28"/>
        </w:rPr>
        <w:t xml:space="preserve">. Характеристика </w:t>
      </w:r>
      <w:r w:rsidR="006567C4" w:rsidRPr="00D1548D">
        <w:rPr>
          <w:sz w:val="28"/>
          <w:szCs w:val="28"/>
        </w:rPr>
        <w:t xml:space="preserve">текущего </w:t>
      </w:r>
      <w:r w:rsidR="00D002E1" w:rsidRPr="00D1548D">
        <w:rPr>
          <w:sz w:val="28"/>
          <w:szCs w:val="28"/>
        </w:rPr>
        <w:t xml:space="preserve">состояния </w:t>
      </w:r>
      <w:r w:rsidR="006C4486" w:rsidRPr="006C4486">
        <w:rPr>
          <w:sz w:val="28"/>
          <w:szCs w:val="28"/>
        </w:rPr>
        <w:t>проблемы,</w:t>
      </w:r>
      <w:r w:rsidR="0098033B">
        <w:rPr>
          <w:sz w:val="28"/>
          <w:szCs w:val="28"/>
        </w:rPr>
        <w:t xml:space="preserve"> </w:t>
      </w:r>
      <w:r w:rsidR="006C4486" w:rsidRPr="006C4486">
        <w:rPr>
          <w:sz w:val="28"/>
          <w:szCs w:val="28"/>
        </w:rPr>
        <w:t xml:space="preserve">на решение которой </w:t>
      </w:r>
      <w:r w:rsidR="0098033B">
        <w:rPr>
          <w:sz w:val="28"/>
          <w:szCs w:val="28"/>
        </w:rPr>
        <w:t>н</w:t>
      </w:r>
      <w:r w:rsidR="006C4486" w:rsidRPr="006C4486">
        <w:rPr>
          <w:sz w:val="28"/>
          <w:szCs w:val="28"/>
        </w:rPr>
        <w:t xml:space="preserve">аправлена </w:t>
      </w:r>
      <w:r w:rsidR="006C4486">
        <w:rPr>
          <w:sz w:val="28"/>
          <w:szCs w:val="28"/>
        </w:rPr>
        <w:t>Программа</w:t>
      </w:r>
    </w:p>
    <w:p w:rsidR="00E81881" w:rsidRPr="00D1548D" w:rsidRDefault="00E81881" w:rsidP="008A380D">
      <w:pPr>
        <w:spacing w:line="240" w:lineRule="exact"/>
        <w:jc w:val="center"/>
        <w:rPr>
          <w:sz w:val="28"/>
          <w:szCs w:val="28"/>
        </w:rPr>
      </w:pPr>
    </w:p>
    <w:p w:rsidR="0098033B" w:rsidRDefault="005C553A" w:rsidP="008A38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655BAD" w:rsidRPr="005906AA">
        <w:rPr>
          <w:sz w:val="28"/>
          <w:szCs w:val="28"/>
        </w:rPr>
        <w:t>Основные проблемы развития сельского хозяйства тесно связаны с особенностями района: его отдаленностью, труднодоступностью, ограниченным транспортным сообщением</w:t>
      </w:r>
      <w:r w:rsidR="00270264">
        <w:rPr>
          <w:sz w:val="28"/>
          <w:szCs w:val="28"/>
        </w:rPr>
        <w:t>, сложными климатическими условиями</w:t>
      </w:r>
      <w:r w:rsidR="001B29F7">
        <w:rPr>
          <w:sz w:val="28"/>
          <w:szCs w:val="28"/>
        </w:rPr>
        <w:t xml:space="preserve">. </w:t>
      </w:r>
      <w:r w:rsidR="0047594B">
        <w:rPr>
          <w:sz w:val="28"/>
          <w:szCs w:val="28"/>
        </w:rPr>
        <w:t>Вследствие</w:t>
      </w:r>
      <w:r w:rsidR="00655BAD" w:rsidRPr="005906AA">
        <w:rPr>
          <w:sz w:val="28"/>
          <w:szCs w:val="28"/>
        </w:rPr>
        <w:t xml:space="preserve"> данных особенностей любая экономическая деятельность в районе ограничена высокой стоимостью энергоресурсов и транспортных расходов. По этим причинам в районе сложно развивать сельское хозяйство.</w:t>
      </w:r>
      <w:r w:rsidR="0098033B" w:rsidRPr="0098033B">
        <w:rPr>
          <w:sz w:val="28"/>
          <w:szCs w:val="28"/>
        </w:rPr>
        <w:t xml:space="preserve"> </w:t>
      </w:r>
    </w:p>
    <w:p w:rsidR="00857341" w:rsidRPr="00364444" w:rsidRDefault="00857341" w:rsidP="00857341">
      <w:pPr>
        <w:ind w:firstLine="709"/>
        <w:jc w:val="both"/>
        <w:rPr>
          <w:sz w:val="28"/>
          <w:szCs w:val="28"/>
        </w:rPr>
      </w:pPr>
      <w:r w:rsidRPr="00857341">
        <w:rPr>
          <w:sz w:val="28"/>
          <w:szCs w:val="28"/>
        </w:rPr>
        <w:t>Приоритетными направлениями</w:t>
      </w:r>
      <w:r w:rsidRPr="00364444">
        <w:rPr>
          <w:sz w:val="28"/>
          <w:szCs w:val="28"/>
        </w:rPr>
        <w:t xml:space="preserve"> развития сельскохозяйственной отрасли в районе являются производство овощей (картофель, капуста), животноводство (содержание крупного рогатого скота и оленеводство).</w:t>
      </w:r>
    </w:p>
    <w:p w:rsidR="00857341" w:rsidRDefault="00857341" w:rsidP="00D52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444">
        <w:rPr>
          <w:sz w:val="28"/>
          <w:szCs w:val="28"/>
        </w:rPr>
        <w:t>В районе отсутствуют крупные сельскохозяйственные предприятия</w:t>
      </w:r>
      <w:r>
        <w:rPr>
          <w:sz w:val="28"/>
          <w:szCs w:val="28"/>
        </w:rPr>
        <w:t>.</w:t>
      </w:r>
      <w:r w:rsidRPr="00490DDE">
        <w:rPr>
          <w:rFonts w:eastAsia="SimSun"/>
          <w:sz w:val="28"/>
          <w:szCs w:val="28"/>
        </w:rPr>
        <w:t xml:space="preserve"> </w:t>
      </w:r>
      <w:r w:rsidR="00D52C81" w:rsidRPr="00490DDE">
        <w:rPr>
          <w:rFonts w:eastAsia="SimSun"/>
          <w:sz w:val="28"/>
          <w:szCs w:val="28"/>
        </w:rPr>
        <w:t>Сельское хозяйство представл</w:t>
      </w:r>
      <w:r w:rsidR="00D52C81">
        <w:rPr>
          <w:rFonts w:eastAsia="SimSun"/>
          <w:sz w:val="28"/>
          <w:szCs w:val="28"/>
        </w:rPr>
        <w:t>яют</w:t>
      </w:r>
      <w:r w:rsidR="00D52C81" w:rsidRPr="00490DDE">
        <w:rPr>
          <w:rFonts w:eastAsia="SimSun"/>
          <w:sz w:val="28"/>
          <w:szCs w:val="28"/>
        </w:rPr>
        <w:t xml:space="preserve"> </w:t>
      </w:r>
      <w:r w:rsidR="00D52C81">
        <w:rPr>
          <w:rFonts w:eastAsia="SimSun"/>
          <w:sz w:val="28"/>
          <w:szCs w:val="28"/>
        </w:rPr>
        <w:t>9 индивидуальных предпринимателей (в том числе 4</w:t>
      </w:r>
      <w:r w:rsidR="00D52C81" w:rsidRPr="00490DDE">
        <w:rPr>
          <w:rFonts w:eastAsia="SimSun"/>
          <w:sz w:val="28"/>
          <w:szCs w:val="28"/>
        </w:rPr>
        <w:t xml:space="preserve"> крестьянски</w:t>
      </w:r>
      <w:r w:rsidR="00D52C81">
        <w:rPr>
          <w:rFonts w:eastAsia="SimSun"/>
          <w:sz w:val="28"/>
          <w:szCs w:val="28"/>
        </w:rPr>
        <w:t>х</w:t>
      </w:r>
      <w:r w:rsidR="00D52C81" w:rsidRPr="00490DDE">
        <w:rPr>
          <w:rFonts w:eastAsia="SimSun"/>
          <w:sz w:val="28"/>
          <w:szCs w:val="28"/>
        </w:rPr>
        <w:t xml:space="preserve"> (фермерски</w:t>
      </w:r>
      <w:r w:rsidR="00D52C81">
        <w:rPr>
          <w:rFonts w:eastAsia="SimSun"/>
          <w:sz w:val="28"/>
          <w:szCs w:val="28"/>
        </w:rPr>
        <w:t>х</w:t>
      </w:r>
      <w:r w:rsidR="00D52C81" w:rsidRPr="00490DDE">
        <w:rPr>
          <w:rFonts w:eastAsia="SimSun"/>
          <w:sz w:val="28"/>
          <w:szCs w:val="28"/>
        </w:rPr>
        <w:t>) хозяйства</w:t>
      </w:r>
      <w:r w:rsidR="00D52C81">
        <w:rPr>
          <w:rFonts w:eastAsia="SimSun"/>
          <w:sz w:val="28"/>
          <w:szCs w:val="28"/>
        </w:rPr>
        <w:t>), одн</w:t>
      </w:r>
      <w:r w:rsidR="00384C0D">
        <w:rPr>
          <w:rFonts w:eastAsia="SimSun"/>
          <w:sz w:val="28"/>
          <w:szCs w:val="28"/>
        </w:rPr>
        <w:t>а</w:t>
      </w:r>
      <w:r w:rsidR="00D52C81">
        <w:rPr>
          <w:rFonts w:eastAsia="SimSun"/>
          <w:sz w:val="28"/>
          <w:szCs w:val="28"/>
        </w:rPr>
        <w:t xml:space="preserve"> сельскохозяйственн</w:t>
      </w:r>
      <w:r w:rsidR="00384C0D">
        <w:rPr>
          <w:rFonts w:eastAsia="SimSun"/>
          <w:sz w:val="28"/>
          <w:szCs w:val="28"/>
        </w:rPr>
        <w:t>ая</w:t>
      </w:r>
      <w:r w:rsidR="00D52C81">
        <w:rPr>
          <w:rFonts w:eastAsia="SimSun"/>
          <w:sz w:val="28"/>
          <w:szCs w:val="28"/>
        </w:rPr>
        <w:t xml:space="preserve"> организаци</w:t>
      </w:r>
      <w:r w:rsidR="00384C0D">
        <w:rPr>
          <w:rFonts w:eastAsia="SimSun"/>
          <w:sz w:val="28"/>
          <w:szCs w:val="28"/>
        </w:rPr>
        <w:t>я</w:t>
      </w:r>
      <w:r w:rsidR="00D52C81">
        <w:rPr>
          <w:rFonts w:eastAsia="SimSun"/>
          <w:sz w:val="28"/>
          <w:szCs w:val="28"/>
        </w:rPr>
        <w:t>,</w:t>
      </w:r>
      <w:r w:rsidR="00D52C81" w:rsidRPr="00490DDE">
        <w:rPr>
          <w:rFonts w:eastAsia="SimSun"/>
          <w:sz w:val="28"/>
          <w:szCs w:val="28"/>
        </w:rPr>
        <w:t xml:space="preserve"> более </w:t>
      </w:r>
      <w:r w:rsidR="00384C0D">
        <w:rPr>
          <w:rFonts w:eastAsia="SimSun"/>
          <w:sz w:val="28"/>
          <w:szCs w:val="28"/>
        </w:rPr>
        <w:t>двух</w:t>
      </w:r>
      <w:r w:rsidR="00D52C81" w:rsidRPr="00490DDE">
        <w:rPr>
          <w:rFonts w:eastAsia="SimSun"/>
          <w:sz w:val="28"/>
          <w:szCs w:val="28"/>
        </w:rPr>
        <w:t xml:space="preserve"> тысяч личных подсобных хозяйств граждан</w:t>
      </w:r>
      <w:r w:rsidR="00D52C81">
        <w:rPr>
          <w:rFonts w:eastAsia="SimSun"/>
          <w:sz w:val="28"/>
          <w:szCs w:val="28"/>
        </w:rPr>
        <w:t>,</w:t>
      </w:r>
      <w:r w:rsidR="00D52C81" w:rsidRPr="00D52C81">
        <w:rPr>
          <w:sz w:val="28"/>
          <w:szCs w:val="28"/>
        </w:rPr>
        <w:t xml:space="preserve"> </w:t>
      </w:r>
      <w:r w:rsidR="00384C0D">
        <w:rPr>
          <w:sz w:val="28"/>
          <w:szCs w:val="28"/>
        </w:rPr>
        <w:t xml:space="preserve">25 </w:t>
      </w:r>
      <w:r w:rsidR="00D52C81" w:rsidRPr="00384C0D">
        <w:rPr>
          <w:sz w:val="28"/>
          <w:szCs w:val="28"/>
        </w:rPr>
        <w:t>общин коренных</w:t>
      </w:r>
      <w:r w:rsidR="00D52C81" w:rsidRPr="00D1548D">
        <w:rPr>
          <w:sz w:val="28"/>
          <w:szCs w:val="28"/>
        </w:rPr>
        <w:t xml:space="preserve"> малочисленных народов</w:t>
      </w:r>
      <w:r w:rsidR="00D52C81">
        <w:rPr>
          <w:sz w:val="28"/>
          <w:szCs w:val="28"/>
        </w:rPr>
        <w:t xml:space="preserve"> Севера</w:t>
      </w:r>
      <w:r w:rsidR="00CD385E">
        <w:rPr>
          <w:sz w:val="28"/>
          <w:szCs w:val="28"/>
        </w:rPr>
        <w:t xml:space="preserve"> (из них 4 осуществляют деятельность по оленеводству)</w:t>
      </w:r>
      <w:r w:rsidR="00D52C81" w:rsidRPr="00490DDE">
        <w:rPr>
          <w:rFonts w:eastAsia="SimSun"/>
          <w:sz w:val="28"/>
          <w:szCs w:val="28"/>
        </w:rPr>
        <w:t xml:space="preserve">. </w:t>
      </w:r>
      <w:r w:rsidR="00D52C81">
        <w:rPr>
          <w:sz w:val="28"/>
          <w:szCs w:val="28"/>
        </w:rPr>
        <w:t>О</w:t>
      </w:r>
      <w:r w:rsidR="00D52C81" w:rsidRPr="00D1548D">
        <w:rPr>
          <w:sz w:val="28"/>
          <w:szCs w:val="28"/>
        </w:rPr>
        <w:t xml:space="preserve">сновным видом </w:t>
      </w:r>
      <w:r w:rsidR="00D52C81" w:rsidRPr="00D1548D">
        <w:rPr>
          <w:sz w:val="28"/>
          <w:szCs w:val="28"/>
        </w:rPr>
        <w:lastRenderedPageBreak/>
        <w:t>деятельности</w:t>
      </w:r>
      <w:r w:rsidR="00D52C81">
        <w:rPr>
          <w:sz w:val="28"/>
          <w:szCs w:val="28"/>
        </w:rPr>
        <w:t xml:space="preserve"> является животноводство с производством молочной и мясной продукции</w:t>
      </w:r>
      <w:r w:rsidR="00D52C81" w:rsidRPr="00D1548D">
        <w:rPr>
          <w:sz w:val="28"/>
          <w:szCs w:val="28"/>
        </w:rPr>
        <w:t xml:space="preserve">. </w:t>
      </w:r>
      <w:r>
        <w:rPr>
          <w:sz w:val="28"/>
          <w:szCs w:val="28"/>
        </w:rPr>
        <w:t>Растениеводство осуществляется только в личных подсобных хозяйствах населения.</w:t>
      </w:r>
    </w:p>
    <w:p w:rsidR="0098033B" w:rsidRPr="00D1548D" w:rsidRDefault="00D52C81" w:rsidP="00D52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З</w:t>
      </w:r>
      <w:r w:rsidRPr="00490DDE">
        <w:rPr>
          <w:rFonts w:eastAsia="SimSun"/>
          <w:sz w:val="28"/>
          <w:szCs w:val="28"/>
        </w:rPr>
        <w:t>арегистрировано три сельскохозяйствен</w:t>
      </w:r>
      <w:r>
        <w:rPr>
          <w:rFonts w:eastAsia="SimSun"/>
          <w:sz w:val="28"/>
          <w:szCs w:val="28"/>
        </w:rPr>
        <w:t xml:space="preserve">ных потребительских кооператива </w:t>
      </w:r>
      <w:r w:rsidRPr="00490DDE">
        <w:rPr>
          <w:sz w:val="28"/>
          <w:szCs w:val="28"/>
        </w:rPr>
        <w:t xml:space="preserve">с видом деятельности по производству молока и молочной продукции, переработке рыбы и мяса, разведению оленей. </w:t>
      </w:r>
    </w:p>
    <w:p w:rsidR="0098033B" w:rsidRPr="00D1548D" w:rsidRDefault="0098033B" w:rsidP="00980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01.01.2020</w:t>
      </w:r>
      <w:r w:rsidR="00D52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поголовье оленей </w:t>
      </w:r>
      <w:r w:rsidR="00D52C81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состав</w:t>
      </w:r>
      <w:r w:rsidR="00D52C81">
        <w:rPr>
          <w:sz w:val="28"/>
          <w:szCs w:val="28"/>
        </w:rPr>
        <w:t>и</w:t>
      </w:r>
      <w:r>
        <w:rPr>
          <w:sz w:val="28"/>
          <w:szCs w:val="28"/>
        </w:rPr>
        <w:t>ло 4186</w:t>
      </w:r>
      <w:r w:rsidRPr="00D1548D">
        <w:rPr>
          <w:sz w:val="28"/>
          <w:szCs w:val="28"/>
        </w:rPr>
        <w:t xml:space="preserve"> голов, из них в </w:t>
      </w:r>
      <w:r>
        <w:rPr>
          <w:sz w:val="28"/>
          <w:szCs w:val="28"/>
        </w:rPr>
        <w:t xml:space="preserve">личных подсобных хозяйствах </w:t>
      </w:r>
      <w:r w:rsidRPr="00EB36D3">
        <w:rPr>
          <w:sz w:val="28"/>
          <w:szCs w:val="28"/>
        </w:rPr>
        <w:t>2</w:t>
      </w:r>
      <w:r>
        <w:rPr>
          <w:sz w:val="28"/>
          <w:szCs w:val="28"/>
        </w:rPr>
        <w:t>125</w:t>
      </w:r>
      <w:r w:rsidRPr="00D1548D">
        <w:rPr>
          <w:sz w:val="28"/>
          <w:szCs w:val="28"/>
        </w:rPr>
        <w:t xml:space="preserve"> голов, в общинах коренных малочисленных народов </w:t>
      </w:r>
      <w:r w:rsidR="00D52C81">
        <w:rPr>
          <w:sz w:val="28"/>
          <w:szCs w:val="28"/>
        </w:rPr>
        <w:t xml:space="preserve">Севера </w:t>
      </w:r>
      <w:r w:rsidRPr="00D1548D">
        <w:rPr>
          <w:sz w:val="28"/>
          <w:szCs w:val="28"/>
        </w:rPr>
        <w:t xml:space="preserve">– </w:t>
      </w:r>
      <w:r>
        <w:rPr>
          <w:sz w:val="28"/>
          <w:szCs w:val="28"/>
        </w:rPr>
        <w:t>2061</w:t>
      </w:r>
      <w:r w:rsidRPr="00D1548D">
        <w:rPr>
          <w:sz w:val="28"/>
          <w:szCs w:val="28"/>
        </w:rPr>
        <w:t xml:space="preserve"> голов. Поголовье крупн</w:t>
      </w:r>
      <w:r>
        <w:rPr>
          <w:sz w:val="28"/>
          <w:szCs w:val="28"/>
        </w:rPr>
        <w:t>ого рогатого скота состав</w:t>
      </w:r>
      <w:r w:rsidR="00D52C81">
        <w:rPr>
          <w:sz w:val="28"/>
          <w:szCs w:val="28"/>
        </w:rPr>
        <w:t>и</w:t>
      </w:r>
      <w:r>
        <w:rPr>
          <w:sz w:val="28"/>
          <w:szCs w:val="28"/>
        </w:rPr>
        <w:t xml:space="preserve">ло </w:t>
      </w:r>
      <w:r w:rsidRPr="00F3771D">
        <w:rPr>
          <w:sz w:val="28"/>
          <w:szCs w:val="28"/>
        </w:rPr>
        <w:t>119</w:t>
      </w:r>
      <w:r>
        <w:rPr>
          <w:sz w:val="28"/>
          <w:szCs w:val="28"/>
        </w:rPr>
        <w:t xml:space="preserve"> голов, в том числе коров </w:t>
      </w:r>
      <w:r w:rsidRPr="00F3771D">
        <w:rPr>
          <w:sz w:val="28"/>
          <w:szCs w:val="28"/>
        </w:rPr>
        <w:t>91</w:t>
      </w:r>
      <w:r>
        <w:rPr>
          <w:sz w:val="28"/>
          <w:szCs w:val="28"/>
        </w:rPr>
        <w:t xml:space="preserve"> голова (из них 11</w:t>
      </w:r>
      <w:r w:rsidRPr="00D1548D">
        <w:rPr>
          <w:sz w:val="28"/>
          <w:szCs w:val="28"/>
        </w:rPr>
        <w:t xml:space="preserve"> – в личных подсобных хозяйствах). Сохранению поголовья </w:t>
      </w:r>
      <w:r>
        <w:rPr>
          <w:sz w:val="28"/>
          <w:szCs w:val="28"/>
        </w:rPr>
        <w:t xml:space="preserve">животных </w:t>
      </w:r>
      <w:r w:rsidRPr="00D1548D">
        <w:rPr>
          <w:sz w:val="28"/>
          <w:szCs w:val="28"/>
        </w:rPr>
        <w:t xml:space="preserve">во многом способствует </w:t>
      </w:r>
      <w:r w:rsidR="00857341">
        <w:rPr>
          <w:sz w:val="28"/>
          <w:szCs w:val="28"/>
        </w:rPr>
        <w:t xml:space="preserve">краевая и </w:t>
      </w:r>
      <w:r w:rsidRPr="00D1548D">
        <w:rPr>
          <w:sz w:val="28"/>
          <w:szCs w:val="28"/>
        </w:rPr>
        <w:t>муниципальная поддержка.</w:t>
      </w:r>
    </w:p>
    <w:p w:rsidR="00857341" w:rsidRPr="00364444" w:rsidRDefault="00857341" w:rsidP="0085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п</w:t>
      </w:r>
      <w:r w:rsidRPr="00857341">
        <w:rPr>
          <w:sz w:val="28"/>
          <w:szCs w:val="28"/>
        </w:rPr>
        <w:t>роизводств</w:t>
      </w:r>
      <w:r>
        <w:rPr>
          <w:sz w:val="28"/>
          <w:szCs w:val="28"/>
        </w:rPr>
        <w:t>а</w:t>
      </w:r>
      <w:r w:rsidRPr="00364444">
        <w:rPr>
          <w:sz w:val="28"/>
          <w:szCs w:val="28"/>
        </w:rPr>
        <w:t xml:space="preserve"> основных видов сельхозпродукции в Охотском районе по итогам 201</w:t>
      </w:r>
      <w:r>
        <w:rPr>
          <w:sz w:val="28"/>
          <w:szCs w:val="28"/>
        </w:rPr>
        <w:t>9</w:t>
      </w:r>
      <w:r w:rsidRPr="00364444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следующие</w:t>
      </w:r>
      <w:r w:rsidRPr="00364444">
        <w:rPr>
          <w:sz w:val="28"/>
          <w:szCs w:val="28"/>
        </w:rPr>
        <w:t>:</w:t>
      </w:r>
    </w:p>
    <w:p w:rsidR="00857341" w:rsidRPr="00364444" w:rsidRDefault="00857341" w:rsidP="00857341">
      <w:pPr>
        <w:ind w:firstLine="709"/>
        <w:jc w:val="both"/>
        <w:rPr>
          <w:sz w:val="28"/>
          <w:szCs w:val="28"/>
        </w:rPr>
      </w:pPr>
      <w:r w:rsidRPr="00364444">
        <w:rPr>
          <w:sz w:val="28"/>
          <w:szCs w:val="28"/>
        </w:rPr>
        <w:t>- производство мяса – 43 тонны (</w:t>
      </w:r>
      <w:r w:rsidR="008848F3">
        <w:rPr>
          <w:sz w:val="28"/>
          <w:szCs w:val="28"/>
        </w:rPr>
        <w:t>на уровне</w:t>
      </w:r>
      <w:r w:rsidRPr="00364444">
        <w:rPr>
          <w:sz w:val="28"/>
          <w:szCs w:val="28"/>
        </w:rPr>
        <w:t xml:space="preserve"> </w:t>
      </w:r>
      <w:r w:rsidR="008848F3">
        <w:rPr>
          <w:sz w:val="28"/>
          <w:szCs w:val="28"/>
        </w:rPr>
        <w:t>2018</w:t>
      </w:r>
      <w:r w:rsidRPr="00364444">
        <w:rPr>
          <w:sz w:val="28"/>
          <w:szCs w:val="28"/>
        </w:rPr>
        <w:t xml:space="preserve"> года);</w:t>
      </w:r>
    </w:p>
    <w:p w:rsidR="00857341" w:rsidRPr="00364444" w:rsidRDefault="00857341" w:rsidP="00857341">
      <w:pPr>
        <w:ind w:firstLine="709"/>
        <w:jc w:val="both"/>
        <w:rPr>
          <w:sz w:val="28"/>
          <w:szCs w:val="28"/>
        </w:rPr>
      </w:pPr>
      <w:r w:rsidRPr="00364444">
        <w:rPr>
          <w:sz w:val="28"/>
          <w:szCs w:val="28"/>
        </w:rPr>
        <w:t>- производство молока – 9</w:t>
      </w:r>
      <w:r w:rsidR="008848F3">
        <w:rPr>
          <w:sz w:val="28"/>
          <w:szCs w:val="28"/>
        </w:rPr>
        <w:t>4</w:t>
      </w:r>
      <w:r w:rsidRPr="00364444">
        <w:rPr>
          <w:sz w:val="28"/>
          <w:szCs w:val="28"/>
        </w:rPr>
        <w:t xml:space="preserve"> тонна (</w:t>
      </w:r>
      <w:r w:rsidR="008848F3">
        <w:rPr>
          <w:sz w:val="28"/>
          <w:szCs w:val="28"/>
        </w:rPr>
        <w:t>103,3</w:t>
      </w:r>
      <w:r w:rsidRPr="00364444">
        <w:rPr>
          <w:sz w:val="28"/>
          <w:szCs w:val="28"/>
        </w:rPr>
        <w:t xml:space="preserve"> % к уровню 201</w:t>
      </w:r>
      <w:r w:rsidR="008848F3">
        <w:rPr>
          <w:sz w:val="28"/>
          <w:szCs w:val="28"/>
        </w:rPr>
        <w:t>8 года</w:t>
      </w:r>
      <w:r w:rsidRPr="00364444">
        <w:rPr>
          <w:sz w:val="28"/>
          <w:szCs w:val="28"/>
        </w:rPr>
        <w:t>);</w:t>
      </w:r>
    </w:p>
    <w:p w:rsidR="00857341" w:rsidRPr="00364444" w:rsidRDefault="00857341" w:rsidP="00857341">
      <w:pPr>
        <w:ind w:firstLine="709"/>
        <w:jc w:val="both"/>
        <w:rPr>
          <w:sz w:val="28"/>
          <w:szCs w:val="28"/>
        </w:rPr>
      </w:pPr>
      <w:r w:rsidRPr="00364444">
        <w:rPr>
          <w:sz w:val="28"/>
          <w:szCs w:val="28"/>
        </w:rPr>
        <w:t>- производство яиц – 29</w:t>
      </w:r>
      <w:r w:rsidR="008848F3">
        <w:rPr>
          <w:sz w:val="28"/>
          <w:szCs w:val="28"/>
        </w:rPr>
        <w:t>9</w:t>
      </w:r>
      <w:r w:rsidRPr="00364444">
        <w:rPr>
          <w:sz w:val="28"/>
          <w:szCs w:val="28"/>
        </w:rPr>
        <w:t xml:space="preserve"> тыс. штук (</w:t>
      </w:r>
      <w:r w:rsidR="008848F3">
        <w:rPr>
          <w:sz w:val="28"/>
          <w:szCs w:val="28"/>
        </w:rPr>
        <w:t>99</w:t>
      </w:r>
      <w:r w:rsidRPr="00364444">
        <w:rPr>
          <w:sz w:val="28"/>
          <w:szCs w:val="28"/>
        </w:rPr>
        <w:t xml:space="preserve"> %</w:t>
      </w:r>
      <w:r w:rsidR="008848F3" w:rsidRPr="008848F3">
        <w:rPr>
          <w:sz w:val="28"/>
          <w:szCs w:val="28"/>
        </w:rPr>
        <w:t xml:space="preserve"> </w:t>
      </w:r>
      <w:r w:rsidR="008848F3" w:rsidRPr="00364444">
        <w:rPr>
          <w:sz w:val="28"/>
          <w:szCs w:val="28"/>
        </w:rPr>
        <w:t>к уровню 201</w:t>
      </w:r>
      <w:r w:rsidR="008848F3">
        <w:rPr>
          <w:sz w:val="28"/>
          <w:szCs w:val="28"/>
        </w:rPr>
        <w:t>8 года).</w:t>
      </w:r>
    </w:p>
    <w:p w:rsidR="008848F3" w:rsidRDefault="008848F3" w:rsidP="008573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Рост объемов производства сельскохозяйственной продукции</w:t>
      </w:r>
      <w:r w:rsidR="00E00309">
        <w:rPr>
          <w:sz w:val="28"/>
          <w:szCs w:val="28"/>
        </w:rPr>
        <w:t xml:space="preserve">, в том числе </w:t>
      </w:r>
      <w:r w:rsidRPr="00D1548D">
        <w:rPr>
          <w:sz w:val="28"/>
          <w:szCs w:val="28"/>
        </w:rPr>
        <w:t xml:space="preserve">в личных подсобных хозяйствах </w:t>
      </w:r>
      <w:r>
        <w:rPr>
          <w:sz w:val="28"/>
          <w:szCs w:val="28"/>
        </w:rPr>
        <w:t>–</w:t>
      </w:r>
      <w:r w:rsidRPr="00D1548D">
        <w:rPr>
          <w:sz w:val="28"/>
          <w:szCs w:val="28"/>
        </w:rPr>
        <w:t xml:space="preserve"> одна из важнейших задач, так как развитие личного подсобного хозяйства </w:t>
      </w:r>
      <w:r>
        <w:rPr>
          <w:sz w:val="28"/>
          <w:szCs w:val="28"/>
        </w:rPr>
        <w:t>–</w:t>
      </w:r>
      <w:r w:rsidRPr="00D1548D">
        <w:rPr>
          <w:sz w:val="28"/>
          <w:szCs w:val="28"/>
        </w:rPr>
        <w:t xml:space="preserve"> это не только дополнительные трудовые ресурсы, но и в дальнейшем </w:t>
      </w:r>
      <w:r>
        <w:rPr>
          <w:sz w:val="28"/>
          <w:szCs w:val="28"/>
        </w:rPr>
        <w:t>–</w:t>
      </w:r>
      <w:r w:rsidRPr="00D1548D">
        <w:rPr>
          <w:sz w:val="28"/>
          <w:szCs w:val="28"/>
        </w:rPr>
        <w:t xml:space="preserve"> создание новых крестьянских (фермерских) хозяйств.</w:t>
      </w:r>
    </w:p>
    <w:p w:rsidR="00F57EFA" w:rsidRPr="00D1548D" w:rsidRDefault="00F57EFA" w:rsidP="008573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Малые формы хозяйствования играют значительную роль в производстве сельскохозяйственной продукции, продовольственном обеспечении, формировании предложения на продовольственном рынке района и требуют как количественного роста, так и качественных изменений и эффективного функционирования.</w:t>
      </w:r>
    </w:p>
    <w:p w:rsidR="00F57EFA" w:rsidRPr="00D1548D" w:rsidRDefault="00F853FA" w:rsidP="00F85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EFA" w:rsidRPr="00D1548D">
        <w:rPr>
          <w:sz w:val="28"/>
          <w:szCs w:val="28"/>
        </w:rPr>
        <w:t>Однако уровень экономического развития малых форм хозяйствования в районе не отвечает современным требованиям. Необходимо решать проблемы повышения эффективности их деятельности, иначе в условиях жесткой рыночной конкуренции развитие малых форм хозяйствования становится проблематичным.</w:t>
      </w:r>
    </w:p>
    <w:p w:rsidR="00F57EFA" w:rsidRPr="00D1548D" w:rsidRDefault="00F853FA" w:rsidP="00F853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EFA" w:rsidRPr="00D1548D">
        <w:rPr>
          <w:sz w:val="28"/>
          <w:szCs w:val="28"/>
        </w:rPr>
        <w:t>Создание условий для развития малых форм хозяйствования</w:t>
      </w:r>
      <w:r w:rsidR="0098033B">
        <w:rPr>
          <w:sz w:val="28"/>
          <w:szCs w:val="28"/>
        </w:rPr>
        <w:t xml:space="preserve"> </w:t>
      </w:r>
      <w:r w:rsidR="00F57EFA" w:rsidRPr="00D1548D">
        <w:rPr>
          <w:sz w:val="28"/>
          <w:szCs w:val="28"/>
        </w:rPr>
        <w:t>позволит нарастить объем сельскохозяйственного производства, привлечь население в сельское хозяйство, решить социальные проблемы развития села</w:t>
      </w:r>
      <w:r w:rsidR="00D52C81">
        <w:rPr>
          <w:sz w:val="28"/>
          <w:szCs w:val="28"/>
        </w:rPr>
        <w:t>,</w:t>
      </w:r>
      <w:r w:rsidR="00D52C81" w:rsidRPr="00D52C81">
        <w:rPr>
          <w:sz w:val="28"/>
          <w:szCs w:val="28"/>
        </w:rPr>
        <w:t xml:space="preserve"> </w:t>
      </w:r>
      <w:r w:rsidR="00D52C81" w:rsidRPr="00D1548D">
        <w:rPr>
          <w:sz w:val="28"/>
          <w:szCs w:val="28"/>
        </w:rPr>
        <w:t>а также</w:t>
      </w:r>
      <w:r w:rsidR="00D52C81">
        <w:rPr>
          <w:sz w:val="28"/>
          <w:szCs w:val="28"/>
        </w:rPr>
        <w:t xml:space="preserve"> обеспечить население и бюджетные организации собственной качественной и безопасной продукцией.</w:t>
      </w:r>
    </w:p>
    <w:p w:rsidR="006567C4" w:rsidRPr="00D1548D" w:rsidRDefault="00F853FA" w:rsidP="00D52C81">
      <w:pPr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ab/>
      </w:r>
      <w:r w:rsidR="0094763B" w:rsidRPr="00D1548D">
        <w:rPr>
          <w:spacing w:val="5"/>
          <w:sz w:val="28"/>
          <w:szCs w:val="28"/>
        </w:rPr>
        <w:t>Н</w:t>
      </w:r>
      <w:r w:rsidR="006567C4" w:rsidRPr="00D1548D">
        <w:rPr>
          <w:spacing w:val="5"/>
          <w:sz w:val="28"/>
          <w:szCs w:val="28"/>
        </w:rPr>
        <w:t xml:space="preserve">а развитие </w:t>
      </w:r>
      <w:r w:rsidR="00F45144">
        <w:rPr>
          <w:spacing w:val="5"/>
          <w:sz w:val="28"/>
          <w:szCs w:val="28"/>
        </w:rPr>
        <w:t xml:space="preserve">сельского хозяйства </w:t>
      </w:r>
      <w:r w:rsidR="0094763B" w:rsidRPr="00D1548D">
        <w:rPr>
          <w:spacing w:val="5"/>
          <w:sz w:val="28"/>
          <w:szCs w:val="28"/>
        </w:rPr>
        <w:t>в районе оказыва</w:t>
      </w:r>
      <w:r w:rsidR="008D5BF1" w:rsidRPr="00D1548D">
        <w:rPr>
          <w:spacing w:val="5"/>
          <w:sz w:val="28"/>
          <w:szCs w:val="28"/>
        </w:rPr>
        <w:t>ю</w:t>
      </w:r>
      <w:r w:rsidR="0094763B" w:rsidRPr="00D1548D">
        <w:rPr>
          <w:spacing w:val="5"/>
          <w:sz w:val="28"/>
          <w:szCs w:val="28"/>
        </w:rPr>
        <w:t>т влияние следующие</w:t>
      </w:r>
      <w:r w:rsidR="00C03B84" w:rsidRPr="00D1548D">
        <w:rPr>
          <w:spacing w:val="5"/>
          <w:sz w:val="28"/>
          <w:szCs w:val="28"/>
        </w:rPr>
        <w:t xml:space="preserve"> негативные</w:t>
      </w:r>
      <w:r w:rsidR="0094763B" w:rsidRPr="00D1548D">
        <w:rPr>
          <w:spacing w:val="5"/>
          <w:sz w:val="28"/>
          <w:szCs w:val="28"/>
        </w:rPr>
        <w:t xml:space="preserve"> факторы: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недостаток собственных финансовых ресурсов для развития бизнеса;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>- высокая стоимость и сложность получения банковских кредитных ресурсов;</w:t>
      </w:r>
    </w:p>
    <w:p w:rsidR="008248FF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8248FF" w:rsidRPr="00D1548D">
        <w:rPr>
          <w:spacing w:val="5"/>
          <w:sz w:val="28"/>
          <w:szCs w:val="28"/>
        </w:rPr>
        <w:t>- высокая стоимость энергоресурсов;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 xml:space="preserve">- сложные стартовые условия для начала </w:t>
      </w:r>
      <w:r w:rsidR="00E02E16">
        <w:rPr>
          <w:spacing w:val="5"/>
          <w:sz w:val="28"/>
          <w:szCs w:val="28"/>
        </w:rPr>
        <w:t>бизнеса</w:t>
      </w:r>
      <w:r w:rsidR="006567C4" w:rsidRPr="00D1548D">
        <w:rPr>
          <w:spacing w:val="5"/>
          <w:sz w:val="28"/>
          <w:szCs w:val="28"/>
        </w:rPr>
        <w:t>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6567C4" w:rsidRPr="00D1548D">
        <w:rPr>
          <w:spacing w:val="5"/>
          <w:sz w:val="28"/>
          <w:szCs w:val="28"/>
        </w:rPr>
        <w:t xml:space="preserve">- низкая </w:t>
      </w:r>
      <w:r w:rsidR="0027355C">
        <w:rPr>
          <w:spacing w:val="5"/>
          <w:sz w:val="28"/>
          <w:szCs w:val="28"/>
        </w:rPr>
        <w:t xml:space="preserve">инвестиционная, </w:t>
      </w:r>
      <w:r w:rsidR="006567C4" w:rsidRPr="00D1548D">
        <w:rPr>
          <w:spacing w:val="5"/>
          <w:sz w:val="28"/>
          <w:szCs w:val="28"/>
        </w:rPr>
        <w:t>производственная и инновационная активность;</w:t>
      </w:r>
    </w:p>
    <w:p w:rsidR="006567C4" w:rsidRPr="00D1548D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CF61FC" w:rsidRPr="00D1548D">
        <w:rPr>
          <w:spacing w:val="5"/>
          <w:sz w:val="28"/>
          <w:szCs w:val="28"/>
        </w:rPr>
        <w:t>-</w:t>
      </w:r>
      <w:r w:rsidR="00D52C81">
        <w:rPr>
          <w:spacing w:val="5"/>
          <w:sz w:val="28"/>
          <w:szCs w:val="28"/>
        </w:rPr>
        <w:t xml:space="preserve"> сложные климатические и логистические условия</w:t>
      </w:r>
      <w:r w:rsidR="006567C4" w:rsidRPr="00D1548D">
        <w:rPr>
          <w:spacing w:val="5"/>
          <w:sz w:val="28"/>
          <w:szCs w:val="28"/>
        </w:rPr>
        <w:t>.</w:t>
      </w:r>
    </w:p>
    <w:p w:rsidR="009C07EA" w:rsidRPr="00A728F8" w:rsidRDefault="00582429" w:rsidP="00F853FA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</w:r>
      <w:r w:rsidR="009C07EA" w:rsidRPr="00365E3A">
        <w:rPr>
          <w:spacing w:val="5"/>
          <w:sz w:val="28"/>
          <w:szCs w:val="28"/>
        </w:rPr>
        <w:t xml:space="preserve">Таким образом, очевидна актуальность принятия на муниципальном уровне мер для развития </w:t>
      </w:r>
      <w:r w:rsidR="000D6A78" w:rsidRPr="00365E3A">
        <w:rPr>
          <w:spacing w:val="5"/>
          <w:sz w:val="28"/>
          <w:szCs w:val="28"/>
        </w:rPr>
        <w:t>в районе сельского хозяйства</w:t>
      </w:r>
      <w:r w:rsidR="009C07EA" w:rsidRPr="00365E3A">
        <w:rPr>
          <w:spacing w:val="5"/>
          <w:sz w:val="28"/>
          <w:szCs w:val="28"/>
        </w:rPr>
        <w:t xml:space="preserve">. </w:t>
      </w:r>
      <w:r w:rsidR="003C66E3" w:rsidRPr="00365E3A">
        <w:rPr>
          <w:spacing w:val="5"/>
          <w:sz w:val="28"/>
          <w:szCs w:val="28"/>
        </w:rPr>
        <w:t>Мероприятия</w:t>
      </w:r>
      <w:r w:rsidR="0027355C">
        <w:rPr>
          <w:spacing w:val="5"/>
          <w:sz w:val="28"/>
          <w:szCs w:val="28"/>
        </w:rPr>
        <w:t xml:space="preserve"> </w:t>
      </w:r>
      <w:r w:rsidR="00365E3A" w:rsidRPr="00365E3A">
        <w:rPr>
          <w:spacing w:val="5"/>
          <w:sz w:val="28"/>
          <w:szCs w:val="28"/>
        </w:rPr>
        <w:t>настоящей П</w:t>
      </w:r>
      <w:r w:rsidR="009C07EA" w:rsidRPr="00365E3A">
        <w:rPr>
          <w:spacing w:val="5"/>
          <w:sz w:val="28"/>
          <w:szCs w:val="28"/>
        </w:rPr>
        <w:t>рог</w:t>
      </w:r>
      <w:r w:rsidR="00FA5563" w:rsidRPr="00365E3A">
        <w:rPr>
          <w:spacing w:val="5"/>
          <w:sz w:val="28"/>
          <w:szCs w:val="28"/>
        </w:rPr>
        <w:t xml:space="preserve">раммы </w:t>
      </w:r>
      <w:r w:rsidR="009C07EA" w:rsidRPr="00365E3A">
        <w:rPr>
          <w:spacing w:val="5"/>
          <w:sz w:val="28"/>
          <w:szCs w:val="28"/>
        </w:rPr>
        <w:t>позвол</w:t>
      </w:r>
      <w:r w:rsidR="003C66E3" w:rsidRPr="00365E3A">
        <w:rPr>
          <w:spacing w:val="5"/>
          <w:sz w:val="28"/>
          <w:szCs w:val="28"/>
        </w:rPr>
        <w:t>я</w:t>
      </w:r>
      <w:r w:rsidR="009C07EA" w:rsidRPr="00365E3A">
        <w:rPr>
          <w:spacing w:val="5"/>
          <w:sz w:val="28"/>
          <w:szCs w:val="28"/>
        </w:rPr>
        <w:t>т системно направлять средства на решение неотложных проблем в данном секторе экономики района</w:t>
      </w:r>
      <w:r w:rsidR="003C66E3" w:rsidRPr="00365E3A">
        <w:rPr>
          <w:spacing w:val="5"/>
          <w:sz w:val="28"/>
          <w:szCs w:val="28"/>
        </w:rPr>
        <w:t xml:space="preserve"> и привлекать инвестиции для развития</w:t>
      </w:r>
      <w:r w:rsidR="0027355C">
        <w:rPr>
          <w:spacing w:val="5"/>
          <w:sz w:val="28"/>
          <w:szCs w:val="28"/>
        </w:rPr>
        <w:t xml:space="preserve"> </w:t>
      </w:r>
      <w:r w:rsidR="00735571">
        <w:rPr>
          <w:spacing w:val="5"/>
          <w:sz w:val="28"/>
          <w:szCs w:val="28"/>
        </w:rPr>
        <w:t>сельского хозяйства</w:t>
      </w:r>
      <w:r w:rsidR="004A4290" w:rsidRPr="00365E3A">
        <w:rPr>
          <w:spacing w:val="5"/>
          <w:sz w:val="28"/>
          <w:szCs w:val="28"/>
        </w:rPr>
        <w:t xml:space="preserve"> на ближайшую </w:t>
      </w:r>
      <w:r w:rsidR="004A4290" w:rsidRPr="00A728F8">
        <w:rPr>
          <w:spacing w:val="5"/>
          <w:sz w:val="28"/>
          <w:szCs w:val="28"/>
        </w:rPr>
        <w:t>перспективу</w:t>
      </w:r>
      <w:r w:rsidR="009C07EA" w:rsidRPr="00A728F8">
        <w:rPr>
          <w:spacing w:val="5"/>
          <w:sz w:val="28"/>
          <w:szCs w:val="28"/>
        </w:rPr>
        <w:t>.</w:t>
      </w:r>
    </w:p>
    <w:p w:rsidR="00420C67" w:rsidRDefault="00420C67" w:rsidP="008A380D">
      <w:pPr>
        <w:jc w:val="center"/>
        <w:rPr>
          <w:spacing w:val="5"/>
          <w:sz w:val="28"/>
          <w:szCs w:val="28"/>
        </w:rPr>
      </w:pPr>
    </w:p>
    <w:p w:rsidR="005C553A" w:rsidRPr="00A728F8" w:rsidRDefault="00002428" w:rsidP="008A380D">
      <w:pPr>
        <w:jc w:val="center"/>
        <w:rPr>
          <w:spacing w:val="5"/>
          <w:sz w:val="28"/>
          <w:szCs w:val="28"/>
        </w:rPr>
      </w:pPr>
      <w:r w:rsidRPr="00A728F8">
        <w:rPr>
          <w:spacing w:val="5"/>
          <w:sz w:val="28"/>
          <w:szCs w:val="28"/>
        </w:rPr>
        <w:t>2</w:t>
      </w:r>
      <w:r w:rsidR="005B490B" w:rsidRPr="00A728F8">
        <w:rPr>
          <w:spacing w:val="5"/>
          <w:sz w:val="28"/>
          <w:szCs w:val="28"/>
        </w:rPr>
        <w:t xml:space="preserve">. </w:t>
      </w:r>
      <w:r w:rsidR="002F1A5B" w:rsidRPr="00A728F8">
        <w:rPr>
          <w:spacing w:val="5"/>
          <w:sz w:val="28"/>
          <w:szCs w:val="28"/>
        </w:rPr>
        <w:t>Ц</w:t>
      </w:r>
      <w:r w:rsidR="005B490B" w:rsidRPr="00A728F8">
        <w:rPr>
          <w:spacing w:val="5"/>
          <w:sz w:val="28"/>
          <w:szCs w:val="28"/>
        </w:rPr>
        <w:t>ели и задачи П</w:t>
      </w:r>
      <w:r w:rsidR="005C553A" w:rsidRPr="00A728F8">
        <w:rPr>
          <w:spacing w:val="5"/>
          <w:sz w:val="28"/>
          <w:szCs w:val="28"/>
        </w:rPr>
        <w:t>рограммы</w:t>
      </w:r>
    </w:p>
    <w:p w:rsidR="005C553A" w:rsidRPr="00A728F8" w:rsidRDefault="005C553A" w:rsidP="008A380D">
      <w:pPr>
        <w:jc w:val="both"/>
        <w:rPr>
          <w:spacing w:val="5"/>
          <w:sz w:val="28"/>
          <w:szCs w:val="28"/>
        </w:rPr>
      </w:pPr>
    </w:p>
    <w:p w:rsidR="009D7EFE" w:rsidRPr="00A728F8" w:rsidRDefault="004A1D4F" w:rsidP="007A6E4F">
      <w:pPr>
        <w:jc w:val="both"/>
        <w:rPr>
          <w:spacing w:val="5"/>
          <w:sz w:val="28"/>
          <w:szCs w:val="28"/>
        </w:rPr>
      </w:pPr>
      <w:r w:rsidRPr="00A728F8">
        <w:rPr>
          <w:spacing w:val="5"/>
          <w:sz w:val="28"/>
          <w:szCs w:val="28"/>
        </w:rPr>
        <w:tab/>
      </w:r>
      <w:r w:rsidR="009D7EFE" w:rsidRPr="00A728F8">
        <w:rPr>
          <w:spacing w:val="5"/>
          <w:sz w:val="28"/>
          <w:szCs w:val="28"/>
        </w:rPr>
        <w:t>2.1. Основн</w:t>
      </w:r>
      <w:r w:rsidR="00A728F8" w:rsidRPr="00A728F8">
        <w:rPr>
          <w:spacing w:val="5"/>
          <w:sz w:val="28"/>
          <w:szCs w:val="28"/>
        </w:rPr>
        <w:t>ой</w:t>
      </w:r>
      <w:r w:rsidR="009D7EFE" w:rsidRPr="00A728F8">
        <w:rPr>
          <w:spacing w:val="5"/>
          <w:sz w:val="28"/>
          <w:szCs w:val="28"/>
        </w:rPr>
        <w:t xml:space="preserve"> ц</w:t>
      </w:r>
      <w:r w:rsidRPr="00A728F8">
        <w:rPr>
          <w:spacing w:val="5"/>
          <w:sz w:val="28"/>
          <w:szCs w:val="28"/>
        </w:rPr>
        <w:t>ел</w:t>
      </w:r>
      <w:r w:rsidR="00A728F8" w:rsidRPr="00A728F8">
        <w:rPr>
          <w:spacing w:val="5"/>
          <w:sz w:val="28"/>
          <w:szCs w:val="28"/>
        </w:rPr>
        <w:t>ью</w:t>
      </w:r>
      <w:r w:rsidRPr="00A728F8">
        <w:rPr>
          <w:spacing w:val="5"/>
          <w:sz w:val="28"/>
          <w:szCs w:val="28"/>
        </w:rPr>
        <w:t xml:space="preserve"> Программы явля</w:t>
      </w:r>
      <w:r w:rsidR="00A728F8" w:rsidRPr="00A728F8">
        <w:rPr>
          <w:spacing w:val="5"/>
          <w:sz w:val="28"/>
          <w:szCs w:val="28"/>
        </w:rPr>
        <w:t>е</w:t>
      </w:r>
      <w:r w:rsidRPr="00A728F8">
        <w:rPr>
          <w:spacing w:val="5"/>
          <w:sz w:val="28"/>
          <w:szCs w:val="28"/>
        </w:rPr>
        <w:t>тся</w:t>
      </w:r>
      <w:r w:rsidR="00A728F8" w:rsidRPr="00A728F8">
        <w:rPr>
          <w:spacing w:val="5"/>
          <w:sz w:val="28"/>
          <w:szCs w:val="28"/>
        </w:rPr>
        <w:t xml:space="preserve"> </w:t>
      </w:r>
      <w:r w:rsidR="008F6F43" w:rsidRPr="004A1D4F">
        <w:rPr>
          <w:spacing w:val="5"/>
          <w:sz w:val="28"/>
          <w:szCs w:val="28"/>
        </w:rPr>
        <w:t>создание благоприятных условий для устойчивого функционирования и развития сельского хозяйства на территории района</w:t>
      </w:r>
      <w:r w:rsidR="00A728F8" w:rsidRPr="00A728F8">
        <w:rPr>
          <w:sz w:val="28"/>
          <w:szCs w:val="28"/>
        </w:rPr>
        <w:t>.</w:t>
      </w:r>
    </w:p>
    <w:p w:rsidR="00A728F8" w:rsidRDefault="009D7EFE" w:rsidP="00E00309">
      <w:pPr>
        <w:jc w:val="both"/>
        <w:rPr>
          <w:sz w:val="28"/>
          <w:szCs w:val="28"/>
        </w:rPr>
      </w:pPr>
      <w:r w:rsidRPr="00A728F8">
        <w:rPr>
          <w:spacing w:val="5"/>
          <w:sz w:val="28"/>
          <w:szCs w:val="28"/>
        </w:rPr>
        <w:tab/>
      </w:r>
      <w:r w:rsidR="00F61F51" w:rsidRPr="00A728F8">
        <w:rPr>
          <w:spacing w:val="5"/>
          <w:sz w:val="28"/>
          <w:szCs w:val="28"/>
        </w:rPr>
        <w:t>2.2. Достижение</w:t>
      </w:r>
      <w:r w:rsidR="00F61F51">
        <w:rPr>
          <w:spacing w:val="5"/>
          <w:sz w:val="28"/>
          <w:szCs w:val="28"/>
        </w:rPr>
        <w:t xml:space="preserve"> цел</w:t>
      </w:r>
      <w:r w:rsidR="00A728F8">
        <w:rPr>
          <w:spacing w:val="5"/>
          <w:sz w:val="28"/>
          <w:szCs w:val="28"/>
        </w:rPr>
        <w:t>и</w:t>
      </w:r>
      <w:r w:rsidR="00562F93" w:rsidRPr="00D1548D">
        <w:rPr>
          <w:spacing w:val="5"/>
          <w:sz w:val="28"/>
          <w:szCs w:val="28"/>
        </w:rPr>
        <w:t xml:space="preserve"> Программы будет обеспечиваться решением следующих основных задач:</w:t>
      </w:r>
      <w:r w:rsidR="00A728F8" w:rsidRPr="00A728F8">
        <w:rPr>
          <w:sz w:val="28"/>
          <w:szCs w:val="28"/>
        </w:rPr>
        <w:t xml:space="preserve"> </w:t>
      </w:r>
    </w:p>
    <w:p w:rsidR="00A728F8" w:rsidRDefault="00A728F8" w:rsidP="00A728F8">
      <w:pPr>
        <w:ind w:firstLine="709"/>
        <w:jc w:val="both"/>
        <w:rPr>
          <w:sz w:val="28"/>
          <w:szCs w:val="28"/>
        </w:rPr>
      </w:pPr>
      <w:r w:rsidRPr="007A6E4F">
        <w:rPr>
          <w:spacing w:val="5"/>
          <w:sz w:val="28"/>
          <w:szCs w:val="28"/>
        </w:rPr>
        <w:t>- активизация инвестиционной деятельности и создание комфортной среды</w:t>
      </w:r>
      <w:r w:rsidR="00E00309">
        <w:rPr>
          <w:spacing w:val="5"/>
          <w:sz w:val="28"/>
          <w:szCs w:val="28"/>
        </w:rPr>
        <w:t xml:space="preserve"> для проживания в сельской местности</w:t>
      </w:r>
      <w:r>
        <w:rPr>
          <w:spacing w:val="5"/>
          <w:sz w:val="28"/>
          <w:szCs w:val="28"/>
        </w:rPr>
        <w:t>;</w:t>
      </w:r>
      <w:r w:rsidRPr="00A728F8">
        <w:rPr>
          <w:sz w:val="28"/>
          <w:szCs w:val="28"/>
        </w:rPr>
        <w:t xml:space="preserve"> </w:t>
      </w:r>
    </w:p>
    <w:p w:rsidR="00A728F8" w:rsidRDefault="00A728F8" w:rsidP="00A728F8">
      <w:pPr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</w:t>
      </w:r>
      <w:r w:rsidR="008F6F43" w:rsidRPr="008F6F43">
        <w:rPr>
          <w:sz w:val="28"/>
          <w:szCs w:val="28"/>
        </w:rPr>
        <w:t xml:space="preserve"> </w:t>
      </w:r>
      <w:r w:rsidR="008F6F43" w:rsidRPr="00A728F8">
        <w:rPr>
          <w:sz w:val="28"/>
          <w:szCs w:val="28"/>
        </w:rPr>
        <w:t>содействие развитию сельхозтоваропроизводителей всех форм собственности на территории района</w:t>
      </w:r>
      <w:r w:rsidR="00420C67">
        <w:rPr>
          <w:sz w:val="28"/>
          <w:szCs w:val="28"/>
        </w:rPr>
        <w:t>;</w:t>
      </w:r>
    </w:p>
    <w:p w:rsidR="00A728F8" w:rsidRPr="007A6E4F" w:rsidRDefault="00A728F8" w:rsidP="00A728F8">
      <w:pPr>
        <w:ind w:firstLine="709"/>
        <w:jc w:val="both"/>
        <w:rPr>
          <w:spacing w:val="5"/>
          <w:sz w:val="28"/>
          <w:szCs w:val="28"/>
        </w:rPr>
      </w:pPr>
      <w:r w:rsidRPr="007A6E4F">
        <w:rPr>
          <w:sz w:val="28"/>
          <w:szCs w:val="28"/>
        </w:rPr>
        <w:t xml:space="preserve">- обеспечение населения района безопасной и качественной </w:t>
      </w:r>
      <w:r>
        <w:rPr>
          <w:sz w:val="28"/>
          <w:szCs w:val="28"/>
        </w:rPr>
        <w:t xml:space="preserve">сельскохозяйственной </w:t>
      </w:r>
      <w:r w:rsidRPr="007A6E4F">
        <w:rPr>
          <w:sz w:val="28"/>
          <w:szCs w:val="28"/>
        </w:rPr>
        <w:t>продукцией местного производства</w:t>
      </w:r>
      <w:r w:rsidRPr="007A6E4F">
        <w:rPr>
          <w:spacing w:val="5"/>
          <w:sz w:val="28"/>
          <w:szCs w:val="28"/>
        </w:rPr>
        <w:t>;</w:t>
      </w:r>
    </w:p>
    <w:p w:rsidR="00F61F51" w:rsidRPr="00F61F51" w:rsidRDefault="00A728F8" w:rsidP="00F61F51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 xml:space="preserve">- </w:t>
      </w:r>
      <w:r w:rsidR="00F61F51" w:rsidRPr="00F61F51">
        <w:rPr>
          <w:spacing w:val="5"/>
          <w:sz w:val="28"/>
          <w:szCs w:val="28"/>
        </w:rPr>
        <w:t>стимулирование развития сельскохозяйственного производства и расширения рынка сельскохозяйственной продукции</w:t>
      </w:r>
      <w:r>
        <w:rPr>
          <w:spacing w:val="5"/>
          <w:sz w:val="28"/>
          <w:szCs w:val="28"/>
        </w:rPr>
        <w:t>.</w:t>
      </w:r>
    </w:p>
    <w:p w:rsidR="006775F7" w:rsidRPr="00D1548D" w:rsidRDefault="00F61F51" w:rsidP="00A728F8">
      <w:pPr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ab/>
      </w:r>
    </w:p>
    <w:p w:rsidR="005C553A" w:rsidRPr="00D1548D" w:rsidRDefault="00002428" w:rsidP="005B490B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3</w:t>
      </w:r>
      <w:r w:rsidR="005C553A" w:rsidRPr="00D1548D">
        <w:rPr>
          <w:sz w:val="28"/>
          <w:szCs w:val="28"/>
        </w:rPr>
        <w:t xml:space="preserve">. Сроки </w:t>
      </w:r>
      <w:r w:rsidR="005B490B" w:rsidRPr="00D1548D">
        <w:rPr>
          <w:sz w:val="28"/>
          <w:szCs w:val="28"/>
        </w:rPr>
        <w:t>и этапы реализации П</w:t>
      </w:r>
      <w:r w:rsidR="005C553A" w:rsidRPr="00D1548D">
        <w:rPr>
          <w:sz w:val="28"/>
          <w:szCs w:val="28"/>
        </w:rPr>
        <w:t>рограммы</w:t>
      </w:r>
    </w:p>
    <w:p w:rsidR="005C553A" w:rsidRPr="00D1548D" w:rsidRDefault="005C553A" w:rsidP="005C553A">
      <w:pPr>
        <w:jc w:val="both"/>
        <w:rPr>
          <w:sz w:val="28"/>
          <w:szCs w:val="28"/>
        </w:rPr>
      </w:pPr>
    </w:p>
    <w:p w:rsidR="00002428" w:rsidRPr="00D1548D" w:rsidRDefault="005C553A" w:rsidP="00002428">
      <w:pPr>
        <w:spacing w:line="240" w:lineRule="exact"/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002428" w:rsidRPr="00D1548D">
        <w:rPr>
          <w:sz w:val="28"/>
          <w:szCs w:val="28"/>
        </w:rPr>
        <w:t xml:space="preserve">На основе поставленных задач Программа будет реализовываться в один этап. </w:t>
      </w:r>
    </w:p>
    <w:p w:rsidR="00002428" w:rsidRPr="00D1548D" w:rsidRDefault="00582429" w:rsidP="005824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428" w:rsidRPr="00D1548D">
        <w:rPr>
          <w:sz w:val="28"/>
          <w:szCs w:val="28"/>
        </w:rPr>
        <w:t>Срок реализации Программы с 01.01.20</w:t>
      </w:r>
      <w:r w:rsidR="00452F4D" w:rsidRPr="003B7850">
        <w:rPr>
          <w:sz w:val="28"/>
          <w:szCs w:val="28"/>
        </w:rPr>
        <w:t>2</w:t>
      </w:r>
      <w:r w:rsidR="00E043FB">
        <w:rPr>
          <w:sz w:val="28"/>
          <w:szCs w:val="28"/>
        </w:rPr>
        <w:t>1</w:t>
      </w:r>
      <w:r w:rsidR="00002428" w:rsidRPr="00D1548D">
        <w:rPr>
          <w:sz w:val="28"/>
          <w:szCs w:val="28"/>
        </w:rPr>
        <w:t xml:space="preserve"> по 31.12.202</w:t>
      </w:r>
      <w:r w:rsidR="00E043FB">
        <w:rPr>
          <w:sz w:val="28"/>
          <w:szCs w:val="28"/>
        </w:rPr>
        <w:t>5</w:t>
      </w:r>
      <w:r w:rsidR="00002428" w:rsidRPr="00D1548D">
        <w:rPr>
          <w:sz w:val="28"/>
          <w:szCs w:val="28"/>
        </w:rPr>
        <w:t>.</w:t>
      </w:r>
    </w:p>
    <w:p w:rsidR="00F55EDD" w:rsidRPr="00D1548D" w:rsidRDefault="00F55EDD" w:rsidP="00002428">
      <w:pPr>
        <w:jc w:val="both"/>
        <w:rPr>
          <w:sz w:val="28"/>
          <w:szCs w:val="28"/>
        </w:rPr>
      </w:pPr>
    </w:p>
    <w:p w:rsidR="005F66C8" w:rsidRPr="00D1548D" w:rsidRDefault="00002428" w:rsidP="00F55EDD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4</w:t>
      </w:r>
      <w:r w:rsidR="005C553A" w:rsidRPr="00D1548D">
        <w:rPr>
          <w:sz w:val="28"/>
          <w:szCs w:val="28"/>
        </w:rPr>
        <w:t>.</w:t>
      </w:r>
      <w:r w:rsidR="00EC7858" w:rsidRPr="00D1548D">
        <w:rPr>
          <w:sz w:val="28"/>
          <w:szCs w:val="28"/>
        </w:rPr>
        <w:t xml:space="preserve"> Основные мероприятия П</w:t>
      </w:r>
      <w:r w:rsidR="005C553A" w:rsidRPr="00D1548D">
        <w:rPr>
          <w:sz w:val="28"/>
          <w:szCs w:val="28"/>
        </w:rPr>
        <w:t>рограммы</w:t>
      </w:r>
    </w:p>
    <w:p w:rsidR="005F5797" w:rsidRPr="005D2F5B" w:rsidRDefault="005F5797" w:rsidP="005F5797">
      <w:pPr>
        <w:jc w:val="both"/>
        <w:rPr>
          <w:sz w:val="28"/>
          <w:szCs w:val="28"/>
        </w:rPr>
      </w:pPr>
    </w:p>
    <w:p w:rsidR="00E00309" w:rsidRDefault="007904FC" w:rsidP="00E003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F5B">
        <w:rPr>
          <w:rFonts w:ascii="Times New Roman" w:hAnsi="Times New Roman" w:cs="Times New Roman"/>
          <w:sz w:val="28"/>
          <w:szCs w:val="28"/>
        </w:rPr>
        <w:tab/>
      </w:r>
      <w:r w:rsidR="0076237D" w:rsidRPr="00E00309">
        <w:rPr>
          <w:rFonts w:ascii="Times New Roman" w:hAnsi="Times New Roman" w:cs="Times New Roman"/>
          <w:sz w:val="28"/>
          <w:szCs w:val="28"/>
        </w:rPr>
        <w:t xml:space="preserve">4.1. </w:t>
      </w:r>
      <w:r w:rsidRPr="00E00309">
        <w:rPr>
          <w:rFonts w:ascii="Times New Roman" w:hAnsi="Times New Roman" w:cs="Times New Roman"/>
          <w:sz w:val="28"/>
          <w:szCs w:val="28"/>
        </w:rPr>
        <w:t>П</w:t>
      </w:r>
      <w:r w:rsidR="00D77706" w:rsidRPr="00E00309">
        <w:rPr>
          <w:rFonts w:ascii="Times New Roman" w:hAnsi="Times New Roman" w:cs="Times New Roman"/>
          <w:sz w:val="28"/>
          <w:szCs w:val="28"/>
        </w:rPr>
        <w:t xml:space="preserve">рограмма включает </w:t>
      </w:r>
      <w:r w:rsidR="00E00309">
        <w:rPr>
          <w:rFonts w:ascii="Times New Roman" w:hAnsi="Times New Roman" w:cs="Times New Roman"/>
          <w:sz w:val="28"/>
          <w:szCs w:val="28"/>
        </w:rPr>
        <w:t xml:space="preserve">следующие основные </w:t>
      </w:r>
      <w:r w:rsidR="00D77706" w:rsidRPr="00E00309">
        <w:rPr>
          <w:rFonts w:ascii="Times New Roman" w:hAnsi="Times New Roman" w:cs="Times New Roman"/>
          <w:sz w:val="28"/>
          <w:szCs w:val="28"/>
        </w:rPr>
        <w:t>мероприятия</w:t>
      </w:r>
      <w:r w:rsidR="00E00309">
        <w:rPr>
          <w:rFonts w:ascii="Times New Roman" w:hAnsi="Times New Roman" w:cs="Times New Roman"/>
          <w:sz w:val="28"/>
          <w:szCs w:val="28"/>
        </w:rPr>
        <w:t>:</w:t>
      </w:r>
    </w:p>
    <w:p w:rsidR="0089065B" w:rsidRDefault="00E00309" w:rsidP="00CD385E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0309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309">
        <w:rPr>
          <w:rFonts w:ascii="Times New Roman" w:hAnsi="Times New Roman" w:cs="Times New Roman"/>
          <w:sz w:val="28"/>
          <w:szCs w:val="28"/>
        </w:rPr>
        <w:t xml:space="preserve"> субсидий сельскохозяйственным товаропроизводителям на возмещение части затрат по сохранению поголовья северных оленей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0309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на возмещение затрат в связи с содержанием поголовья коров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0309">
        <w:rPr>
          <w:rFonts w:ascii="Times New Roman" w:hAnsi="Times New Roman" w:cs="Times New Roman"/>
          <w:sz w:val="28"/>
          <w:szCs w:val="28"/>
        </w:rPr>
        <w:t xml:space="preserve"> свиноматок</w:t>
      </w:r>
      <w:r>
        <w:rPr>
          <w:rFonts w:ascii="Times New Roman" w:hAnsi="Times New Roman" w:cs="Times New Roman"/>
          <w:sz w:val="28"/>
          <w:szCs w:val="28"/>
        </w:rPr>
        <w:t xml:space="preserve"> и козоматок;</w:t>
      </w:r>
      <w:r w:rsidRPr="00E00309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 на развитие сельскохозяйственной кооперации</w:t>
      </w:r>
      <w:r w:rsidR="00420C67">
        <w:rPr>
          <w:rFonts w:ascii="Times New Roman" w:hAnsi="Times New Roman" w:cs="Times New Roman"/>
          <w:sz w:val="28"/>
          <w:szCs w:val="28"/>
        </w:rPr>
        <w:t>;</w:t>
      </w:r>
    </w:p>
    <w:p w:rsidR="00D77706" w:rsidRPr="00E00309" w:rsidRDefault="0089065B" w:rsidP="00E003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00309" w:rsidRPr="00E00309">
        <w:rPr>
          <w:rFonts w:ascii="Times New Roman" w:hAnsi="Times New Roman" w:cs="Times New Roman"/>
          <w:sz w:val="28"/>
          <w:szCs w:val="28"/>
        </w:rPr>
        <w:t>казание содействия сельскохозяйственным товаропроизводителям в подготовке документации для участия в краевых конкурсных процедурах на предоставление грантов и субсидий по направлениям развития сельского хозяйства</w:t>
      </w:r>
      <w:r w:rsidR="00420C67">
        <w:rPr>
          <w:rFonts w:ascii="Times New Roman" w:hAnsi="Times New Roman" w:cs="Times New Roman"/>
          <w:sz w:val="28"/>
          <w:szCs w:val="28"/>
        </w:rPr>
        <w:t>;</w:t>
      </w:r>
    </w:p>
    <w:p w:rsidR="0089065B" w:rsidRDefault="007904FC" w:rsidP="00E003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00309">
        <w:rPr>
          <w:sz w:val="28"/>
          <w:szCs w:val="28"/>
        </w:rPr>
        <w:tab/>
      </w:r>
      <w:r w:rsidR="0089065B">
        <w:rPr>
          <w:sz w:val="28"/>
          <w:szCs w:val="28"/>
        </w:rPr>
        <w:t>- р</w:t>
      </w:r>
      <w:r w:rsidR="00E00309" w:rsidRPr="00E00309">
        <w:rPr>
          <w:sz w:val="28"/>
          <w:szCs w:val="28"/>
        </w:rPr>
        <w:t>азмещение в газете «Охотско-эвенская правда» и на официальном сайте администрации района информации о передовом опыте создания и функционирования малых форм хозяйствования</w:t>
      </w:r>
      <w:r w:rsidR="00420C67">
        <w:rPr>
          <w:sz w:val="28"/>
          <w:szCs w:val="28"/>
        </w:rPr>
        <w:t>;</w:t>
      </w:r>
    </w:p>
    <w:p w:rsidR="0089065B" w:rsidRDefault="0089065B" w:rsidP="0089065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00309" w:rsidRPr="00E003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00309" w:rsidRPr="00E00309">
        <w:rPr>
          <w:sz w:val="28"/>
          <w:szCs w:val="28"/>
        </w:rPr>
        <w:t>казание содействия сельскохозяйственным товаропроизводителям в реализации произведенной продукции населению и бюджетным учреждениям</w:t>
      </w:r>
      <w:r w:rsidR="00420C67">
        <w:rPr>
          <w:sz w:val="28"/>
          <w:szCs w:val="28"/>
        </w:rPr>
        <w:t>;</w:t>
      </w:r>
    </w:p>
    <w:p w:rsidR="00E00309" w:rsidRPr="00E00309" w:rsidRDefault="0089065B" w:rsidP="0089065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00309" w:rsidRPr="00E003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00309" w:rsidRPr="00E00309">
        <w:rPr>
          <w:sz w:val="28"/>
          <w:szCs w:val="28"/>
        </w:rPr>
        <w:t>казание содействия городскому и сельским поселениям района в участии в мероприятиях государственных программ по развитию сельских территорий</w:t>
      </w:r>
      <w:r>
        <w:rPr>
          <w:sz w:val="28"/>
          <w:szCs w:val="28"/>
        </w:rPr>
        <w:t>.</w:t>
      </w:r>
    </w:p>
    <w:p w:rsidR="00D002E1" w:rsidRPr="00E00309" w:rsidRDefault="005F66C8" w:rsidP="00E0030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00309">
        <w:rPr>
          <w:sz w:val="28"/>
          <w:szCs w:val="28"/>
        </w:rPr>
        <w:tab/>
      </w:r>
      <w:r w:rsidR="00B4630E" w:rsidRPr="00E00309">
        <w:rPr>
          <w:sz w:val="28"/>
          <w:szCs w:val="28"/>
        </w:rPr>
        <w:t xml:space="preserve">4.2. </w:t>
      </w:r>
      <w:r w:rsidR="00597FFE" w:rsidRPr="00E00309">
        <w:rPr>
          <w:sz w:val="28"/>
          <w:szCs w:val="28"/>
        </w:rPr>
        <w:t>П</w:t>
      </w:r>
      <w:r w:rsidRPr="00E00309">
        <w:rPr>
          <w:sz w:val="28"/>
          <w:szCs w:val="28"/>
        </w:rPr>
        <w:t>еречень мероприятий Программы приведен в приложении № 1 к настоящей Программе.</w:t>
      </w:r>
    </w:p>
    <w:p w:rsidR="00C76FF5" w:rsidRPr="00D1548D" w:rsidRDefault="00C76FF5" w:rsidP="00E22505">
      <w:pPr>
        <w:jc w:val="both"/>
        <w:rPr>
          <w:sz w:val="28"/>
          <w:szCs w:val="28"/>
        </w:rPr>
      </w:pPr>
    </w:p>
    <w:p w:rsidR="00B54932" w:rsidRPr="00B54932" w:rsidRDefault="0079053C" w:rsidP="00B5493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4932" w:rsidRPr="00B5493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9053C">
        <w:rPr>
          <w:sz w:val="28"/>
          <w:szCs w:val="28"/>
        </w:rPr>
        <w:t>рогноз конечных результатов реализации Программы,</w:t>
      </w:r>
      <w:r w:rsidR="008A380D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B54932" w:rsidRPr="00B54932">
        <w:rPr>
          <w:sz w:val="28"/>
          <w:szCs w:val="28"/>
        </w:rPr>
        <w:t xml:space="preserve">елевые </w:t>
      </w:r>
      <w:r w:rsidR="008A380D">
        <w:rPr>
          <w:sz w:val="28"/>
          <w:szCs w:val="28"/>
        </w:rPr>
        <w:t>п</w:t>
      </w:r>
      <w:r w:rsidR="00B54932" w:rsidRPr="00B54932">
        <w:rPr>
          <w:sz w:val="28"/>
          <w:szCs w:val="28"/>
        </w:rPr>
        <w:t xml:space="preserve">оказатели (индикаторы) Программы, </w:t>
      </w:r>
      <w:r>
        <w:rPr>
          <w:sz w:val="28"/>
          <w:szCs w:val="28"/>
        </w:rPr>
        <w:t>оценка</w:t>
      </w:r>
      <w:r w:rsidR="00B54932" w:rsidRPr="00B54932">
        <w:rPr>
          <w:sz w:val="28"/>
          <w:szCs w:val="28"/>
        </w:rPr>
        <w:t xml:space="preserve"> эффективности Программы</w:t>
      </w:r>
    </w:p>
    <w:p w:rsidR="00B54932" w:rsidRDefault="00B54932" w:rsidP="00B54932">
      <w:pPr>
        <w:jc w:val="both"/>
        <w:rPr>
          <w:rFonts w:eastAsia="Calibri"/>
          <w:b/>
          <w:i/>
          <w:sz w:val="20"/>
          <w:szCs w:val="20"/>
          <w:lang w:eastAsia="en-US"/>
        </w:rPr>
      </w:pPr>
    </w:p>
    <w:p w:rsidR="00B54932" w:rsidRDefault="00B54932" w:rsidP="00B54932">
      <w:pPr>
        <w:jc w:val="both"/>
        <w:rPr>
          <w:sz w:val="28"/>
          <w:szCs w:val="28"/>
        </w:rPr>
      </w:pPr>
      <w:r w:rsidRPr="00B54932">
        <w:rPr>
          <w:sz w:val="28"/>
          <w:szCs w:val="28"/>
        </w:rPr>
        <w:tab/>
      </w:r>
      <w:r w:rsidR="00514FD3">
        <w:rPr>
          <w:sz w:val="28"/>
          <w:szCs w:val="28"/>
        </w:rPr>
        <w:t xml:space="preserve">5.1. </w:t>
      </w:r>
      <w:r w:rsidRPr="00B54932">
        <w:rPr>
          <w:sz w:val="28"/>
          <w:szCs w:val="28"/>
        </w:rPr>
        <w:t>Планируемые результаты реализации Программы выражены через систему показателей (индикаторов), соответствующих целям и зад</w:t>
      </w:r>
      <w:r w:rsidR="0079053C">
        <w:rPr>
          <w:sz w:val="28"/>
          <w:szCs w:val="28"/>
        </w:rPr>
        <w:t xml:space="preserve">ачам Программы (приложение № </w:t>
      </w:r>
      <w:r w:rsidR="00CE1B90">
        <w:rPr>
          <w:sz w:val="28"/>
          <w:szCs w:val="28"/>
        </w:rPr>
        <w:t>2</w:t>
      </w:r>
      <w:r w:rsidRPr="00B54932">
        <w:rPr>
          <w:sz w:val="28"/>
          <w:szCs w:val="28"/>
        </w:rPr>
        <w:t>).</w:t>
      </w:r>
    </w:p>
    <w:p w:rsidR="001D024D" w:rsidRPr="008A380D" w:rsidRDefault="00E56CD6" w:rsidP="008A38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6CD6">
        <w:rPr>
          <w:sz w:val="28"/>
          <w:szCs w:val="28"/>
        </w:rPr>
        <w:t xml:space="preserve">Сбор информации по показателям (индикаторам) Программы осуществляется </w:t>
      </w:r>
      <w:r w:rsidR="00A81EC7" w:rsidRPr="00D45172">
        <w:rPr>
          <w:sz w:val="28"/>
          <w:szCs w:val="28"/>
        </w:rPr>
        <w:t xml:space="preserve">ответственным исполнителем Программы </w:t>
      </w:r>
      <w:r w:rsidRPr="00E56CD6">
        <w:rPr>
          <w:sz w:val="28"/>
          <w:szCs w:val="28"/>
        </w:rPr>
        <w:t>на основе данных государственно</w:t>
      </w:r>
      <w:r w:rsidR="007B2A60">
        <w:rPr>
          <w:sz w:val="28"/>
          <w:szCs w:val="28"/>
        </w:rPr>
        <w:t xml:space="preserve">го статистического наблюдения, </w:t>
      </w:r>
      <w:r w:rsidR="000D1AE1">
        <w:rPr>
          <w:sz w:val="28"/>
          <w:szCs w:val="28"/>
        </w:rPr>
        <w:t xml:space="preserve">информаций администраций городского и сельских поселений района, данных похозяйственных книг, </w:t>
      </w:r>
      <w:r w:rsidR="006D6281" w:rsidRPr="008A380D">
        <w:rPr>
          <w:sz w:val="28"/>
          <w:szCs w:val="28"/>
        </w:rPr>
        <w:t>протоколов комиссии по предоставлению муниципальной поддержки</w:t>
      </w:r>
      <w:r w:rsidR="00C71C07" w:rsidRPr="008A380D">
        <w:rPr>
          <w:sz w:val="28"/>
          <w:szCs w:val="28"/>
        </w:rPr>
        <w:t>.</w:t>
      </w:r>
    </w:p>
    <w:p w:rsidR="002C7DB1" w:rsidRPr="008A380D" w:rsidRDefault="00B54932" w:rsidP="008A380D">
      <w:pPr>
        <w:ind w:firstLine="705"/>
        <w:jc w:val="both"/>
        <w:rPr>
          <w:sz w:val="28"/>
          <w:szCs w:val="28"/>
        </w:rPr>
      </w:pPr>
      <w:r w:rsidRPr="008A380D">
        <w:rPr>
          <w:sz w:val="28"/>
          <w:szCs w:val="28"/>
        </w:rPr>
        <w:tab/>
      </w:r>
      <w:r w:rsidR="002C7DB1" w:rsidRPr="008A380D">
        <w:rPr>
          <w:sz w:val="28"/>
          <w:szCs w:val="28"/>
        </w:rPr>
        <w:t>5.2.</w:t>
      </w:r>
      <w:r w:rsidR="004E1D0E" w:rsidRPr="008A380D">
        <w:rPr>
          <w:sz w:val="28"/>
          <w:szCs w:val="28"/>
        </w:rPr>
        <w:t xml:space="preserve"> </w:t>
      </w:r>
      <w:r w:rsidR="002C7DB1" w:rsidRPr="008A380D">
        <w:rPr>
          <w:sz w:val="28"/>
          <w:szCs w:val="28"/>
        </w:rPr>
        <w:t>В результате реализации мероприятий Программы ожидается:</w:t>
      </w:r>
    </w:p>
    <w:p w:rsidR="008A380D" w:rsidRPr="008A380D" w:rsidRDefault="002C7DB1" w:rsidP="008A380D">
      <w:pPr>
        <w:ind w:firstLine="709"/>
        <w:jc w:val="both"/>
        <w:rPr>
          <w:sz w:val="28"/>
          <w:szCs w:val="28"/>
        </w:rPr>
      </w:pPr>
      <w:r w:rsidRPr="008A380D">
        <w:rPr>
          <w:sz w:val="28"/>
          <w:szCs w:val="28"/>
        </w:rPr>
        <w:t xml:space="preserve">- </w:t>
      </w:r>
      <w:r w:rsidR="008A380D" w:rsidRPr="008A380D">
        <w:rPr>
          <w:sz w:val="28"/>
          <w:szCs w:val="28"/>
        </w:rPr>
        <w:t>увеличение количества поселений района, принявших участие в государственных программах по развитию сельских территорий, до 5 единиц;</w:t>
      </w:r>
    </w:p>
    <w:p w:rsidR="008A380D" w:rsidRPr="008A380D" w:rsidRDefault="008A380D" w:rsidP="008A380D">
      <w:pPr>
        <w:ind w:firstLine="709"/>
        <w:jc w:val="both"/>
        <w:rPr>
          <w:sz w:val="28"/>
          <w:szCs w:val="28"/>
        </w:rPr>
      </w:pPr>
      <w:r w:rsidRPr="008A380D">
        <w:rPr>
          <w:sz w:val="28"/>
          <w:szCs w:val="28"/>
        </w:rPr>
        <w:t>- увеличение количества субъектов малого и среднего предпринимательства в сфере сельского хозяйства, за исключением субъектов, занятых оленеводством, до 13 единиц;</w:t>
      </w:r>
    </w:p>
    <w:p w:rsidR="008A380D" w:rsidRPr="008A380D" w:rsidRDefault="008A380D" w:rsidP="008A380D">
      <w:pPr>
        <w:ind w:firstLine="709"/>
        <w:jc w:val="both"/>
        <w:rPr>
          <w:sz w:val="28"/>
          <w:szCs w:val="28"/>
        </w:rPr>
      </w:pPr>
      <w:r w:rsidRPr="008A380D">
        <w:rPr>
          <w:sz w:val="28"/>
          <w:szCs w:val="28"/>
        </w:rPr>
        <w:t>- сохранение количества сельскохозяйственных товаропроизводителей, за исключением личных подсобных хозяйств, занятых оленеводством, на уровне 4 единиц;</w:t>
      </w:r>
    </w:p>
    <w:p w:rsidR="008A380D" w:rsidRPr="008A380D" w:rsidRDefault="008A380D" w:rsidP="008A380D">
      <w:pPr>
        <w:ind w:firstLine="709"/>
        <w:jc w:val="both"/>
        <w:rPr>
          <w:sz w:val="28"/>
          <w:szCs w:val="28"/>
        </w:rPr>
      </w:pPr>
      <w:r w:rsidRPr="008A380D">
        <w:rPr>
          <w:sz w:val="28"/>
          <w:szCs w:val="28"/>
        </w:rPr>
        <w:t>- сохранение количества сельскохозяйственных потребительских кооперативов на уровне 3 единиц;</w:t>
      </w:r>
    </w:p>
    <w:p w:rsidR="008A380D" w:rsidRPr="008A380D" w:rsidRDefault="008A380D" w:rsidP="008A380D">
      <w:pPr>
        <w:ind w:firstLine="709"/>
        <w:jc w:val="both"/>
        <w:rPr>
          <w:sz w:val="28"/>
          <w:szCs w:val="28"/>
        </w:rPr>
      </w:pPr>
      <w:r w:rsidRPr="008A380D">
        <w:rPr>
          <w:sz w:val="28"/>
          <w:szCs w:val="28"/>
        </w:rPr>
        <w:t>- увеличение темпов роста объемов производства сельскохозяйственной продукции по отношению к году разработки программы: по молоку – до 161%, по  мясу - до 161%, по производству яиц – до 121%;</w:t>
      </w:r>
    </w:p>
    <w:p w:rsidR="008A380D" w:rsidRPr="008A380D" w:rsidRDefault="008A380D" w:rsidP="008A380D">
      <w:pPr>
        <w:ind w:firstLine="709"/>
        <w:jc w:val="both"/>
        <w:rPr>
          <w:sz w:val="28"/>
          <w:szCs w:val="28"/>
        </w:rPr>
      </w:pPr>
      <w:r w:rsidRPr="008A380D">
        <w:rPr>
          <w:sz w:val="28"/>
          <w:szCs w:val="28"/>
        </w:rPr>
        <w:t>- сохранение количества  сельскохозяйственных товаропроизводителей, за исключением личных подсобных хозяйств, занятых оленеводством, получивших муниципальную поддержку, на уровне 4 единиц;</w:t>
      </w:r>
    </w:p>
    <w:p w:rsidR="008A380D" w:rsidRPr="008A380D" w:rsidRDefault="008A380D" w:rsidP="008A380D">
      <w:pPr>
        <w:ind w:firstLine="709"/>
        <w:jc w:val="both"/>
        <w:rPr>
          <w:sz w:val="28"/>
          <w:szCs w:val="28"/>
        </w:rPr>
      </w:pPr>
      <w:r w:rsidRPr="008A380D">
        <w:rPr>
          <w:sz w:val="28"/>
          <w:szCs w:val="28"/>
        </w:rPr>
        <w:t>- сохранение количества личных подсобных хозяйств, получивших муниципальную поддержку, на уровне 6 единиц;</w:t>
      </w:r>
    </w:p>
    <w:p w:rsidR="008A380D" w:rsidRPr="008A380D" w:rsidRDefault="008A380D" w:rsidP="008A380D">
      <w:pPr>
        <w:ind w:firstLine="709"/>
        <w:jc w:val="both"/>
        <w:rPr>
          <w:sz w:val="28"/>
          <w:szCs w:val="28"/>
        </w:rPr>
      </w:pPr>
      <w:r w:rsidRPr="008A380D">
        <w:rPr>
          <w:sz w:val="28"/>
          <w:szCs w:val="28"/>
        </w:rPr>
        <w:t>- увеличение количества сельскохозяйственных потребительских кооперативов, получивших муниципальную поддержку, до 3 единиц.</w:t>
      </w:r>
    </w:p>
    <w:p w:rsidR="00436FB6" w:rsidRPr="00D1548D" w:rsidRDefault="00EE1AE2" w:rsidP="008A380D">
      <w:pPr>
        <w:ind w:firstLine="708"/>
        <w:jc w:val="both"/>
        <w:rPr>
          <w:sz w:val="28"/>
          <w:szCs w:val="28"/>
          <w:lang w:eastAsia="en-US"/>
        </w:rPr>
      </w:pPr>
      <w:r w:rsidRPr="008A380D">
        <w:rPr>
          <w:sz w:val="28"/>
          <w:szCs w:val="28"/>
        </w:rPr>
        <w:t xml:space="preserve">5.3. </w:t>
      </w:r>
      <w:r w:rsidR="00436FB6" w:rsidRPr="008A380D">
        <w:rPr>
          <w:sz w:val="28"/>
          <w:szCs w:val="28"/>
        </w:rPr>
        <w:t>Оценка эффективности реализации Программы осуществляется в соответствии с методикой оценки эффективности</w:t>
      </w:r>
      <w:r w:rsidR="00436FB6" w:rsidRPr="004E1D0E">
        <w:rPr>
          <w:sz w:val="28"/>
          <w:szCs w:val="28"/>
        </w:rPr>
        <w:t xml:space="preserve"> реализации муниципальных программ согласно постановлению администрации Охотского муниципального района от 02.09.2013 № 443 «О Порядк</w:t>
      </w:r>
      <w:r w:rsidR="00436FB6" w:rsidRPr="004E1D0E">
        <w:rPr>
          <w:bCs/>
          <w:sz w:val="28"/>
          <w:szCs w:val="28"/>
        </w:rPr>
        <w:t>е</w:t>
      </w:r>
      <w:r w:rsidR="004E1D0E">
        <w:rPr>
          <w:bCs/>
          <w:sz w:val="28"/>
          <w:szCs w:val="28"/>
        </w:rPr>
        <w:t xml:space="preserve"> </w:t>
      </w:r>
      <w:r w:rsidR="00436FB6" w:rsidRPr="004E1D0E">
        <w:rPr>
          <w:sz w:val="28"/>
          <w:szCs w:val="28"/>
          <w:lang w:eastAsia="en-US"/>
        </w:rPr>
        <w:t>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края».</w:t>
      </w:r>
    </w:p>
    <w:p w:rsidR="00420C67" w:rsidRDefault="00420C67" w:rsidP="00B4630E">
      <w:pPr>
        <w:jc w:val="center"/>
        <w:rPr>
          <w:sz w:val="28"/>
          <w:szCs w:val="28"/>
        </w:rPr>
      </w:pPr>
    </w:p>
    <w:p w:rsidR="00EC7858" w:rsidRPr="00D1548D" w:rsidRDefault="00E760BE" w:rsidP="00B4630E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6</w:t>
      </w:r>
      <w:r w:rsidR="00EC7858" w:rsidRPr="00D1548D">
        <w:rPr>
          <w:sz w:val="28"/>
          <w:szCs w:val="28"/>
        </w:rPr>
        <w:t>. Ресурсное обеспечение Программы</w:t>
      </w:r>
    </w:p>
    <w:p w:rsidR="00EC7858" w:rsidRPr="00D1548D" w:rsidRDefault="00EC7858" w:rsidP="00B4630E">
      <w:pPr>
        <w:jc w:val="both"/>
        <w:rPr>
          <w:sz w:val="28"/>
          <w:szCs w:val="28"/>
        </w:rPr>
      </w:pPr>
    </w:p>
    <w:p w:rsidR="00EC7858" w:rsidRPr="00D1548D" w:rsidRDefault="00EC7858" w:rsidP="005D0D77">
      <w:pPr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E760BE" w:rsidRPr="00D1548D">
        <w:rPr>
          <w:sz w:val="28"/>
          <w:szCs w:val="28"/>
        </w:rPr>
        <w:t>6</w:t>
      </w:r>
      <w:r w:rsidR="002708AC" w:rsidRPr="00D1548D">
        <w:rPr>
          <w:sz w:val="28"/>
          <w:szCs w:val="28"/>
        </w:rPr>
        <w:t xml:space="preserve">.1. </w:t>
      </w:r>
      <w:r w:rsidRPr="00D1548D">
        <w:rPr>
          <w:sz w:val="28"/>
          <w:szCs w:val="28"/>
        </w:rPr>
        <w:t xml:space="preserve">Финансирование Программы предусматривается осуществлять за счет средств </w:t>
      </w:r>
      <w:r w:rsidR="00B9208B">
        <w:rPr>
          <w:sz w:val="28"/>
          <w:szCs w:val="28"/>
        </w:rPr>
        <w:t>краевого бюджета, бюджета</w:t>
      </w:r>
      <w:r w:rsidR="00B4630E">
        <w:rPr>
          <w:sz w:val="28"/>
          <w:szCs w:val="28"/>
        </w:rPr>
        <w:t xml:space="preserve"> района</w:t>
      </w:r>
      <w:r w:rsidRPr="00D1548D">
        <w:rPr>
          <w:sz w:val="28"/>
          <w:szCs w:val="28"/>
        </w:rPr>
        <w:t xml:space="preserve"> и внебюджетных источников.</w:t>
      </w:r>
    </w:p>
    <w:p w:rsidR="00EC7858" w:rsidRPr="00D1548D" w:rsidRDefault="00EC7858" w:rsidP="005D0D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ab/>
      </w:r>
      <w:r w:rsidR="006F3A56">
        <w:rPr>
          <w:sz w:val="28"/>
          <w:szCs w:val="28"/>
        </w:rPr>
        <w:t>Средства краевого бюджета и в</w:t>
      </w:r>
      <w:r w:rsidRPr="00D1548D">
        <w:rPr>
          <w:sz w:val="28"/>
          <w:szCs w:val="28"/>
        </w:rPr>
        <w:t>небюджетные источники прогнозируются как возможные источники средств, привлекаемых для реализации мероприятий Программы.</w:t>
      </w:r>
    </w:p>
    <w:p w:rsidR="00842B02" w:rsidRPr="0005119B" w:rsidRDefault="000D746D" w:rsidP="00842B02">
      <w:pPr>
        <w:ind w:firstLine="709"/>
        <w:jc w:val="both"/>
        <w:rPr>
          <w:sz w:val="28"/>
          <w:szCs w:val="28"/>
        </w:rPr>
      </w:pPr>
      <w:r w:rsidRPr="006F3A56">
        <w:rPr>
          <w:sz w:val="28"/>
          <w:szCs w:val="28"/>
        </w:rPr>
        <w:t xml:space="preserve">6.2. </w:t>
      </w:r>
      <w:r w:rsidR="00842B02" w:rsidRPr="0005119B">
        <w:rPr>
          <w:sz w:val="28"/>
          <w:szCs w:val="28"/>
        </w:rPr>
        <w:t>Общий объем финансирования Программы составляет 13034,93 тысяч рублей, в том числе:</w:t>
      </w:r>
    </w:p>
    <w:p w:rsidR="00842B02" w:rsidRPr="0005119B" w:rsidRDefault="00842B02" w:rsidP="00842B02">
      <w:pPr>
        <w:jc w:val="both"/>
        <w:rPr>
          <w:sz w:val="28"/>
          <w:szCs w:val="28"/>
        </w:rPr>
      </w:pPr>
      <w:r w:rsidRPr="0005119B">
        <w:rPr>
          <w:sz w:val="28"/>
          <w:szCs w:val="28"/>
        </w:rPr>
        <w:tab/>
        <w:t>1) из краевого бюджета – 3855,</w:t>
      </w:r>
      <w:r w:rsidRPr="0005119B">
        <w:rPr>
          <w:sz w:val="28"/>
          <w:szCs w:val="28"/>
        </w:rPr>
        <w:t>28 тысяч</w:t>
      </w:r>
      <w:r w:rsidRPr="0005119B">
        <w:rPr>
          <w:sz w:val="28"/>
          <w:szCs w:val="28"/>
        </w:rPr>
        <w:t xml:space="preserve"> рублей, в том числе по годам:</w:t>
      </w:r>
    </w:p>
    <w:p w:rsidR="00842B02" w:rsidRPr="0005119B" w:rsidRDefault="00842B02" w:rsidP="00842B02">
      <w:pPr>
        <w:ind w:firstLine="709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2021 год – 3855,28 тысяч рублей;</w:t>
      </w:r>
    </w:p>
    <w:p w:rsidR="00842B02" w:rsidRPr="0005119B" w:rsidRDefault="00842B02" w:rsidP="00842B02">
      <w:pPr>
        <w:jc w:val="both"/>
        <w:rPr>
          <w:sz w:val="28"/>
          <w:szCs w:val="28"/>
        </w:rPr>
      </w:pPr>
      <w:r w:rsidRPr="0005119B">
        <w:rPr>
          <w:sz w:val="28"/>
          <w:szCs w:val="28"/>
        </w:rPr>
        <w:tab/>
        <w:t>2) из бюджета района – 9179,65 тысяч рублей, в том числе по годам:</w:t>
      </w:r>
    </w:p>
    <w:p w:rsidR="00842B02" w:rsidRPr="0005119B" w:rsidRDefault="00842B02" w:rsidP="00842B02">
      <w:pPr>
        <w:jc w:val="both"/>
        <w:rPr>
          <w:sz w:val="28"/>
          <w:szCs w:val="28"/>
        </w:rPr>
      </w:pPr>
      <w:r w:rsidRPr="0005119B">
        <w:rPr>
          <w:sz w:val="28"/>
          <w:szCs w:val="28"/>
        </w:rPr>
        <w:tab/>
        <w:t>2021 – 1659,65 тысяч рублей</w:t>
      </w:r>
    </w:p>
    <w:p w:rsidR="00842B02" w:rsidRPr="0005119B" w:rsidRDefault="00842B02" w:rsidP="00842B02">
      <w:pPr>
        <w:ind w:firstLine="709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2022 – 1880,0 тысяч рублей</w:t>
      </w:r>
    </w:p>
    <w:p w:rsidR="00842B02" w:rsidRPr="0005119B" w:rsidRDefault="00842B02" w:rsidP="00842B02">
      <w:pPr>
        <w:ind w:firstLine="709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2023 – 1880,0 тысяч рублей</w:t>
      </w:r>
    </w:p>
    <w:p w:rsidR="00842B02" w:rsidRPr="0005119B" w:rsidRDefault="00842B02" w:rsidP="00842B02">
      <w:pPr>
        <w:ind w:firstLine="709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2024 – 1880,0 тысяч рублей</w:t>
      </w:r>
    </w:p>
    <w:p w:rsidR="006F3A56" w:rsidRPr="006F3A56" w:rsidRDefault="00842B02" w:rsidP="00842B02">
      <w:pPr>
        <w:ind w:firstLine="708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2025 – 1880,0 тысяч рублей.</w:t>
      </w:r>
    </w:p>
    <w:p w:rsidR="005D0D77" w:rsidRDefault="00A874DC" w:rsidP="000D74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60BE" w:rsidRPr="00D1548D">
        <w:rPr>
          <w:sz w:val="28"/>
          <w:szCs w:val="28"/>
        </w:rPr>
        <w:t>6</w:t>
      </w:r>
      <w:r w:rsidR="002708AC" w:rsidRPr="00D1548D">
        <w:rPr>
          <w:sz w:val="28"/>
          <w:szCs w:val="28"/>
        </w:rPr>
        <w:t>.</w:t>
      </w:r>
      <w:r w:rsidR="007D5846" w:rsidRPr="00D1548D">
        <w:rPr>
          <w:sz w:val="28"/>
          <w:szCs w:val="28"/>
        </w:rPr>
        <w:t>3</w:t>
      </w:r>
      <w:r w:rsidR="002708AC" w:rsidRPr="00D1548D">
        <w:rPr>
          <w:sz w:val="28"/>
          <w:szCs w:val="28"/>
        </w:rPr>
        <w:t xml:space="preserve">. </w:t>
      </w:r>
      <w:r w:rsidR="00B4630E">
        <w:rPr>
          <w:sz w:val="28"/>
          <w:szCs w:val="28"/>
        </w:rPr>
        <w:t xml:space="preserve">Информация по ресурсному обеспечению реализации Программы по годам в разрезе мероприятий представлена в приложении № 3 </w:t>
      </w:r>
      <w:r w:rsidR="005D0D77">
        <w:rPr>
          <w:sz w:val="28"/>
          <w:szCs w:val="28"/>
        </w:rPr>
        <w:t>к настоящей Программе.</w:t>
      </w:r>
    </w:p>
    <w:p w:rsidR="005D0D77" w:rsidRDefault="005D0D77" w:rsidP="004E1D0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объем финансирования мероприятий Программы может уточняться в соответствии с бюджетным законодательством.</w:t>
      </w:r>
    </w:p>
    <w:p w:rsidR="00C03B84" w:rsidRPr="00D1548D" w:rsidRDefault="00C03B84" w:rsidP="006F3A56">
      <w:pPr>
        <w:jc w:val="both"/>
      </w:pPr>
    </w:p>
    <w:p w:rsidR="00E760BE" w:rsidRPr="00D1548D" w:rsidRDefault="00E760BE" w:rsidP="006F3A56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7. Анализ рисков реализации Программы  </w:t>
      </w:r>
    </w:p>
    <w:p w:rsidR="00E760BE" w:rsidRPr="00D1548D" w:rsidRDefault="00E760BE" w:rsidP="006F3A56">
      <w:pPr>
        <w:jc w:val="center"/>
        <w:rPr>
          <w:sz w:val="28"/>
          <w:szCs w:val="28"/>
        </w:rPr>
      </w:pPr>
    </w:p>
    <w:p w:rsidR="00E760BE" w:rsidRPr="00D1548D" w:rsidRDefault="00A874DC" w:rsidP="006F3A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E760BE" w:rsidRPr="00D1548D">
        <w:rPr>
          <w:sz w:val="28"/>
          <w:szCs w:val="28"/>
        </w:rPr>
        <w:t>Сводный анализ рисков, их вероятности и силы влияния, а также мер</w:t>
      </w:r>
      <w:r w:rsidR="004E1D0E">
        <w:rPr>
          <w:sz w:val="28"/>
          <w:szCs w:val="28"/>
        </w:rPr>
        <w:t xml:space="preserve"> </w:t>
      </w:r>
      <w:r w:rsidR="00E760BE" w:rsidRPr="00D1548D">
        <w:rPr>
          <w:sz w:val="28"/>
          <w:szCs w:val="28"/>
        </w:rPr>
        <w:t>по их минимизации при реализации Программы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E760BE" w:rsidRPr="00D1548D" w:rsidTr="006F3A56">
        <w:tc>
          <w:tcPr>
            <w:tcW w:w="4219" w:type="dxa"/>
          </w:tcPr>
          <w:p w:rsidR="00E760BE" w:rsidRPr="00D1548D" w:rsidRDefault="00E760BE" w:rsidP="00287BD6">
            <w:pPr>
              <w:jc w:val="center"/>
            </w:pPr>
            <w:r w:rsidRPr="00D1548D">
              <w:t>Наименование рисков</w:t>
            </w:r>
          </w:p>
        </w:tc>
        <w:tc>
          <w:tcPr>
            <w:tcW w:w="5245" w:type="dxa"/>
          </w:tcPr>
          <w:p w:rsidR="00E760BE" w:rsidRPr="00D1548D" w:rsidRDefault="00E760BE" w:rsidP="00287BD6">
            <w:pPr>
              <w:jc w:val="center"/>
            </w:pPr>
            <w:r w:rsidRPr="00D1548D">
              <w:t>Способ преодоления риска</w:t>
            </w:r>
          </w:p>
        </w:tc>
      </w:tr>
      <w:tr w:rsidR="00E760BE" w:rsidRPr="00D1548D" w:rsidTr="006F3A56">
        <w:tc>
          <w:tcPr>
            <w:tcW w:w="9464" w:type="dxa"/>
            <w:gridSpan w:val="2"/>
          </w:tcPr>
          <w:p w:rsidR="00E760BE" w:rsidRPr="00D1548D" w:rsidRDefault="00E760BE" w:rsidP="00A874DC">
            <w:pPr>
              <w:jc w:val="center"/>
            </w:pPr>
            <w:r w:rsidRPr="00D1548D">
              <w:t>Риски, связанные с недофинансированием Программы</w:t>
            </w:r>
          </w:p>
        </w:tc>
      </w:tr>
      <w:tr w:rsidR="00E760BE" w:rsidRPr="00D1548D" w:rsidTr="006F3A56">
        <w:tc>
          <w:tcPr>
            <w:tcW w:w="4219" w:type="dxa"/>
          </w:tcPr>
          <w:p w:rsidR="00E760BE" w:rsidRPr="00D1548D" w:rsidRDefault="00E760BE" w:rsidP="00C908A4">
            <w:r w:rsidRPr="00D1548D">
              <w:t xml:space="preserve">Недофинансирование со стороны краевого бюджета </w:t>
            </w:r>
          </w:p>
          <w:p w:rsidR="00E760BE" w:rsidRPr="00D1548D" w:rsidRDefault="00E760BE" w:rsidP="00C908A4"/>
        </w:tc>
        <w:tc>
          <w:tcPr>
            <w:tcW w:w="5245" w:type="dxa"/>
          </w:tcPr>
          <w:p w:rsidR="00E760BE" w:rsidRPr="00D1548D" w:rsidRDefault="00E760BE" w:rsidP="00085B84">
            <w:pPr>
              <w:jc w:val="both"/>
            </w:pPr>
            <w:r w:rsidRPr="00D1548D">
              <w:t>Мониторинг эффективности бюджетных вложений; определение приоритетов для первоочередного финансирования</w:t>
            </w:r>
          </w:p>
        </w:tc>
      </w:tr>
      <w:tr w:rsidR="00E760BE" w:rsidRPr="00D1548D" w:rsidTr="006F3A56">
        <w:tc>
          <w:tcPr>
            <w:tcW w:w="9464" w:type="dxa"/>
            <w:gridSpan w:val="2"/>
          </w:tcPr>
          <w:p w:rsidR="00E760BE" w:rsidRPr="00D1548D" w:rsidRDefault="00E760BE" w:rsidP="00A874DC">
            <w:pPr>
              <w:jc w:val="center"/>
            </w:pPr>
            <w:r w:rsidRPr="00D1548D">
              <w:t>Риски, связанные с изменением внешней среды</w:t>
            </w:r>
          </w:p>
        </w:tc>
      </w:tr>
      <w:tr w:rsidR="00E760BE" w:rsidRPr="00D1548D" w:rsidTr="006F3A56">
        <w:tc>
          <w:tcPr>
            <w:tcW w:w="4219" w:type="dxa"/>
          </w:tcPr>
          <w:p w:rsidR="00E760BE" w:rsidRPr="00D1548D" w:rsidRDefault="00E760BE" w:rsidP="00C908A4">
            <w:r w:rsidRPr="00D1548D">
              <w:t>Кризисные явления в экономике. Снижение актуальности мероприятий Программы</w:t>
            </w:r>
          </w:p>
        </w:tc>
        <w:tc>
          <w:tcPr>
            <w:tcW w:w="5245" w:type="dxa"/>
          </w:tcPr>
          <w:p w:rsidR="00E760BE" w:rsidRPr="00D1548D" w:rsidRDefault="00E760BE" w:rsidP="006F3A56">
            <w:pPr>
              <w:jc w:val="both"/>
            </w:pPr>
            <w:r w:rsidRPr="00D1548D">
              <w:t xml:space="preserve">Внедрение предложений по усилению мер государственной поддержки </w:t>
            </w:r>
            <w:r w:rsidR="006F3A56">
              <w:t>се</w:t>
            </w:r>
            <w:r w:rsidR="004E1D0E">
              <w:t>ль</w:t>
            </w:r>
            <w:r w:rsidR="006F3A56">
              <w:t>скохозяйственных т</w:t>
            </w:r>
            <w:r w:rsidR="004E1D0E">
              <w:t>оваропроизводителей</w:t>
            </w:r>
            <w:r w:rsidRPr="00D1548D">
              <w:t>. Ежегодный анализ эффективности мероприятий Программы</w:t>
            </w:r>
          </w:p>
        </w:tc>
      </w:tr>
      <w:tr w:rsidR="00E760BE" w:rsidRPr="00D1548D" w:rsidTr="006F3A56">
        <w:tc>
          <w:tcPr>
            <w:tcW w:w="9464" w:type="dxa"/>
            <w:gridSpan w:val="2"/>
          </w:tcPr>
          <w:p w:rsidR="00E760BE" w:rsidRPr="00D1548D" w:rsidRDefault="00E760BE" w:rsidP="00A874DC">
            <w:pPr>
              <w:jc w:val="center"/>
            </w:pPr>
            <w:r w:rsidRPr="00D1548D">
              <w:t>Риски, связанные с человеческим фактором</w:t>
            </w:r>
          </w:p>
        </w:tc>
      </w:tr>
      <w:tr w:rsidR="00E760BE" w:rsidRPr="00D1548D" w:rsidTr="006F3A56">
        <w:tc>
          <w:tcPr>
            <w:tcW w:w="4219" w:type="dxa"/>
          </w:tcPr>
          <w:p w:rsidR="00E760BE" w:rsidRPr="004E1D0E" w:rsidRDefault="00E760BE" w:rsidP="004E1D0E">
            <w:r w:rsidRPr="004E1D0E">
              <w:t xml:space="preserve">Недоверие со стороны </w:t>
            </w:r>
            <w:r w:rsidR="006F3A56">
              <w:t>сельскохозяйственных товаропроизводителей</w:t>
            </w:r>
            <w:r w:rsidR="006F3A56" w:rsidRPr="004E1D0E">
              <w:t xml:space="preserve"> </w:t>
            </w:r>
            <w:r w:rsidRPr="004E1D0E">
              <w:t>в части доступности мероприятий Программы</w:t>
            </w:r>
          </w:p>
        </w:tc>
        <w:tc>
          <w:tcPr>
            <w:tcW w:w="5245" w:type="dxa"/>
          </w:tcPr>
          <w:p w:rsidR="00E760BE" w:rsidRPr="004E1D0E" w:rsidRDefault="00E760BE" w:rsidP="004E1D0E">
            <w:pPr>
              <w:jc w:val="both"/>
            </w:pPr>
            <w:r w:rsidRPr="004E1D0E">
              <w:t xml:space="preserve">Повышение открытости за счет информирования об осуществляемых мероприятиях на регулярной основе </w:t>
            </w:r>
          </w:p>
        </w:tc>
      </w:tr>
      <w:tr w:rsidR="00E760BE" w:rsidRPr="00D1548D" w:rsidTr="006F3A56">
        <w:tc>
          <w:tcPr>
            <w:tcW w:w="4219" w:type="dxa"/>
          </w:tcPr>
          <w:p w:rsidR="00E760BE" w:rsidRPr="00D1548D" w:rsidRDefault="004A383D" w:rsidP="00C908A4">
            <w:r>
              <w:t>Не</w:t>
            </w:r>
            <w:r w:rsidR="00336BEF" w:rsidRPr="00D1548D">
              <w:t>востребованность</w:t>
            </w:r>
            <w:r w:rsidR="00E760BE" w:rsidRPr="00D1548D">
              <w:t xml:space="preserve"> мероприятий Программы в связи с недостаточной информированностью</w:t>
            </w:r>
          </w:p>
        </w:tc>
        <w:tc>
          <w:tcPr>
            <w:tcW w:w="5245" w:type="dxa"/>
          </w:tcPr>
          <w:p w:rsidR="00E760BE" w:rsidRPr="00D1548D" w:rsidRDefault="00E760BE" w:rsidP="004E1D0E">
            <w:pPr>
              <w:jc w:val="both"/>
            </w:pPr>
            <w:r w:rsidRPr="00D1548D">
              <w:t>Осуществление регулярного информирования об осуществляемых мероприятиях Программы с использованием сайта администрации района, газеты «</w:t>
            </w:r>
            <w:r w:rsidR="00DC0D38" w:rsidRPr="00D1548D">
              <w:t>Охотско-эвенская правда</w:t>
            </w:r>
            <w:r w:rsidRPr="00D1548D">
              <w:t>»</w:t>
            </w:r>
          </w:p>
        </w:tc>
      </w:tr>
      <w:tr w:rsidR="00DC0D38" w:rsidRPr="00D1548D" w:rsidTr="006F3A56">
        <w:tc>
          <w:tcPr>
            <w:tcW w:w="9464" w:type="dxa"/>
            <w:gridSpan w:val="2"/>
          </w:tcPr>
          <w:p w:rsidR="00DC0D38" w:rsidRPr="00D1548D" w:rsidRDefault="00DC0D38" w:rsidP="00A874DC">
            <w:pPr>
              <w:jc w:val="center"/>
            </w:pPr>
            <w:r w:rsidRPr="00D1548D">
              <w:t>Риски, связанные с негативными природными явлениями</w:t>
            </w:r>
          </w:p>
        </w:tc>
      </w:tr>
      <w:tr w:rsidR="00B1215D" w:rsidRPr="00D1548D" w:rsidTr="006F3A56">
        <w:tc>
          <w:tcPr>
            <w:tcW w:w="4219" w:type="dxa"/>
          </w:tcPr>
          <w:p w:rsidR="00B1215D" w:rsidRPr="00D1548D" w:rsidRDefault="00B1215D" w:rsidP="004811F3">
            <w:r w:rsidRPr="00D1548D">
              <w:t xml:space="preserve">Форс-мажорные обстоятельства - стихийные бедствия (лесные пожары, наводнения, засухи, землетрясения) </w:t>
            </w:r>
          </w:p>
        </w:tc>
        <w:tc>
          <w:tcPr>
            <w:tcW w:w="5245" w:type="dxa"/>
          </w:tcPr>
          <w:p w:rsidR="00B1215D" w:rsidRPr="00D1548D" w:rsidRDefault="00B1215D" w:rsidP="00085B84">
            <w:pPr>
              <w:jc w:val="both"/>
            </w:pPr>
            <w:r w:rsidRPr="00D1548D">
              <w:t>Скоординированные действия региональных органов власти, местного самоуправления по преодолению последствий</w:t>
            </w:r>
          </w:p>
        </w:tc>
      </w:tr>
    </w:tbl>
    <w:p w:rsidR="00E760BE" w:rsidRPr="00D1548D" w:rsidRDefault="00085B84" w:rsidP="00085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r w:rsidR="00E760BE" w:rsidRPr="00D1548D">
        <w:rPr>
          <w:sz w:val="28"/>
          <w:szCs w:val="28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органов исполнительной власти, органов местного самоуправления, соисполнителей Программы.</w:t>
      </w:r>
    </w:p>
    <w:p w:rsidR="00420C67" w:rsidRDefault="00420C67" w:rsidP="00DC0D38">
      <w:pPr>
        <w:jc w:val="center"/>
        <w:rPr>
          <w:sz w:val="28"/>
          <w:szCs w:val="28"/>
        </w:rPr>
      </w:pPr>
    </w:p>
    <w:p w:rsidR="00DC0D38" w:rsidRPr="00D1548D" w:rsidRDefault="00B70399" w:rsidP="00DC0D38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DC0D38" w:rsidRPr="00D1548D">
        <w:rPr>
          <w:sz w:val="28"/>
          <w:szCs w:val="28"/>
        </w:rPr>
        <w:t>. Механизм реализации Программы</w:t>
      </w:r>
    </w:p>
    <w:p w:rsidR="00DC0D38" w:rsidRPr="00D1548D" w:rsidRDefault="00DC0D38" w:rsidP="00DC0D38">
      <w:pPr>
        <w:jc w:val="both"/>
        <w:rPr>
          <w:sz w:val="28"/>
          <w:szCs w:val="28"/>
        </w:rPr>
      </w:pPr>
    </w:p>
    <w:p w:rsidR="00CC62EA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DCF" w:rsidRPr="00D1548D">
        <w:rPr>
          <w:sz w:val="28"/>
          <w:szCs w:val="28"/>
        </w:rPr>
        <w:t>Механизм реализации Программы направлен на эффективное планирование хода исполнения мероприятий</w:t>
      </w:r>
      <w:r w:rsidR="008A6DCF">
        <w:rPr>
          <w:sz w:val="28"/>
          <w:szCs w:val="28"/>
        </w:rPr>
        <w:t xml:space="preserve"> Программы</w:t>
      </w:r>
      <w:r w:rsidR="008A6DCF" w:rsidRPr="00D1548D">
        <w:rPr>
          <w:sz w:val="28"/>
          <w:szCs w:val="28"/>
        </w:rPr>
        <w:t>,</w:t>
      </w:r>
      <w:r w:rsidR="00AB1D52">
        <w:rPr>
          <w:sz w:val="28"/>
          <w:szCs w:val="28"/>
        </w:rPr>
        <w:t xml:space="preserve"> </w:t>
      </w:r>
      <w:r w:rsidR="00DF6E5B">
        <w:rPr>
          <w:sz w:val="28"/>
          <w:szCs w:val="28"/>
        </w:rPr>
        <w:t>взаимо</w:t>
      </w:r>
      <w:r w:rsidR="001B27B9">
        <w:rPr>
          <w:sz w:val="28"/>
          <w:szCs w:val="28"/>
        </w:rPr>
        <w:t>действие</w:t>
      </w:r>
      <w:r w:rsidR="00AB1D52">
        <w:rPr>
          <w:sz w:val="28"/>
          <w:szCs w:val="28"/>
        </w:rPr>
        <w:t xml:space="preserve"> </w:t>
      </w:r>
      <w:r w:rsidR="00DF6E5B">
        <w:rPr>
          <w:sz w:val="28"/>
          <w:szCs w:val="28"/>
        </w:rPr>
        <w:t>ответственного исполнителя Программы с соисполнителями</w:t>
      </w:r>
      <w:r w:rsidR="00CC62EA">
        <w:rPr>
          <w:sz w:val="28"/>
          <w:szCs w:val="28"/>
        </w:rPr>
        <w:t xml:space="preserve"> Программы, </w:t>
      </w:r>
      <w:r w:rsidR="008A6DCF" w:rsidRPr="00D1548D">
        <w:rPr>
          <w:sz w:val="28"/>
          <w:szCs w:val="28"/>
        </w:rPr>
        <w:t xml:space="preserve">выработку решений при возникновении </w:t>
      </w:r>
      <w:r w:rsidR="00CA42C5">
        <w:rPr>
          <w:sz w:val="28"/>
          <w:szCs w:val="28"/>
        </w:rPr>
        <w:t xml:space="preserve">отклонения хода работ от плана </w:t>
      </w:r>
      <w:r w:rsidR="00CC62EA">
        <w:rPr>
          <w:sz w:val="28"/>
          <w:szCs w:val="28"/>
        </w:rPr>
        <w:t>м</w:t>
      </w:r>
      <w:r w:rsidR="00DC0D38" w:rsidRPr="00D1548D">
        <w:rPr>
          <w:sz w:val="28"/>
          <w:szCs w:val="28"/>
        </w:rPr>
        <w:t>ероприятия Программы</w:t>
      </w:r>
      <w:r w:rsidR="00CC62EA">
        <w:rPr>
          <w:sz w:val="28"/>
          <w:szCs w:val="28"/>
        </w:rPr>
        <w:t>.</w:t>
      </w:r>
    </w:p>
    <w:p w:rsidR="00796D76" w:rsidRPr="000C5ACF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6D76" w:rsidRPr="00C5207B">
        <w:rPr>
          <w:sz w:val="28"/>
          <w:szCs w:val="28"/>
        </w:rPr>
        <w:t>П</w:t>
      </w:r>
      <w:r w:rsidR="003416DA" w:rsidRPr="00C5207B">
        <w:rPr>
          <w:sz w:val="28"/>
          <w:szCs w:val="28"/>
        </w:rPr>
        <w:t xml:space="preserve">орядок </w:t>
      </w:r>
      <w:r w:rsidR="00796D76" w:rsidRPr="00C5207B">
        <w:rPr>
          <w:sz w:val="28"/>
          <w:szCs w:val="28"/>
        </w:rPr>
        <w:t xml:space="preserve">и условия </w:t>
      </w:r>
      <w:r w:rsidR="003416DA" w:rsidRPr="00C5207B">
        <w:rPr>
          <w:sz w:val="28"/>
          <w:szCs w:val="28"/>
        </w:rPr>
        <w:t xml:space="preserve">предоставления </w:t>
      </w:r>
      <w:r w:rsidR="00796D76" w:rsidRPr="00C5207B">
        <w:rPr>
          <w:sz w:val="28"/>
          <w:szCs w:val="28"/>
        </w:rPr>
        <w:t xml:space="preserve">муниципальной поддержки </w:t>
      </w:r>
      <w:r w:rsidR="00C5207B" w:rsidRPr="00C5207B">
        <w:rPr>
          <w:sz w:val="28"/>
          <w:szCs w:val="28"/>
        </w:rPr>
        <w:t xml:space="preserve">из </w:t>
      </w:r>
      <w:r w:rsidR="00C5207B" w:rsidRPr="000C5ACF">
        <w:rPr>
          <w:sz w:val="28"/>
          <w:szCs w:val="28"/>
        </w:rPr>
        <w:t xml:space="preserve">бюджета района </w:t>
      </w:r>
      <w:r w:rsidR="006F3A56">
        <w:rPr>
          <w:sz w:val="28"/>
          <w:szCs w:val="28"/>
        </w:rPr>
        <w:t>утверждаются настоящим нормативным правовым актом</w:t>
      </w:r>
      <w:r w:rsidR="00C5207B" w:rsidRPr="000C5ACF">
        <w:rPr>
          <w:sz w:val="28"/>
          <w:szCs w:val="28"/>
        </w:rPr>
        <w:t>.</w:t>
      </w:r>
      <w:r w:rsidR="000C5ACF" w:rsidRPr="000C5ACF">
        <w:rPr>
          <w:sz w:val="28"/>
          <w:szCs w:val="28"/>
        </w:rPr>
        <w:t xml:space="preserve"> </w:t>
      </w:r>
    </w:p>
    <w:p w:rsidR="002F5F87" w:rsidRPr="000C5ACF" w:rsidRDefault="000A42A1" w:rsidP="000C5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07"/>
        </w:tabs>
        <w:jc w:val="both"/>
        <w:rPr>
          <w:sz w:val="28"/>
          <w:szCs w:val="28"/>
        </w:rPr>
      </w:pPr>
      <w:r w:rsidRPr="000C5ACF">
        <w:rPr>
          <w:sz w:val="28"/>
          <w:szCs w:val="28"/>
        </w:rPr>
        <w:tab/>
      </w:r>
      <w:r w:rsidR="005D0D77" w:rsidRPr="000C5ACF">
        <w:rPr>
          <w:sz w:val="28"/>
          <w:szCs w:val="28"/>
        </w:rPr>
        <w:t>Ответственный исполнитель</w:t>
      </w:r>
      <w:r w:rsidR="00DC0D38" w:rsidRPr="000C5ACF">
        <w:rPr>
          <w:sz w:val="28"/>
          <w:szCs w:val="28"/>
        </w:rPr>
        <w:t xml:space="preserve">: </w:t>
      </w:r>
      <w:r w:rsidR="000C5ACF" w:rsidRPr="000C5ACF">
        <w:rPr>
          <w:sz w:val="28"/>
          <w:szCs w:val="28"/>
        </w:rPr>
        <w:tab/>
      </w:r>
    </w:p>
    <w:p w:rsidR="008A2BAE" w:rsidRDefault="000A42A1" w:rsidP="000A42A1">
      <w:pPr>
        <w:jc w:val="both"/>
        <w:rPr>
          <w:sz w:val="28"/>
          <w:szCs w:val="28"/>
        </w:rPr>
      </w:pPr>
      <w:r w:rsidRPr="000C5ACF">
        <w:rPr>
          <w:sz w:val="28"/>
          <w:szCs w:val="28"/>
        </w:rPr>
        <w:tab/>
      </w:r>
      <w:r w:rsidR="00DC1EAC" w:rsidRPr="000C5ACF">
        <w:rPr>
          <w:sz w:val="28"/>
          <w:szCs w:val="28"/>
        </w:rPr>
        <w:t>- обеспечивает выполнение мероприятий</w:t>
      </w:r>
      <w:r w:rsidR="00AB0C87">
        <w:rPr>
          <w:sz w:val="28"/>
          <w:szCs w:val="28"/>
        </w:rPr>
        <w:t xml:space="preserve"> </w:t>
      </w:r>
      <w:r w:rsidR="00DC1EAC">
        <w:rPr>
          <w:sz w:val="28"/>
          <w:szCs w:val="28"/>
        </w:rPr>
        <w:t>Программы</w:t>
      </w:r>
      <w:r w:rsidR="008A2BAE">
        <w:rPr>
          <w:sz w:val="28"/>
          <w:szCs w:val="28"/>
        </w:rPr>
        <w:t>,</w:t>
      </w:r>
      <w:r w:rsidR="00AB0C87">
        <w:rPr>
          <w:sz w:val="28"/>
          <w:szCs w:val="28"/>
        </w:rPr>
        <w:t xml:space="preserve"> </w:t>
      </w:r>
      <w:r w:rsidR="008A2BAE" w:rsidRPr="008A2BAE">
        <w:rPr>
          <w:sz w:val="28"/>
          <w:szCs w:val="28"/>
        </w:rPr>
        <w:t xml:space="preserve">вносит по согласованию с соисполнителями изменения в </w:t>
      </w:r>
      <w:r w:rsidR="00D2668F">
        <w:rPr>
          <w:sz w:val="28"/>
          <w:szCs w:val="28"/>
        </w:rPr>
        <w:t>П</w:t>
      </w:r>
      <w:r w:rsidR="008A2BAE" w:rsidRPr="008A2BAE">
        <w:rPr>
          <w:sz w:val="28"/>
          <w:szCs w:val="28"/>
        </w:rPr>
        <w:t xml:space="preserve">рограмму и несет ответственность за достижение показателей (индикаторов) </w:t>
      </w:r>
      <w:r w:rsidR="00D2668F">
        <w:rPr>
          <w:sz w:val="28"/>
          <w:szCs w:val="28"/>
        </w:rPr>
        <w:t>П</w:t>
      </w:r>
      <w:r w:rsidR="008A2BAE" w:rsidRPr="008A2BAE">
        <w:rPr>
          <w:sz w:val="28"/>
          <w:szCs w:val="28"/>
        </w:rPr>
        <w:t>рограммы, а также конечных результатов ее реализации;</w:t>
      </w:r>
    </w:p>
    <w:p w:rsidR="00A27E5F" w:rsidRPr="00A27E5F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6CB5">
        <w:rPr>
          <w:sz w:val="28"/>
          <w:szCs w:val="28"/>
        </w:rPr>
        <w:t>- запрашивает у соисполнителей П</w:t>
      </w:r>
      <w:r w:rsidR="00A27E5F" w:rsidRPr="00A27E5F">
        <w:rPr>
          <w:sz w:val="28"/>
          <w:szCs w:val="28"/>
        </w:rPr>
        <w:t>рограммы сведения, необходимые для подготовки годового отчета</w:t>
      </w:r>
      <w:r w:rsidR="002B7C63">
        <w:rPr>
          <w:sz w:val="28"/>
          <w:szCs w:val="28"/>
        </w:rPr>
        <w:t xml:space="preserve"> </w:t>
      </w:r>
      <w:r w:rsidR="00B02BA6" w:rsidRPr="00D1548D">
        <w:rPr>
          <w:sz w:val="28"/>
          <w:szCs w:val="28"/>
        </w:rPr>
        <w:t>о</w:t>
      </w:r>
      <w:r w:rsidR="00B02BA6">
        <w:rPr>
          <w:sz w:val="28"/>
          <w:szCs w:val="28"/>
        </w:rPr>
        <w:t xml:space="preserve"> ходе</w:t>
      </w:r>
      <w:r w:rsidR="00B02BA6" w:rsidRPr="00D1548D">
        <w:rPr>
          <w:sz w:val="28"/>
          <w:szCs w:val="28"/>
        </w:rPr>
        <w:t xml:space="preserve"> реализации </w:t>
      </w:r>
      <w:r w:rsidR="00B02BA6">
        <w:rPr>
          <w:sz w:val="28"/>
          <w:szCs w:val="28"/>
        </w:rPr>
        <w:t>Программы и об оценке эффективности реализации Программы</w:t>
      </w:r>
      <w:r w:rsidR="0025677C">
        <w:rPr>
          <w:sz w:val="28"/>
          <w:szCs w:val="28"/>
        </w:rPr>
        <w:t xml:space="preserve"> (далее – годовой отчет)</w:t>
      </w:r>
      <w:r w:rsidR="00A27E5F" w:rsidRPr="00A27E5F">
        <w:rPr>
          <w:sz w:val="28"/>
          <w:szCs w:val="28"/>
        </w:rPr>
        <w:t>;</w:t>
      </w:r>
    </w:p>
    <w:p w:rsidR="008A2BAE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>
        <w:rPr>
          <w:sz w:val="28"/>
          <w:szCs w:val="28"/>
        </w:rPr>
        <w:t>- готовит годовой отчет</w:t>
      </w:r>
      <w:r w:rsidR="003A681A">
        <w:rPr>
          <w:sz w:val="28"/>
          <w:szCs w:val="28"/>
        </w:rPr>
        <w:t>;</w:t>
      </w:r>
    </w:p>
    <w:p w:rsidR="003A681A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681A">
        <w:rPr>
          <w:sz w:val="28"/>
          <w:szCs w:val="28"/>
        </w:rPr>
        <w:t xml:space="preserve">- </w:t>
      </w:r>
      <w:r w:rsidR="003A681A" w:rsidRPr="003A681A">
        <w:rPr>
          <w:sz w:val="28"/>
          <w:szCs w:val="28"/>
        </w:rPr>
        <w:t xml:space="preserve">размещает на официальном сайте </w:t>
      </w:r>
      <w:r w:rsidR="0004684B">
        <w:rPr>
          <w:sz w:val="28"/>
          <w:szCs w:val="28"/>
        </w:rPr>
        <w:t xml:space="preserve">администрации района </w:t>
      </w:r>
      <w:r w:rsidR="0004684B" w:rsidRPr="003A681A">
        <w:rPr>
          <w:sz w:val="28"/>
          <w:szCs w:val="28"/>
        </w:rPr>
        <w:t>в информационно-телекоммуникационной сети</w:t>
      </w:r>
      <w:r w:rsidR="0004684B">
        <w:rPr>
          <w:sz w:val="28"/>
          <w:szCs w:val="28"/>
        </w:rPr>
        <w:t xml:space="preserve"> «Интернет» в разделе «Муниципальные программы»</w:t>
      </w:r>
      <w:r w:rsidR="002B7C63">
        <w:rPr>
          <w:sz w:val="28"/>
          <w:szCs w:val="28"/>
        </w:rPr>
        <w:t xml:space="preserve"> </w:t>
      </w:r>
      <w:r w:rsidR="003A681A" w:rsidRPr="003A681A">
        <w:rPr>
          <w:sz w:val="28"/>
          <w:szCs w:val="28"/>
        </w:rPr>
        <w:t>информацию о</w:t>
      </w:r>
      <w:r w:rsidR="00F014E2">
        <w:rPr>
          <w:sz w:val="28"/>
          <w:szCs w:val="28"/>
        </w:rPr>
        <w:t xml:space="preserve"> Программе</w:t>
      </w:r>
      <w:r w:rsidR="003A681A" w:rsidRPr="003A681A">
        <w:rPr>
          <w:sz w:val="28"/>
          <w:szCs w:val="28"/>
        </w:rPr>
        <w:t xml:space="preserve">, ходе ее реализации, достижении значений показателей (индикаторов) </w:t>
      </w:r>
      <w:r w:rsidR="00F014E2">
        <w:rPr>
          <w:sz w:val="28"/>
          <w:szCs w:val="28"/>
        </w:rPr>
        <w:t>П</w:t>
      </w:r>
      <w:r w:rsidR="003A681A" w:rsidRPr="003A681A">
        <w:rPr>
          <w:sz w:val="28"/>
          <w:szCs w:val="28"/>
        </w:rPr>
        <w:t xml:space="preserve">рограммы, степени выполнения мероприятий </w:t>
      </w:r>
      <w:r w:rsidR="00F014E2">
        <w:rPr>
          <w:sz w:val="28"/>
          <w:szCs w:val="28"/>
        </w:rPr>
        <w:t>П</w:t>
      </w:r>
      <w:r w:rsidR="003A681A" w:rsidRPr="003A681A">
        <w:rPr>
          <w:sz w:val="28"/>
          <w:szCs w:val="28"/>
        </w:rPr>
        <w:t>рограммы.</w:t>
      </w:r>
    </w:p>
    <w:p w:rsidR="0025677C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 w:rsidRPr="00D1548D">
        <w:rPr>
          <w:sz w:val="28"/>
          <w:szCs w:val="28"/>
        </w:rPr>
        <w:t xml:space="preserve">Соисполнители Программы: </w:t>
      </w:r>
    </w:p>
    <w:p w:rsidR="0025677C" w:rsidRDefault="000A42A1" w:rsidP="000A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>
        <w:rPr>
          <w:sz w:val="28"/>
          <w:szCs w:val="28"/>
        </w:rPr>
        <w:t>- о</w:t>
      </w:r>
      <w:r w:rsidR="0025677C" w:rsidRPr="002E0C2F">
        <w:rPr>
          <w:sz w:val="28"/>
          <w:szCs w:val="28"/>
        </w:rPr>
        <w:t xml:space="preserve">существляют реализацию мероприятий </w:t>
      </w:r>
      <w:r w:rsidR="0025677C">
        <w:rPr>
          <w:sz w:val="28"/>
          <w:szCs w:val="28"/>
        </w:rPr>
        <w:t>Программы</w:t>
      </w:r>
      <w:r w:rsidR="0025677C" w:rsidRPr="002E0C2F">
        <w:rPr>
          <w:sz w:val="28"/>
          <w:szCs w:val="28"/>
        </w:rPr>
        <w:t xml:space="preserve">, в отношении которых они являются соисполнителем, вносят ответственному исполнителю </w:t>
      </w:r>
      <w:r w:rsidR="0025677C">
        <w:rPr>
          <w:sz w:val="28"/>
          <w:szCs w:val="28"/>
        </w:rPr>
        <w:t xml:space="preserve">Программы </w:t>
      </w:r>
      <w:r w:rsidR="0025677C" w:rsidRPr="002E0C2F">
        <w:rPr>
          <w:sz w:val="28"/>
          <w:szCs w:val="28"/>
        </w:rPr>
        <w:t>предложения о необходимости внесен</w:t>
      </w:r>
      <w:r w:rsidR="0025677C">
        <w:rPr>
          <w:sz w:val="28"/>
          <w:szCs w:val="28"/>
        </w:rPr>
        <w:t>ия изменений в П</w:t>
      </w:r>
      <w:r w:rsidR="0025677C" w:rsidRPr="002E0C2F">
        <w:rPr>
          <w:sz w:val="28"/>
          <w:szCs w:val="28"/>
        </w:rPr>
        <w:t>рограмму;</w:t>
      </w:r>
    </w:p>
    <w:p w:rsidR="000C5ACF" w:rsidRDefault="000A42A1" w:rsidP="000C5A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77C" w:rsidRPr="00D1548D">
        <w:rPr>
          <w:sz w:val="28"/>
          <w:szCs w:val="28"/>
        </w:rPr>
        <w:t xml:space="preserve">- ежегодно в срок до </w:t>
      </w:r>
      <w:r w:rsidR="0025677C">
        <w:rPr>
          <w:sz w:val="28"/>
          <w:szCs w:val="28"/>
        </w:rPr>
        <w:t>10 марта</w:t>
      </w:r>
      <w:r w:rsidR="0025677C" w:rsidRPr="00D1548D">
        <w:rPr>
          <w:sz w:val="28"/>
          <w:szCs w:val="28"/>
        </w:rPr>
        <w:t xml:space="preserve"> года, следующего за</w:t>
      </w:r>
      <w:r w:rsidR="002B7C63">
        <w:rPr>
          <w:sz w:val="28"/>
          <w:szCs w:val="28"/>
        </w:rPr>
        <w:t xml:space="preserve"> </w:t>
      </w:r>
      <w:r w:rsidR="0025677C" w:rsidRPr="00D1548D">
        <w:rPr>
          <w:sz w:val="28"/>
          <w:szCs w:val="28"/>
        </w:rPr>
        <w:t xml:space="preserve">отчетным, представляют </w:t>
      </w:r>
      <w:r w:rsidR="0025677C">
        <w:rPr>
          <w:sz w:val="28"/>
          <w:szCs w:val="28"/>
        </w:rPr>
        <w:t xml:space="preserve">ответственному исполнителю Программы сведения для подготовки годового отчета </w:t>
      </w:r>
      <w:r w:rsidR="0025677C" w:rsidRPr="00D1548D">
        <w:rPr>
          <w:sz w:val="28"/>
          <w:szCs w:val="28"/>
        </w:rPr>
        <w:t>о</w:t>
      </w:r>
      <w:r w:rsidR="0025677C">
        <w:rPr>
          <w:sz w:val="28"/>
          <w:szCs w:val="28"/>
        </w:rPr>
        <w:t xml:space="preserve"> ходе</w:t>
      </w:r>
      <w:r w:rsidR="0025677C" w:rsidRPr="00D1548D">
        <w:rPr>
          <w:sz w:val="28"/>
          <w:szCs w:val="28"/>
        </w:rPr>
        <w:t xml:space="preserve"> реализации </w:t>
      </w:r>
      <w:r w:rsidR="0025677C">
        <w:rPr>
          <w:sz w:val="28"/>
          <w:szCs w:val="28"/>
        </w:rPr>
        <w:t>Программы и об оценке эффективности реализации Программы.</w:t>
      </w:r>
    </w:p>
    <w:p w:rsidR="00E46FDA" w:rsidRPr="00D1548D" w:rsidRDefault="006F3A56" w:rsidP="00336B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46FDA" w:rsidRPr="00D1548D" w:rsidRDefault="00E46FDA" w:rsidP="0083005B">
      <w:pPr>
        <w:rPr>
          <w:sz w:val="28"/>
          <w:szCs w:val="28"/>
        </w:rPr>
        <w:sectPr w:rsidR="00E46FDA" w:rsidRPr="00D1548D" w:rsidSect="00420C67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173"/>
        <w:gridCol w:w="4677"/>
      </w:tblGrid>
      <w:tr w:rsidR="00B4695A" w:rsidRPr="00D1548D" w:rsidTr="00433EDC">
        <w:tc>
          <w:tcPr>
            <w:tcW w:w="10173" w:type="dxa"/>
          </w:tcPr>
          <w:p w:rsidR="00B4695A" w:rsidRPr="00D1548D" w:rsidRDefault="00B4695A" w:rsidP="005D4DFE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B4695A" w:rsidRPr="00D1548D" w:rsidRDefault="00B4695A" w:rsidP="005D4DFE">
            <w:pPr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ПРИЛОЖЕНИЕ</w:t>
            </w:r>
            <w:r w:rsidR="00433EDC" w:rsidRPr="00D1548D">
              <w:rPr>
                <w:sz w:val="28"/>
                <w:szCs w:val="28"/>
              </w:rPr>
              <w:t xml:space="preserve"> № 1</w:t>
            </w:r>
          </w:p>
          <w:p w:rsidR="00B4695A" w:rsidRPr="00D1548D" w:rsidRDefault="00B4695A" w:rsidP="005D4DFE">
            <w:pPr>
              <w:jc w:val="center"/>
              <w:rPr>
                <w:sz w:val="28"/>
                <w:szCs w:val="28"/>
              </w:rPr>
            </w:pPr>
          </w:p>
          <w:p w:rsidR="008B0471" w:rsidRPr="00D1548D" w:rsidRDefault="00B4695A" w:rsidP="008B04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 xml:space="preserve">к </w:t>
            </w:r>
            <w:r w:rsidR="003A614A" w:rsidRPr="00D1548D">
              <w:rPr>
                <w:sz w:val="28"/>
                <w:szCs w:val="28"/>
              </w:rPr>
              <w:t>муниципальной</w:t>
            </w:r>
            <w:r w:rsidR="00433EDC" w:rsidRPr="00D1548D">
              <w:rPr>
                <w:sz w:val="28"/>
                <w:szCs w:val="28"/>
              </w:rPr>
              <w:t xml:space="preserve"> программе «Развитие </w:t>
            </w:r>
            <w:r w:rsidR="00F06482">
              <w:rPr>
                <w:sz w:val="28"/>
                <w:szCs w:val="28"/>
              </w:rPr>
              <w:t>сельского хозяйства</w:t>
            </w:r>
            <w:r w:rsidR="002B7C63">
              <w:rPr>
                <w:sz w:val="28"/>
                <w:szCs w:val="28"/>
              </w:rPr>
              <w:t xml:space="preserve"> </w:t>
            </w:r>
            <w:r w:rsidR="00433EDC" w:rsidRPr="00D1548D">
              <w:rPr>
                <w:sz w:val="28"/>
                <w:szCs w:val="28"/>
              </w:rPr>
              <w:t>в Охотском муниципальном районе</w:t>
            </w:r>
            <w:r w:rsidR="00E35E12">
              <w:rPr>
                <w:sz w:val="28"/>
                <w:szCs w:val="28"/>
              </w:rPr>
              <w:t xml:space="preserve"> </w:t>
            </w:r>
            <w:r w:rsidR="00E35E12" w:rsidRPr="004B3DB3">
              <w:rPr>
                <w:sz w:val="28"/>
                <w:szCs w:val="28"/>
              </w:rPr>
              <w:t>Хабаровского края</w:t>
            </w:r>
            <w:r w:rsidR="00433EDC" w:rsidRPr="00D1548D">
              <w:rPr>
                <w:sz w:val="28"/>
                <w:szCs w:val="28"/>
              </w:rPr>
              <w:t xml:space="preserve"> </w:t>
            </w:r>
          </w:p>
          <w:p w:rsidR="00B4695A" w:rsidRDefault="00433EDC" w:rsidP="003760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sz w:val="28"/>
                <w:szCs w:val="28"/>
              </w:rPr>
              <w:t>на 20</w:t>
            </w:r>
            <w:r w:rsidR="003125CE">
              <w:rPr>
                <w:sz w:val="28"/>
                <w:szCs w:val="28"/>
              </w:rPr>
              <w:t>21</w:t>
            </w:r>
            <w:r w:rsidRPr="00D1548D">
              <w:rPr>
                <w:sz w:val="28"/>
                <w:szCs w:val="28"/>
              </w:rPr>
              <w:t xml:space="preserve"> – 20</w:t>
            </w:r>
            <w:r w:rsidR="00376046" w:rsidRPr="00D1548D">
              <w:rPr>
                <w:sz w:val="28"/>
                <w:szCs w:val="28"/>
              </w:rPr>
              <w:t>2</w:t>
            </w:r>
            <w:r w:rsidR="003125CE">
              <w:rPr>
                <w:sz w:val="28"/>
                <w:szCs w:val="28"/>
              </w:rPr>
              <w:t>5</w:t>
            </w:r>
            <w:r w:rsidRPr="00D1548D">
              <w:rPr>
                <w:sz w:val="28"/>
                <w:szCs w:val="28"/>
              </w:rPr>
              <w:t xml:space="preserve"> годы</w:t>
            </w:r>
            <w:r w:rsidR="00D843E7" w:rsidRPr="00D1548D">
              <w:rPr>
                <w:sz w:val="28"/>
                <w:szCs w:val="28"/>
              </w:rPr>
              <w:t>»</w:t>
            </w:r>
          </w:p>
          <w:p w:rsidR="000D746D" w:rsidRPr="000D746D" w:rsidRDefault="000D746D" w:rsidP="00376046">
            <w:pPr>
              <w:spacing w:line="24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CD385E" w:rsidRDefault="00CD385E" w:rsidP="00F940B4">
      <w:pPr>
        <w:spacing w:line="240" w:lineRule="exact"/>
        <w:jc w:val="center"/>
        <w:rPr>
          <w:sz w:val="28"/>
          <w:szCs w:val="28"/>
        </w:rPr>
      </w:pPr>
    </w:p>
    <w:p w:rsidR="00CD385E" w:rsidRDefault="00CD385E" w:rsidP="00F940B4">
      <w:pPr>
        <w:spacing w:line="240" w:lineRule="exact"/>
        <w:jc w:val="center"/>
        <w:rPr>
          <w:sz w:val="28"/>
          <w:szCs w:val="28"/>
        </w:rPr>
      </w:pPr>
    </w:p>
    <w:p w:rsidR="00CD385E" w:rsidRDefault="00CD385E" w:rsidP="00F940B4">
      <w:pPr>
        <w:spacing w:line="240" w:lineRule="exact"/>
        <w:jc w:val="center"/>
        <w:rPr>
          <w:sz w:val="28"/>
          <w:szCs w:val="28"/>
        </w:rPr>
      </w:pP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ПЕРЕЧЕНЬ </w:t>
      </w: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</w:p>
    <w:p w:rsidR="00F940B4" w:rsidRPr="00D1548D" w:rsidRDefault="00F940B4" w:rsidP="00F940B4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мероприятий муниципальной программы «Развитие </w:t>
      </w:r>
      <w:r w:rsidR="00202356">
        <w:rPr>
          <w:sz w:val="28"/>
          <w:szCs w:val="28"/>
        </w:rPr>
        <w:t>сельского хозяйства</w:t>
      </w:r>
      <w:r w:rsidR="002B7C63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в</w:t>
      </w:r>
      <w:r w:rsidR="006069CB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Охотском муниципальном районе </w:t>
      </w:r>
      <w:r w:rsidR="00E35E12" w:rsidRPr="004B3DB3">
        <w:rPr>
          <w:sz w:val="28"/>
          <w:szCs w:val="28"/>
        </w:rPr>
        <w:t>Хабаровского края</w:t>
      </w:r>
      <w:r w:rsidR="00E35E12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на 20</w:t>
      </w:r>
      <w:r w:rsidR="003125CE">
        <w:rPr>
          <w:sz w:val="28"/>
          <w:szCs w:val="28"/>
        </w:rPr>
        <w:t>21</w:t>
      </w:r>
      <w:r w:rsidRPr="00D1548D">
        <w:rPr>
          <w:sz w:val="28"/>
          <w:szCs w:val="28"/>
        </w:rPr>
        <w:t>– 202</w:t>
      </w:r>
      <w:r w:rsidR="003125CE"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 годы»</w:t>
      </w:r>
    </w:p>
    <w:p w:rsidR="00F940B4" w:rsidRPr="00D1548D" w:rsidRDefault="00F940B4" w:rsidP="00F940B4">
      <w:pPr>
        <w:spacing w:line="240" w:lineRule="exact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559"/>
        <w:gridCol w:w="5528"/>
      </w:tblGrid>
      <w:tr w:rsidR="00F940B4" w:rsidRPr="00D1548D" w:rsidTr="00CD385E">
        <w:trPr>
          <w:cantSplit/>
          <w:trHeight w:val="375"/>
        </w:trPr>
        <w:tc>
          <w:tcPr>
            <w:tcW w:w="709" w:type="dxa"/>
            <w:vMerge w:val="restart"/>
          </w:tcPr>
          <w:p w:rsidR="00F940B4" w:rsidRPr="00D1548D" w:rsidRDefault="00F940B4" w:rsidP="004811F3">
            <w:pPr>
              <w:spacing w:line="240" w:lineRule="exact"/>
              <w:jc w:val="center"/>
            </w:pPr>
            <w:r w:rsidRPr="00D1548D">
              <w:t>№ п/п</w:t>
            </w:r>
          </w:p>
        </w:tc>
        <w:tc>
          <w:tcPr>
            <w:tcW w:w="6946" w:type="dxa"/>
            <w:vMerge w:val="restart"/>
          </w:tcPr>
          <w:p w:rsidR="00F940B4" w:rsidRPr="00D1548D" w:rsidRDefault="00F940B4" w:rsidP="004811F3">
            <w:pPr>
              <w:spacing w:line="240" w:lineRule="exact"/>
              <w:jc w:val="center"/>
            </w:pPr>
            <w:r w:rsidRPr="00D1548D"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:rsidR="00F940B4" w:rsidRPr="00D1548D" w:rsidRDefault="00F940B4" w:rsidP="00547582">
            <w:pPr>
              <w:spacing w:line="240" w:lineRule="exact"/>
              <w:jc w:val="center"/>
            </w:pPr>
            <w:r w:rsidRPr="00D1548D">
              <w:t>Срок исполнения</w:t>
            </w:r>
          </w:p>
        </w:tc>
        <w:tc>
          <w:tcPr>
            <w:tcW w:w="5528" w:type="dxa"/>
            <w:vMerge w:val="restart"/>
          </w:tcPr>
          <w:p w:rsidR="00F940B4" w:rsidRPr="00D1548D" w:rsidRDefault="00F940B4" w:rsidP="005D0D77">
            <w:pPr>
              <w:spacing w:line="240" w:lineRule="exact"/>
              <w:jc w:val="center"/>
              <w:rPr>
                <w:i/>
              </w:rPr>
            </w:pPr>
            <w:r w:rsidRPr="00D1548D">
              <w:t>Исполнители</w:t>
            </w:r>
          </w:p>
        </w:tc>
      </w:tr>
      <w:tr w:rsidR="00F940B4" w:rsidRPr="00D1548D" w:rsidTr="00CD385E">
        <w:trPr>
          <w:cantSplit/>
          <w:trHeight w:hRule="exact" w:val="78"/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F940B4" w:rsidRPr="00D1548D" w:rsidRDefault="00F940B4" w:rsidP="004811F3">
            <w:pPr>
              <w:spacing w:line="240" w:lineRule="exact"/>
              <w:jc w:val="center"/>
            </w:pPr>
          </w:p>
        </w:tc>
        <w:tc>
          <w:tcPr>
            <w:tcW w:w="6946" w:type="dxa"/>
            <w:vMerge/>
            <w:tcBorders>
              <w:bottom w:val="nil"/>
            </w:tcBorders>
          </w:tcPr>
          <w:p w:rsidR="00F940B4" w:rsidRPr="00D1548D" w:rsidRDefault="00F940B4" w:rsidP="004811F3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F940B4" w:rsidRPr="00D1548D" w:rsidRDefault="00F940B4" w:rsidP="004811F3">
            <w:pPr>
              <w:spacing w:line="240" w:lineRule="exact"/>
              <w:jc w:val="center"/>
            </w:pPr>
          </w:p>
        </w:tc>
        <w:tc>
          <w:tcPr>
            <w:tcW w:w="5528" w:type="dxa"/>
            <w:vMerge/>
            <w:tcBorders>
              <w:bottom w:val="nil"/>
            </w:tcBorders>
          </w:tcPr>
          <w:p w:rsidR="00F940B4" w:rsidRPr="00D1548D" w:rsidRDefault="00F940B4" w:rsidP="004811F3">
            <w:pPr>
              <w:spacing w:line="240" w:lineRule="exact"/>
              <w:jc w:val="center"/>
              <w:rPr>
                <w:i/>
              </w:rPr>
            </w:pPr>
          </w:p>
        </w:tc>
      </w:tr>
    </w:tbl>
    <w:p w:rsidR="00F940B4" w:rsidRPr="00D1548D" w:rsidRDefault="00F940B4" w:rsidP="00F940B4">
      <w:pPr>
        <w:jc w:val="center"/>
        <w:rPr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559"/>
        <w:gridCol w:w="5528"/>
      </w:tblGrid>
      <w:tr w:rsidR="00F940B4" w:rsidRPr="00D1548D" w:rsidTr="00CD385E">
        <w:trPr>
          <w:cantSplit/>
          <w:trHeight w:hRule="exact" w:val="295"/>
          <w:tblHeader/>
        </w:trPr>
        <w:tc>
          <w:tcPr>
            <w:tcW w:w="709" w:type="dxa"/>
          </w:tcPr>
          <w:p w:rsidR="00F940B4" w:rsidRPr="00D1548D" w:rsidRDefault="00F940B4" w:rsidP="00256022">
            <w:pPr>
              <w:spacing w:line="240" w:lineRule="exact"/>
              <w:jc w:val="center"/>
            </w:pPr>
            <w:r w:rsidRPr="00D1548D">
              <w:t>1</w:t>
            </w:r>
          </w:p>
        </w:tc>
        <w:tc>
          <w:tcPr>
            <w:tcW w:w="6946" w:type="dxa"/>
          </w:tcPr>
          <w:p w:rsidR="00F940B4" w:rsidRPr="00D1548D" w:rsidRDefault="00F940B4" w:rsidP="00256022">
            <w:pPr>
              <w:spacing w:line="240" w:lineRule="exact"/>
              <w:jc w:val="center"/>
            </w:pPr>
            <w:r w:rsidRPr="00D1548D">
              <w:t>2</w:t>
            </w:r>
          </w:p>
        </w:tc>
        <w:tc>
          <w:tcPr>
            <w:tcW w:w="1559" w:type="dxa"/>
          </w:tcPr>
          <w:p w:rsidR="00F940B4" w:rsidRPr="00D1548D" w:rsidRDefault="00F940B4" w:rsidP="00256022">
            <w:pPr>
              <w:spacing w:line="240" w:lineRule="exact"/>
              <w:jc w:val="center"/>
            </w:pPr>
            <w:r w:rsidRPr="00D1548D">
              <w:t>3</w:t>
            </w:r>
          </w:p>
        </w:tc>
        <w:tc>
          <w:tcPr>
            <w:tcW w:w="5528" w:type="dxa"/>
          </w:tcPr>
          <w:p w:rsidR="00F940B4" w:rsidRPr="00D1548D" w:rsidRDefault="00F940B4" w:rsidP="00256022">
            <w:pPr>
              <w:spacing w:line="240" w:lineRule="exact"/>
              <w:jc w:val="center"/>
            </w:pPr>
            <w:r w:rsidRPr="00D1548D">
              <w:t>4</w:t>
            </w:r>
          </w:p>
        </w:tc>
      </w:tr>
      <w:tr w:rsidR="000B750E" w:rsidRPr="00D1548D" w:rsidTr="00CD385E">
        <w:trPr>
          <w:trHeight w:val="269"/>
        </w:trPr>
        <w:tc>
          <w:tcPr>
            <w:tcW w:w="709" w:type="dxa"/>
          </w:tcPr>
          <w:p w:rsidR="000B750E" w:rsidRPr="00D1548D" w:rsidRDefault="001D20E7" w:rsidP="001D20E7">
            <w:pPr>
              <w:spacing w:line="240" w:lineRule="exact"/>
              <w:jc w:val="center"/>
            </w:pPr>
            <w:r>
              <w:t>1</w:t>
            </w:r>
            <w:r w:rsidR="000B750E" w:rsidRPr="00D1548D">
              <w:t>.</w:t>
            </w:r>
          </w:p>
        </w:tc>
        <w:tc>
          <w:tcPr>
            <w:tcW w:w="6946" w:type="dxa"/>
          </w:tcPr>
          <w:p w:rsidR="000B750E" w:rsidRPr="009B41F1" w:rsidRDefault="000B750E" w:rsidP="00E35E12">
            <w:pPr>
              <w:spacing w:line="240" w:lineRule="exact"/>
            </w:pPr>
            <w:r w:rsidRPr="009B41F1">
              <w:t xml:space="preserve">Предоставление субсидий </w:t>
            </w:r>
            <w:r w:rsidR="001D20E7" w:rsidRPr="001D20E7">
              <w:t xml:space="preserve">сельскохозяйственным товаропроизводителям на возмещение части затрат по сохранению </w:t>
            </w:r>
            <w:r>
              <w:t>поголовья северных оленей</w:t>
            </w:r>
          </w:p>
        </w:tc>
        <w:tc>
          <w:tcPr>
            <w:tcW w:w="1559" w:type="dxa"/>
          </w:tcPr>
          <w:p w:rsidR="000B750E" w:rsidRPr="00D1548D" w:rsidRDefault="000B750E" w:rsidP="0047549D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CD385E" w:rsidRPr="00D1548D" w:rsidRDefault="000B750E" w:rsidP="00CD385E">
            <w:pPr>
              <w:spacing w:line="240" w:lineRule="exact"/>
              <w:jc w:val="center"/>
            </w:pPr>
            <w:r w:rsidRPr="006B0FF7">
              <w:t>отдел экономики и прогнозирования</w:t>
            </w:r>
            <w:r w:rsidR="00070649">
              <w:t xml:space="preserve"> </w:t>
            </w:r>
            <w:r w:rsidRPr="00114457">
              <w:t>администрации района</w:t>
            </w:r>
            <w:r w:rsidR="00070649">
              <w:t xml:space="preserve"> (далее – отдел экономики и прогнозирования)</w:t>
            </w:r>
            <w:r w:rsidR="00CD385E">
              <w:t>, отдел по семейной политике и социальной инфраструктуре</w:t>
            </w:r>
          </w:p>
        </w:tc>
      </w:tr>
      <w:tr w:rsidR="00B466B7" w:rsidRPr="00D1548D" w:rsidTr="00CD385E">
        <w:trPr>
          <w:trHeight w:val="269"/>
        </w:trPr>
        <w:tc>
          <w:tcPr>
            <w:tcW w:w="709" w:type="dxa"/>
          </w:tcPr>
          <w:p w:rsidR="00B466B7" w:rsidRPr="00D1548D" w:rsidRDefault="001D20E7" w:rsidP="001D20E7">
            <w:pPr>
              <w:spacing w:line="240" w:lineRule="exact"/>
              <w:jc w:val="center"/>
            </w:pPr>
            <w:r>
              <w:t>2</w:t>
            </w:r>
            <w:r w:rsidR="00B466B7" w:rsidRPr="00D1548D">
              <w:t>.</w:t>
            </w:r>
          </w:p>
        </w:tc>
        <w:tc>
          <w:tcPr>
            <w:tcW w:w="6946" w:type="dxa"/>
          </w:tcPr>
          <w:p w:rsidR="00B466B7" w:rsidRPr="009B41F1" w:rsidRDefault="00B466B7" w:rsidP="00434DE0">
            <w:pPr>
              <w:spacing w:line="240" w:lineRule="exact"/>
            </w:pPr>
            <w:r w:rsidRPr="009B41F1">
              <w:t xml:space="preserve">Предоставление субсидий гражданам, ведущим личное подсобное хозяйство, </w:t>
            </w:r>
            <w:r w:rsidR="00901420" w:rsidRPr="009B41F1">
              <w:t>на возмещение затрат в связи с содержанием поголовья коров</w:t>
            </w:r>
            <w:r w:rsidR="00434DE0">
              <w:t>,</w:t>
            </w:r>
            <w:r w:rsidR="00901420" w:rsidRPr="009B41F1">
              <w:t xml:space="preserve"> свиноматок</w:t>
            </w:r>
            <w:r w:rsidR="00434DE0">
              <w:t xml:space="preserve"> и козоматок</w:t>
            </w:r>
          </w:p>
        </w:tc>
        <w:tc>
          <w:tcPr>
            <w:tcW w:w="1559" w:type="dxa"/>
          </w:tcPr>
          <w:p w:rsidR="00B466B7" w:rsidRPr="00D1548D" w:rsidRDefault="000E473E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B466B7" w:rsidRPr="00D1548D" w:rsidRDefault="00B466B7" w:rsidP="00070649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 w:rsidR="00CD385E">
              <w:t>, главы городского и сельских поселений района</w:t>
            </w:r>
          </w:p>
        </w:tc>
      </w:tr>
      <w:tr w:rsidR="000E473E" w:rsidRPr="00D1548D" w:rsidTr="00CD385E">
        <w:trPr>
          <w:trHeight w:val="269"/>
        </w:trPr>
        <w:tc>
          <w:tcPr>
            <w:tcW w:w="709" w:type="dxa"/>
          </w:tcPr>
          <w:p w:rsidR="000E473E" w:rsidRDefault="000E473E" w:rsidP="001D20E7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6946" w:type="dxa"/>
          </w:tcPr>
          <w:p w:rsidR="000E473E" w:rsidRPr="00172F2C" w:rsidRDefault="00172F2C" w:rsidP="00E35E12">
            <w:pPr>
              <w:spacing w:line="240" w:lineRule="exact"/>
            </w:pPr>
            <w:r>
              <w:t>П</w:t>
            </w:r>
            <w:r w:rsidRPr="00172F2C">
              <w:t>редоставление субсидий из бюджета района с</w:t>
            </w:r>
            <w:r w:rsidR="00DB36B9">
              <w:t>ельскохозяйственным потребитель</w:t>
            </w:r>
            <w:r w:rsidRPr="00172F2C">
              <w:t>ским кооперативам на развитие сельскохозяйственной кооперации</w:t>
            </w:r>
          </w:p>
        </w:tc>
        <w:tc>
          <w:tcPr>
            <w:tcW w:w="1559" w:type="dxa"/>
          </w:tcPr>
          <w:p w:rsidR="000E473E" w:rsidRPr="00D1548D" w:rsidRDefault="000E473E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0E473E" w:rsidRPr="00D1548D" w:rsidRDefault="00172F2C" w:rsidP="00070649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 w:rsidR="00070649">
              <w:t xml:space="preserve"> </w:t>
            </w:r>
          </w:p>
        </w:tc>
      </w:tr>
      <w:tr w:rsidR="00384C0D" w:rsidRPr="00D1548D" w:rsidTr="00CD385E">
        <w:trPr>
          <w:trHeight w:val="269"/>
        </w:trPr>
        <w:tc>
          <w:tcPr>
            <w:tcW w:w="709" w:type="dxa"/>
          </w:tcPr>
          <w:p w:rsidR="00384C0D" w:rsidRDefault="00384C0D" w:rsidP="001D20E7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6946" w:type="dxa"/>
          </w:tcPr>
          <w:p w:rsidR="00384C0D" w:rsidRDefault="00384C0D" w:rsidP="00384C0D">
            <w:pPr>
              <w:spacing w:line="240" w:lineRule="exact"/>
            </w:pPr>
            <w:r>
              <w:t>Оказание содействия сельскохозяйственным товаропроизводителям в подготовке документации для участия в краевых конкурсных процедурах на предоставление грантов и субсидий по направлениям развития сельского хозяйства</w:t>
            </w:r>
          </w:p>
        </w:tc>
        <w:tc>
          <w:tcPr>
            <w:tcW w:w="1559" w:type="dxa"/>
          </w:tcPr>
          <w:p w:rsidR="00384C0D" w:rsidRPr="00D1548D" w:rsidRDefault="00384C0D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384C0D" w:rsidRPr="00D1548D" w:rsidRDefault="00384C0D" w:rsidP="00070649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</w:p>
        </w:tc>
      </w:tr>
      <w:tr w:rsidR="00B466B7" w:rsidRPr="00D1548D" w:rsidTr="00CD385E">
        <w:trPr>
          <w:trHeight w:val="269"/>
        </w:trPr>
        <w:tc>
          <w:tcPr>
            <w:tcW w:w="709" w:type="dxa"/>
          </w:tcPr>
          <w:p w:rsidR="00B466B7" w:rsidRPr="00D1548D" w:rsidRDefault="00384C0D" w:rsidP="001D20E7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6946" w:type="dxa"/>
          </w:tcPr>
          <w:p w:rsidR="00B466B7" w:rsidRPr="00D1548D" w:rsidRDefault="00901420" w:rsidP="00384C0D">
            <w:pPr>
              <w:spacing w:line="240" w:lineRule="exact"/>
            </w:pPr>
            <w:r>
              <w:t xml:space="preserve">Размещение </w:t>
            </w:r>
            <w:r w:rsidR="00B466B7" w:rsidRPr="00D1548D">
              <w:t>в газете «Охотско-эвенская правда» и на официальном сайте администрации района информации о передовом опыте создания и функционирования малых форм хозяйствования</w:t>
            </w:r>
          </w:p>
        </w:tc>
        <w:tc>
          <w:tcPr>
            <w:tcW w:w="1559" w:type="dxa"/>
          </w:tcPr>
          <w:p w:rsidR="00B466B7" w:rsidRPr="00D1548D" w:rsidRDefault="00B466B7" w:rsidP="00256022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B466B7" w:rsidRPr="00D1548D" w:rsidRDefault="00B466B7" w:rsidP="00070649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 w:rsidR="00070649">
              <w:t xml:space="preserve"> </w:t>
            </w:r>
          </w:p>
        </w:tc>
      </w:tr>
      <w:tr w:rsidR="00384C0D" w:rsidRPr="00D1548D" w:rsidTr="00CD385E">
        <w:trPr>
          <w:trHeight w:val="269"/>
        </w:trPr>
        <w:tc>
          <w:tcPr>
            <w:tcW w:w="709" w:type="dxa"/>
          </w:tcPr>
          <w:p w:rsidR="00384C0D" w:rsidRDefault="00384C0D" w:rsidP="001D20E7">
            <w:pPr>
              <w:spacing w:line="240" w:lineRule="exact"/>
              <w:jc w:val="center"/>
            </w:pPr>
            <w:r>
              <w:t xml:space="preserve">6. </w:t>
            </w:r>
          </w:p>
        </w:tc>
        <w:tc>
          <w:tcPr>
            <w:tcW w:w="6946" w:type="dxa"/>
          </w:tcPr>
          <w:p w:rsidR="00384C0D" w:rsidRDefault="00384C0D" w:rsidP="00384C0D">
            <w:pPr>
              <w:spacing w:line="240" w:lineRule="exact"/>
            </w:pPr>
            <w:r>
              <w:t xml:space="preserve">Оказание содействия сельскохозяйственным товаропроизводителям в реализации произведенной продукции населению и бюджетным </w:t>
            </w:r>
            <w:r w:rsidR="00E00309">
              <w:t>учреждениям</w:t>
            </w:r>
          </w:p>
        </w:tc>
        <w:tc>
          <w:tcPr>
            <w:tcW w:w="1559" w:type="dxa"/>
          </w:tcPr>
          <w:p w:rsidR="00384C0D" w:rsidRPr="00D1548D" w:rsidRDefault="00384C0D" w:rsidP="0046234B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384C0D" w:rsidRDefault="00384C0D" w:rsidP="0046234B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 w:rsidR="00E00309">
              <w:t>, отдел образования администрации района</w:t>
            </w:r>
            <w:r>
              <w:t xml:space="preserve"> </w:t>
            </w:r>
          </w:p>
          <w:p w:rsidR="00384C0D" w:rsidRPr="00D1548D" w:rsidRDefault="00384C0D" w:rsidP="0046234B">
            <w:pPr>
              <w:spacing w:line="240" w:lineRule="exact"/>
              <w:jc w:val="center"/>
            </w:pPr>
          </w:p>
        </w:tc>
      </w:tr>
      <w:tr w:rsidR="00E00309" w:rsidRPr="00D1548D" w:rsidTr="00CD385E">
        <w:trPr>
          <w:trHeight w:val="269"/>
        </w:trPr>
        <w:tc>
          <w:tcPr>
            <w:tcW w:w="709" w:type="dxa"/>
          </w:tcPr>
          <w:p w:rsidR="00E00309" w:rsidRDefault="00E00309" w:rsidP="001D20E7">
            <w:pPr>
              <w:spacing w:line="240" w:lineRule="exact"/>
              <w:jc w:val="center"/>
            </w:pPr>
            <w:r>
              <w:t xml:space="preserve">7. </w:t>
            </w:r>
          </w:p>
        </w:tc>
        <w:tc>
          <w:tcPr>
            <w:tcW w:w="6946" w:type="dxa"/>
          </w:tcPr>
          <w:p w:rsidR="00E00309" w:rsidRDefault="00E00309" w:rsidP="00E00309">
            <w:pPr>
              <w:spacing w:line="240" w:lineRule="exact"/>
            </w:pPr>
            <w:r>
              <w:t>Оказание содействия городскому и сельским поселениям района в участии в мероприятиях государственных программ по развитию сельских территорий</w:t>
            </w:r>
          </w:p>
        </w:tc>
        <w:tc>
          <w:tcPr>
            <w:tcW w:w="1559" w:type="dxa"/>
          </w:tcPr>
          <w:p w:rsidR="00E00309" w:rsidRPr="00D1548D" w:rsidRDefault="00E00309" w:rsidP="0046234B">
            <w:pPr>
              <w:spacing w:line="240" w:lineRule="exact"/>
              <w:jc w:val="center"/>
            </w:pPr>
            <w:r w:rsidRPr="00D1548D">
              <w:t>ежегодно</w:t>
            </w:r>
          </w:p>
        </w:tc>
        <w:tc>
          <w:tcPr>
            <w:tcW w:w="5528" w:type="dxa"/>
          </w:tcPr>
          <w:p w:rsidR="00E00309" w:rsidRDefault="00E00309" w:rsidP="0046234B">
            <w:pPr>
              <w:spacing w:line="240" w:lineRule="exact"/>
              <w:jc w:val="center"/>
            </w:pPr>
            <w:r w:rsidRPr="00D1548D">
              <w:t>отдел экономики и прогнозирования</w:t>
            </w:r>
            <w:r>
              <w:t xml:space="preserve"> </w:t>
            </w:r>
          </w:p>
          <w:p w:rsidR="00E00309" w:rsidRPr="00D1548D" w:rsidRDefault="00E00309" w:rsidP="0046234B">
            <w:pPr>
              <w:spacing w:line="240" w:lineRule="exact"/>
              <w:jc w:val="center"/>
            </w:pPr>
          </w:p>
        </w:tc>
      </w:tr>
    </w:tbl>
    <w:p w:rsidR="00420C67" w:rsidRDefault="00420C67" w:rsidP="000D746D">
      <w:pPr>
        <w:widowControl w:val="0"/>
        <w:autoSpaceDE w:val="0"/>
        <w:autoSpaceDN w:val="0"/>
        <w:adjustRightInd w:val="0"/>
        <w:spacing w:after="120"/>
        <w:jc w:val="center"/>
        <w:outlineLvl w:val="0"/>
      </w:pPr>
    </w:p>
    <w:p w:rsidR="00754920" w:rsidRPr="00D1548D" w:rsidRDefault="00114457" w:rsidP="000D746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>
        <w:t>_____________</w:t>
      </w: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A064B1" w:rsidRDefault="00A064B1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10231B" w:rsidRDefault="0010231B" w:rsidP="000C44C4">
      <w:pPr>
        <w:ind w:left="10065"/>
        <w:jc w:val="center"/>
        <w:rPr>
          <w:sz w:val="28"/>
          <w:szCs w:val="28"/>
        </w:rPr>
      </w:pPr>
    </w:p>
    <w:p w:rsidR="00A064B1" w:rsidRDefault="00A064B1" w:rsidP="000C44C4">
      <w:pPr>
        <w:ind w:left="10065"/>
        <w:jc w:val="center"/>
        <w:rPr>
          <w:sz w:val="28"/>
          <w:szCs w:val="28"/>
        </w:rPr>
        <w:sectPr w:rsidR="00A064B1" w:rsidSect="00A064B1">
          <w:headerReference w:type="default" r:id="rId10"/>
          <w:pgSz w:w="16840" w:h="11907" w:orient="landscape" w:code="9"/>
          <w:pgMar w:top="1985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393FBB" w:rsidRPr="00D1548D" w:rsidRDefault="00393FBB" w:rsidP="000C44C4">
      <w:pPr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ПРИЛОЖЕНИЕ № </w:t>
      </w:r>
      <w:r w:rsidR="000C44C4" w:rsidRPr="00D1548D">
        <w:rPr>
          <w:sz w:val="28"/>
          <w:szCs w:val="28"/>
        </w:rPr>
        <w:t>2</w:t>
      </w:r>
    </w:p>
    <w:p w:rsidR="00393FBB" w:rsidRPr="00D1548D" w:rsidRDefault="00393FBB" w:rsidP="000C44C4">
      <w:pPr>
        <w:ind w:left="10065"/>
        <w:jc w:val="center"/>
        <w:rPr>
          <w:sz w:val="28"/>
          <w:szCs w:val="28"/>
        </w:rPr>
      </w:pPr>
    </w:p>
    <w:p w:rsidR="00393FBB" w:rsidRPr="00D1548D" w:rsidRDefault="00393FBB" w:rsidP="000C44C4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к муниципальной программе «Развитие </w:t>
      </w:r>
      <w:r w:rsidR="00F06482">
        <w:rPr>
          <w:sz w:val="28"/>
          <w:szCs w:val="28"/>
        </w:rPr>
        <w:t>сельского хозяйства</w:t>
      </w:r>
      <w:r w:rsidRPr="00D1548D">
        <w:rPr>
          <w:sz w:val="28"/>
          <w:szCs w:val="28"/>
        </w:rPr>
        <w:t xml:space="preserve"> в Охотском муниципальном районе</w:t>
      </w:r>
      <w:r w:rsidR="00E35E12">
        <w:rPr>
          <w:sz w:val="28"/>
          <w:szCs w:val="28"/>
        </w:rPr>
        <w:t xml:space="preserve"> </w:t>
      </w:r>
      <w:r w:rsidR="00E35E12" w:rsidRPr="0005119B">
        <w:rPr>
          <w:sz w:val="28"/>
          <w:szCs w:val="28"/>
        </w:rPr>
        <w:t>Хабаровского края</w:t>
      </w:r>
      <w:r w:rsidRPr="00D1548D">
        <w:rPr>
          <w:sz w:val="28"/>
          <w:szCs w:val="28"/>
        </w:rPr>
        <w:t xml:space="preserve"> </w:t>
      </w:r>
    </w:p>
    <w:p w:rsidR="00393FBB" w:rsidRDefault="00393FBB" w:rsidP="000C44C4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на 20</w:t>
      </w:r>
      <w:r w:rsidR="00444766">
        <w:rPr>
          <w:sz w:val="28"/>
          <w:szCs w:val="28"/>
        </w:rPr>
        <w:t>21</w:t>
      </w:r>
      <w:r w:rsidRPr="00D1548D">
        <w:rPr>
          <w:sz w:val="28"/>
          <w:szCs w:val="28"/>
        </w:rPr>
        <w:t xml:space="preserve"> – 202</w:t>
      </w:r>
      <w:r w:rsidR="00444766"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 годы»</w:t>
      </w:r>
    </w:p>
    <w:p w:rsidR="00EB449D" w:rsidRPr="00D1548D" w:rsidRDefault="00EB449D" w:rsidP="005F7D9A">
      <w:pPr>
        <w:spacing w:line="240" w:lineRule="exact"/>
        <w:jc w:val="center"/>
        <w:rPr>
          <w:bCs/>
          <w:sz w:val="28"/>
          <w:szCs w:val="28"/>
        </w:rPr>
      </w:pPr>
    </w:p>
    <w:p w:rsidR="009701F8" w:rsidRDefault="009701F8" w:rsidP="007C37A9">
      <w:pPr>
        <w:spacing w:line="240" w:lineRule="exact"/>
        <w:jc w:val="center"/>
        <w:rPr>
          <w:bCs/>
          <w:sz w:val="28"/>
          <w:szCs w:val="28"/>
        </w:rPr>
      </w:pPr>
    </w:p>
    <w:p w:rsidR="007C37A9" w:rsidRPr="00D1548D" w:rsidRDefault="007C37A9" w:rsidP="007C37A9">
      <w:pPr>
        <w:spacing w:line="240" w:lineRule="exact"/>
        <w:jc w:val="center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>ПЛАНИРУЕМЫЕ РЕЗУЛЬТАТЫ</w:t>
      </w:r>
    </w:p>
    <w:p w:rsidR="007C37A9" w:rsidRPr="00D1548D" w:rsidRDefault="007C37A9" w:rsidP="007C37A9">
      <w:pPr>
        <w:spacing w:line="240" w:lineRule="exact"/>
        <w:jc w:val="center"/>
        <w:rPr>
          <w:bCs/>
          <w:sz w:val="28"/>
          <w:szCs w:val="28"/>
        </w:rPr>
      </w:pPr>
    </w:p>
    <w:p w:rsidR="007C37A9" w:rsidRDefault="007C37A9" w:rsidP="007C37A9">
      <w:pPr>
        <w:spacing w:line="240" w:lineRule="exact"/>
        <w:jc w:val="center"/>
        <w:rPr>
          <w:sz w:val="28"/>
          <w:szCs w:val="28"/>
        </w:rPr>
      </w:pPr>
      <w:r w:rsidRPr="00D1548D">
        <w:rPr>
          <w:bCs/>
          <w:sz w:val="28"/>
          <w:szCs w:val="28"/>
        </w:rPr>
        <w:t xml:space="preserve">реализации муниципальной программы </w:t>
      </w:r>
      <w:r w:rsidRPr="00D1548D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сельского хозяйства</w:t>
      </w:r>
      <w:r w:rsidRPr="00D1548D">
        <w:rPr>
          <w:sz w:val="28"/>
          <w:szCs w:val="28"/>
        </w:rPr>
        <w:t xml:space="preserve"> в Охотском муниципальном районе </w:t>
      </w:r>
      <w:r w:rsidR="00E35E12" w:rsidRPr="0005119B">
        <w:rPr>
          <w:sz w:val="28"/>
          <w:szCs w:val="28"/>
        </w:rPr>
        <w:t>Хабаровского края</w:t>
      </w:r>
      <w:r w:rsidR="00E35E12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на 20</w:t>
      </w:r>
      <w:r w:rsidR="00444766">
        <w:rPr>
          <w:sz w:val="28"/>
          <w:szCs w:val="28"/>
        </w:rPr>
        <w:t>21</w:t>
      </w:r>
      <w:r w:rsidRPr="00D1548D">
        <w:rPr>
          <w:sz w:val="28"/>
          <w:szCs w:val="28"/>
        </w:rPr>
        <w:t xml:space="preserve"> – 202</w:t>
      </w:r>
      <w:r w:rsidR="00444766"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 годы»</w:t>
      </w:r>
    </w:p>
    <w:tbl>
      <w:tblPr>
        <w:tblStyle w:val="a3"/>
        <w:tblW w:w="14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82"/>
        <w:gridCol w:w="4405"/>
        <w:gridCol w:w="1563"/>
        <w:gridCol w:w="711"/>
        <w:gridCol w:w="711"/>
        <w:gridCol w:w="711"/>
        <w:gridCol w:w="711"/>
        <w:gridCol w:w="711"/>
        <w:gridCol w:w="1812"/>
      </w:tblGrid>
      <w:tr w:rsidR="0010231B" w:rsidRPr="0030046C" w:rsidTr="009701F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30046C">
            <w:pPr>
              <w:spacing w:line="240" w:lineRule="exact"/>
              <w:jc w:val="center"/>
            </w:pPr>
            <w:r w:rsidRPr="0030046C">
              <w:t>№ п/п</w:t>
            </w:r>
          </w:p>
          <w:p w:rsidR="0030046C" w:rsidRPr="0030046C" w:rsidRDefault="0030046C" w:rsidP="007C37A9">
            <w:pPr>
              <w:spacing w:line="240" w:lineRule="exact"/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30046C">
            <w:pPr>
              <w:spacing w:line="240" w:lineRule="exact"/>
              <w:jc w:val="center"/>
            </w:pPr>
            <w:r w:rsidRPr="0030046C">
              <w:t>Цель и задачи</w:t>
            </w:r>
          </w:p>
          <w:p w:rsidR="0030046C" w:rsidRPr="0030046C" w:rsidRDefault="0030046C" w:rsidP="0030046C">
            <w:pPr>
              <w:spacing w:line="240" w:lineRule="exact"/>
              <w:jc w:val="center"/>
            </w:pPr>
            <w:r w:rsidRPr="0030046C">
              <w:t>Программы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  <w:r w:rsidRPr="0030046C">
              <w:t>Целевые индикаторы (показатели)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  <w:r w:rsidRPr="0030046C">
              <w:t>Фактическое значение на момент разработки Программы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  <w:r w:rsidRPr="0030046C">
              <w:t>Изменение значений по годам реализации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  <w:r w:rsidRPr="0030046C">
              <w:t>Планируемое значение на момент окончания действия Программы</w:t>
            </w:r>
          </w:p>
        </w:tc>
      </w:tr>
      <w:tr w:rsidR="0010231B" w:rsidRPr="0030046C" w:rsidTr="009701F8"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46234B">
            <w:pPr>
              <w:suppressAutoHyphens/>
              <w:spacing w:line="240" w:lineRule="exact"/>
              <w:jc w:val="center"/>
            </w:pPr>
            <w:r w:rsidRPr="0030046C"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46234B">
            <w:pPr>
              <w:suppressAutoHyphens/>
              <w:spacing w:line="240" w:lineRule="exact"/>
              <w:jc w:val="center"/>
            </w:pPr>
            <w:r w:rsidRPr="0030046C"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30046C">
            <w:pPr>
              <w:suppressAutoHyphens/>
              <w:spacing w:line="240" w:lineRule="exact"/>
              <w:jc w:val="center"/>
            </w:pPr>
            <w:r w:rsidRPr="0030046C">
              <w:t>2023</w:t>
            </w:r>
          </w:p>
          <w:p w:rsidR="0030046C" w:rsidRPr="0030046C" w:rsidRDefault="0030046C" w:rsidP="0030046C">
            <w:pPr>
              <w:spacing w:line="240" w:lineRule="exact"/>
              <w:jc w:val="center"/>
            </w:pPr>
            <w:r w:rsidRPr="0030046C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  <w:r w:rsidRPr="0030046C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  <w:r w:rsidRPr="0030046C">
              <w:t>2025 год</w:t>
            </w: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46C" w:rsidRPr="0030046C" w:rsidRDefault="0030046C" w:rsidP="007C37A9">
            <w:pPr>
              <w:spacing w:line="240" w:lineRule="exact"/>
              <w:jc w:val="center"/>
            </w:pPr>
          </w:p>
        </w:tc>
      </w:tr>
    </w:tbl>
    <w:tbl>
      <w:tblPr>
        <w:tblStyle w:val="a3"/>
        <w:tblpPr w:leftFromText="180" w:rightFromText="180" w:vertAnchor="text" w:horzAnchor="margin" w:tblpY="71"/>
        <w:tblW w:w="14885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4395"/>
        <w:gridCol w:w="1559"/>
        <w:gridCol w:w="709"/>
        <w:gridCol w:w="709"/>
        <w:gridCol w:w="709"/>
        <w:gridCol w:w="709"/>
        <w:gridCol w:w="708"/>
        <w:gridCol w:w="1843"/>
      </w:tblGrid>
      <w:tr w:rsidR="009701F8" w:rsidRPr="0030046C" w:rsidTr="009701F8">
        <w:trPr>
          <w:tblHeader/>
        </w:trPr>
        <w:tc>
          <w:tcPr>
            <w:tcW w:w="56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2976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4395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155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5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7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8</w:t>
            </w:r>
          </w:p>
        </w:tc>
        <w:tc>
          <w:tcPr>
            <w:tcW w:w="70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9</w:t>
            </w:r>
          </w:p>
        </w:tc>
        <w:tc>
          <w:tcPr>
            <w:tcW w:w="1843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10</w:t>
            </w:r>
          </w:p>
        </w:tc>
      </w:tr>
      <w:tr w:rsidR="009701F8" w:rsidRPr="0030046C" w:rsidTr="009701F8">
        <w:tc>
          <w:tcPr>
            <w:tcW w:w="14885" w:type="dxa"/>
            <w:gridSpan w:val="10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Цель: Создание благоприятных условий для устойчивого функционирования и развития сельского хозяйства на территории района</w:t>
            </w:r>
          </w:p>
        </w:tc>
      </w:tr>
      <w:tr w:rsidR="009701F8" w:rsidRPr="0030046C" w:rsidTr="009701F8">
        <w:tc>
          <w:tcPr>
            <w:tcW w:w="568" w:type="dxa"/>
          </w:tcPr>
          <w:p w:rsidR="009701F8" w:rsidRPr="0030046C" w:rsidRDefault="009701F8" w:rsidP="00420C67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2976" w:type="dxa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rPr>
                <w:spacing w:val="5"/>
              </w:rPr>
              <w:t>Задача 1: Активизация инвестиционной деятельности и создание комфортной среды для проживания в сельской местности</w:t>
            </w:r>
          </w:p>
        </w:tc>
        <w:tc>
          <w:tcPr>
            <w:tcW w:w="4395" w:type="dxa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t xml:space="preserve">количество поселений района, принявших участие в </w:t>
            </w:r>
            <w:r>
              <w:t>государственных</w:t>
            </w:r>
            <w:r w:rsidRPr="0030046C">
              <w:t xml:space="preserve"> программах по развитию сельских территорий (единиц)</w:t>
            </w:r>
          </w:p>
        </w:tc>
        <w:tc>
          <w:tcPr>
            <w:tcW w:w="155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70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1843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5</w:t>
            </w:r>
          </w:p>
        </w:tc>
      </w:tr>
      <w:tr w:rsidR="009701F8" w:rsidRPr="0030046C" w:rsidTr="009701F8">
        <w:tc>
          <w:tcPr>
            <w:tcW w:w="56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2976" w:type="dxa"/>
            <w:vMerge w:val="restart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rPr>
                <w:spacing w:val="5"/>
              </w:rPr>
              <w:t>Задача 2: С</w:t>
            </w:r>
            <w:r w:rsidRPr="0030046C">
              <w:t>одействие развитию сель</w:t>
            </w:r>
            <w:r>
              <w:t>ско</w:t>
            </w:r>
            <w:r w:rsidRPr="0030046C">
              <w:t>хоз</w:t>
            </w:r>
            <w:r>
              <w:t xml:space="preserve">яйственных </w:t>
            </w:r>
            <w:r w:rsidRPr="0030046C">
              <w:t>товаропроизводителей всех форм собственности на территории района</w:t>
            </w:r>
          </w:p>
        </w:tc>
        <w:tc>
          <w:tcPr>
            <w:tcW w:w="4395" w:type="dxa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t>количество субъектов малого и среднего предпринимательства в сфере сельского хозяйства, за исключением субъектов, занятых оленеводством (единиц)</w:t>
            </w:r>
          </w:p>
        </w:tc>
        <w:tc>
          <w:tcPr>
            <w:tcW w:w="155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10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10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11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12</w:t>
            </w:r>
          </w:p>
        </w:tc>
        <w:tc>
          <w:tcPr>
            <w:tcW w:w="70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13</w:t>
            </w:r>
          </w:p>
        </w:tc>
        <w:tc>
          <w:tcPr>
            <w:tcW w:w="1843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13</w:t>
            </w:r>
          </w:p>
        </w:tc>
      </w:tr>
      <w:tr w:rsidR="009701F8" w:rsidRPr="0030046C" w:rsidTr="009701F8">
        <w:tc>
          <w:tcPr>
            <w:tcW w:w="56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2976" w:type="dxa"/>
            <w:vMerge/>
          </w:tcPr>
          <w:p w:rsidR="009701F8" w:rsidRPr="0030046C" w:rsidRDefault="009701F8" w:rsidP="009701F8">
            <w:pPr>
              <w:spacing w:line="240" w:lineRule="exact"/>
            </w:pPr>
          </w:p>
        </w:tc>
        <w:tc>
          <w:tcPr>
            <w:tcW w:w="4395" w:type="dxa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t>количество сель</w:t>
            </w:r>
            <w:r>
              <w:t>ско</w:t>
            </w:r>
            <w:r w:rsidRPr="0030046C">
              <w:t>хоз</w:t>
            </w:r>
            <w:r>
              <w:t xml:space="preserve">яйственных </w:t>
            </w:r>
            <w:r w:rsidRPr="0030046C">
              <w:t>товаропроизводителей</w:t>
            </w:r>
            <w:r>
              <w:t>, за исключением личных подсобных хозяйств</w:t>
            </w:r>
            <w:r w:rsidRPr="0030046C">
              <w:t>, занятых оленеводством (единиц)</w:t>
            </w:r>
          </w:p>
        </w:tc>
        <w:tc>
          <w:tcPr>
            <w:tcW w:w="155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  <w:rPr>
                <w:lang w:val="en-US"/>
              </w:rPr>
            </w:pPr>
            <w:r w:rsidRPr="0030046C">
              <w:t>4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8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1843" w:type="dxa"/>
          </w:tcPr>
          <w:p w:rsidR="009701F8" w:rsidRPr="0030046C" w:rsidRDefault="009701F8" w:rsidP="009701F8">
            <w:pPr>
              <w:spacing w:line="240" w:lineRule="exact"/>
              <w:jc w:val="center"/>
              <w:rPr>
                <w:bCs/>
              </w:rPr>
            </w:pPr>
            <w:r w:rsidRPr="0030046C">
              <w:rPr>
                <w:bCs/>
              </w:rPr>
              <w:t>4</w:t>
            </w:r>
          </w:p>
        </w:tc>
      </w:tr>
      <w:tr w:rsidR="009701F8" w:rsidRPr="0030046C" w:rsidTr="009701F8">
        <w:tc>
          <w:tcPr>
            <w:tcW w:w="56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2976" w:type="dxa"/>
            <w:vMerge/>
          </w:tcPr>
          <w:p w:rsidR="009701F8" w:rsidRPr="0030046C" w:rsidRDefault="009701F8" w:rsidP="009701F8">
            <w:pPr>
              <w:spacing w:line="240" w:lineRule="exact"/>
            </w:pPr>
          </w:p>
        </w:tc>
        <w:tc>
          <w:tcPr>
            <w:tcW w:w="4395" w:type="dxa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t>количество сельскохозяйственных потребительских кооперативов (единиц)</w:t>
            </w:r>
          </w:p>
        </w:tc>
        <w:tc>
          <w:tcPr>
            <w:tcW w:w="155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708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1843" w:type="dxa"/>
          </w:tcPr>
          <w:p w:rsidR="009701F8" w:rsidRPr="0030046C" w:rsidRDefault="009701F8" w:rsidP="009701F8">
            <w:pPr>
              <w:spacing w:line="240" w:lineRule="exact"/>
              <w:jc w:val="center"/>
              <w:rPr>
                <w:bCs/>
              </w:rPr>
            </w:pPr>
            <w:r w:rsidRPr="0030046C">
              <w:rPr>
                <w:bCs/>
              </w:rPr>
              <w:t>3</w:t>
            </w:r>
          </w:p>
        </w:tc>
      </w:tr>
      <w:tr w:rsidR="009701F8" w:rsidRPr="0030046C" w:rsidTr="009701F8">
        <w:tc>
          <w:tcPr>
            <w:tcW w:w="56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</w:t>
            </w:r>
          </w:p>
        </w:tc>
        <w:tc>
          <w:tcPr>
            <w:tcW w:w="2976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4395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3</w:t>
            </w:r>
          </w:p>
        </w:tc>
        <w:tc>
          <w:tcPr>
            <w:tcW w:w="155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4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5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7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8</w:t>
            </w:r>
          </w:p>
        </w:tc>
        <w:tc>
          <w:tcPr>
            <w:tcW w:w="70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9</w:t>
            </w:r>
          </w:p>
        </w:tc>
        <w:tc>
          <w:tcPr>
            <w:tcW w:w="1843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10</w:t>
            </w:r>
          </w:p>
        </w:tc>
      </w:tr>
      <w:tr w:rsidR="009701F8" w:rsidRPr="0030046C" w:rsidTr="009701F8">
        <w:tc>
          <w:tcPr>
            <w:tcW w:w="56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2976" w:type="dxa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rPr>
                <w:spacing w:val="5"/>
              </w:rPr>
              <w:t xml:space="preserve">Задача 3: </w:t>
            </w:r>
            <w:r w:rsidRPr="0030046C">
              <w:t>Обеспечение населения района безопасной и качественной сельскохозяйственной продукцией местного производства</w:t>
            </w:r>
          </w:p>
        </w:tc>
        <w:tc>
          <w:tcPr>
            <w:tcW w:w="4395" w:type="dxa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t>темп роста объемов производства сельскохозяйственной продукции по отношению к году</w:t>
            </w:r>
            <w:r>
              <w:t xml:space="preserve"> разработки программы</w:t>
            </w:r>
            <w:r w:rsidRPr="0030046C">
              <w:t xml:space="preserve"> (процентов):</w:t>
            </w:r>
          </w:p>
          <w:p w:rsidR="009701F8" w:rsidRPr="0030046C" w:rsidRDefault="009701F8" w:rsidP="009701F8">
            <w:pPr>
              <w:spacing w:line="240" w:lineRule="exact"/>
            </w:pPr>
            <w:r w:rsidRPr="0030046C">
              <w:t xml:space="preserve">- </w:t>
            </w:r>
            <w:r>
              <w:t xml:space="preserve">производство </w:t>
            </w:r>
            <w:r w:rsidRPr="0030046C">
              <w:t>молок</w:t>
            </w:r>
            <w:r>
              <w:t>а</w:t>
            </w:r>
          </w:p>
          <w:p w:rsidR="009701F8" w:rsidRPr="0030046C" w:rsidRDefault="009701F8" w:rsidP="009701F8">
            <w:pPr>
              <w:spacing w:line="240" w:lineRule="exact"/>
            </w:pPr>
            <w:r w:rsidRPr="0030046C">
              <w:t xml:space="preserve">- </w:t>
            </w:r>
            <w:r>
              <w:t xml:space="preserve">производство </w:t>
            </w:r>
            <w:r w:rsidRPr="0030046C">
              <w:t>мяс</w:t>
            </w:r>
            <w:r>
              <w:t>а</w:t>
            </w:r>
          </w:p>
          <w:p w:rsidR="009701F8" w:rsidRPr="0030046C" w:rsidRDefault="009701F8" w:rsidP="009701F8">
            <w:pPr>
              <w:spacing w:line="240" w:lineRule="exact"/>
            </w:pPr>
            <w:r w:rsidRPr="0030046C">
              <w:t xml:space="preserve">- </w:t>
            </w:r>
            <w:r>
              <w:t>производство яиц</w:t>
            </w:r>
          </w:p>
        </w:tc>
        <w:tc>
          <w:tcPr>
            <w:tcW w:w="155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</w:p>
          <w:p w:rsidR="009701F8" w:rsidRPr="0030046C" w:rsidRDefault="009701F8" w:rsidP="009701F8">
            <w:pPr>
              <w:spacing w:line="240" w:lineRule="exact"/>
              <w:jc w:val="center"/>
            </w:pPr>
          </w:p>
          <w:p w:rsidR="009701F8" w:rsidRPr="0030046C" w:rsidRDefault="009701F8" w:rsidP="009701F8">
            <w:pPr>
              <w:spacing w:line="240" w:lineRule="exact"/>
              <w:jc w:val="center"/>
            </w:pPr>
          </w:p>
          <w:p w:rsidR="009701F8" w:rsidRPr="0030046C" w:rsidRDefault="009701F8" w:rsidP="009701F8">
            <w:pPr>
              <w:spacing w:line="240" w:lineRule="exact"/>
              <w:jc w:val="center"/>
            </w:pPr>
          </w:p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100</w:t>
            </w:r>
          </w:p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100</w:t>
            </w:r>
          </w:p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</w:tc>
        <w:tc>
          <w:tcPr>
            <w:tcW w:w="708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100</w:t>
            </w:r>
          </w:p>
        </w:tc>
        <w:tc>
          <w:tcPr>
            <w:tcW w:w="1843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161</w:t>
            </w:r>
          </w:p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161</w:t>
            </w:r>
          </w:p>
          <w:p w:rsidR="009701F8" w:rsidRPr="0030046C" w:rsidRDefault="009701F8" w:rsidP="009701F8">
            <w:pPr>
              <w:spacing w:line="240" w:lineRule="exact"/>
              <w:jc w:val="center"/>
              <w:rPr>
                <w:bCs/>
              </w:rPr>
            </w:pPr>
            <w:r w:rsidRPr="0030046C">
              <w:t>121</w:t>
            </w:r>
          </w:p>
        </w:tc>
      </w:tr>
      <w:tr w:rsidR="00E35E12" w:rsidRPr="0030046C" w:rsidTr="009701F8">
        <w:tc>
          <w:tcPr>
            <w:tcW w:w="568" w:type="dxa"/>
          </w:tcPr>
          <w:p w:rsidR="00E35E12" w:rsidRPr="0030046C" w:rsidRDefault="00E35E12" w:rsidP="00E35E12">
            <w:pPr>
              <w:spacing w:line="240" w:lineRule="exact"/>
              <w:jc w:val="center"/>
            </w:pPr>
            <w:r>
              <w:t>6.</w:t>
            </w:r>
          </w:p>
        </w:tc>
        <w:tc>
          <w:tcPr>
            <w:tcW w:w="2976" w:type="dxa"/>
            <w:vMerge w:val="restart"/>
          </w:tcPr>
          <w:p w:rsidR="00E35E12" w:rsidRPr="0030046C" w:rsidRDefault="00E35E12" w:rsidP="00E35E12">
            <w:pPr>
              <w:spacing w:line="240" w:lineRule="exact"/>
            </w:pPr>
            <w:r w:rsidRPr="0030046C">
              <w:rPr>
                <w:spacing w:val="5"/>
              </w:rPr>
              <w:t>Задача 4: Стимулирование развития сельскохозяйственного производства и расширения рынка сельскохозяйственной продукции</w:t>
            </w:r>
          </w:p>
        </w:tc>
        <w:tc>
          <w:tcPr>
            <w:tcW w:w="4395" w:type="dxa"/>
          </w:tcPr>
          <w:p w:rsidR="00E35E12" w:rsidRPr="0030046C" w:rsidRDefault="00E35E12" w:rsidP="00E35E12">
            <w:pPr>
              <w:spacing w:line="240" w:lineRule="exact"/>
            </w:pPr>
            <w:r w:rsidRPr="0030046C">
              <w:t>количество сель</w:t>
            </w:r>
            <w:r>
              <w:t>ско</w:t>
            </w:r>
            <w:r w:rsidRPr="0030046C">
              <w:t>хоз</w:t>
            </w:r>
            <w:r>
              <w:t xml:space="preserve">яйственных </w:t>
            </w:r>
            <w:r w:rsidRPr="0030046C">
              <w:t>товаропроизводителей</w:t>
            </w:r>
            <w:r>
              <w:t>, за исключением личных подсобных хозяйств</w:t>
            </w:r>
            <w:r w:rsidRPr="0030046C">
              <w:t>, занятых оленеводством, получивших муниципальную поддержку (единиц)</w:t>
            </w:r>
          </w:p>
        </w:tc>
        <w:tc>
          <w:tcPr>
            <w:tcW w:w="1559" w:type="dxa"/>
          </w:tcPr>
          <w:p w:rsidR="00E35E12" w:rsidRPr="0030046C" w:rsidRDefault="00E35E12" w:rsidP="00E35E12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35E12" w:rsidRDefault="00E35E12" w:rsidP="00E35E12">
            <w:pPr>
              <w:jc w:val="center"/>
            </w:pPr>
            <w:r w:rsidRPr="00167E31">
              <w:t>2</w:t>
            </w:r>
          </w:p>
        </w:tc>
        <w:tc>
          <w:tcPr>
            <w:tcW w:w="709" w:type="dxa"/>
          </w:tcPr>
          <w:p w:rsidR="00E35E12" w:rsidRDefault="00E35E12" w:rsidP="00E35E12">
            <w:pPr>
              <w:jc w:val="center"/>
            </w:pPr>
            <w:r w:rsidRPr="00167E31">
              <w:t>2</w:t>
            </w:r>
          </w:p>
        </w:tc>
        <w:tc>
          <w:tcPr>
            <w:tcW w:w="709" w:type="dxa"/>
          </w:tcPr>
          <w:p w:rsidR="00E35E12" w:rsidRDefault="00E35E12" w:rsidP="00E35E12">
            <w:pPr>
              <w:jc w:val="center"/>
            </w:pPr>
            <w:r w:rsidRPr="00167E31">
              <w:t>2</w:t>
            </w:r>
          </w:p>
        </w:tc>
        <w:tc>
          <w:tcPr>
            <w:tcW w:w="709" w:type="dxa"/>
          </w:tcPr>
          <w:p w:rsidR="00E35E12" w:rsidRDefault="00E35E12" w:rsidP="00E35E12">
            <w:pPr>
              <w:jc w:val="center"/>
            </w:pPr>
            <w:r w:rsidRPr="00167E31">
              <w:t>2</w:t>
            </w:r>
          </w:p>
        </w:tc>
        <w:tc>
          <w:tcPr>
            <w:tcW w:w="708" w:type="dxa"/>
          </w:tcPr>
          <w:p w:rsidR="00E35E12" w:rsidRDefault="00E35E12" w:rsidP="00E35E12">
            <w:pPr>
              <w:jc w:val="center"/>
            </w:pPr>
            <w:r w:rsidRPr="00167E31">
              <w:t>2</w:t>
            </w:r>
          </w:p>
        </w:tc>
        <w:tc>
          <w:tcPr>
            <w:tcW w:w="1843" w:type="dxa"/>
          </w:tcPr>
          <w:p w:rsidR="00E35E12" w:rsidRDefault="00E35E12" w:rsidP="00E35E12">
            <w:pPr>
              <w:jc w:val="center"/>
            </w:pPr>
            <w:r w:rsidRPr="00167E31">
              <w:t>2</w:t>
            </w:r>
          </w:p>
        </w:tc>
      </w:tr>
      <w:tr w:rsidR="009701F8" w:rsidRPr="0030046C" w:rsidTr="009701F8">
        <w:tc>
          <w:tcPr>
            <w:tcW w:w="56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7.</w:t>
            </w:r>
          </w:p>
        </w:tc>
        <w:tc>
          <w:tcPr>
            <w:tcW w:w="2976" w:type="dxa"/>
            <w:vMerge/>
          </w:tcPr>
          <w:p w:rsidR="009701F8" w:rsidRPr="0030046C" w:rsidRDefault="009701F8" w:rsidP="009701F8">
            <w:pPr>
              <w:spacing w:line="240" w:lineRule="exact"/>
            </w:pPr>
          </w:p>
        </w:tc>
        <w:tc>
          <w:tcPr>
            <w:tcW w:w="4395" w:type="dxa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t>количество личных подсобных хозяйств, получивших муниципальную поддержку</w:t>
            </w:r>
            <w:r>
              <w:t xml:space="preserve"> </w:t>
            </w:r>
            <w:r w:rsidRPr="0030046C">
              <w:t>(единиц)</w:t>
            </w:r>
          </w:p>
        </w:tc>
        <w:tc>
          <w:tcPr>
            <w:tcW w:w="155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  <w:rPr>
                <w:lang w:val="en-US"/>
              </w:rPr>
            </w:pPr>
            <w:r w:rsidRPr="0030046C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708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6</w:t>
            </w:r>
          </w:p>
        </w:tc>
        <w:tc>
          <w:tcPr>
            <w:tcW w:w="1843" w:type="dxa"/>
          </w:tcPr>
          <w:p w:rsidR="009701F8" w:rsidRPr="0030046C" w:rsidRDefault="009701F8" w:rsidP="009701F8">
            <w:pPr>
              <w:spacing w:line="240" w:lineRule="exact"/>
              <w:jc w:val="center"/>
              <w:rPr>
                <w:bCs/>
              </w:rPr>
            </w:pPr>
            <w:r w:rsidRPr="0030046C">
              <w:rPr>
                <w:bCs/>
              </w:rPr>
              <w:t>6</w:t>
            </w:r>
          </w:p>
        </w:tc>
      </w:tr>
      <w:tr w:rsidR="009701F8" w:rsidRPr="0030046C" w:rsidTr="009701F8">
        <w:tc>
          <w:tcPr>
            <w:tcW w:w="56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8.</w:t>
            </w:r>
          </w:p>
        </w:tc>
        <w:tc>
          <w:tcPr>
            <w:tcW w:w="2976" w:type="dxa"/>
            <w:vMerge/>
          </w:tcPr>
          <w:p w:rsidR="009701F8" w:rsidRPr="0030046C" w:rsidRDefault="009701F8" w:rsidP="009701F8">
            <w:pPr>
              <w:spacing w:line="240" w:lineRule="exact"/>
            </w:pPr>
          </w:p>
        </w:tc>
        <w:tc>
          <w:tcPr>
            <w:tcW w:w="4395" w:type="dxa"/>
          </w:tcPr>
          <w:p w:rsidR="009701F8" w:rsidRPr="0030046C" w:rsidRDefault="009701F8" w:rsidP="009701F8">
            <w:pPr>
              <w:spacing w:line="240" w:lineRule="exact"/>
            </w:pPr>
            <w:r w:rsidRPr="0030046C">
              <w:t>количество сельскохозяйственных потребительских кооперативов, получивших муниципальную поддержку</w:t>
            </w:r>
            <w:r>
              <w:t xml:space="preserve"> </w:t>
            </w:r>
            <w:r w:rsidRPr="0030046C">
              <w:t>(единиц)</w:t>
            </w:r>
          </w:p>
        </w:tc>
        <w:tc>
          <w:tcPr>
            <w:tcW w:w="155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uppressAutoHyphens/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 w:rsidRPr="0030046C">
              <w:t>2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701F8" w:rsidRPr="0030046C" w:rsidRDefault="009701F8" w:rsidP="009701F8">
            <w:pPr>
              <w:spacing w:line="240" w:lineRule="exact"/>
              <w:jc w:val="center"/>
            </w:pPr>
            <w:r>
              <w:t>3</w:t>
            </w:r>
          </w:p>
        </w:tc>
      </w:tr>
    </w:tbl>
    <w:p w:rsidR="0030046C" w:rsidRPr="0010231B" w:rsidRDefault="0030046C" w:rsidP="007C37A9">
      <w:pPr>
        <w:spacing w:line="240" w:lineRule="exact"/>
        <w:jc w:val="center"/>
        <w:rPr>
          <w:sz w:val="2"/>
          <w:szCs w:val="2"/>
        </w:rPr>
      </w:pPr>
    </w:p>
    <w:p w:rsidR="00114457" w:rsidRDefault="0030046C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14457" w:rsidRDefault="0011445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69CB" w:rsidRDefault="006069CB" w:rsidP="00E82597">
      <w:pPr>
        <w:ind w:left="10065"/>
        <w:jc w:val="center"/>
        <w:rPr>
          <w:sz w:val="28"/>
          <w:szCs w:val="28"/>
        </w:rPr>
      </w:pPr>
    </w:p>
    <w:p w:rsidR="006069CB" w:rsidRDefault="006069CB" w:rsidP="00E82597">
      <w:pPr>
        <w:ind w:left="10065"/>
        <w:jc w:val="center"/>
        <w:rPr>
          <w:sz w:val="28"/>
          <w:szCs w:val="28"/>
        </w:rPr>
      </w:pPr>
    </w:p>
    <w:p w:rsidR="006069CB" w:rsidRDefault="006069CB" w:rsidP="00E82597">
      <w:pPr>
        <w:ind w:left="10065"/>
        <w:jc w:val="center"/>
        <w:rPr>
          <w:sz w:val="28"/>
          <w:szCs w:val="28"/>
        </w:rPr>
      </w:pPr>
    </w:p>
    <w:p w:rsidR="006069CB" w:rsidRDefault="006069CB" w:rsidP="00E82597">
      <w:pPr>
        <w:ind w:left="10065"/>
        <w:jc w:val="center"/>
        <w:rPr>
          <w:sz w:val="28"/>
          <w:szCs w:val="28"/>
        </w:rPr>
      </w:pPr>
    </w:p>
    <w:p w:rsidR="006069CB" w:rsidRDefault="006069CB" w:rsidP="00E82597">
      <w:pPr>
        <w:ind w:left="10065"/>
        <w:jc w:val="center"/>
        <w:rPr>
          <w:sz w:val="28"/>
          <w:szCs w:val="28"/>
        </w:rPr>
      </w:pPr>
    </w:p>
    <w:p w:rsidR="006069CB" w:rsidRDefault="006069CB" w:rsidP="00E82597">
      <w:pPr>
        <w:ind w:left="10065"/>
        <w:jc w:val="center"/>
        <w:rPr>
          <w:sz w:val="28"/>
          <w:szCs w:val="28"/>
        </w:rPr>
      </w:pPr>
    </w:p>
    <w:p w:rsidR="00420C67" w:rsidRDefault="00420C67" w:rsidP="00E82597">
      <w:pPr>
        <w:ind w:left="10065"/>
        <w:jc w:val="center"/>
        <w:rPr>
          <w:sz w:val="28"/>
          <w:szCs w:val="28"/>
        </w:rPr>
        <w:sectPr w:rsidR="00420C67" w:rsidSect="00A064B1">
          <w:pgSz w:w="16840" w:h="11907" w:orient="landscape" w:code="9"/>
          <w:pgMar w:top="1985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E82597" w:rsidRPr="00D1548D" w:rsidRDefault="00E82597" w:rsidP="00E82597">
      <w:pPr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E82597" w:rsidRPr="00D1548D" w:rsidRDefault="00E82597" w:rsidP="00E82597">
      <w:pPr>
        <w:ind w:left="10065"/>
        <w:jc w:val="center"/>
        <w:rPr>
          <w:sz w:val="28"/>
          <w:szCs w:val="28"/>
        </w:rPr>
      </w:pPr>
    </w:p>
    <w:p w:rsidR="00465904" w:rsidRDefault="00465904" w:rsidP="00465904">
      <w:pPr>
        <w:spacing w:line="240" w:lineRule="exact"/>
        <w:ind w:left="10065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 xml:space="preserve">к муниципальной программе </w:t>
      </w:r>
      <w:r w:rsidRPr="0006605B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сельского хозяйства</w:t>
      </w:r>
      <w:r w:rsidRPr="0006605B">
        <w:rPr>
          <w:sz w:val="28"/>
          <w:szCs w:val="28"/>
        </w:rPr>
        <w:t xml:space="preserve"> в Охот</w:t>
      </w:r>
      <w:r>
        <w:rPr>
          <w:sz w:val="28"/>
          <w:szCs w:val="28"/>
        </w:rPr>
        <w:t>ском муниципальном районе Хабаровского края на 2021</w:t>
      </w:r>
      <w:r w:rsidRPr="0006605B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06605B">
        <w:rPr>
          <w:sz w:val="28"/>
          <w:szCs w:val="28"/>
        </w:rPr>
        <w:t xml:space="preserve"> годы»</w:t>
      </w:r>
    </w:p>
    <w:p w:rsidR="003B0CB6" w:rsidRDefault="003B0CB6" w:rsidP="003B0CB6">
      <w:pPr>
        <w:spacing w:line="240" w:lineRule="exact"/>
        <w:ind w:left="10065"/>
        <w:jc w:val="center"/>
        <w:rPr>
          <w:sz w:val="28"/>
          <w:szCs w:val="28"/>
        </w:rPr>
      </w:pPr>
    </w:p>
    <w:p w:rsidR="00E42658" w:rsidRDefault="00E42658" w:rsidP="00E42658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РЕСУРСНОЕ ОБЕСПЕЧЕНИЕ</w:t>
      </w:r>
    </w:p>
    <w:p w:rsidR="00465904" w:rsidRPr="00D1548D" w:rsidRDefault="00465904" w:rsidP="00E42658">
      <w:pPr>
        <w:spacing w:line="240" w:lineRule="exact"/>
        <w:jc w:val="center"/>
        <w:rPr>
          <w:sz w:val="28"/>
          <w:szCs w:val="28"/>
        </w:rPr>
      </w:pPr>
    </w:p>
    <w:p w:rsidR="00465904" w:rsidRPr="00D1548D" w:rsidRDefault="00465904" w:rsidP="00465904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реализации мун</w:t>
      </w:r>
      <w:r>
        <w:rPr>
          <w:sz w:val="28"/>
          <w:szCs w:val="28"/>
        </w:rPr>
        <w:t xml:space="preserve">иципальной программы «Развитие сельского хозяйства </w:t>
      </w:r>
      <w:r w:rsidRPr="00D1548D">
        <w:rPr>
          <w:sz w:val="28"/>
          <w:szCs w:val="28"/>
        </w:rPr>
        <w:t xml:space="preserve">в Охотском муниципальном районе </w:t>
      </w:r>
      <w:r>
        <w:rPr>
          <w:sz w:val="28"/>
          <w:szCs w:val="28"/>
        </w:rPr>
        <w:t xml:space="preserve">Хабаровского края </w:t>
      </w:r>
      <w:r w:rsidRPr="00D1548D">
        <w:rPr>
          <w:sz w:val="28"/>
          <w:szCs w:val="28"/>
        </w:rPr>
        <w:t>на</w:t>
      </w:r>
      <w:r>
        <w:rPr>
          <w:sz w:val="28"/>
          <w:szCs w:val="28"/>
        </w:rPr>
        <w:t xml:space="preserve"> 2021</w:t>
      </w:r>
      <w:r w:rsidRPr="00D1548D">
        <w:rPr>
          <w:sz w:val="28"/>
          <w:szCs w:val="28"/>
        </w:rPr>
        <w:t>– 202</w:t>
      </w:r>
      <w:r>
        <w:rPr>
          <w:sz w:val="28"/>
          <w:szCs w:val="28"/>
        </w:rPr>
        <w:t>5</w:t>
      </w:r>
      <w:r w:rsidRPr="00D1548D">
        <w:rPr>
          <w:sz w:val="28"/>
          <w:szCs w:val="28"/>
        </w:rPr>
        <w:t xml:space="preserve"> годы»</w:t>
      </w:r>
    </w:p>
    <w:p w:rsidR="00465904" w:rsidRPr="00D1548D" w:rsidRDefault="00465904" w:rsidP="00465904">
      <w:pPr>
        <w:spacing w:line="240" w:lineRule="exact"/>
        <w:jc w:val="center"/>
        <w:rPr>
          <w:sz w:val="28"/>
          <w:szCs w:val="28"/>
        </w:rPr>
      </w:pPr>
    </w:p>
    <w:tbl>
      <w:tblPr>
        <w:tblW w:w="14993" w:type="dxa"/>
        <w:tblInd w:w="108" w:type="dxa"/>
        <w:tblBorders>
          <w:top w:val="single" w:sz="4" w:space="0" w:color="auto"/>
          <w:left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79"/>
        <w:gridCol w:w="2268"/>
        <w:gridCol w:w="1134"/>
        <w:gridCol w:w="992"/>
        <w:gridCol w:w="992"/>
        <w:gridCol w:w="992"/>
        <w:gridCol w:w="993"/>
        <w:gridCol w:w="1668"/>
      </w:tblGrid>
      <w:tr w:rsidR="00465904" w:rsidRPr="00D1548D" w:rsidTr="009525B0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№ п/п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04" w:rsidRPr="00D1548D" w:rsidRDefault="00465904" w:rsidP="009525B0">
            <w:pPr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Наименование мероприятий, </w:t>
            </w:r>
          </w:p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виды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Источник </w:t>
            </w:r>
          </w:p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финансирования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>Оценка расходов по годам (тыс. руб.)</w:t>
            </w:r>
          </w:p>
        </w:tc>
      </w:tr>
      <w:tr w:rsidR="00465904" w:rsidRPr="00D1548D" w:rsidTr="009525B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04" w:rsidRDefault="00465904" w:rsidP="009525B0">
            <w:pPr>
              <w:spacing w:line="240" w:lineRule="exact"/>
              <w:jc w:val="center"/>
            </w:pPr>
          </w:p>
          <w:p w:rsidR="00465904" w:rsidRPr="006B0FF7" w:rsidRDefault="00465904" w:rsidP="009525B0">
            <w:pPr>
              <w:spacing w:line="240" w:lineRule="exact"/>
              <w:jc w:val="center"/>
            </w:pPr>
            <w:r>
              <w:t>2</w:t>
            </w:r>
            <w:r w:rsidRPr="006B0FF7">
              <w:t>0</w:t>
            </w: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04" w:rsidRDefault="00465904" w:rsidP="009525B0">
            <w:pPr>
              <w:spacing w:line="240" w:lineRule="exact"/>
              <w:jc w:val="center"/>
            </w:pPr>
          </w:p>
          <w:p w:rsidR="00465904" w:rsidRPr="006B0FF7" w:rsidRDefault="00465904" w:rsidP="009525B0">
            <w:pPr>
              <w:spacing w:line="240" w:lineRule="exact"/>
              <w:jc w:val="center"/>
            </w:pPr>
            <w:r w:rsidRPr="006B0FF7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04" w:rsidRDefault="00465904" w:rsidP="009525B0">
            <w:pPr>
              <w:spacing w:line="240" w:lineRule="exact"/>
              <w:jc w:val="center"/>
            </w:pPr>
          </w:p>
          <w:p w:rsidR="00465904" w:rsidRPr="006B0FF7" w:rsidRDefault="00465904" w:rsidP="009525B0">
            <w:pPr>
              <w:spacing w:line="240" w:lineRule="exact"/>
              <w:jc w:val="center"/>
            </w:pPr>
            <w:r w:rsidRPr="006B0FF7">
              <w:t>202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04" w:rsidRDefault="00465904" w:rsidP="009525B0">
            <w:pPr>
              <w:spacing w:line="240" w:lineRule="exact"/>
              <w:jc w:val="center"/>
            </w:pPr>
          </w:p>
          <w:p w:rsidR="00465904" w:rsidRPr="006B0FF7" w:rsidRDefault="00465904" w:rsidP="009525B0">
            <w:pPr>
              <w:spacing w:line="240" w:lineRule="exact"/>
              <w:jc w:val="center"/>
            </w:pPr>
            <w:r w:rsidRPr="006B0FF7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04" w:rsidRDefault="00465904" w:rsidP="009525B0">
            <w:pPr>
              <w:spacing w:line="240" w:lineRule="exact"/>
              <w:jc w:val="center"/>
            </w:pPr>
          </w:p>
          <w:p w:rsidR="00465904" w:rsidRPr="006B0FF7" w:rsidRDefault="00465904" w:rsidP="009525B0">
            <w:pPr>
              <w:spacing w:line="240" w:lineRule="exact"/>
              <w:jc w:val="center"/>
            </w:pPr>
            <w:r w:rsidRPr="006B0FF7">
              <w:t>202</w:t>
            </w:r>
            <w: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904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</w:p>
          <w:p w:rsidR="00465904" w:rsidRPr="00D1548D" w:rsidRDefault="00465904" w:rsidP="009525B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 xml:space="preserve">Всего </w:t>
            </w:r>
          </w:p>
        </w:tc>
      </w:tr>
    </w:tbl>
    <w:p w:rsidR="00465904" w:rsidRPr="00D1548D" w:rsidRDefault="00465904" w:rsidP="00465904">
      <w:pPr>
        <w:jc w:val="center"/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79"/>
        <w:gridCol w:w="2268"/>
        <w:gridCol w:w="1134"/>
        <w:gridCol w:w="992"/>
        <w:gridCol w:w="993"/>
        <w:gridCol w:w="992"/>
        <w:gridCol w:w="992"/>
        <w:gridCol w:w="1701"/>
      </w:tblGrid>
      <w:tr w:rsidR="00465904" w:rsidRPr="00D1548D" w:rsidTr="009525B0">
        <w:trPr>
          <w:tblHeader/>
        </w:trPr>
        <w:tc>
          <w:tcPr>
            <w:tcW w:w="675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1</w:t>
            </w:r>
          </w:p>
        </w:tc>
        <w:tc>
          <w:tcPr>
            <w:tcW w:w="5279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2</w:t>
            </w:r>
          </w:p>
        </w:tc>
        <w:tc>
          <w:tcPr>
            <w:tcW w:w="2268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3</w:t>
            </w:r>
          </w:p>
        </w:tc>
        <w:tc>
          <w:tcPr>
            <w:tcW w:w="1134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4</w:t>
            </w:r>
          </w:p>
        </w:tc>
        <w:tc>
          <w:tcPr>
            <w:tcW w:w="992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6</w:t>
            </w:r>
          </w:p>
        </w:tc>
        <w:tc>
          <w:tcPr>
            <w:tcW w:w="992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7</w:t>
            </w:r>
          </w:p>
        </w:tc>
        <w:tc>
          <w:tcPr>
            <w:tcW w:w="992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8</w:t>
            </w:r>
          </w:p>
        </w:tc>
        <w:tc>
          <w:tcPr>
            <w:tcW w:w="1701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9</w:t>
            </w:r>
          </w:p>
        </w:tc>
      </w:tr>
      <w:tr w:rsidR="00465904" w:rsidRPr="00D1548D" w:rsidTr="009525B0">
        <w:tc>
          <w:tcPr>
            <w:tcW w:w="675" w:type="dxa"/>
          </w:tcPr>
          <w:p w:rsidR="00465904" w:rsidRPr="00D1548D" w:rsidRDefault="00465904" w:rsidP="009525B0">
            <w:pPr>
              <w:spacing w:line="240" w:lineRule="exact"/>
              <w:jc w:val="center"/>
            </w:pPr>
            <w:r>
              <w:t>1</w:t>
            </w:r>
            <w:r w:rsidRPr="00D1548D">
              <w:t>.</w:t>
            </w:r>
          </w:p>
        </w:tc>
        <w:tc>
          <w:tcPr>
            <w:tcW w:w="5279" w:type="dxa"/>
          </w:tcPr>
          <w:p w:rsidR="00465904" w:rsidRPr="009B41F1" w:rsidRDefault="00465904" w:rsidP="009525B0">
            <w:pPr>
              <w:spacing w:line="240" w:lineRule="exact"/>
            </w:pPr>
            <w:r w:rsidRPr="009B41F1">
              <w:t xml:space="preserve">Предоставление субсидий </w:t>
            </w:r>
            <w:r w:rsidRPr="00D338BC">
              <w:t xml:space="preserve">сельскохозяйственным товаропроизводителям на возмещение части затрат по сохранению </w:t>
            </w:r>
            <w:r>
              <w:t>поголовья северных оленей</w:t>
            </w:r>
          </w:p>
        </w:tc>
        <w:tc>
          <w:tcPr>
            <w:tcW w:w="2268" w:type="dxa"/>
          </w:tcPr>
          <w:p w:rsidR="00465904" w:rsidRDefault="00465904" w:rsidP="009525B0">
            <w:pPr>
              <w:jc w:val="center"/>
            </w:pPr>
            <w:r>
              <w:t>краевой бюджет</w:t>
            </w:r>
          </w:p>
          <w:p w:rsidR="00465904" w:rsidRPr="00D1548D" w:rsidRDefault="00465904" w:rsidP="009525B0">
            <w:pPr>
              <w:jc w:val="center"/>
            </w:pPr>
            <w:r w:rsidRPr="00F877D8">
              <w:t>бюджет района</w:t>
            </w:r>
          </w:p>
        </w:tc>
        <w:tc>
          <w:tcPr>
            <w:tcW w:w="1134" w:type="dxa"/>
          </w:tcPr>
          <w:p w:rsidR="00465904" w:rsidRDefault="00465904" w:rsidP="009525B0">
            <w:pPr>
              <w:jc w:val="center"/>
            </w:pPr>
            <w:r>
              <w:t>310,48</w:t>
            </w:r>
          </w:p>
          <w:p w:rsidR="00465904" w:rsidRPr="007957DE" w:rsidRDefault="00465904" w:rsidP="009525B0">
            <w:pPr>
              <w:jc w:val="center"/>
            </w:pPr>
            <w:r>
              <w:t>138,45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Pr="00D1548D" w:rsidRDefault="00465904" w:rsidP="009525B0">
            <w:pPr>
              <w:jc w:val="center"/>
            </w:pPr>
            <w:r>
              <w:t>150,0</w:t>
            </w:r>
          </w:p>
        </w:tc>
        <w:tc>
          <w:tcPr>
            <w:tcW w:w="993" w:type="dxa"/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Pr="00D1548D" w:rsidRDefault="00465904" w:rsidP="009525B0">
            <w:pPr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Default="00465904" w:rsidP="009525B0">
            <w:pPr>
              <w:jc w:val="center"/>
            </w:pPr>
            <w:r>
              <w:t>300,0</w:t>
            </w:r>
          </w:p>
          <w:p w:rsidR="00465904" w:rsidRPr="00D1548D" w:rsidRDefault="00465904" w:rsidP="009525B0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Pr="00D1548D" w:rsidRDefault="00465904" w:rsidP="009525B0">
            <w:pPr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310,48</w:t>
            </w:r>
          </w:p>
          <w:p w:rsidR="00465904" w:rsidRPr="00D1548D" w:rsidRDefault="00465904" w:rsidP="009525B0">
            <w:pPr>
              <w:jc w:val="center"/>
            </w:pPr>
            <w:r>
              <w:t>1188,45</w:t>
            </w:r>
          </w:p>
        </w:tc>
      </w:tr>
      <w:tr w:rsidR="00465904" w:rsidRPr="00D1548D" w:rsidTr="009525B0">
        <w:tc>
          <w:tcPr>
            <w:tcW w:w="675" w:type="dxa"/>
          </w:tcPr>
          <w:p w:rsidR="00465904" w:rsidRPr="00D1548D" w:rsidRDefault="00465904" w:rsidP="009525B0">
            <w:pPr>
              <w:spacing w:line="240" w:lineRule="exact"/>
              <w:jc w:val="center"/>
            </w:pPr>
            <w:r>
              <w:t>2</w:t>
            </w:r>
            <w:r w:rsidRPr="00D1548D">
              <w:t>.</w:t>
            </w:r>
          </w:p>
        </w:tc>
        <w:tc>
          <w:tcPr>
            <w:tcW w:w="5279" w:type="dxa"/>
          </w:tcPr>
          <w:p w:rsidR="00465904" w:rsidRPr="009B41F1" w:rsidRDefault="00465904" w:rsidP="009525B0">
            <w:pPr>
              <w:spacing w:line="240" w:lineRule="exact"/>
            </w:pPr>
            <w:r w:rsidRPr="009B41F1">
              <w:t>Предоставление субсидий гражданам, ведущим личное подсобное хозяйство, на возмещение затрат в связи с содержанием поголовья коров</w:t>
            </w:r>
            <w:r>
              <w:t>,</w:t>
            </w:r>
            <w:r w:rsidRPr="009B41F1">
              <w:t xml:space="preserve"> свиноматок, </w:t>
            </w:r>
            <w:r>
              <w:t>козоматок</w:t>
            </w:r>
          </w:p>
        </w:tc>
        <w:tc>
          <w:tcPr>
            <w:tcW w:w="2268" w:type="dxa"/>
          </w:tcPr>
          <w:p w:rsidR="00465904" w:rsidRDefault="00465904" w:rsidP="009525B0">
            <w:pPr>
              <w:jc w:val="center"/>
            </w:pPr>
            <w:r>
              <w:t>краевой бюджет</w:t>
            </w:r>
          </w:p>
          <w:p w:rsidR="00465904" w:rsidRPr="00D1548D" w:rsidRDefault="00465904" w:rsidP="009525B0">
            <w:pPr>
              <w:jc w:val="center"/>
            </w:pPr>
            <w:r w:rsidRPr="00D1548D">
              <w:t>бюджет</w:t>
            </w:r>
            <w:r>
              <w:t xml:space="preserve"> района</w:t>
            </w:r>
          </w:p>
        </w:tc>
        <w:tc>
          <w:tcPr>
            <w:tcW w:w="1134" w:type="dxa"/>
          </w:tcPr>
          <w:p w:rsidR="00465904" w:rsidRDefault="00465904" w:rsidP="009525B0">
            <w:pPr>
              <w:jc w:val="center"/>
            </w:pPr>
            <w:r>
              <w:t>44,8</w:t>
            </w:r>
          </w:p>
          <w:p w:rsidR="00465904" w:rsidRPr="00D1548D" w:rsidRDefault="00465904" w:rsidP="009525B0">
            <w:pPr>
              <w:jc w:val="center"/>
            </w:pPr>
            <w:r>
              <w:t>21,2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 w:rsidRPr="00B8472D">
              <w:t>-</w:t>
            </w:r>
          </w:p>
          <w:p w:rsidR="00465904" w:rsidRPr="00B8472D" w:rsidRDefault="00465904" w:rsidP="009525B0">
            <w:pPr>
              <w:jc w:val="center"/>
            </w:pPr>
            <w:r>
              <w:t>80,0</w:t>
            </w:r>
          </w:p>
        </w:tc>
        <w:tc>
          <w:tcPr>
            <w:tcW w:w="993" w:type="dxa"/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Default="00465904" w:rsidP="009525B0">
            <w:pPr>
              <w:jc w:val="center"/>
            </w:pPr>
            <w:r w:rsidRPr="00B8472D">
              <w:t>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 w:rsidRPr="00B8472D">
              <w:t>-</w:t>
            </w:r>
          </w:p>
          <w:p w:rsidR="00465904" w:rsidRDefault="00465904" w:rsidP="009525B0">
            <w:pPr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 w:rsidRPr="00B8472D">
              <w:t>-</w:t>
            </w:r>
          </w:p>
          <w:p w:rsidR="00465904" w:rsidRDefault="00465904" w:rsidP="009525B0">
            <w:pPr>
              <w:jc w:val="center"/>
            </w:pPr>
            <w:r>
              <w:t>80,0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44,8</w:t>
            </w:r>
          </w:p>
          <w:p w:rsidR="00465904" w:rsidRPr="00D1548D" w:rsidRDefault="00465904" w:rsidP="009525B0">
            <w:pPr>
              <w:jc w:val="center"/>
            </w:pPr>
            <w:r>
              <w:t>341,2</w:t>
            </w:r>
          </w:p>
        </w:tc>
      </w:tr>
      <w:tr w:rsidR="00465904" w:rsidRPr="00D1548D" w:rsidTr="009525B0">
        <w:tc>
          <w:tcPr>
            <w:tcW w:w="675" w:type="dxa"/>
          </w:tcPr>
          <w:p w:rsidR="00465904" w:rsidRDefault="00465904" w:rsidP="009525B0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5279" w:type="dxa"/>
          </w:tcPr>
          <w:p w:rsidR="00465904" w:rsidRPr="009B41F1" w:rsidRDefault="00465904" w:rsidP="009525B0">
            <w:pPr>
              <w:spacing w:line="240" w:lineRule="exact"/>
            </w:pPr>
            <w:r>
              <w:t>П</w:t>
            </w:r>
            <w:r w:rsidRPr="00172F2C">
              <w:t>редоставление субсидий се</w:t>
            </w:r>
            <w:r>
              <w:t>льскохозяйственным потребитель</w:t>
            </w:r>
            <w:r w:rsidRPr="00172F2C">
              <w:t xml:space="preserve">ским кооперативам </w:t>
            </w:r>
            <w:r>
              <w:t xml:space="preserve">на возмещение части затрат в связи с </w:t>
            </w:r>
            <w:r w:rsidRPr="00172F2C">
              <w:t>развитие</w:t>
            </w:r>
            <w:r>
              <w:t>м</w:t>
            </w:r>
            <w:r w:rsidRPr="00172F2C">
              <w:t xml:space="preserve"> сельскохозяйственной кооперации</w:t>
            </w:r>
          </w:p>
        </w:tc>
        <w:tc>
          <w:tcPr>
            <w:tcW w:w="2268" w:type="dxa"/>
          </w:tcPr>
          <w:p w:rsidR="00465904" w:rsidRDefault="00465904" w:rsidP="009525B0">
            <w:pPr>
              <w:jc w:val="center"/>
            </w:pPr>
            <w:r>
              <w:t>краевой бюджет</w:t>
            </w:r>
          </w:p>
          <w:p w:rsidR="00465904" w:rsidRDefault="00465904" w:rsidP="009525B0">
            <w:pPr>
              <w:jc w:val="center"/>
            </w:pPr>
            <w:r w:rsidRPr="00D1548D">
              <w:t>бюджет</w:t>
            </w:r>
            <w:r>
              <w:t xml:space="preserve"> района</w:t>
            </w:r>
          </w:p>
        </w:tc>
        <w:tc>
          <w:tcPr>
            <w:tcW w:w="1134" w:type="dxa"/>
          </w:tcPr>
          <w:p w:rsidR="00465904" w:rsidRDefault="00465904" w:rsidP="009525B0">
            <w:pPr>
              <w:jc w:val="center"/>
            </w:pPr>
            <w:r>
              <w:t>3500,0</w:t>
            </w:r>
          </w:p>
          <w:p w:rsidR="00465904" w:rsidRDefault="00465904" w:rsidP="009525B0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Default="00465904" w:rsidP="009525B0">
            <w:pPr>
              <w:jc w:val="center"/>
            </w:pPr>
            <w:r>
              <w:t>1650,0</w:t>
            </w:r>
          </w:p>
        </w:tc>
        <w:tc>
          <w:tcPr>
            <w:tcW w:w="993" w:type="dxa"/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Pr="00D1548D" w:rsidRDefault="00465904" w:rsidP="009525B0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Pr="00D1548D" w:rsidRDefault="00465904" w:rsidP="009525B0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Pr="00D1548D" w:rsidRDefault="00465904" w:rsidP="009525B0">
            <w:pPr>
              <w:jc w:val="center"/>
            </w:pPr>
            <w:r>
              <w:t>1500,0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3500,0</w:t>
            </w:r>
          </w:p>
          <w:p w:rsidR="00465904" w:rsidRPr="00D1548D" w:rsidRDefault="00465904" w:rsidP="009525B0">
            <w:pPr>
              <w:jc w:val="center"/>
            </w:pPr>
            <w:r>
              <w:t>7650,0</w:t>
            </w:r>
          </w:p>
        </w:tc>
      </w:tr>
      <w:tr w:rsidR="00465904" w:rsidRPr="00D1548D" w:rsidTr="009525B0">
        <w:tc>
          <w:tcPr>
            <w:tcW w:w="675" w:type="dxa"/>
          </w:tcPr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</w:p>
          <w:p w:rsidR="00465904" w:rsidRPr="00D1548D" w:rsidRDefault="00465904" w:rsidP="009525B0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5279" w:type="dxa"/>
          </w:tcPr>
          <w:p w:rsidR="00465904" w:rsidRPr="00D1548D" w:rsidRDefault="00465904" w:rsidP="009525B0">
            <w:pPr>
              <w:spacing w:line="240" w:lineRule="exact"/>
              <w:rPr>
                <w:rFonts w:cs="Calibri"/>
              </w:rPr>
            </w:pPr>
            <w:r w:rsidRPr="00D1548D">
              <w:t>ИТОГО</w:t>
            </w:r>
          </w:p>
        </w:tc>
        <w:tc>
          <w:tcPr>
            <w:tcW w:w="2268" w:type="dxa"/>
          </w:tcPr>
          <w:p w:rsidR="00465904" w:rsidRPr="00D1548D" w:rsidRDefault="00465904" w:rsidP="009525B0">
            <w:pPr>
              <w:jc w:val="center"/>
            </w:pPr>
            <w:r w:rsidRPr="00D1548D">
              <w:t>краевой бюджет</w:t>
            </w:r>
          </w:p>
          <w:p w:rsidR="00465904" w:rsidRPr="00D1548D" w:rsidRDefault="00465904" w:rsidP="009525B0">
            <w:pPr>
              <w:jc w:val="center"/>
            </w:pPr>
            <w:r w:rsidRPr="00D1548D">
              <w:t>бюджет</w:t>
            </w:r>
            <w:r>
              <w:t xml:space="preserve"> района</w:t>
            </w:r>
          </w:p>
          <w:p w:rsidR="00465904" w:rsidRPr="00D1548D" w:rsidRDefault="00465904" w:rsidP="009525B0">
            <w:pPr>
              <w:jc w:val="center"/>
            </w:pPr>
            <w:r w:rsidRPr="00D1548D">
              <w:rPr>
                <w:rFonts w:cs="Calibri"/>
              </w:rPr>
              <w:t>Всего</w:t>
            </w:r>
          </w:p>
        </w:tc>
        <w:tc>
          <w:tcPr>
            <w:tcW w:w="1134" w:type="dxa"/>
          </w:tcPr>
          <w:p w:rsidR="00465904" w:rsidRPr="00D37C36" w:rsidRDefault="00465904" w:rsidP="0095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3855,28</w:t>
            </w:r>
          </w:p>
          <w:p w:rsidR="00465904" w:rsidRDefault="00465904" w:rsidP="009525B0">
            <w:pPr>
              <w:jc w:val="center"/>
            </w:pPr>
            <w:r>
              <w:t>1659,65</w:t>
            </w:r>
          </w:p>
          <w:p w:rsidR="00465904" w:rsidRPr="00D37C36" w:rsidRDefault="00465904" w:rsidP="0095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5514,93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Default="00465904" w:rsidP="009525B0">
            <w:pPr>
              <w:jc w:val="center"/>
            </w:pPr>
            <w:r>
              <w:t>1880,0</w:t>
            </w:r>
          </w:p>
          <w:p w:rsidR="00465904" w:rsidRPr="00D1548D" w:rsidRDefault="00465904" w:rsidP="009525B0">
            <w:pPr>
              <w:jc w:val="center"/>
            </w:pPr>
            <w:r>
              <w:t>1880,0</w:t>
            </w:r>
          </w:p>
        </w:tc>
        <w:tc>
          <w:tcPr>
            <w:tcW w:w="993" w:type="dxa"/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Default="00465904" w:rsidP="009525B0">
            <w:pPr>
              <w:jc w:val="center"/>
            </w:pPr>
            <w:r>
              <w:t>1880,0</w:t>
            </w:r>
          </w:p>
          <w:p w:rsidR="00465904" w:rsidRPr="00D1548D" w:rsidRDefault="00465904" w:rsidP="009525B0">
            <w:pPr>
              <w:jc w:val="center"/>
            </w:pPr>
            <w:r>
              <w:t>1880,0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Default="00465904" w:rsidP="009525B0">
            <w:pPr>
              <w:jc w:val="center"/>
            </w:pPr>
            <w:r>
              <w:t>1880,0</w:t>
            </w:r>
          </w:p>
          <w:p w:rsidR="00465904" w:rsidRPr="00D1548D" w:rsidRDefault="00465904" w:rsidP="009525B0">
            <w:pPr>
              <w:jc w:val="center"/>
            </w:pPr>
            <w:r>
              <w:t>1880,0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-</w:t>
            </w:r>
          </w:p>
          <w:p w:rsidR="00465904" w:rsidRDefault="00465904" w:rsidP="009525B0">
            <w:pPr>
              <w:jc w:val="center"/>
            </w:pPr>
            <w:r>
              <w:t>1880,0</w:t>
            </w:r>
          </w:p>
          <w:p w:rsidR="00465904" w:rsidRPr="00D1548D" w:rsidRDefault="00465904" w:rsidP="009525B0">
            <w:pPr>
              <w:jc w:val="center"/>
            </w:pPr>
            <w:r>
              <w:t>1880,0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65904" w:rsidRDefault="00465904" w:rsidP="009525B0">
            <w:pPr>
              <w:jc w:val="center"/>
            </w:pPr>
            <w:r>
              <w:t>3855,28</w:t>
            </w:r>
          </w:p>
          <w:p w:rsidR="00465904" w:rsidRDefault="00465904" w:rsidP="009525B0">
            <w:pPr>
              <w:jc w:val="center"/>
            </w:pPr>
            <w:r>
              <w:t>9179,65</w:t>
            </w:r>
          </w:p>
          <w:p w:rsidR="00465904" w:rsidRPr="00D1548D" w:rsidRDefault="00465904" w:rsidP="009525B0">
            <w:pPr>
              <w:jc w:val="center"/>
            </w:pPr>
            <w:r>
              <w:t>13034,93</w:t>
            </w:r>
          </w:p>
        </w:tc>
      </w:tr>
    </w:tbl>
    <w:p w:rsidR="00465904" w:rsidRPr="00D1548D" w:rsidRDefault="00465904" w:rsidP="00465904">
      <w:pPr>
        <w:jc w:val="center"/>
        <w:rPr>
          <w:sz w:val="2"/>
          <w:szCs w:val="2"/>
        </w:rPr>
      </w:pPr>
    </w:p>
    <w:p w:rsidR="00465904" w:rsidRPr="00D1548D" w:rsidRDefault="00465904" w:rsidP="004659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42658" w:rsidRPr="00D1548D" w:rsidRDefault="00E42658" w:rsidP="00E42658">
      <w:pPr>
        <w:spacing w:line="240" w:lineRule="exact"/>
        <w:jc w:val="center"/>
        <w:rPr>
          <w:sz w:val="28"/>
          <w:szCs w:val="28"/>
        </w:rPr>
      </w:pPr>
    </w:p>
    <w:p w:rsidR="00E82597" w:rsidRPr="00114457" w:rsidRDefault="00E82597" w:rsidP="005F7D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E82597" w:rsidRPr="00114457" w:rsidSect="00D1548D">
          <w:pgSz w:w="16840" w:h="11907" w:orient="landscape" w:code="9"/>
          <w:pgMar w:top="1985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3B0CB6" w:rsidRDefault="00E67F66" w:rsidP="00E67F66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B3F0C">
        <w:rPr>
          <w:sz w:val="28"/>
          <w:szCs w:val="28"/>
        </w:rPr>
        <w:t>Ы</w:t>
      </w:r>
    </w:p>
    <w:p w:rsidR="00E67F66" w:rsidRDefault="00E67F66" w:rsidP="00E67F66">
      <w:pPr>
        <w:spacing w:line="240" w:lineRule="exact"/>
        <w:ind w:left="5103"/>
        <w:jc w:val="center"/>
        <w:rPr>
          <w:sz w:val="28"/>
          <w:szCs w:val="28"/>
        </w:rPr>
      </w:pPr>
    </w:p>
    <w:p w:rsidR="00E67F66" w:rsidRPr="00C45D08" w:rsidRDefault="00E67F66" w:rsidP="00E67F66">
      <w:pPr>
        <w:spacing w:line="240" w:lineRule="exact"/>
        <w:ind w:left="5103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постановлением</w:t>
      </w:r>
    </w:p>
    <w:p w:rsidR="00E67F66" w:rsidRPr="00C45D08" w:rsidRDefault="00E67F66" w:rsidP="00E67F66">
      <w:pPr>
        <w:spacing w:line="240" w:lineRule="exact"/>
        <w:ind w:left="5103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администрации Охотского</w:t>
      </w:r>
    </w:p>
    <w:p w:rsidR="00E67F66" w:rsidRPr="00C45D08" w:rsidRDefault="00E67F66" w:rsidP="00E67F66">
      <w:pPr>
        <w:spacing w:line="240" w:lineRule="exact"/>
        <w:ind w:left="5103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муниципального района</w:t>
      </w:r>
    </w:p>
    <w:p w:rsidR="00E67F66" w:rsidRPr="00C45D08" w:rsidRDefault="00E67F66" w:rsidP="00E67F66">
      <w:pPr>
        <w:spacing w:line="240" w:lineRule="exact"/>
        <w:ind w:left="5103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Хабаровского края</w:t>
      </w:r>
    </w:p>
    <w:p w:rsidR="00E67F66" w:rsidRPr="00C45D08" w:rsidRDefault="00E67F66" w:rsidP="00E67F66">
      <w:pPr>
        <w:spacing w:line="240" w:lineRule="exact"/>
        <w:ind w:left="5103"/>
        <w:jc w:val="center"/>
        <w:rPr>
          <w:sz w:val="28"/>
          <w:szCs w:val="28"/>
        </w:rPr>
      </w:pPr>
    </w:p>
    <w:p w:rsidR="00E67F66" w:rsidRDefault="00E67F66" w:rsidP="00E67F66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45D08">
        <w:rPr>
          <w:sz w:val="28"/>
          <w:szCs w:val="28"/>
        </w:rPr>
        <w:t xml:space="preserve">т </w:t>
      </w:r>
      <w:r w:rsidR="007F6B2F">
        <w:rPr>
          <w:sz w:val="28"/>
          <w:szCs w:val="28"/>
        </w:rPr>
        <w:t>29.09.2020</w:t>
      </w:r>
      <w:r>
        <w:rPr>
          <w:sz w:val="28"/>
          <w:szCs w:val="28"/>
        </w:rPr>
        <w:t xml:space="preserve">   </w:t>
      </w:r>
      <w:r w:rsidRPr="00C45D08">
        <w:rPr>
          <w:sz w:val="28"/>
          <w:szCs w:val="28"/>
        </w:rPr>
        <w:t>№</w:t>
      </w:r>
      <w:r w:rsidR="007F6B2F">
        <w:rPr>
          <w:sz w:val="28"/>
          <w:szCs w:val="28"/>
        </w:rPr>
        <w:t xml:space="preserve">  282</w:t>
      </w:r>
    </w:p>
    <w:p w:rsidR="00E67F66" w:rsidRPr="00D1548D" w:rsidRDefault="00E67F66" w:rsidP="003B0CB6">
      <w:pPr>
        <w:spacing w:line="240" w:lineRule="exact"/>
        <w:ind w:left="5103"/>
        <w:jc w:val="center"/>
        <w:rPr>
          <w:sz w:val="28"/>
          <w:szCs w:val="28"/>
        </w:rPr>
      </w:pPr>
    </w:p>
    <w:p w:rsidR="003B0CB6" w:rsidRPr="00D1548D" w:rsidRDefault="003B0CB6" w:rsidP="003B0CB6">
      <w:pPr>
        <w:spacing w:line="240" w:lineRule="exact"/>
        <w:ind w:left="5103"/>
        <w:jc w:val="center"/>
        <w:rPr>
          <w:sz w:val="28"/>
          <w:szCs w:val="28"/>
        </w:rPr>
      </w:pPr>
    </w:p>
    <w:p w:rsidR="003B0CB6" w:rsidRPr="00D1548D" w:rsidRDefault="003B0CB6" w:rsidP="003B0C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0CB6" w:rsidRPr="00D1548D" w:rsidRDefault="003B0CB6" w:rsidP="009701F8">
      <w:pPr>
        <w:spacing w:line="240" w:lineRule="exact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ПО</w:t>
      </w:r>
      <w:r w:rsidR="00E67F66">
        <w:rPr>
          <w:sz w:val="28"/>
          <w:szCs w:val="28"/>
        </w:rPr>
        <w:t>РЯДОК</w:t>
      </w:r>
      <w:r w:rsidR="001E6B69">
        <w:rPr>
          <w:sz w:val="28"/>
          <w:szCs w:val="28"/>
        </w:rPr>
        <w:t xml:space="preserve"> И УСЛОВИЯ</w:t>
      </w:r>
    </w:p>
    <w:p w:rsidR="003B0CB6" w:rsidRPr="00D1548D" w:rsidRDefault="003B0CB6" w:rsidP="009701F8">
      <w:pPr>
        <w:spacing w:line="240" w:lineRule="exact"/>
        <w:jc w:val="center"/>
        <w:rPr>
          <w:sz w:val="28"/>
          <w:szCs w:val="28"/>
        </w:rPr>
      </w:pPr>
    </w:p>
    <w:p w:rsidR="003B0CB6" w:rsidRDefault="00E67F66" w:rsidP="009701F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D1548D">
        <w:rPr>
          <w:sz w:val="28"/>
          <w:szCs w:val="28"/>
        </w:rPr>
        <w:t xml:space="preserve"> </w:t>
      </w:r>
      <w:r w:rsidR="003B0CB6" w:rsidRPr="00D1548D">
        <w:rPr>
          <w:sz w:val="28"/>
          <w:szCs w:val="28"/>
        </w:rPr>
        <w:t xml:space="preserve">муниципальной </w:t>
      </w:r>
      <w:r w:rsidR="003B0CB6" w:rsidRPr="00EC709B">
        <w:rPr>
          <w:sz w:val="28"/>
          <w:szCs w:val="28"/>
        </w:rPr>
        <w:t>поддержки граждан</w:t>
      </w:r>
      <w:r w:rsidR="003B0CB6">
        <w:rPr>
          <w:sz w:val="28"/>
          <w:szCs w:val="28"/>
        </w:rPr>
        <w:t>ам, ведущим</w:t>
      </w:r>
      <w:r w:rsidR="003B0CB6" w:rsidRPr="00EC709B">
        <w:rPr>
          <w:sz w:val="28"/>
          <w:szCs w:val="28"/>
        </w:rPr>
        <w:t xml:space="preserve"> личное подсобное хозяйство</w:t>
      </w:r>
      <w:r w:rsidR="003B0CB6">
        <w:rPr>
          <w:sz w:val="28"/>
          <w:szCs w:val="28"/>
        </w:rPr>
        <w:t xml:space="preserve">, и сельскохозяйственным товаропроизводителям </w:t>
      </w:r>
      <w:r w:rsidR="003B0CB6" w:rsidRPr="00EC709B">
        <w:rPr>
          <w:sz w:val="28"/>
          <w:szCs w:val="28"/>
        </w:rPr>
        <w:t>в Охотском муниципальном</w:t>
      </w:r>
      <w:r w:rsidR="003B0CB6" w:rsidRPr="00D1548D">
        <w:rPr>
          <w:sz w:val="28"/>
          <w:szCs w:val="28"/>
        </w:rPr>
        <w:t xml:space="preserve"> районе</w:t>
      </w:r>
      <w:r w:rsidR="00CE6249">
        <w:rPr>
          <w:sz w:val="28"/>
          <w:szCs w:val="28"/>
        </w:rPr>
        <w:t xml:space="preserve"> </w:t>
      </w:r>
      <w:r w:rsidR="00CE6249" w:rsidRPr="0005119B">
        <w:rPr>
          <w:sz w:val="28"/>
          <w:szCs w:val="28"/>
        </w:rPr>
        <w:t>Хабаровского края</w:t>
      </w:r>
    </w:p>
    <w:p w:rsidR="003B0CB6" w:rsidRDefault="003B0CB6" w:rsidP="009701F8">
      <w:pPr>
        <w:jc w:val="center"/>
        <w:rPr>
          <w:sz w:val="28"/>
          <w:szCs w:val="28"/>
        </w:rPr>
      </w:pPr>
    </w:p>
    <w:p w:rsidR="003B0CB6" w:rsidRPr="00D1548D" w:rsidRDefault="003B0CB6" w:rsidP="009701F8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1. Общие положения</w:t>
      </w:r>
    </w:p>
    <w:p w:rsidR="003B0CB6" w:rsidRPr="00D1548D" w:rsidRDefault="003B0CB6" w:rsidP="009701F8">
      <w:pPr>
        <w:jc w:val="both"/>
        <w:rPr>
          <w:sz w:val="28"/>
          <w:szCs w:val="28"/>
        </w:rPr>
      </w:pPr>
    </w:p>
    <w:p w:rsidR="003B0CB6" w:rsidRDefault="003B0CB6" w:rsidP="009701F8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1.1. Настоящ</w:t>
      </w:r>
      <w:r w:rsidR="0046234B">
        <w:rPr>
          <w:sz w:val="28"/>
          <w:szCs w:val="28"/>
        </w:rPr>
        <w:t>ий</w:t>
      </w:r>
      <w:r w:rsidRPr="00D1548D">
        <w:rPr>
          <w:sz w:val="28"/>
          <w:szCs w:val="28"/>
        </w:rPr>
        <w:t xml:space="preserve"> По</w:t>
      </w:r>
      <w:r w:rsidR="0046234B">
        <w:rPr>
          <w:sz w:val="28"/>
          <w:szCs w:val="28"/>
        </w:rPr>
        <w:t>рядок</w:t>
      </w:r>
      <w:r w:rsidRPr="00D1548D">
        <w:rPr>
          <w:sz w:val="28"/>
          <w:szCs w:val="28"/>
        </w:rPr>
        <w:t xml:space="preserve"> определяет </w:t>
      </w:r>
      <w:r w:rsidR="004135F1">
        <w:rPr>
          <w:sz w:val="28"/>
          <w:szCs w:val="28"/>
        </w:rPr>
        <w:t>правила</w:t>
      </w:r>
      <w:r w:rsidRPr="00D1548D">
        <w:rPr>
          <w:sz w:val="28"/>
          <w:szCs w:val="28"/>
        </w:rPr>
        <w:t xml:space="preserve"> и условия оказания финансовой поддержки </w:t>
      </w:r>
      <w:r w:rsidRPr="00EC709B">
        <w:rPr>
          <w:sz w:val="28"/>
          <w:szCs w:val="28"/>
        </w:rPr>
        <w:t>граждан</w:t>
      </w:r>
      <w:r>
        <w:rPr>
          <w:sz w:val="28"/>
          <w:szCs w:val="28"/>
        </w:rPr>
        <w:t>ам, ведущим</w:t>
      </w:r>
      <w:r w:rsidRPr="00EC709B">
        <w:rPr>
          <w:sz w:val="28"/>
          <w:szCs w:val="28"/>
        </w:rPr>
        <w:t xml:space="preserve"> личное подсобное хозяйство</w:t>
      </w:r>
      <w:r>
        <w:rPr>
          <w:sz w:val="28"/>
          <w:szCs w:val="28"/>
        </w:rPr>
        <w:t xml:space="preserve">, и </w:t>
      </w:r>
      <w:r w:rsidRPr="009A36DC">
        <w:rPr>
          <w:sz w:val="28"/>
          <w:szCs w:val="28"/>
        </w:rPr>
        <w:t xml:space="preserve">сельскохозяйственным товаропроизводителям </w:t>
      </w:r>
      <w:r w:rsidRPr="00D1548D">
        <w:rPr>
          <w:sz w:val="28"/>
          <w:szCs w:val="28"/>
        </w:rPr>
        <w:t xml:space="preserve">посредством предоставления субсидий из бюджета Охотского муниципального района </w:t>
      </w:r>
      <w:r w:rsidR="00CE6249" w:rsidRPr="0005119B">
        <w:rPr>
          <w:sz w:val="28"/>
          <w:szCs w:val="28"/>
        </w:rPr>
        <w:t>Хабаровского края</w:t>
      </w:r>
      <w:r w:rsidR="00CE6249" w:rsidRPr="00D1548D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район</w:t>
      </w:r>
      <w:r w:rsidRPr="00D1548D">
        <w:rPr>
          <w:sz w:val="28"/>
          <w:szCs w:val="28"/>
        </w:rPr>
        <w:t>)</w:t>
      </w:r>
      <w:r w:rsidR="00946B21" w:rsidRPr="00946B21">
        <w:rPr>
          <w:sz w:val="28"/>
          <w:szCs w:val="28"/>
        </w:rPr>
        <w:t xml:space="preserve"> </w:t>
      </w:r>
      <w:r w:rsidR="00946B21">
        <w:rPr>
          <w:sz w:val="28"/>
          <w:szCs w:val="28"/>
        </w:rPr>
        <w:t xml:space="preserve">в рамках реализации муниципальной программы </w:t>
      </w:r>
      <w:r w:rsidR="00946B21" w:rsidRPr="0006605B">
        <w:rPr>
          <w:sz w:val="28"/>
          <w:szCs w:val="28"/>
        </w:rPr>
        <w:t xml:space="preserve">«Развитие </w:t>
      </w:r>
      <w:r w:rsidR="00946B21">
        <w:rPr>
          <w:sz w:val="28"/>
          <w:szCs w:val="28"/>
        </w:rPr>
        <w:t xml:space="preserve">сельского хозяйства </w:t>
      </w:r>
      <w:r w:rsidR="00946B21" w:rsidRPr="0006605B">
        <w:rPr>
          <w:sz w:val="28"/>
          <w:szCs w:val="28"/>
        </w:rPr>
        <w:t xml:space="preserve">в Охотском муниципальном районе </w:t>
      </w:r>
      <w:r w:rsidR="00A12787" w:rsidRPr="0005119B">
        <w:rPr>
          <w:sz w:val="28"/>
          <w:szCs w:val="28"/>
        </w:rPr>
        <w:t>Хабаровского края</w:t>
      </w:r>
      <w:r w:rsidR="00A12787" w:rsidRPr="0006605B">
        <w:rPr>
          <w:sz w:val="28"/>
          <w:szCs w:val="28"/>
        </w:rPr>
        <w:t xml:space="preserve"> </w:t>
      </w:r>
      <w:r w:rsidR="00A12787">
        <w:rPr>
          <w:sz w:val="28"/>
          <w:szCs w:val="28"/>
        </w:rPr>
        <w:t xml:space="preserve"> </w:t>
      </w:r>
      <w:r w:rsidR="00946B21" w:rsidRPr="0006605B">
        <w:rPr>
          <w:sz w:val="28"/>
          <w:szCs w:val="28"/>
        </w:rPr>
        <w:t>на 20</w:t>
      </w:r>
      <w:r w:rsidR="00946B21">
        <w:rPr>
          <w:sz w:val="28"/>
          <w:szCs w:val="28"/>
        </w:rPr>
        <w:t>21</w:t>
      </w:r>
      <w:r w:rsidR="00946B21" w:rsidRPr="0006605B">
        <w:rPr>
          <w:sz w:val="28"/>
          <w:szCs w:val="28"/>
        </w:rPr>
        <w:t xml:space="preserve"> – 20</w:t>
      </w:r>
      <w:r w:rsidR="00946B21">
        <w:rPr>
          <w:sz w:val="28"/>
          <w:szCs w:val="28"/>
        </w:rPr>
        <w:t>25</w:t>
      </w:r>
      <w:r w:rsidR="00946B21" w:rsidRPr="0006605B">
        <w:rPr>
          <w:sz w:val="28"/>
          <w:szCs w:val="28"/>
        </w:rPr>
        <w:t xml:space="preserve"> годы»</w:t>
      </w:r>
      <w:r w:rsidR="00946B21">
        <w:rPr>
          <w:sz w:val="28"/>
          <w:szCs w:val="28"/>
        </w:rPr>
        <w:t xml:space="preserve">, утвержденной </w:t>
      </w:r>
      <w:r w:rsidR="00A12787" w:rsidRPr="0005119B">
        <w:rPr>
          <w:sz w:val="28"/>
          <w:szCs w:val="28"/>
        </w:rPr>
        <w:t>постановлением администрации района</w:t>
      </w:r>
      <w:r w:rsidR="00A12787">
        <w:rPr>
          <w:sz w:val="28"/>
          <w:szCs w:val="28"/>
        </w:rPr>
        <w:t xml:space="preserve"> </w:t>
      </w:r>
      <w:r w:rsidR="00946B21">
        <w:rPr>
          <w:sz w:val="28"/>
          <w:szCs w:val="28"/>
        </w:rPr>
        <w:t xml:space="preserve">от </w:t>
      </w:r>
      <w:r w:rsidR="00B11B02">
        <w:rPr>
          <w:sz w:val="28"/>
          <w:szCs w:val="28"/>
        </w:rPr>
        <w:t>29.09.2020</w:t>
      </w:r>
      <w:r w:rsidR="00946B21">
        <w:rPr>
          <w:sz w:val="28"/>
          <w:szCs w:val="28"/>
        </w:rPr>
        <w:t xml:space="preserve"> № </w:t>
      </w:r>
      <w:r w:rsidR="00B11B02">
        <w:rPr>
          <w:sz w:val="28"/>
          <w:szCs w:val="28"/>
        </w:rPr>
        <w:t>282</w:t>
      </w:r>
      <w:r w:rsidR="00946B21">
        <w:rPr>
          <w:sz w:val="28"/>
          <w:szCs w:val="28"/>
        </w:rPr>
        <w:t>.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1.2. Основными целями предоставления субсидий является </w:t>
      </w:r>
      <w:r>
        <w:rPr>
          <w:sz w:val="28"/>
          <w:szCs w:val="28"/>
        </w:rPr>
        <w:t>развитие в районе сельского хозяйства,</w:t>
      </w:r>
      <w:r w:rsidR="00E67F66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обеспечение населения </w:t>
      </w:r>
      <w:r>
        <w:rPr>
          <w:sz w:val="28"/>
          <w:szCs w:val="28"/>
        </w:rPr>
        <w:t xml:space="preserve">района </w:t>
      </w:r>
      <w:r w:rsidRPr="00D1548D">
        <w:rPr>
          <w:sz w:val="28"/>
          <w:szCs w:val="28"/>
        </w:rPr>
        <w:t>высококачественной сельскохозяйственной пр</w:t>
      </w:r>
      <w:r>
        <w:rPr>
          <w:sz w:val="28"/>
          <w:szCs w:val="28"/>
        </w:rPr>
        <w:t>одукцией.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1.3. Субсидии предоставляются</w:t>
      </w:r>
      <w:r>
        <w:rPr>
          <w:sz w:val="28"/>
          <w:szCs w:val="28"/>
        </w:rPr>
        <w:t xml:space="preserve"> один раз в год:</w:t>
      </w:r>
    </w:p>
    <w:p w:rsidR="003B0CB6" w:rsidRPr="00232E8A" w:rsidRDefault="003B0CB6" w:rsidP="003B0CB6">
      <w:pPr>
        <w:jc w:val="both"/>
        <w:rPr>
          <w:sz w:val="28"/>
          <w:szCs w:val="28"/>
        </w:rPr>
      </w:pPr>
      <w:r w:rsidRPr="003C7C82">
        <w:rPr>
          <w:sz w:val="28"/>
          <w:szCs w:val="28"/>
        </w:rPr>
        <w:tab/>
      </w:r>
      <w:r w:rsidRPr="00232E8A">
        <w:rPr>
          <w:sz w:val="28"/>
          <w:szCs w:val="28"/>
        </w:rPr>
        <w:t>а) гражданам, ведущим личное подсобное хозяйств</w:t>
      </w:r>
      <w:r w:rsidR="00E67F66">
        <w:rPr>
          <w:sz w:val="28"/>
          <w:szCs w:val="28"/>
        </w:rPr>
        <w:t xml:space="preserve"> (далее – граждане),</w:t>
      </w:r>
      <w:r w:rsidRPr="00232E8A">
        <w:rPr>
          <w:sz w:val="28"/>
          <w:szCs w:val="28"/>
        </w:rPr>
        <w:t xml:space="preserve"> на содержание коров</w:t>
      </w:r>
      <w:r>
        <w:rPr>
          <w:sz w:val="28"/>
          <w:szCs w:val="28"/>
        </w:rPr>
        <w:t>,</w:t>
      </w:r>
      <w:r w:rsidRPr="00232E8A">
        <w:rPr>
          <w:sz w:val="28"/>
          <w:szCs w:val="28"/>
        </w:rPr>
        <w:t xml:space="preserve"> свиноматок</w:t>
      </w:r>
      <w:r>
        <w:rPr>
          <w:sz w:val="28"/>
          <w:szCs w:val="28"/>
        </w:rPr>
        <w:t>, козоматок</w:t>
      </w:r>
      <w:r w:rsidRPr="00232E8A">
        <w:rPr>
          <w:sz w:val="28"/>
          <w:szCs w:val="28"/>
        </w:rPr>
        <w:t xml:space="preserve"> в размере:</w:t>
      </w:r>
    </w:p>
    <w:p w:rsidR="003B0CB6" w:rsidRPr="00232E8A" w:rsidRDefault="003B0CB6" w:rsidP="003B0CB6">
      <w:pPr>
        <w:jc w:val="both"/>
        <w:rPr>
          <w:sz w:val="28"/>
          <w:szCs w:val="28"/>
        </w:rPr>
      </w:pPr>
      <w:r w:rsidRPr="00232E8A">
        <w:rPr>
          <w:sz w:val="28"/>
          <w:szCs w:val="28"/>
        </w:rPr>
        <w:tab/>
        <w:t xml:space="preserve">- на содержание </w:t>
      </w:r>
      <w:r>
        <w:rPr>
          <w:sz w:val="28"/>
          <w:szCs w:val="28"/>
        </w:rPr>
        <w:t xml:space="preserve">поголовья </w:t>
      </w:r>
      <w:r w:rsidRPr="00232E8A">
        <w:rPr>
          <w:sz w:val="28"/>
          <w:szCs w:val="28"/>
        </w:rPr>
        <w:t>коров - 6000 рублей на одну голову;</w:t>
      </w:r>
    </w:p>
    <w:p w:rsidR="003B0CB6" w:rsidRPr="00232E8A" w:rsidRDefault="003B0CB6" w:rsidP="003B0CB6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 xml:space="preserve">- на содержание </w:t>
      </w:r>
      <w:r>
        <w:rPr>
          <w:sz w:val="28"/>
          <w:szCs w:val="28"/>
        </w:rPr>
        <w:t xml:space="preserve">поголовья </w:t>
      </w:r>
      <w:r w:rsidRPr="00232E8A">
        <w:rPr>
          <w:sz w:val="28"/>
          <w:szCs w:val="28"/>
        </w:rPr>
        <w:t>свиноматок - 2600 рублей на одну голову;</w:t>
      </w:r>
    </w:p>
    <w:p w:rsidR="003B0CB6" w:rsidRPr="003C7C82" w:rsidRDefault="003B0CB6" w:rsidP="003B0CB6">
      <w:pPr>
        <w:ind w:firstLine="708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на содержание поголовья козоматок – 2000 рублей на одну голову.</w:t>
      </w:r>
    </w:p>
    <w:p w:rsidR="003B0CB6" w:rsidRPr="00232E8A" w:rsidRDefault="003B0CB6" w:rsidP="003B0CB6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б) сельскохозяйственным товаропроизводителям, в том числе гражданам, на возмещение части затрат по сохранению поголовья северных оленей в размере:</w:t>
      </w:r>
    </w:p>
    <w:p w:rsidR="003B0CB6" w:rsidRPr="00232E8A" w:rsidRDefault="003B0CB6" w:rsidP="003B0CB6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гражданам - не более 4000 рублей на голову северного оленя;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сельскохозяйственным товаропроизводителям - не более 7000 рублей на голову северного оленя</w:t>
      </w:r>
      <w:r>
        <w:rPr>
          <w:sz w:val="28"/>
          <w:szCs w:val="28"/>
        </w:rPr>
        <w:t>.</w:t>
      </w:r>
    </w:p>
    <w:p w:rsidR="003B0CB6" w:rsidRPr="00232E8A" w:rsidRDefault="003B0CB6" w:rsidP="003B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</w:t>
      </w:r>
      <w:r w:rsidRPr="00232E8A">
        <w:rPr>
          <w:sz w:val="28"/>
          <w:szCs w:val="28"/>
        </w:rPr>
        <w:t xml:space="preserve"> на следующие направления затрат:</w:t>
      </w:r>
    </w:p>
    <w:p w:rsidR="003B0CB6" w:rsidRPr="00232E8A" w:rsidRDefault="003B0CB6" w:rsidP="003B0CB6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организация ветеринарного обслуживания поголовья северных оленей (услуги по доставке ветеринара к месту нахождения поголовья северных оленей и обратно, приобретение ветеринарных препаратов);</w:t>
      </w:r>
    </w:p>
    <w:p w:rsidR="003B0CB6" w:rsidRPr="00232E8A" w:rsidRDefault="003B0CB6" w:rsidP="003B0CB6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приобретение горюче-смазочных материалов;</w:t>
      </w:r>
    </w:p>
    <w:p w:rsidR="003B0CB6" w:rsidRPr="006801A7" w:rsidRDefault="003B0CB6" w:rsidP="003B0CB6">
      <w:pPr>
        <w:ind w:firstLine="709"/>
        <w:jc w:val="both"/>
        <w:rPr>
          <w:sz w:val="28"/>
          <w:szCs w:val="28"/>
        </w:rPr>
      </w:pPr>
      <w:r w:rsidRPr="00232E8A">
        <w:rPr>
          <w:sz w:val="28"/>
          <w:szCs w:val="28"/>
        </w:rPr>
        <w:t>- материально-техническое оснащение, необходимое для осуществления деятельности по содержанию северных оленей (приобретение и содерж</w:t>
      </w:r>
      <w:r w:rsidRPr="006801A7">
        <w:rPr>
          <w:sz w:val="28"/>
          <w:szCs w:val="28"/>
        </w:rPr>
        <w:t>ание снегоходов, запасных частей, материалов для изготовления и ремонта временных жилищ и печей, спецодежды и резиновых сапог, средств идентификации северных оленей);</w:t>
      </w:r>
    </w:p>
    <w:p w:rsidR="003B0CB6" w:rsidRDefault="003B0CB6" w:rsidP="003B0C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01A7">
        <w:rPr>
          <w:sz w:val="28"/>
          <w:szCs w:val="28"/>
        </w:rPr>
        <w:t>- строительство</w:t>
      </w:r>
      <w:r w:rsidR="00304804">
        <w:rPr>
          <w:sz w:val="28"/>
          <w:szCs w:val="28"/>
        </w:rPr>
        <w:t>, содержание и</w:t>
      </w:r>
      <w:r w:rsidRPr="006801A7">
        <w:rPr>
          <w:sz w:val="28"/>
          <w:szCs w:val="28"/>
        </w:rPr>
        <w:t xml:space="preserve"> </w:t>
      </w:r>
      <w:r w:rsidR="00304804">
        <w:rPr>
          <w:sz w:val="28"/>
          <w:szCs w:val="28"/>
        </w:rPr>
        <w:t xml:space="preserve">ремонт </w:t>
      </w:r>
      <w:r w:rsidRPr="006801A7">
        <w:rPr>
          <w:sz w:val="28"/>
          <w:szCs w:val="28"/>
        </w:rPr>
        <w:t>коралей (загонов) и дарпиров (изгородей)</w:t>
      </w:r>
      <w:r>
        <w:rPr>
          <w:sz w:val="28"/>
          <w:szCs w:val="28"/>
        </w:rPr>
        <w:t>;</w:t>
      </w:r>
    </w:p>
    <w:p w:rsidR="003B0CB6" w:rsidRPr="00D1548D" w:rsidRDefault="003B0CB6" w:rsidP="003B0C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1.4. Субсидии предоставляются на безвозмездной и безвозвратной основе в пределах утвержденных лимитов бюджетных обязательств на указанные цели в бюджете </w:t>
      </w:r>
      <w:r>
        <w:rPr>
          <w:sz w:val="28"/>
          <w:szCs w:val="28"/>
        </w:rPr>
        <w:t xml:space="preserve">района </w:t>
      </w:r>
      <w:r w:rsidRPr="00D1548D">
        <w:rPr>
          <w:sz w:val="28"/>
          <w:szCs w:val="28"/>
        </w:rPr>
        <w:t>на текущий финансовый год.</w:t>
      </w:r>
    </w:p>
    <w:p w:rsidR="003B0CB6" w:rsidRPr="004D10E1" w:rsidRDefault="003B0CB6" w:rsidP="003B0CB6">
      <w:pPr>
        <w:ind w:firstLine="709"/>
        <w:jc w:val="both"/>
        <w:rPr>
          <w:sz w:val="28"/>
          <w:szCs w:val="28"/>
        </w:rPr>
      </w:pPr>
      <w:r w:rsidRPr="004D10E1">
        <w:rPr>
          <w:sz w:val="28"/>
          <w:szCs w:val="28"/>
        </w:rPr>
        <w:t xml:space="preserve">1.5. Сведения о месте нахождения, адресах электронной почты и справочных телефонах администрации района: 682480, Хабаровский край, Охотский район, р.п. Охотск, ул. Ленина, дом 16, </w:t>
      </w:r>
      <w:r w:rsidRPr="004D10E1">
        <w:rPr>
          <w:sz w:val="28"/>
          <w:szCs w:val="28"/>
          <w:lang w:val="en-US"/>
        </w:rPr>
        <w:t>ad</w:t>
      </w:r>
      <w:r w:rsidRPr="007C3F93">
        <w:rPr>
          <w:sz w:val="28"/>
          <w:szCs w:val="28"/>
        </w:rPr>
        <w:t>m</w:t>
      </w:r>
      <w:r w:rsidR="00304804">
        <w:rPr>
          <w:sz w:val="28"/>
          <w:szCs w:val="28"/>
          <w:lang w:val="en-US"/>
        </w:rPr>
        <w:t>ohotsk</w:t>
      </w:r>
      <w:r w:rsidRPr="007C3F93">
        <w:rPr>
          <w:sz w:val="28"/>
          <w:szCs w:val="28"/>
        </w:rPr>
        <w:t>@</w:t>
      </w:r>
      <w:r w:rsidR="00304804">
        <w:rPr>
          <w:sz w:val="28"/>
          <w:szCs w:val="28"/>
          <w:lang w:val="en-US"/>
        </w:rPr>
        <w:t>yandex</w:t>
      </w:r>
      <w:r w:rsidRPr="007C3F93">
        <w:rPr>
          <w:sz w:val="28"/>
          <w:szCs w:val="28"/>
        </w:rPr>
        <w:t>.ru</w:t>
      </w:r>
      <w:r w:rsidR="00304804">
        <w:rPr>
          <w:sz w:val="28"/>
          <w:szCs w:val="28"/>
        </w:rPr>
        <w:t xml:space="preserve">, (42141) </w:t>
      </w:r>
      <w:r w:rsidR="00304804" w:rsidRPr="004D10E1">
        <w:rPr>
          <w:sz w:val="28"/>
          <w:szCs w:val="28"/>
        </w:rPr>
        <w:t>9-22-24</w:t>
      </w:r>
      <w:r w:rsidR="00304804">
        <w:rPr>
          <w:sz w:val="28"/>
          <w:szCs w:val="28"/>
        </w:rPr>
        <w:t>,</w:t>
      </w:r>
      <w:r w:rsidR="00304804">
        <w:rPr>
          <w:sz w:val="28"/>
          <w:szCs w:val="28"/>
          <w:lang w:val="en-US"/>
        </w:rPr>
        <w:t xml:space="preserve"> </w:t>
      </w:r>
      <w:r w:rsidR="00304804">
        <w:rPr>
          <w:sz w:val="28"/>
          <w:szCs w:val="28"/>
        </w:rPr>
        <w:t>9-</w:t>
      </w:r>
      <w:r w:rsidR="00304804">
        <w:rPr>
          <w:sz w:val="28"/>
          <w:szCs w:val="28"/>
          <w:lang w:val="en-US"/>
        </w:rPr>
        <w:t>21</w:t>
      </w:r>
      <w:r w:rsidR="00304804">
        <w:rPr>
          <w:sz w:val="28"/>
          <w:szCs w:val="28"/>
        </w:rPr>
        <w:t>-</w:t>
      </w:r>
      <w:r w:rsidR="00304804">
        <w:rPr>
          <w:sz w:val="28"/>
          <w:szCs w:val="28"/>
          <w:lang w:val="en-US"/>
        </w:rPr>
        <w:t>7</w:t>
      </w:r>
      <w:r w:rsidR="00304804">
        <w:rPr>
          <w:sz w:val="28"/>
          <w:szCs w:val="28"/>
        </w:rPr>
        <w:t>8</w:t>
      </w:r>
      <w:r w:rsidRPr="004D10E1">
        <w:rPr>
          <w:sz w:val="28"/>
          <w:szCs w:val="28"/>
        </w:rPr>
        <w:t>.</w:t>
      </w:r>
    </w:p>
    <w:p w:rsidR="003B0CB6" w:rsidRPr="007150D3" w:rsidRDefault="003B0CB6" w:rsidP="003B0CB6">
      <w:pPr>
        <w:ind w:firstLine="709"/>
        <w:jc w:val="both"/>
        <w:rPr>
          <w:sz w:val="28"/>
          <w:szCs w:val="28"/>
        </w:rPr>
      </w:pPr>
      <w:r w:rsidRPr="007150D3">
        <w:rPr>
          <w:sz w:val="28"/>
          <w:szCs w:val="28"/>
        </w:rPr>
        <w:t xml:space="preserve">1.6. Информация о начале приема заявок на получение муниципальной поддержки размещаются на официальном сайте администрации района </w:t>
      </w:r>
      <w:r w:rsidRPr="006801A7">
        <w:rPr>
          <w:sz w:val="28"/>
          <w:szCs w:val="28"/>
        </w:rPr>
        <w:t>www.admokhotsk.khabkrai.ru</w:t>
      </w:r>
      <w:r w:rsidRPr="007150D3">
        <w:rPr>
          <w:sz w:val="28"/>
          <w:szCs w:val="28"/>
        </w:rPr>
        <w:t xml:space="preserve"> и (или) опубликовываются в газете «Охотско-эвенская правда».</w:t>
      </w:r>
    </w:p>
    <w:p w:rsidR="003B0CB6" w:rsidRPr="007150D3" w:rsidRDefault="003B0CB6" w:rsidP="003B0CB6">
      <w:pPr>
        <w:jc w:val="center"/>
        <w:rPr>
          <w:sz w:val="28"/>
          <w:szCs w:val="28"/>
        </w:rPr>
      </w:pPr>
    </w:p>
    <w:p w:rsidR="003B0CB6" w:rsidRPr="00D1548D" w:rsidRDefault="003B0CB6" w:rsidP="003B0CB6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ab/>
        <w:t>2. Условия оказания муниципальной поддержки</w:t>
      </w:r>
    </w:p>
    <w:p w:rsidR="003B0CB6" w:rsidRPr="00F30193" w:rsidRDefault="003B0CB6" w:rsidP="003B0CB6">
      <w:pPr>
        <w:ind w:firstLine="720"/>
        <w:jc w:val="both"/>
        <w:rPr>
          <w:sz w:val="28"/>
          <w:szCs w:val="28"/>
        </w:rPr>
      </w:pPr>
    </w:p>
    <w:p w:rsidR="003B0CB6" w:rsidRPr="009E4D48" w:rsidRDefault="003B0CB6" w:rsidP="003B0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D48">
        <w:rPr>
          <w:sz w:val="28"/>
          <w:szCs w:val="28"/>
        </w:rPr>
        <w:t>2.1. На получение субсидии могут претендовать субъекты, указанные в пункте 1.3 настоящего По</w:t>
      </w:r>
      <w:r w:rsidR="0046234B">
        <w:rPr>
          <w:sz w:val="28"/>
          <w:szCs w:val="28"/>
        </w:rPr>
        <w:t>рядка</w:t>
      </w:r>
      <w:r w:rsidRPr="009E4D48">
        <w:rPr>
          <w:sz w:val="28"/>
          <w:szCs w:val="28"/>
        </w:rPr>
        <w:t>, и:</w:t>
      </w:r>
    </w:p>
    <w:p w:rsidR="003B0CB6" w:rsidRDefault="003B0CB6" w:rsidP="003B0CB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E4D48">
        <w:rPr>
          <w:sz w:val="28"/>
          <w:szCs w:val="28"/>
        </w:rPr>
        <w:t>- соответствующие</w:t>
      </w:r>
      <w:r w:rsidRPr="009A36DC">
        <w:rPr>
          <w:sz w:val="28"/>
          <w:szCs w:val="28"/>
        </w:rPr>
        <w:t xml:space="preserve"> критериям, установленным Федеральным законом от 29.12.2006 № 264-ФЗ «О развитии сельского хозяйства» (для сельскохозяйственных товаропроизводителей);</w:t>
      </w:r>
    </w:p>
    <w:p w:rsidR="003B0CB6" w:rsidRPr="009A36DC" w:rsidRDefault="003B0CB6" w:rsidP="003B0CB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осуществляющие свою деятельность на территории района;</w:t>
      </w:r>
    </w:p>
    <w:p w:rsidR="003B0CB6" w:rsidRDefault="003B0CB6" w:rsidP="003B0CB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состоящие на налоговом учете в территориальных налоговых органах Хабаровского края (для сельскохозяйственных товаропроизводителей);</w:t>
      </w:r>
    </w:p>
    <w:p w:rsidR="00065820" w:rsidRPr="009A36DC" w:rsidRDefault="00065820" w:rsidP="000658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ED5" w:rsidRPr="0005119B">
        <w:rPr>
          <w:sz w:val="28"/>
          <w:szCs w:val="28"/>
        </w:rPr>
        <w:t>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B0CB6" w:rsidRDefault="003B0CB6" w:rsidP="003B0CB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537DE">
        <w:rPr>
          <w:sz w:val="28"/>
          <w:szCs w:val="28"/>
        </w:rPr>
        <w:t>-</w:t>
      </w:r>
      <w:r w:rsidRPr="009A36DC">
        <w:rPr>
          <w:sz w:val="28"/>
          <w:szCs w:val="28"/>
        </w:rPr>
        <w:t xml:space="preserve"> не находящиеся в </w:t>
      </w:r>
      <w:r w:rsidR="00065820">
        <w:rPr>
          <w:sz w:val="28"/>
          <w:szCs w:val="28"/>
        </w:rPr>
        <w:t>про</w:t>
      </w:r>
      <w:r w:rsidR="00D40ED5">
        <w:rPr>
          <w:sz w:val="28"/>
          <w:szCs w:val="28"/>
        </w:rPr>
        <w:t>цессе реорганизации, ликвидации</w:t>
      </w:r>
      <w:r w:rsidR="00D40ED5" w:rsidRPr="0005119B">
        <w:rPr>
          <w:sz w:val="28"/>
          <w:szCs w:val="28"/>
        </w:rPr>
        <w:t>, в отношении них не введена процедура банкротства</w:t>
      </w:r>
      <w:r w:rsidR="00065820">
        <w:rPr>
          <w:sz w:val="28"/>
          <w:szCs w:val="28"/>
        </w:rPr>
        <w:t xml:space="preserve"> </w:t>
      </w:r>
      <w:r w:rsidRPr="009A36DC">
        <w:rPr>
          <w:sz w:val="28"/>
          <w:szCs w:val="28"/>
        </w:rPr>
        <w:t>(для сельскохозяйственных товаропроизводителей);</w:t>
      </w:r>
    </w:p>
    <w:p w:rsidR="00065820" w:rsidRDefault="00065820" w:rsidP="000658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3BD">
        <w:rPr>
          <w:sz w:val="28"/>
          <w:szCs w:val="28"/>
        </w:rPr>
        <w:t>- не допускающие нарушений в сфере трудового законодательства Российской Федерации;</w:t>
      </w:r>
    </w:p>
    <w:p w:rsidR="00065820" w:rsidRPr="009A36DC" w:rsidRDefault="00065820" w:rsidP="000658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0694">
        <w:rPr>
          <w:sz w:val="28"/>
          <w:szCs w:val="28"/>
        </w:rPr>
        <w:t>- реализующие мероприятия в сфере противодействия коррупции</w:t>
      </w:r>
      <w:r>
        <w:rPr>
          <w:sz w:val="28"/>
          <w:szCs w:val="28"/>
        </w:rPr>
        <w:t>;</w:t>
      </w:r>
    </w:p>
    <w:p w:rsidR="003B0CB6" w:rsidRPr="009A36DC" w:rsidRDefault="003B0CB6" w:rsidP="003B0CB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не имеющие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</w:t>
      </w:r>
      <w:r w:rsidR="00065820">
        <w:rPr>
          <w:sz w:val="28"/>
          <w:szCs w:val="28"/>
        </w:rPr>
        <w:t>ой</w:t>
      </w:r>
      <w:r w:rsidRPr="009A36DC">
        <w:rPr>
          <w:sz w:val="28"/>
          <w:szCs w:val="28"/>
        </w:rPr>
        <w:t xml:space="preserve"> просроченн</w:t>
      </w:r>
      <w:r w:rsidR="00065820">
        <w:rPr>
          <w:sz w:val="28"/>
          <w:szCs w:val="28"/>
        </w:rPr>
        <w:t>ой</w:t>
      </w:r>
      <w:r w:rsidRPr="009A36DC">
        <w:rPr>
          <w:sz w:val="28"/>
          <w:szCs w:val="28"/>
        </w:rPr>
        <w:t xml:space="preserve"> задолженност</w:t>
      </w:r>
      <w:r w:rsidR="00065820">
        <w:rPr>
          <w:sz w:val="28"/>
          <w:szCs w:val="28"/>
        </w:rPr>
        <w:t>и</w:t>
      </w:r>
      <w:r w:rsidRPr="009A36DC">
        <w:rPr>
          <w:sz w:val="28"/>
          <w:szCs w:val="28"/>
        </w:rPr>
        <w:t xml:space="preserve"> перед бюджетом бюджетной системы Российской Федерации, из которого планируется предоставление субсидии в соответствии с правовым актом);</w:t>
      </w:r>
    </w:p>
    <w:p w:rsidR="003B0CB6" w:rsidRPr="009A36DC" w:rsidRDefault="003B0CB6" w:rsidP="003B0CB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>
        <w:rPr>
          <w:sz w:val="28"/>
          <w:szCs w:val="28"/>
        </w:rPr>
        <w:t xml:space="preserve"> (</w:t>
      </w:r>
      <w:r w:rsidRPr="009A36DC">
        <w:rPr>
          <w:sz w:val="28"/>
          <w:szCs w:val="28"/>
        </w:rPr>
        <w:t>для сельскохозяйственных товаропроизводителей);</w:t>
      </w:r>
    </w:p>
    <w:p w:rsidR="00065820" w:rsidRPr="00CC53BD" w:rsidRDefault="003B0CB6" w:rsidP="00D40ED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не являющиеся получателями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</w:t>
      </w:r>
      <w:r>
        <w:rPr>
          <w:sz w:val="28"/>
          <w:szCs w:val="28"/>
        </w:rPr>
        <w:t>е</w:t>
      </w:r>
      <w:r w:rsidRPr="009A36DC">
        <w:rPr>
          <w:sz w:val="28"/>
          <w:szCs w:val="28"/>
        </w:rPr>
        <w:t xml:space="preserve"> 1.3 настоящего По</w:t>
      </w:r>
      <w:r w:rsidR="0046234B">
        <w:rPr>
          <w:sz w:val="28"/>
          <w:szCs w:val="28"/>
        </w:rPr>
        <w:t>рядка</w:t>
      </w:r>
      <w:r w:rsidR="00065820">
        <w:rPr>
          <w:sz w:val="28"/>
          <w:szCs w:val="28"/>
        </w:rPr>
        <w:t>.</w:t>
      </w:r>
    </w:p>
    <w:p w:rsidR="003B0CB6" w:rsidRPr="009A36DC" w:rsidRDefault="003B0CB6" w:rsidP="003B0CB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2.2. Условиями для предоставления субсидии являются:</w:t>
      </w:r>
    </w:p>
    <w:p w:rsidR="003B0CB6" w:rsidRPr="009A36DC" w:rsidRDefault="003B0CB6" w:rsidP="003B0CB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 xml:space="preserve">- </w:t>
      </w:r>
      <w:r w:rsidRPr="006801A7">
        <w:rPr>
          <w:sz w:val="28"/>
          <w:szCs w:val="28"/>
        </w:rPr>
        <w:t>наличие на момент обращения за предоставлением субсидии поголовья коров, свиноматок и (или) козоматок</w:t>
      </w:r>
      <w:r w:rsidR="00304804">
        <w:rPr>
          <w:sz w:val="28"/>
          <w:szCs w:val="28"/>
        </w:rPr>
        <w:t xml:space="preserve"> </w:t>
      </w:r>
      <w:r w:rsidRPr="009A36DC">
        <w:rPr>
          <w:sz w:val="28"/>
          <w:szCs w:val="28"/>
        </w:rPr>
        <w:t>– для граждан</w:t>
      </w:r>
      <w:r>
        <w:rPr>
          <w:sz w:val="28"/>
          <w:szCs w:val="28"/>
        </w:rPr>
        <w:t>;</w:t>
      </w:r>
      <w:r w:rsidRPr="006801A7">
        <w:rPr>
          <w:sz w:val="28"/>
          <w:szCs w:val="28"/>
        </w:rPr>
        <w:t xml:space="preserve"> поголовья северных оленей (прошедших процедуру клеймения (мечения)</w:t>
      </w:r>
      <w:r w:rsidR="00304804">
        <w:rPr>
          <w:sz w:val="28"/>
          <w:szCs w:val="28"/>
        </w:rPr>
        <w:t xml:space="preserve"> </w:t>
      </w:r>
      <w:r w:rsidRPr="009A36DC">
        <w:rPr>
          <w:sz w:val="28"/>
          <w:szCs w:val="28"/>
        </w:rPr>
        <w:t xml:space="preserve">– для </w:t>
      </w:r>
      <w:r>
        <w:rPr>
          <w:sz w:val="28"/>
          <w:szCs w:val="28"/>
        </w:rPr>
        <w:t xml:space="preserve">граждан и </w:t>
      </w:r>
      <w:r w:rsidRPr="009A36DC">
        <w:rPr>
          <w:sz w:val="28"/>
          <w:szCs w:val="28"/>
        </w:rPr>
        <w:t>сельскохозяйственных товаропроизводителей;</w:t>
      </w:r>
    </w:p>
    <w:p w:rsidR="003B0CB6" w:rsidRPr="009A36DC" w:rsidRDefault="003B0CB6" w:rsidP="003B0CB6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реализация на территории района сельскохозяйственной продукции в течение одного календарного года</w:t>
      </w:r>
      <w:r w:rsidR="00054799">
        <w:rPr>
          <w:sz w:val="28"/>
          <w:szCs w:val="28"/>
        </w:rPr>
        <w:t xml:space="preserve"> со дня предоставления субсидии.</w:t>
      </w:r>
    </w:p>
    <w:p w:rsidR="003B0CB6" w:rsidRDefault="003B0CB6" w:rsidP="003B0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 xml:space="preserve">2.3. </w:t>
      </w:r>
      <w:r w:rsidRPr="00D1548D">
        <w:rPr>
          <w:sz w:val="28"/>
          <w:szCs w:val="28"/>
        </w:rPr>
        <w:t xml:space="preserve">Субсидия предоставляется на основании соглашения о предоставлении субсидии, заключаемого между администрацией района и </w:t>
      </w:r>
      <w:r>
        <w:rPr>
          <w:sz w:val="28"/>
          <w:szCs w:val="28"/>
        </w:rPr>
        <w:t>гражданином, сельскохозяйственным товаропроизводителем (далее – соглашение)</w:t>
      </w:r>
      <w:r w:rsidRPr="00D1548D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заключаемого в соответствии с типовой формой, установленной финансовым управлением администрации района.</w:t>
      </w:r>
    </w:p>
    <w:p w:rsidR="009B2AE0" w:rsidRDefault="009B2AE0" w:rsidP="003B0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Обязательным условием предоставления субсидии, включаемым в соглашение, является согласование новых условий соглашения в случае уменьшения администрации района ранее доведенных лимитов бюджетных обязательств, приводящего к невозможности предоставления субсидии в размере, определенном в соглашении, или расторжение соглашения при недостижении согласия по новым условиям.</w:t>
      </w:r>
    </w:p>
    <w:p w:rsidR="003B0CB6" w:rsidRPr="009A36DC" w:rsidRDefault="003B0CB6" w:rsidP="003B0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2.4. Основания отказа в предоставлении субсидии:</w:t>
      </w:r>
    </w:p>
    <w:p w:rsidR="003B0CB6" w:rsidRPr="009A36DC" w:rsidRDefault="003B0CB6" w:rsidP="003B0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не представлены документы, определенные настоящим По</w:t>
      </w:r>
      <w:r w:rsidR="0046234B">
        <w:rPr>
          <w:sz w:val="28"/>
          <w:szCs w:val="28"/>
        </w:rPr>
        <w:t>рядком</w:t>
      </w:r>
      <w:r w:rsidRPr="009A36DC">
        <w:rPr>
          <w:sz w:val="28"/>
          <w:szCs w:val="28"/>
        </w:rPr>
        <w:t>, или представлены недостоверные сведения и документы;</w:t>
      </w:r>
    </w:p>
    <w:p w:rsidR="003B0CB6" w:rsidRPr="009A36DC" w:rsidRDefault="003B0CB6" w:rsidP="003B0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не выполнены условия предоставления субсидии;</w:t>
      </w:r>
    </w:p>
    <w:p w:rsidR="003B0CB6" w:rsidRPr="009A36DC" w:rsidRDefault="003B0CB6" w:rsidP="003B0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с момента признания гражданина, сельскохозяйственного товаропроизводителя допустившими нарушение порядка и условий предоставления субсидии, в том числе не обеспечившими целевого использования субсидии, прошло менее чем три года;</w:t>
      </w:r>
    </w:p>
    <w:p w:rsidR="003B0CB6" w:rsidRDefault="003B0CB6" w:rsidP="003B0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36DC">
        <w:rPr>
          <w:sz w:val="28"/>
          <w:szCs w:val="28"/>
        </w:rPr>
        <w:t>- отсутствует финансирование в связи с полным распределением предусмотренных бюджетных ассигнований на соответствующие цели.</w:t>
      </w:r>
    </w:p>
    <w:p w:rsidR="003B0CB6" w:rsidRPr="00D1548D" w:rsidRDefault="003B0CB6" w:rsidP="003B0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CB6" w:rsidRPr="00D1548D" w:rsidRDefault="003B0CB6" w:rsidP="003B0CB6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3. Порядок оказания муниципальной поддержки</w:t>
      </w:r>
    </w:p>
    <w:p w:rsidR="003B0CB6" w:rsidRPr="00D1548D" w:rsidRDefault="003B0CB6" w:rsidP="003B0CB6">
      <w:pPr>
        <w:jc w:val="center"/>
        <w:rPr>
          <w:sz w:val="28"/>
          <w:szCs w:val="28"/>
        </w:rPr>
      </w:pPr>
    </w:p>
    <w:p w:rsidR="003B0CB6" w:rsidRPr="00D1548D" w:rsidRDefault="003B0CB6" w:rsidP="003B0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3.1. Документы необходимые для получения субсидии:</w:t>
      </w:r>
    </w:p>
    <w:p w:rsidR="003B0CB6" w:rsidRPr="00D1548D" w:rsidRDefault="003B0CB6" w:rsidP="003B0CB6">
      <w:pPr>
        <w:autoSpaceDE w:val="0"/>
        <w:autoSpaceDN w:val="0"/>
        <w:adjustRightInd w:val="0"/>
        <w:ind w:firstLine="720"/>
        <w:jc w:val="both"/>
      </w:pPr>
      <w:r w:rsidRPr="009B0538">
        <w:rPr>
          <w:sz w:val="28"/>
          <w:szCs w:val="28"/>
        </w:rPr>
        <w:t>а)</w:t>
      </w:r>
      <w:r w:rsidRPr="00D1548D">
        <w:rPr>
          <w:sz w:val="28"/>
          <w:szCs w:val="28"/>
        </w:rPr>
        <w:t xml:space="preserve"> документы, предоставляемые в администрацию района </w:t>
      </w:r>
      <w:r w:rsidRPr="00406A1B">
        <w:rPr>
          <w:sz w:val="28"/>
          <w:szCs w:val="28"/>
        </w:rPr>
        <w:t xml:space="preserve">гражданином, </w:t>
      </w:r>
      <w:r>
        <w:rPr>
          <w:sz w:val="28"/>
          <w:szCs w:val="28"/>
        </w:rPr>
        <w:t>сельскохозяйственным товаропроизводителем</w:t>
      </w:r>
      <w:r w:rsidR="00FB23F0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самостоятельно:</w:t>
      </w:r>
    </w:p>
    <w:p w:rsidR="003B0CB6" w:rsidRDefault="003B0CB6" w:rsidP="003B0CB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заявка на получение субсидии </w:t>
      </w:r>
      <w:r>
        <w:rPr>
          <w:sz w:val="28"/>
          <w:szCs w:val="28"/>
        </w:rPr>
        <w:t>по форме согласно приложению</w:t>
      </w:r>
      <w:r w:rsidR="002E0FBC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к настоящему По</w:t>
      </w:r>
      <w:r w:rsidR="0046234B">
        <w:rPr>
          <w:sz w:val="28"/>
          <w:szCs w:val="28"/>
        </w:rPr>
        <w:t>рядку</w:t>
      </w:r>
      <w:r w:rsidRPr="00D1548D">
        <w:rPr>
          <w:sz w:val="28"/>
          <w:szCs w:val="28"/>
        </w:rPr>
        <w:t>;</w:t>
      </w:r>
    </w:p>
    <w:p w:rsidR="003B0CB6" w:rsidRDefault="009B0538" w:rsidP="003B0C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23F0">
        <w:rPr>
          <w:sz w:val="28"/>
          <w:szCs w:val="28"/>
        </w:rPr>
        <w:t xml:space="preserve"> </w:t>
      </w:r>
      <w:r w:rsidR="003B0CB6" w:rsidRPr="00D1548D">
        <w:rPr>
          <w:sz w:val="28"/>
          <w:szCs w:val="28"/>
        </w:rPr>
        <w:t xml:space="preserve">доверенность на право подачи от имени </w:t>
      </w:r>
      <w:r w:rsidR="003B0CB6">
        <w:rPr>
          <w:sz w:val="28"/>
          <w:szCs w:val="28"/>
        </w:rPr>
        <w:t>гражданина, сельскохозя</w:t>
      </w:r>
      <w:r w:rsidR="00FB23F0">
        <w:rPr>
          <w:sz w:val="28"/>
          <w:szCs w:val="28"/>
        </w:rPr>
        <w:t xml:space="preserve">йственного товаропроизводителя </w:t>
      </w:r>
      <w:r w:rsidR="003B0CB6" w:rsidRPr="00D1548D">
        <w:rPr>
          <w:sz w:val="28"/>
          <w:szCs w:val="28"/>
        </w:rPr>
        <w:t>документов на предоставление субсидии (в случае подачи документов через представителя);</w:t>
      </w:r>
    </w:p>
    <w:p w:rsidR="003B0CB6" w:rsidRPr="006801A7" w:rsidRDefault="003B0CB6" w:rsidP="003B0CB6">
      <w:pPr>
        <w:ind w:firstLine="720"/>
        <w:jc w:val="both"/>
        <w:rPr>
          <w:sz w:val="28"/>
        </w:rPr>
      </w:pPr>
      <w:r w:rsidRPr="008325FB">
        <w:rPr>
          <w:sz w:val="28"/>
          <w:szCs w:val="28"/>
        </w:rPr>
        <w:t>- копии документов, подтверждающих проведение процедуры клеймения (мечения) северных оленей</w:t>
      </w:r>
      <w:r w:rsidRPr="008325FB">
        <w:rPr>
          <w:sz w:val="28"/>
        </w:rPr>
        <w:t>;</w:t>
      </w:r>
    </w:p>
    <w:p w:rsidR="003B0CB6" w:rsidRDefault="003B0CB6" w:rsidP="003B0CB6">
      <w:pPr>
        <w:ind w:firstLine="705"/>
        <w:jc w:val="both"/>
        <w:rPr>
          <w:sz w:val="28"/>
          <w:szCs w:val="28"/>
        </w:rPr>
      </w:pPr>
      <w:r w:rsidRPr="006801A7">
        <w:rPr>
          <w:sz w:val="28"/>
          <w:szCs w:val="28"/>
        </w:rPr>
        <w:t>- копии документов, подтверждающих фактические затраты (для сельскохозяйс</w:t>
      </w:r>
      <w:r>
        <w:rPr>
          <w:sz w:val="28"/>
          <w:szCs w:val="28"/>
        </w:rPr>
        <w:t>твенных товаропроизводителей);</w:t>
      </w:r>
    </w:p>
    <w:p w:rsidR="003B0CB6" w:rsidRDefault="003B0CB6" w:rsidP="003B0CB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б) документы, запрашиваемые администрацией района в порядке межведомственного информационного взаимодействия:</w:t>
      </w:r>
    </w:p>
    <w:p w:rsidR="003B0CB6" w:rsidRPr="00A6401C" w:rsidRDefault="003B0CB6" w:rsidP="003B0CB6">
      <w:pPr>
        <w:ind w:firstLine="720"/>
        <w:jc w:val="both"/>
        <w:rPr>
          <w:sz w:val="28"/>
          <w:szCs w:val="28"/>
        </w:rPr>
      </w:pPr>
      <w:r w:rsidRPr="00A6401C">
        <w:rPr>
          <w:sz w:val="28"/>
          <w:szCs w:val="28"/>
        </w:rPr>
        <w:t>- выписка из похозяйственной книги</w:t>
      </w:r>
      <w:r>
        <w:rPr>
          <w:sz w:val="28"/>
          <w:szCs w:val="28"/>
        </w:rPr>
        <w:t>, подтверждающая</w:t>
      </w:r>
      <w:r w:rsidRPr="00A6401C">
        <w:rPr>
          <w:sz w:val="28"/>
          <w:szCs w:val="28"/>
        </w:rPr>
        <w:t xml:space="preserve"> наличие поголовья животных (для граждан);</w:t>
      </w:r>
    </w:p>
    <w:p w:rsidR="003B0CB6" w:rsidRPr="000B3AE4" w:rsidRDefault="003B0CB6" w:rsidP="003B0CB6">
      <w:pPr>
        <w:ind w:firstLine="720"/>
        <w:jc w:val="both"/>
        <w:rPr>
          <w:sz w:val="28"/>
          <w:szCs w:val="28"/>
        </w:rPr>
      </w:pPr>
      <w:r w:rsidRPr="000B3AE4">
        <w:rPr>
          <w:sz w:val="28"/>
          <w:szCs w:val="28"/>
        </w:rPr>
        <w:t xml:space="preserve"> - сведения государственного статистического наблюдения по форме № 25-СХ «Сведения о состоянии оленеводства» (для </w:t>
      </w:r>
      <w:r w:rsidRPr="00495AFB">
        <w:rPr>
          <w:sz w:val="28"/>
          <w:szCs w:val="28"/>
        </w:rPr>
        <w:t>сельскохозяйственных товаропроизводителей</w:t>
      </w:r>
      <w:r w:rsidRPr="000B3AE4">
        <w:rPr>
          <w:sz w:val="28"/>
          <w:szCs w:val="28"/>
        </w:rPr>
        <w:t>);</w:t>
      </w:r>
    </w:p>
    <w:p w:rsidR="003B0CB6" w:rsidRDefault="003B0CB6" w:rsidP="003B0CB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выписка из Единого государственного реестра юридических лиц, выданная не ранее чем за 30 </w:t>
      </w:r>
      <w:r w:rsidR="004135F1">
        <w:rPr>
          <w:sz w:val="28"/>
          <w:szCs w:val="28"/>
        </w:rPr>
        <w:t xml:space="preserve">(тридцать) </w:t>
      </w:r>
      <w:r w:rsidRPr="00D1548D">
        <w:rPr>
          <w:sz w:val="28"/>
          <w:szCs w:val="28"/>
        </w:rPr>
        <w:t>дней на дату подачи заявки</w:t>
      </w:r>
      <w:r>
        <w:rPr>
          <w:sz w:val="28"/>
          <w:szCs w:val="28"/>
        </w:rPr>
        <w:t xml:space="preserve"> (для </w:t>
      </w:r>
      <w:r w:rsidRPr="00495AFB">
        <w:rPr>
          <w:sz w:val="28"/>
          <w:szCs w:val="28"/>
        </w:rPr>
        <w:t>сельскохозяйственных товаропроизводителей</w:t>
      </w:r>
      <w:r w:rsidR="001650AB">
        <w:rPr>
          <w:sz w:val="28"/>
          <w:szCs w:val="28"/>
        </w:rPr>
        <w:t>).</w:t>
      </w:r>
    </w:p>
    <w:p w:rsidR="003B0CB6" w:rsidRPr="00D1548D" w:rsidRDefault="003B0CB6" w:rsidP="003B0CB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3.2. Документы, указанн</w:t>
      </w:r>
      <w:r>
        <w:rPr>
          <w:sz w:val="28"/>
          <w:szCs w:val="28"/>
        </w:rPr>
        <w:t>ые в подпункте «б» пункта 3.1 настоящего По</w:t>
      </w:r>
      <w:r w:rsidR="0046234B">
        <w:rPr>
          <w:sz w:val="28"/>
          <w:szCs w:val="28"/>
        </w:rPr>
        <w:t>рядка</w:t>
      </w:r>
      <w:r>
        <w:rPr>
          <w:sz w:val="28"/>
          <w:szCs w:val="28"/>
        </w:rPr>
        <w:t xml:space="preserve">, </w:t>
      </w:r>
      <w:r w:rsidRPr="00D1548D">
        <w:rPr>
          <w:sz w:val="28"/>
          <w:szCs w:val="28"/>
        </w:rPr>
        <w:t xml:space="preserve">могут быть </w:t>
      </w:r>
      <w:r w:rsidRPr="00BB1E6E">
        <w:rPr>
          <w:sz w:val="28"/>
          <w:szCs w:val="28"/>
        </w:rPr>
        <w:t xml:space="preserve">предоставлены </w:t>
      </w:r>
      <w:r>
        <w:rPr>
          <w:sz w:val="28"/>
          <w:szCs w:val="28"/>
        </w:rPr>
        <w:t>гражданином</w:t>
      </w:r>
      <w:r w:rsidRPr="00BB1E6E">
        <w:rPr>
          <w:sz w:val="28"/>
          <w:szCs w:val="28"/>
        </w:rPr>
        <w:t xml:space="preserve">, </w:t>
      </w:r>
      <w:r w:rsidRPr="00495AFB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м</w:t>
      </w:r>
      <w:r w:rsidRPr="00495AFB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="00FB23F0">
        <w:rPr>
          <w:sz w:val="28"/>
          <w:szCs w:val="28"/>
        </w:rPr>
        <w:t xml:space="preserve"> </w:t>
      </w:r>
      <w:r w:rsidRPr="00BB1E6E">
        <w:rPr>
          <w:sz w:val="28"/>
          <w:szCs w:val="28"/>
        </w:rPr>
        <w:t>по с</w:t>
      </w:r>
      <w:r w:rsidRPr="00D1548D">
        <w:rPr>
          <w:sz w:val="28"/>
          <w:szCs w:val="28"/>
        </w:rPr>
        <w:t>обственной инициативе.</w:t>
      </w:r>
    </w:p>
    <w:p w:rsidR="003B0CB6" w:rsidRPr="00A6401C" w:rsidRDefault="003B0CB6" w:rsidP="003B0CB6">
      <w:pPr>
        <w:ind w:firstLine="720"/>
        <w:jc w:val="both"/>
        <w:rPr>
          <w:sz w:val="28"/>
          <w:szCs w:val="28"/>
          <w:u w:val="single"/>
        </w:rPr>
      </w:pPr>
      <w:r w:rsidRPr="00A6401C">
        <w:rPr>
          <w:sz w:val="28"/>
          <w:szCs w:val="28"/>
        </w:rPr>
        <w:t xml:space="preserve">Документ, указанный в абзаце </w:t>
      </w:r>
      <w:r>
        <w:rPr>
          <w:sz w:val="28"/>
          <w:szCs w:val="28"/>
        </w:rPr>
        <w:t>четвертом</w:t>
      </w:r>
      <w:r w:rsidRPr="00A6401C">
        <w:rPr>
          <w:sz w:val="28"/>
          <w:szCs w:val="28"/>
        </w:rPr>
        <w:t xml:space="preserve"> подпункта «б» пункта 3.1 настоящего По</w:t>
      </w:r>
      <w:r w:rsidR="0046234B">
        <w:rPr>
          <w:sz w:val="28"/>
          <w:szCs w:val="28"/>
        </w:rPr>
        <w:t>рядка</w:t>
      </w:r>
      <w:r w:rsidRPr="00A6401C">
        <w:rPr>
          <w:sz w:val="28"/>
          <w:szCs w:val="28"/>
        </w:rPr>
        <w:t xml:space="preserve">, может быть заменен на распечатанную на бумажном носителе копию страницы официального сайта регистрирующего органа в сети Интернет, содержащей сведения о </w:t>
      </w:r>
      <w:r w:rsidRPr="00495AF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ом</w:t>
      </w:r>
      <w:r w:rsidRPr="00495AFB">
        <w:rPr>
          <w:sz w:val="28"/>
          <w:szCs w:val="28"/>
        </w:rPr>
        <w:t xml:space="preserve"> товаропроизводителе</w:t>
      </w:r>
      <w:r w:rsidRPr="00A6401C">
        <w:rPr>
          <w:sz w:val="28"/>
          <w:szCs w:val="28"/>
        </w:rPr>
        <w:t>.</w:t>
      </w:r>
    </w:p>
    <w:p w:rsidR="003B0CB6" w:rsidRPr="00D1548D" w:rsidRDefault="003B0CB6" w:rsidP="003B0CB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3.3. Копии документов, представленных</w:t>
      </w:r>
      <w:r w:rsidR="00FB23F0">
        <w:rPr>
          <w:sz w:val="28"/>
          <w:szCs w:val="28"/>
        </w:rPr>
        <w:t xml:space="preserve"> </w:t>
      </w:r>
      <w:r w:rsidRPr="00495AFB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м</w:t>
      </w:r>
      <w:r w:rsidRPr="00495AFB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Pr="00D1548D">
        <w:rPr>
          <w:sz w:val="28"/>
          <w:szCs w:val="28"/>
        </w:rPr>
        <w:t>, заверяются руководителем и скрепляются печатью (при ее наличии).</w:t>
      </w:r>
    </w:p>
    <w:p w:rsidR="003B0CB6" w:rsidRPr="00D1548D" w:rsidRDefault="003B0CB6" w:rsidP="003B0CB6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9B0538">
        <w:rPr>
          <w:sz w:val="28"/>
          <w:szCs w:val="28"/>
        </w:rPr>
        <w:t>3.4.</w:t>
      </w:r>
      <w:r w:rsidRPr="00D1548D">
        <w:rPr>
          <w:sz w:val="28"/>
          <w:szCs w:val="28"/>
        </w:rPr>
        <w:t xml:space="preserve"> Представленные </w:t>
      </w:r>
      <w:r w:rsidRPr="004B232A">
        <w:rPr>
          <w:sz w:val="28"/>
          <w:szCs w:val="28"/>
        </w:rPr>
        <w:t xml:space="preserve">гражданином, </w:t>
      </w:r>
      <w:r>
        <w:rPr>
          <w:sz w:val="28"/>
          <w:szCs w:val="28"/>
        </w:rPr>
        <w:t>сельскохозяйственным</w:t>
      </w:r>
      <w:r w:rsidRPr="00495AFB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="00FB23F0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документы в день поступления регистрируются и передаются</w:t>
      </w:r>
      <w:r>
        <w:rPr>
          <w:sz w:val="28"/>
          <w:szCs w:val="28"/>
        </w:rPr>
        <w:t xml:space="preserve"> в отдел экономики и прогнозирования администрации района</w:t>
      </w:r>
      <w:r w:rsidRPr="00D1548D">
        <w:rPr>
          <w:sz w:val="28"/>
          <w:szCs w:val="28"/>
        </w:rPr>
        <w:t>, который:</w:t>
      </w:r>
    </w:p>
    <w:p w:rsidR="003B0CB6" w:rsidRDefault="003B0CB6" w:rsidP="003B0CB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консультирует по вопросам предоставления субсидии;</w:t>
      </w:r>
    </w:p>
    <w:p w:rsidR="003B0CB6" w:rsidRPr="00EC709B" w:rsidRDefault="003B0CB6" w:rsidP="003B0CB6">
      <w:pPr>
        <w:ind w:firstLine="720"/>
        <w:jc w:val="both"/>
        <w:rPr>
          <w:sz w:val="28"/>
          <w:szCs w:val="28"/>
        </w:rPr>
      </w:pPr>
      <w:r w:rsidRPr="00EC709B">
        <w:rPr>
          <w:sz w:val="28"/>
          <w:szCs w:val="28"/>
        </w:rPr>
        <w:t>- осуществляет контроль за соблюдением условий, целей и порядка предоставления субсидий;</w:t>
      </w:r>
    </w:p>
    <w:p w:rsidR="003B0CB6" w:rsidRPr="00976AC8" w:rsidRDefault="003B0CB6" w:rsidP="003B0C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передает рассмотренные заявки в комиссию по предоставлению муниципальной поддержки (далее – Комиссия). </w:t>
      </w:r>
      <w:r w:rsidRPr="00976AC8">
        <w:rPr>
          <w:sz w:val="28"/>
          <w:szCs w:val="28"/>
        </w:rPr>
        <w:t xml:space="preserve">Срок рассмотрения заявок не превышает 30 </w:t>
      </w:r>
      <w:r w:rsidR="004135F1">
        <w:rPr>
          <w:sz w:val="28"/>
          <w:szCs w:val="28"/>
        </w:rPr>
        <w:t xml:space="preserve">(тридцать) </w:t>
      </w:r>
      <w:r>
        <w:rPr>
          <w:sz w:val="28"/>
          <w:szCs w:val="28"/>
        </w:rPr>
        <w:t xml:space="preserve">календарных </w:t>
      </w:r>
      <w:r w:rsidRPr="00976AC8">
        <w:rPr>
          <w:sz w:val="28"/>
          <w:szCs w:val="28"/>
        </w:rPr>
        <w:t>дней;</w:t>
      </w:r>
    </w:p>
    <w:p w:rsidR="003B0CB6" w:rsidRPr="00D1548D" w:rsidRDefault="003B0CB6" w:rsidP="003B0CB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готовит </w:t>
      </w:r>
      <w:r>
        <w:rPr>
          <w:sz w:val="28"/>
          <w:szCs w:val="28"/>
        </w:rPr>
        <w:t>проекты соглашений и</w:t>
      </w:r>
      <w:r w:rsidRPr="00D1548D">
        <w:rPr>
          <w:sz w:val="28"/>
          <w:szCs w:val="28"/>
        </w:rPr>
        <w:t xml:space="preserve"> муниципальных правовых актов по предоставлению муниципальной поддержки;</w:t>
      </w:r>
    </w:p>
    <w:p w:rsidR="003B0CB6" w:rsidRPr="00D1548D" w:rsidRDefault="003B0CB6" w:rsidP="003B0CB6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уведомляет </w:t>
      </w:r>
      <w:r>
        <w:rPr>
          <w:sz w:val="28"/>
          <w:szCs w:val="28"/>
        </w:rPr>
        <w:t xml:space="preserve">гражданина, </w:t>
      </w:r>
      <w:r w:rsidRPr="00495AF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ого</w:t>
      </w:r>
      <w:r w:rsidRPr="00495AFB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</w:t>
      </w:r>
      <w:r w:rsidR="00FB23F0"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 xml:space="preserve">об итогах рассмотрения Комиссией заявок на получение субсидии в течение </w:t>
      </w:r>
      <w:r w:rsidR="004135F1">
        <w:rPr>
          <w:sz w:val="28"/>
          <w:szCs w:val="28"/>
        </w:rPr>
        <w:t>5 (</w:t>
      </w:r>
      <w:r w:rsidRPr="00D1548D">
        <w:rPr>
          <w:sz w:val="28"/>
          <w:szCs w:val="28"/>
        </w:rPr>
        <w:t>пяти</w:t>
      </w:r>
      <w:r w:rsidR="004135F1">
        <w:rPr>
          <w:sz w:val="28"/>
          <w:szCs w:val="28"/>
        </w:rPr>
        <w:t>)</w:t>
      </w:r>
      <w:r w:rsidRPr="00D1548D">
        <w:rPr>
          <w:sz w:val="28"/>
          <w:szCs w:val="28"/>
        </w:rPr>
        <w:t xml:space="preserve"> дней со дня принятия решения о предоставлении или об отказе в предоставлении субсидии.</w:t>
      </w:r>
    </w:p>
    <w:p w:rsidR="001F3E50" w:rsidRPr="0005119B" w:rsidRDefault="003B0CB6" w:rsidP="001F3E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1F3E50" w:rsidRPr="0005119B">
        <w:rPr>
          <w:sz w:val="28"/>
          <w:szCs w:val="28"/>
        </w:rPr>
        <w:t xml:space="preserve">Принятие решения о предоставлении или об отказе в предоставлении субсидии осуществляется Комиссией. </w:t>
      </w:r>
    </w:p>
    <w:p w:rsidR="001F3E50" w:rsidRPr="0005119B" w:rsidRDefault="001F3E50" w:rsidP="001F3E50">
      <w:pPr>
        <w:ind w:firstLine="720"/>
        <w:jc w:val="both"/>
        <w:rPr>
          <w:sz w:val="28"/>
          <w:szCs w:val="28"/>
        </w:rPr>
      </w:pPr>
      <w:r w:rsidRPr="0005119B">
        <w:rPr>
          <w:sz w:val="28"/>
          <w:szCs w:val="28"/>
        </w:rPr>
        <w:t xml:space="preserve">Размер субсидии определяется по формуле (но не более фактически понесенных затрат): </w:t>
      </w:r>
    </w:p>
    <w:p w:rsidR="001F3E50" w:rsidRPr="0005119B" w:rsidRDefault="001F3E50" w:rsidP="001F3E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33522">
        <w:rPr>
          <w:noProof/>
          <w:position w:val="-54"/>
          <w:sz w:val="28"/>
          <w:szCs w:val="28"/>
        </w:rPr>
        <w:drawing>
          <wp:inline distT="0" distB="0" distL="0" distR="0">
            <wp:extent cx="11715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50" w:rsidRPr="0005119B" w:rsidRDefault="001F3E50" w:rsidP="001F3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где:</w:t>
      </w:r>
    </w:p>
    <w:p w:rsidR="001F3E50" w:rsidRPr="0005119B" w:rsidRDefault="001F3E50" w:rsidP="001F3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V</w:t>
      </w:r>
      <w:r w:rsidRPr="0005119B">
        <w:rPr>
          <w:sz w:val="28"/>
          <w:szCs w:val="28"/>
          <w:vertAlign w:val="subscript"/>
        </w:rPr>
        <w:t>c</w:t>
      </w:r>
      <w:r w:rsidRPr="0005119B">
        <w:rPr>
          <w:sz w:val="28"/>
          <w:szCs w:val="28"/>
        </w:rPr>
        <w:t xml:space="preserve"> - общий размер субсидии, предусмотренный в бюджете района на текущий финансовый год на цели, указанные в </w:t>
      </w:r>
      <w:hyperlink r:id="rId12" w:history="1">
        <w:r w:rsidRPr="0005119B">
          <w:rPr>
            <w:sz w:val="28"/>
            <w:szCs w:val="28"/>
          </w:rPr>
          <w:t xml:space="preserve">пункте 1.4 </w:t>
        </w:r>
      </w:hyperlink>
      <w:r w:rsidRPr="0005119B">
        <w:rPr>
          <w:sz w:val="28"/>
          <w:szCs w:val="28"/>
        </w:rPr>
        <w:t>настоящего Порядка;</w:t>
      </w:r>
    </w:p>
    <w:p w:rsidR="001F3E50" w:rsidRPr="0005119B" w:rsidRDefault="001F3E50" w:rsidP="001F3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19B">
        <w:rPr>
          <w:sz w:val="28"/>
          <w:szCs w:val="28"/>
        </w:rPr>
        <w:t>S</w:t>
      </w:r>
      <w:r w:rsidRPr="0005119B">
        <w:rPr>
          <w:sz w:val="28"/>
          <w:szCs w:val="28"/>
          <w:vertAlign w:val="subscript"/>
        </w:rPr>
        <w:t>i</w:t>
      </w:r>
      <w:r w:rsidRPr="0005119B">
        <w:rPr>
          <w:sz w:val="28"/>
          <w:szCs w:val="28"/>
        </w:rPr>
        <w:t xml:space="preserve"> - размер бюджетных ассигнований, запрашиваемых гражданами и сельскохозяйственными товаропроизводителями для предоставления субсидии в заявке;</w:t>
      </w:r>
    </w:p>
    <w:p w:rsidR="001F3E50" w:rsidRDefault="001F3E50" w:rsidP="001F3E50">
      <w:pPr>
        <w:ind w:firstLine="720"/>
        <w:jc w:val="both"/>
        <w:rPr>
          <w:sz w:val="28"/>
          <w:szCs w:val="28"/>
        </w:rPr>
      </w:pPr>
      <w:r w:rsidRPr="00133522">
        <w:rPr>
          <w:noProof/>
          <w:position w:val="-29"/>
          <w:sz w:val="28"/>
          <w:szCs w:val="28"/>
        </w:rPr>
        <w:drawing>
          <wp:inline distT="0" distB="0" distL="0" distR="0">
            <wp:extent cx="428625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19B">
        <w:rPr>
          <w:sz w:val="28"/>
          <w:szCs w:val="28"/>
        </w:rPr>
        <w:t xml:space="preserve"> - суммарный размер бюджетных ассигнований, запрашиваемых гражданами и сельскохозяйственными товаропроизводителями для предоставления субсидии в заявках всех граждан и сельскохозяйственных товаропроизводителей.</w:t>
      </w:r>
    </w:p>
    <w:p w:rsidR="003B0CB6" w:rsidRDefault="003B0CB6" w:rsidP="001F3E50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 xml:space="preserve">3.6. Решение о предоставлении субсидии оформляется распоряжением администрации района после подписания </w:t>
      </w:r>
      <w:r w:rsidRPr="004B232A">
        <w:rPr>
          <w:sz w:val="28"/>
          <w:szCs w:val="28"/>
        </w:rPr>
        <w:t xml:space="preserve">гражданином, </w:t>
      </w:r>
      <w:r w:rsidRPr="00495AFB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м</w:t>
      </w:r>
      <w:r w:rsidRPr="00495AFB">
        <w:rPr>
          <w:sz w:val="28"/>
          <w:szCs w:val="28"/>
        </w:rPr>
        <w:t xml:space="preserve"> товаропроизводителе</w:t>
      </w:r>
      <w:r>
        <w:rPr>
          <w:sz w:val="28"/>
          <w:szCs w:val="28"/>
        </w:rPr>
        <w:t>м</w:t>
      </w:r>
      <w:r w:rsidR="00FB23F0">
        <w:rPr>
          <w:sz w:val="28"/>
          <w:szCs w:val="28"/>
        </w:rPr>
        <w:t xml:space="preserve"> </w:t>
      </w:r>
      <w:r w:rsidRPr="00A77FB2">
        <w:rPr>
          <w:sz w:val="28"/>
          <w:szCs w:val="28"/>
        </w:rPr>
        <w:t xml:space="preserve">соглашения, которое подписанное администраций района и заверенное печатью направляется </w:t>
      </w:r>
      <w:r>
        <w:rPr>
          <w:sz w:val="28"/>
          <w:szCs w:val="28"/>
        </w:rPr>
        <w:t xml:space="preserve">гражданину, </w:t>
      </w:r>
      <w:r w:rsidRPr="00495AF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ому</w:t>
      </w:r>
      <w:r w:rsidRPr="00495AFB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ю</w:t>
      </w:r>
      <w:r w:rsidR="00FB23F0">
        <w:rPr>
          <w:sz w:val="28"/>
          <w:szCs w:val="28"/>
        </w:rPr>
        <w:t xml:space="preserve"> </w:t>
      </w:r>
      <w:r w:rsidRPr="00A77FB2">
        <w:rPr>
          <w:sz w:val="28"/>
          <w:szCs w:val="28"/>
        </w:rPr>
        <w:t>одновременно с уведомлением о предоставлении субсидии.</w:t>
      </w:r>
    </w:p>
    <w:p w:rsidR="002E0FBC" w:rsidRDefault="002E0FBC" w:rsidP="002E0F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предоставлении субсидии администрация района направляет гражданину, </w:t>
      </w:r>
      <w:r w:rsidRPr="00495AF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ому</w:t>
      </w:r>
      <w:r w:rsidRPr="00495AFB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 xml:space="preserve">ю мотивированный ответ. </w:t>
      </w:r>
    </w:p>
    <w:p w:rsidR="002E0FBC" w:rsidRPr="00A77FB2" w:rsidRDefault="002E0FBC" w:rsidP="002E0F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Днем принятия указанных решений является дата подписания соглашения или мотивированного ответа, но не позднее срока, указанного в пункте 3.4 настоящего Порядка.</w:t>
      </w:r>
    </w:p>
    <w:p w:rsidR="003B0CB6" w:rsidRPr="00A77FB2" w:rsidRDefault="003B0CB6" w:rsidP="003B0CB6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 xml:space="preserve">3.7. Распоряжение о предоставлении субсидии направляется в отдел учета и отчетности администрации района, который в течение </w:t>
      </w:r>
      <w:r w:rsidR="004135F1">
        <w:rPr>
          <w:sz w:val="28"/>
          <w:szCs w:val="28"/>
        </w:rPr>
        <w:t>2 (</w:t>
      </w:r>
      <w:r w:rsidRPr="00A77FB2">
        <w:rPr>
          <w:sz w:val="28"/>
          <w:szCs w:val="28"/>
        </w:rPr>
        <w:t>двух</w:t>
      </w:r>
      <w:r w:rsidR="004135F1">
        <w:rPr>
          <w:sz w:val="28"/>
          <w:szCs w:val="28"/>
        </w:rPr>
        <w:t>)</w:t>
      </w:r>
      <w:r w:rsidRPr="00A77FB2">
        <w:rPr>
          <w:sz w:val="28"/>
          <w:szCs w:val="28"/>
        </w:rPr>
        <w:t xml:space="preserve"> рабочих дней направляет в финансовое управление администрации района заявку на финансирование.</w:t>
      </w:r>
    </w:p>
    <w:p w:rsidR="003B0CB6" w:rsidRPr="00A77FB2" w:rsidRDefault="003B0CB6" w:rsidP="003B0CB6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3.8. Финансовое управление администрации района в течение 5</w:t>
      </w:r>
      <w:r w:rsidR="004135F1">
        <w:rPr>
          <w:sz w:val="28"/>
          <w:szCs w:val="28"/>
        </w:rPr>
        <w:t xml:space="preserve"> (пяти) </w:t>
      </w:r>
      <w:r w:rsidRPr="00A77FB2">
        <w:rPr>
          <w:sz w:val="28"/>
          <w:szCs w:val="28"/>
        </w:rPr>
        <w:t xml:space="preserve"> рабочих дней перечисляет денежные средства на лицевой счет администрации района.</w:t>
      </w:r>
    </w:p>
    <w:p w:rsidR="003B0CB6" w:rsidRDefault="003B0CB6" w:rsidP="003B0CB6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 xml:space="preserve">3.9. Отдел учета и отчетности администрации района перечисляет денежные средства на счет </w:t>
      </w:r>
      <w:r>
        <w:rPr>
          <w:sz w:val="28"/>
          <w:szCs w:val="28"/>
        </w:rPr>
        <w:t xml:space="preserve">гражданина, </w:t>
      </w:r>
      <w:r w:rsidRPr="00495AF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ого</w:t>
      </w:r>
      <w:r w:rsidRPr="00495AFB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</w:t>
      </w:r>
      <w:r w:rsidR="0046234B">
        <w:rPr>
          <w:sz w:val="28"/>
          <w:szCs w:val="28"/>
        </w:rPr>
        <w:t xml:space="preserve"> </w:t>
      </w:r>
      <w:r w:rsidRPr="00A77FB2">
        <w:rPr>
          <w:sz w:val="28"/>
          <w:szCs w:val="28"/>
        </w:rPr>
        <w:t xml:space="preserve">не позднее </w:t>
      </w:r>
      <w:r w:rsidR="004135F1">
        <w:rPr>
          <w:sz w:val="28"/>
          <w:szCs w:val="28"/>
        </w:rPr>
        <w:t>3 (</w:t>
      </w:r>
      <w:r w:rsidRPr="00A77FB2">
        <w:rPr>
          <w:sz w:val="28"/>
          <w:szCs w:val="28"/>
        </w:rPr>
        <w:t>трех</w:t>
      </w:r>
      <w:r w:rsidR="004135F1">
        <w:rPr>
          <w:sz w:val="28"/>
          <w:szCs w:val="28"/>
        </w:rPr>
        <w:t>)</w:t>
      </w:r>
      <w:r w:rsidRPr="00A77FB2">
        <w:rPr>
          <w:sz w:val="28"/>
          <w:szCs w:val="28"/>
        </w:rPr>
        <w:t xml:space="preserve"> рабочих дней с момента поступления денежных средств на лицевой счет администрации района.</w:t>
      </w:r>
    </w:p>
    <w:p w:rsidR="002E0FBC" w:rsidRPr="00A77FB2" w:rsidRDefault="002E0FBC" w:rsidP="002E0F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Принятое Комиссией решение об отказе в предоставлении субсидии не препятствует повторному предоставлению документов в соответствии с пунктом 3.1 настоящего Порядка после устранения субъектом малого и среднего предпринимательства недостатков, указанных в мотивированном ответе.</w:t>
      </w:r>
    </w:p>
    <w:p w:rsidR="003B0CB6" w:rsidRPr="00D1548D" w:rsidRDefault="003B0CB6" w:rsidP="003B0CB6">
      <w:pPr>
        <w:ind w:firstLine="360"/>
        <w:jc w:val="both"/>
        <w:rPr>
          <w:sz w:val="28"/>
          <w:szCs w:val="28"/>
        </w:rPr>
      </w:pPr>
    </w:p>
    <w:p w:rsidR="003B0CB6" w:rsidRPr="00350643" w:rsidRDefault="003B0CB6" w:rsidP="003B0CB6">
      <w:pPr>
        <w:spacing w:line="240" w:lineRule="exact"/>
        <w:jc w:val="center"/>
        <w:rPr>
          <w:sz w:val="28"/>
          <w:szCs w:val="28"/>
        </w:rPr>
      </w:pPr>
      <w:r w:rsidRPr="00350643">
        <w:rPr>
          <w:sz w:val="28"/>
          <w:szCs w:val="28"/>
        </w:rPr>
        <w:tab/>
        <w:t xml:space="preserve">4. </w:t>
      </w:r>
      <w:r w:rsidR="002E0FBC">
        <w:rPr>
          <w:sz w:val="28"/>
          <w:szCs w:val="28"/>
        </w:rPr>
        <w:t>Требования к отчетности и требования к к</w:t>
      </w:r>
      <w:r w:rsidR="002E0FBC" w:rsidRPr="00D1548D">
        <w:rPr>
          <w:sz w:val="28"/>
          <w:szCs w:val="28"/>
        </w:rPr>
        <w:t>онтрол</w:t>
      </w:r>
      <w:r w:rsidR="002E0FBC">
        <w:rPr>
          <w:sz w:val="28"/>
          <w:szCs w:val="28"/>
        </w:rPr>
        <w:t>ю</w:t>
      </w:r>
      <w:r w:rsidR="002E0FBC" w:rsidRPr="00D1548D">
        <w:rPr>
          <w:sz w:val="28"/>
          <w:szCs w:val="28"/>
        </w:rPr>
        <w:t xml:space="preserve"> за соблюдением условий, целей и порядка предоставления субсидии, порядок возврата субсидии</w:t>
      </w:r>
    </w:p>
    <w:p w:rsidR="003B0CB6" w:rsidRPr="00D1548D" w:rsidRDefault="003B0CB6" w:rsidP="003B0CB6">
      <w:pPr>
        <w:spacing w:line="240" w:lineRule="exact"/>
        <w:ind w:firstLine="709"/>
        <w:jc w:val="center"/>
        <w:rPr>
          <w:sz w:val="28"/>
          <w:szCs w:val="28"/>
        </w:rPr>
      </w:pPr>
    </w:p>
    <w:p w:rsidR="001F3E50" w:rsidRPr="0005119B" w:rsidRDefault="001F3E50" w:rsidP="001F3E50">
      <w:pPr>
        <w:pStyle w:val="a7"/>
        <w:widowControl w:val="0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05119B">
        <w:rPr>
          <w:rStyle w:val="10"/>
          <w:color w:val="000000"/>
          <w:sz w:val="28"/>
          <w:szCs w:val="28"/>
        </w:rPr>
        <w:t>Получатели субсидии представляют в администрацию района отчетность о достижении значения показателя результативности использования субсидии из бюджета района до 20 января года, следующего за годом предоставления субсидии, по форме согласно Приложению № 2 к настоящему Порядку.</w:t>
      </w:r>
    </w:p>
    <w:p w:rsidR="001F3E50" w:rsidRPr="0005119B" w:rsidRDefault="001F3E50" w:rsidP="001F3E50">
      <w:pPr>
        <w:pStyle w:val="a7"/>
        <w:widowControl w:val="0"/>
        <w:tabs>
          <w:tab w:val="left" w:pos="0"/>
          <w:tab w:val="left" w:pos="1276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05119B">
        <w:rPr>
          <w:rFonts w:ascii="Times New Roman" w:hAnsi="Times New Roman"/>
          <w:sz w:val="28"/>
          <w:szCs w:val="28"/>
        </w:rPr>
        <w:t>Администрация района имеет право устанавливать в соглашении сроки и формы представления получателем субсидии дополнительной отчетности.</w:t>
      </w:r>
    </w:p>
    <w:p w:rsidR="001F3E50" w:rsidRDefault="001F3E50" w:rsidP="001F3E50">
      <w:pPr>
        <w:ind w:firstLine="709"/>
        <w:jc w:val="both"/>
        <w:rPr>
          <w:sz w:val="28"/>
          <w:szCs w:val="28"/>
        </w:rPr>
      </w:pPr>
      <w:r w:rsidRPr="0005119B">
        <w:rPr>
          <w:rStyle w:val="10"/>
          <w:color w:val="000000"/>
          <w:sz w:val="28"/>
          <w:szCs w:val="28"/>
        </w:rPr>
        <w:t xml:space="preserve">Показателями результативности использования субсидии является </w:t>
      </w:r>
      <w:r w:rsidRPr="0005119B">
        <w:rPr>
          <w:sz w:val="28"/>
          <w:szCs w:val="28"/>
        </w:rPr>
        <w:t xml:space="preserve"> сохранение по состоянию на 31 декабря года предоставления субсидии не ниже численности по состоянию на 31 декабря года, предшествующего году предоставления субсидии, поголовья коров, свиноматок и (или) козоматок – для граждан; сохранение за аналогичный период поголовья северных оленей – для граждан и сельскохозяйственных товаропроизводителей.</w:t>
      </w:r>
    </w:p>
    <w:p w:rsidR="003B0CB6" w:rsidRPr="00D1548D" w:rsidRDefault="003B0CB6" w:rsidP="001F3E50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</w:t>
      </w:r>
      <w:r w:rsidR="00054799">
        <w:rPr>
          <w:sz w:val="28"/>
          <w:szCs w:val="28"/>
        </w:rPr>
        <w:t>2</w:t>
      </w:r>
      <w:r w:rsidRPr="00D1548D">
        <w:rPr>
          <w:sz w:val="28"/>
          <w:szCs w:val="28"/>
        </w:rPr>
        <w:t>. Соблюдение условий, целей и</w:t>
      </w:r>
      <w:r>
        <w:rPr>
          <w:sz w:val="28"/>
          <w:szCs w:val="28"/>
        </w:rPr>
        <w:t xml:space="preserve"> порядка предоставления субсидии</w:t>
      </w:r>
      <w:r w:rsidRPr="00D1548D">
        <w:rPr>
          <w:sz w:val="28"/>
          <w:szCs w:val="28"/>
        </w:rPr>
        <w:t xml:space="preserve"> подлежит обязательной проверке администрацией района и органом муниципального финансового контроля.</w:t>
      </w:r>
    </w:p>
    <w:p w:rsidR="003B0CB6" w:rsidRPr="00D1548D" w:rsidRDefault="003B0CB6" w:rsidP="003B0CB6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</w:t>
      </w:r>
      <w:r w:rsidR="00054799">
        <w:rPr>
          <w:sz w:val="28"/>
          <w:szCs w:val="28"/>
        </w:rPr>
        <w:t>3</w:t>
      </w:r>
      <w:r w:rsidRPr="00D1548D">
        <w:rPr>
          <w:sz w:val="28"/>
          <w:szCs w:val="28"/>
        </w:rPr>
        <w:t>. Контроль за соблюдением условий, целей и порядка предоставле</w:t>
      </w:r>
      <w:r>
        <w:rPr>
          <w:sz w:val="28"/>
          <w:szCs w:val="28"/>
        </w:rPr>
        <w:t>ния субсидии</w:t>
      </w:r>
      <w:r w:rsidRPr="00D1548D">
        <w:rPr>
          <w:sz w:val="28"/>
          <w:szCs w:val="28"/>
        </w:rPr>
        <w:t xml:space="preserve"> органом муниципального финансового контроля осуществляется в соответствии с бюджетным законодательством.</w:t>
      </w:r>
    </w:p>
    <w:p w:rsidR="003B0CB6" w:rsidRPr="00D1548D" w:rsidRDefault="003B0CB6" w:rsidP="003B0CB6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4.</w:t>
      </w:r>
      <w:r w:rsidR="00054799">
        <w:rPr>
          <w:sz w:val="28"/>
          <w:szCs w:val="28"/>
        </w:rPr>
        <w:t>4</w:t>
      </w:r>
      <w:r w:rsidRPr="00D1548D">
        <w:rPr>
          <w:sz w:val="28"/>
          <w:szCs w:val="28"/>
        </w:rPr>
        <w:t>. Контроль за соблюдением условий, целей и порядка предоставле</w:t>
      </w:r>
      <w:r>
        <w:rPr>
          <w:sz w:val="28"/>
          <w:szCs w:val="28"/>
        </w:rPr>
        <w:t>ния субсидии</w:t>
      </w:r>
      <w:r w:rsidRPr="00D1548D">
        <w:rPr>
          <w:sz w:val="28"/>
          <w:szCs w:val="28"/>
        </w:rPr>
        <w:t xml:space="preserve"> администрацией района осуществляется отделом экономики и прогнозирования администрации района в форме предварительного и последующего контроля.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Предварительный контроль осуществляется при рассмотрении заявок на получение субсидии и прилагаемых документов к ним, представленных</w:t>
      </w:r>
      <w:r>
        <w:rPr>
          <w:sz w:val="28"/>
          <w:szCs w:val="28"/>
        </w:rPr>
        <w:t xml:space="preserve"> гражданами, сельскохозяйственными</w:t>
      </w:r>
      <w:r w:rsidRPr="00495AFB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ями</w:t>
      </w:r>
      <w:r w:rsidR="004623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73DA">
        <w:rPr>
          <w:sz w:val="28"/>
          <w:szCs w:val="28"/>
        </w:rPr>
        <w:t>на соответствие условиям и целям предоставления субсидий, установленным в настоящем По</w:t>
      </w:r>
      <w:r w:rsidR="0046234B">
        <w:rPr>
          <w:sz w:val="28"/>
          <w:szCs w:val="28"/>
        </w:rPr>
        <w:t>рядке</w:t>
      </w:r>
      <w:r>
        <w:rPr>
          <w:sz w:val="28"/>
          <w:szCs w:val="28"/>
        </w:rPr>
        <w:t>.</w:t>
      </w:r>
    </w:p>
    <w:p w:rsidR="003B0CB6" w:rsidRPr="00054799" w:rsidRDefault="003B0CB6" w:rsidP="003B0CB6">
      <w:pPr>
        <w:ind w:firstLine="709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Последующий контроль осуществляется посредством проверки соответствия деятельности </w:t>
      </w:r>
      <w:r>
        <w:rPr>
          <w:sz w:val="28"/>
          <w:szCs w:val="28"/>
        </w:rPr>
        <w:t xml:space="preserve">граждан, </w:t>
      </w:r>
      <w:r w:rsidRPr="00495AFB">
        <w:rPr>
          <w:sz w:val="28"/>
          <w:szCs w:val="28"/>
        </w:rPr>
        <w:t xml:space="preserve">сельскохозяйственных </w:t>
      </w:r>
      <w:r w:rsidRPr="00054799">
        <w:rPr>
          <w:sz w:val="28"/>
          <w:szCs w:val="28"/>
        </w:rPr>
        <w:t>товаропроизводителей целям и условиям предоставления субсидий.</w:t>
      </w:r>
    </w:p>
    <w:p w:rsidR="00054799" w:rsidRPr="006420AB" w:rsidRDefault="003B0CB6" w:rsidP="00054799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054799">
        <w:rPr>
          <w:rFonts w:ascii="Times New Roman" w:hAnsi="Times New Roman"/>
          <w:sz w:val="28"/>
          <w:szCs w:val="28"/>
        </w:rPr>
        <w:t>4.</w:t>
      </w:r>
      <w:r w:rsidR="00054799" w:rsidRPr="00054799">
        <w:rPr>
          <w:rFonts w:ascii="Times New Roman" w:hAnsi="Times New Roman"/>
          <w:sz w:val="28"/>
          <w:szCs w:val="28"/>
        </w:rPr>
        <w:t>5</w:t>
      </w:r>
      <w:r w:rsidRPr="00054799">
        <w:rPr>
          <w:rFonts w:ascii="Times New Roman" w:hAnsi="Times New Roman"/>
          <w:sz w:val="28"/>
          <w:szCs w:val="28"/>
        </w:rPr>
        <w:t xml:space="preserve">. </w:t>
      </w:r>
      <w:r w:rsidR="00054799" w:rsidRPr="00054799">
        <w:rPr>
          <w:rStyle w:val="10"/>
          <w:rFonts w:eastAsiaTheme="majorEastAsia"/>
          <w:color w:val="000000"/>
          <w:sz w:val="28"/>
          <w:szCs w:val="28"/>
        </w:rPr>
        <w:t>В случае нарушения условий, установленных настоящим Порядком,</w:t>
      </w:r>
      <w:r w:rsidR="00054799" w:rsidRPr="006420AB">
        <w:rPr>
          <w:rStyle w:val="10"/>
          <w:rFonts w:eastAsiaTheme="majorEastAsia"/>
          <w:color w:val="000000"/>
          <w:sz w:val="28"/>
          <w:szCs w:val="28"/>
        </w:rPr>
        <w:t xml:space="preserve"> субсидии подлежат взысканию в доход районного бюджета в полном объеме.</w:t>
      </w:r>
    </w:p>
    <w:p w:rsidR="003B0CB6" w:rsidRDefault="00054799" w:rsidP="003B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3B0CB6" w:rsidRPr="00D1548D">
        <w:rPr>
          <w:sz w:val="28"/>
          <w:szCs w:val="28"/>
        </w:rPr>
        <w:t xml:space="preserve">При нарушении </w:t>
      </w:r>
      <w:r w:rsidR="003B0CB6">
        <w:rPr>
          <w:sz w:val="28"/>
          <w:szCs w:val="28"/>
        </w:rPr>
        <w:t xml:space="preserve">гражданином, </w:t>
      </w:r>
      <w:r w:rsidR="003B0CB6" w:rsidRPr="00BE23A5">
        <w:rPr>
          <w:sz w:val="28"/>
          <w:szCs w:val="28"/>
        </w:rPr>
        <w:t>сельскохозяйственны</w:t>
      </w:r>
      <w:r w:rsidR="003B0CB6">
        <w:rPr>
          <w:sz w:val="28"/>
          <w:szCs w:val="28"/>
        </w:rPr>
        <w:t>м</w:t>
      </w:r>
      <w:r w:rsidR="003B0CB6" w:rsidRPr="00BE23A5">
        <w:rPr>
          <w:sz w:val="28"/>
          <w:szCs w:val="28"/>
        </w:rPr>
        <w:t xml:space="preserve"> товаропроизводителе</w:t>
      </w:r>
      <w:r w:rsidR="003B0CB6">
        <w:rPr>
          <w:sz w:val="28"/>
          <w:szCs w:val="28"/>
        </w:rPr>
        <w:t>м</w:t>
      </w:r>
      <w:r w:rsidR="0046234B">
        <w:rPr>
          <w:sz w:val="28"/>
          <w:szCs w:val="28"/>
        </w:rPr>
        <w:t xml:space="preserve"> </w:t>
      </w:r>
      <w:r w:rsidR="003B0CB6" w:rsidRPr="00D1548D">
        <w:rPr>
          <w:sz w:val="28"/>
          <w:szCs w:val="28"/>
        </w:rPr>
        <w:t>условий предоставления субсидии составляется соответствующий акт, в котором указываются выявленные нарушения и сроки их устранения.</w:t>
      </w:r>
      <w:r w:rsidR="003B0CB6" w:rsidRPr="00D1548D">
        <w:rPr>
          <w:sz w:val="28"/>
          <w:szCs w:val="28"/>
        </w:rPr>
        <w:cr/>
      </w:r>
      <w:r w:rsidR="003B0CB6" w:rsidRPr="00D1548D">
        <w:rPr>
          <w:sz w:val="28"/>
          <w:szCs w:val="28"/>
        </w:rPr>
        <w:tab/>
        <w:t>В случае неустранения</w:t>
      </w:r>
      <w:r w:rsidR="0046234B">
        <w:rPr>
          <w:sz w:val="28"/>
          <w:szCs w:val="28"/>
        </w:rPr>
        <w:t xml:space="preserve"> </w:t>
      </w:r>
      <w:r w:rsidR="003B0CB6">
        <w:rPr>
          <w:sz w:val="28"/>
          <w:szCs w:val="28"/>
        </w:rPr>
        <w:t xml:space="preserve">гражданином, </w:t>
      </w:r>
      <w:r w:rsidR="003B0CB6" w:rsidRPr="00BE23A5">
        <w:rPr>
          <w:sz w:val="28"/>
          <w:szCs w:val="28"/>
        </w:rPr>
        <w:t>сельскохозяйственны</w:t>
      </w:r>
      <w:r w:rsidR="003B0CB6">
        <w:rPr>
          <w:sz w:val="28"/>
          <w:szCs w:val="28"/>
        </w:rPr>
        <w:t>м</w:t>
      </w:r>
      <w:r w:rsidR="003B0CB6" w:rsidRPr="00BE23A5">
        <w:rPr>
          <w:sz w:val="28"/>
          <w:szCs w:val="28"/>
        </w:rPr>
        <w:t xml:space="preserve"> товаропроизводителе</w:t>
      </w:r>
      <w:r w:rsidR="003B0CB6">
        <w:rPr>
          <w:sz w:val="28"/>
          <w:szCs w:val="28"/>
        </w:rPr>
        <w:t>м</w:t>
      </w:r>
      <w:r w:rsidR="0046234B">
        <w:rPr>
          <w:sz w:val="28"/>
          <w:szCs w:val="28"/>
        </w:rPr>
        <w:t xml:space="preserve"> </w:t>
      </w:r>
      <w:r w:rsidR="003B0CB6" w:rsidRPr="00D1548D">
        <w:rPr>
          <w:sz w:val="28"/>
          <w:szCs w:val="28"/>
        </w:rPr>
        <w:t xml:space="preserve">нарушений в указанные в акте сроки, администрация района выставляет </w:t>
      </w:r>
      <w:r w:rsidR="003B0CB6">
        <w:rPr>
          <w:sz w:val="28"/>
          <w:szCs w:val="28"/>
        </w:rPr>
        <w:t xml:space="preserve">гражданину, </w:t>
      </w:r>
      <w:r w:rsidR="003B0CB6" w:rsidRPr="00BE23A5">
        <w:rPr>
          <w:sz w:val="28"/>
          <w:szCs w:val="28"/>
        </w:rPr>
        <w:t>сельскохозяйственн</w:t>
      </w:r>
      <w:r w:rsidR="003B0CB6">
        <w:rPr>
          <w:sz w:val="28"/>
          <w:szCs w:val="28"/>
        </w:rPr>
        <w:t>ому</w:t>
      </w:r>
      <w:r w:rsidR="003B0CB6" w:rsidRPr="00BE23A5">
        <w:rPr>
          <w:sz w:val="28"/>
          <w:szCs w:val="28"/>
        </w:rPr>
        <w:t xml:space="preserve"> товаропроизводител</w:t>
      </w:r>
      <w:r w:rsidR="003B0CB6">
        <w:rPr>
          <w:sz w:val="28"/>
          <w:szCs w:val="28"/>
        </w:rPr>
        <w:t>ю</w:t>
      </w:r>
      <w:r w:rsidR="0046234B">
        <w:rPr>
          <w:sz w:val="28"/>
          <w:szCs w:val="28"/>
        </w:rPr>
        <w:t xml:space="preserve"> </w:t>
      </w:r>
      <w:r w:rsidR="003B0CB6" w:rsidRPr="001B7109">
        <w:rPr>
          <w:sz w:val="28"/>
          <w:szCs w:val="28"/>
        </w:rPr>
        <w:t>требование о возврате субсидии (части субсидии) в бюджет района.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субсидии, подлежащий возврату, рассчитывается по формуле: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возврат =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, где:</w:t>
      </w:r>
    </w:p>
    <w:p w:rsidR="003B0CB6" w:rsidRPr="001A2CC9" w:rsidRDefault="003B0CB6" w:rsidP="003B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размер предоставленной субсидии;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возврата субсидии, рассчитываемый по формуле:</w:t>
      </w:r>
    </w:p>
    <w:p w:rsidR="003B0CB6" w:rsidRPr="0040737D" w:rsidRDefault="003B0CB6" w:rsidP="003B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1 –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где: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 – фактически достигнутое значение показателя результативности предоставления субсидии;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  <w:r w:rsidRPr="0040737D">
        <w:rPr>
          <w:sz w:val="28"/>
          <w:szCs w:val="28"/>
        </w:rPr>
        <w:t>n</w:t>
      </w:r>
      <w:r>
        <w:rPr>
          <w:sz w:val="28"/>
          <w:szCs w:val="28"/>
        </w:rPr>
        <w:t xml:space="preserve"> – плановое значение показателя результативности предоставления субсидии, установленное соглашением.</w:t>
      </w:r>
    </w:p>
    <w:p w:rsidR="00054799" w:rsidRPr="006420AB" w:rsidRDefault="00054799" w:rsidP="00054799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Основанием для освобождения получателя субсидии от применения последствий, предусмотренных настоящим пунктом Порядка, является предоставление в администрацию района документов, подтверждающих наступление обстоятельств непреодолимой силы, препятствующих исполнению обязательств, предусмотренных соглашением.</w:t>
      </w:r>
    </w:p>
    <w:p w:rsidR="00054799" w:rsidRPr="006420AB" w:rsidRDefault="00054799" w:rsidP="00054799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Получатель субсидии обязан осуществить возврат субсидии в течение 20 рабочих дней со дня получения письменного извещения о возврате субсидии в районный бюджет.</w:t>
      </w:r>
    </w:p>
    <w:p w:rsidR="00054799" w:rsidRPr="006420AB" w:rsidRDefault="00054799" w:rsidP="00054799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В случае невозврата субсидии в установленный срок администрация района принимает решение по взысканию субсидии в судебном порядке.</w:t>
      </w:r>
    </w:p>
    <w:p w:rsidR="00054799" w:rsidRDefault="00054799" w:rsidP="00054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установления администрацией района и органом муниципального финансового контроля факта нарушения получателем субсидии порядка, целей и условий предоставления субсидии соответствующие средства подлежат возврату получателем субсидии в бюджет района:</w:t>
      </w:r>
    </w:p>
    <w:p w:rsidR="00054799" w:rsidRDefault="00054799" w:rsidP="00054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основании требования администрации района в размере и в сроки, определенные в указанном требовании;</w:t>
      </w:r>
    </w:p>
    <w:p w:rsidR="00054799" w:rsidRDefault="00054799" w:rsidP="00054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3B0CB6" w:rsidRPr="00D1548D" w:rsidRDefault="003B0CB6" w:rsidP="003B0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54799">
        <w:rPr>
          <w:sz w:val="28"/>
          <w:szCs w:val="28"/>
        </w:rPr>
        <w:t>8</w:t>
      </w:r>
      <w:r>
        <w:rPr>
          <w:sz w:val="28"/>
          <w:szCs w:val="28"/>
        </w:rPr>
        <w:t xml:space="preserve">. Граждане, </w:t>
      </w:r>
      <w:r w:rsidRPr="00BE23A5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е товаропроизводители</w:t>
      </w:r>
      <w:r w:rsidR="0046234B">
        <w:rPr>
          <w:sz w:val="28"/>
          <w:szCs w:val="28"/>
        </w:rPr>
        <w:t xml:space="preserve"> </w:t>
      </w:r>
      <w:r>
        <w:rPr>
          <w:sz w:val="28"/>
          <w:szCs w:val="28"/>
        </w:rPr>
        <w:t>несут ответственность за достоверность предоставляемых в администрацию района документов в соответствии с действующим законодательством Российской Федерации.</w:t>
      </w:r>
    </w:p>
    <w:p w:rsidR="003B0CB6" w:rsidRPr="00D1548D" w:rsidRDefault="003B0CB6" w:rsidP="003B0CB6">
      <w:pPr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___________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Default="003B0CB6" w:rsidP="003B0C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B0CB6" w:rsidSect="006579E7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  <w:bookmarkStart w:id="0" w:name="P91"/>
      <w:bookmarkEnd w:id="0"/>
    </w:p>
    <w:p w:rsidR="003B0CB6" w:rsidRPr="00D1548D" w:rsidRDefault="003B0CB6" w:rsidP="008325FB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2E0FBC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 xml:space="preserve"> </w:t>
      </w:r>
    </w:p>
    <w:p w:rsidR="003B0CB6" w:rsidRPr="00D1548D" w:rsidRDefault="003B0CB6" w:rsidP="008325FB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</w:pPr>
    </w:p>
    <w:p w:rsidR="008325FB" w:rsidRPr="00D1548D" w:rsidRDefault="003B0CB6" w:rsidP="008325FB">
      <w:pPr>
        <w:spacing w:line="240" w:lineRule="exact"/>
        <w:ind w:left="5387"/>
        <w:jc w:val="center"/>
        <w:rPr>
          <w:sz w:val="28"/>
          <w:szCs w:val="28"/>
        </w:rPr>
      </w:pPr>
      <w:r w:rsidRPr="00D1548D">
        <w:rPr>
          <w:bCs/>
          <w:sz w:val="28"/>
          <w:szCs w:val="28"/>
        </w:rPr>
        <w:t xml:space="preserve">к </w:t>
      </w:r>
      <w:r w:rsidR="008325FB" w:rsidRPr="00D1548D">
        <w:rPr>
          <w:sz w:val="28"/>
          <w:szCs w:val="28"/>
        </w:rPr>
        <w:t>По</w:t>
      </w:r>
      <w:r w:rsidR="008325FB">
        <w:rPr>
          <w:sz w:val="28"/>
          <w:szCs w:val="28"/>
        </w:rPr>
        <w:t>рядку и условиям</w:t>
      </w:r>
    </w:p>
    <w:p w:rsidR="008325FB" w:rsidRDefault="008325FB" w:rsidP="008325F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D1548D">
        <w:rPr>
          <w:sz w:val="28"/>
          <w:szCs w:val="28"/>
        </w:rPr>
        <w:t xml:space="preserve"> муниципальной </w:t>
      </w:r>
      <w:r w:rsidRPr="00EC709B">
        <w:rPr>
          <w:sz w:val="28"/>
          <w:szCs w:val="28"/>
        </w:rPr>
        <w:t>поддержки граждан</w:t>
      </w:r>
      <w:r>
        <w:rPr>
          <w:sz w:val="28"/>
          <w:szCs w:val="28"/>
        </w:rPr>
        <w:t>ам, ведущим</w:t>
      </w:r>
      <w:r w:rsidRPr="00EC709B">
        <w:rPr>
          <w:sz w:val="28"/>
          <w:szCs w:val="28"/>
        </w:rPr>
        <w:t xml:space="preserve"> личное подсобное хозяйство</w:t>
      </w:r>
      <w:r>
        <w:rPr>
          <w:sz w:val="28"/>
          <w:szCs w:val="28"/>
        </w:rPr>
        <w:t xml:space="preserve">, и сельскохозяйственным товаропроизводителям </w:t>
      </w:r>
      <w:r w:rsidRPr="00EC709B">
        <w:rPr>
          <w:sz w:val="28"/>
          <w:szCs w:val="28"/>
        </w:rPr>
        <w:t>в Охотском муниципальном</w:t>
      </w:r>
      <w:r w:rsidRPr="00D1548D">
        <w:rPr>
          <w:sz w:val="28"/>
          <w:szCs w:val="28"/>
        </w:rPr>
        <w:t xml:space="preserve"> районе</w:t>
      </w:r>
      <w:r w:rsidR="00391189">
        <w:rPr>
          <w:sz w:val="28"/>
          <w:szCs w:val="28"/>
        </w:rPr>
        <w:t xml:space="preserve"> </w:t>
      </w:r>
      <w:r w:rsidR="00391189" w:rsidRPr="0005119B">
        <w:rPr>
          <w:sz w:val="28"/>
          <w:szCs w:val="28"/>
        </w:rPr>
        <w:t>Хабаровского края</w:t>
      </w:r>
    </w:p>
    <w:p w:rsidR="003B0CB6" w:rsidRPr="00D1548D" w:rsidRDefault="003B0CB6" w:rsidP="008325FB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rFonts w:ascii="Calibri" w:hAnsi="Calibri" w:cs="Calibri"/>
          <w:bCs/>
        </w:rPr>
      </w:pPr>
    </w:p>
    <w:p w:rsidR="003B0CB6" w:rsidRPr="00D1548D" w:rsidRDefault="003B0CB6" w:rsidP="008325FB">
      <w:pPr>
        <w:autoSpaceDE w:val="0"/>
        <w:autoSpaceDN w:val="0"/>
        <w:adjustRightInd w:val="0"/>
        <w:rPr>
          <w:bCs/>
          <w:sz w:val="28"/>
          <w:szCs w:val="28"/>
        </w:rPr>
      </w:pPr>
      <w:r w:rsidRPr="00350643">
        <w:rPr>
          <w:bCs/>
          <w:sz w:val="28"/>
          <w:szCs w:val="28"/>
        </w:rPr>
        <w:t>Форма</w:t>
      </w:r>
    </w:p>
    <w:p w:rsidR="003B0CB6" w:rsidRDefault="003B0CB6" w:rsidP="00F50377">
      <w:pPr>
        <w:autoSpaceDE w:val="0"/>
        <w:autoSpaceDN w:val="0"/>
        <w:adjustRightInd w:val="0"/>
        <w:spacing w:line="240" w:lineRule="exact"/>
        <w:ind w:left="5245"/>
        <w:jc w:val="both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>Главе Охотского муниципального района</w:t>
      </w:r>
      <w:r w:rsidR="00391189" w:rsidRPr="00391189">
        <w:rPr>
          <w:sz w:val="28"/>
          <w:szCs w:val="28"/>
        </w:rPr>
        <w:t xml:space="preserve"> </w:t>
      </w:r>
      <w:r w:rsidR="00391189" w:rsidRPr="0005119B">
        <w:rPr>
          <w:sz w:val="28"/>
          <w:szCs w:val="28"/>
        </w:rPr>
        <w:t>Хабаровского края</w:t>
      </w:r>
    </w:p>
    <w:p w:rsidR="008325FB" w:rsidRPr="00D1548D" w:rsidRDefault="008325FB" w:rsidP="003B0CB6">
      <w:pPr>
        <w:autoSpaceDE w:val="0"/>
        <w:autoSpaceDN w:val="0"/>
        <w:adjustRightInd w:val="0"/>
        <w:ind w:lef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</w:t>
      </w:r>
    </w:p>
    <w:p w:rsidR="00BD6821" w:rsidRDefault="00BD6821" w:rsidP="003B0CB6">
      <w:pPr>
        <w:jc w:val="center"/>
        <w:rPr>
          <w:sz w:val="28"/>
          <w:szCs w:val="28"/>
        </w:rPr>
      </w:pPr>
    </w:p>
    <w:p w:rsidR="003B0CB6" w:rsidRPr="00350643" w:rsidRDefault="003B0CB6" w:rsidP="003B0CB6">
      <w:pPr>
        <w:jc w:val="center"/>
        <w:rPr>
          <w:sz w:val="28"/>
          <w:szCs w:val="28"/>
        </w:rPr>
      </w:pPr>
      <w:r w:rsidRPr="00350643">
        <w:rPr>
          <w:sz w:val="28"/>
          <w:szCs w:val="28"/>
        </w:rPr>
        <w:t>ЗАЯВКА</w:t>
      </w:r>
    </w:p>
    <w:p w:rsidR="003B0CB6" w:rsidRPr="00350643" w:rsidRDefault="003B0CB6" w:rsidP="003B0CB6">
      <w:pPr>
        <w:jc w:val="center"/>
        <w:rPr>
          <w:sz w:val="28"/>
          <w:szCs w:val="28"/>
        </w:rPr>
      </w:pPr>
      <w:r w:rsidRPr="00350643">
        <w:rPr>
          <w:sz w:val="28"/>
          <w:szCs w:val="28"/>
        </w:rPr>
        <w:t xml:space="preserve">на оказание </w:t>
      </w:r>
      <w:r>
        <w:rPr>
          <w:sz w:val="28"/>
          <w:szCs w:val="28"/>
        </w:rPr>
        <w:t xml:space="preserve">муниципальной </w:t>
      </w:r>
      <w:r w:rsidRPr="00350643">
        <w:rPr>
          <w:sz w:val="28"/>
          <w:szCs w:val="28"/>
        </w:rPr>
        <w:t>поддержки</w:t>
      </w:r>
    </w:p>
    <w:p w:rsidR="003B0CB6" w:rsidRDefault="003B0CB6" w:rsidP="003B0CB6">
      <w:pPr>
        <w:jc w:val="center"/>
        <w:rPr>
          <w:sz w:val="26"/>
          <w:szCs w:val="26"/>
        </w:rPr>
      </w:pPr>
    </w:p>
    <w:p w:rsidR="003B0CB6" w:rsidRPr="009C7F3A" w:rsidRDefault="003B0CB6" w:rsidP="003B0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7F3A">
        <w:rPr>
          <w:sz w:val="28"/>
          <w:szCs w:val="28"/>
        </w:rPr>
        <w:t>__________________________________________________________________</w:t>
      </w:r>
    </w:p>
    <w:p w:rsidR="003B0CB6" w:rsidRDefault="003B0CB6" w:rsidP="003B0C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7F3A">
        <w:rPr>
          <w:sz w:val="20"/>
          <w:szCs w:val="20"/>
        </w:rPr>
        <w:t xml:space="preserve">(ФИО гражданина, наименование </w:t>
      </w:r>
      <w:r w:rsidR="0046234B">
        <w:rPr>
          <w:sz w:val="20"/>
          <w:szCs w:val="20"/>
        </w:rPr>
        <w:t>сельхозтоваропроизводителя</w:t>
      </w:r>
      <w:r w:rsidRPr="009C7F3A">
        <w:rPr>
          <w:sz w:val="20"/>
          <w:szCs w:val="20"/>
        </w:rPr>
        <w:t>)</w:t>
      </w:r>
    </w:p>
    <w:p w:rsidR="003B0CB6" w:rsidRPr="00D1548D" w:rsidRDefault="003B0CB6" w:rsidP="003B0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Pr="00D1548D">
        <w:rPr>
          <w:sz w:val="28"/>
          <w:szCs w:val="28"/>
        </w:rPr>
        <w:t>Н ______________</w:t>
      </w:r>
      <w:r>
        <w:rPr>
          <w:sz w:val="28"/>
          <w:szCs w:val="28"/>
        </w:rPr>
        <w:t>_____________________</w:t>
      </w:r>
    </w:p>
    <w:p w:rsidR="003B0CB6" w:rsidRPr="00D1548D" w:rsidRDefault="003B0CB6" w:rsidP="003B0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Почтовый адрес __________________________________________________</w:t>
      </w:r>
      <w:r>
        <w:rPr>
          <w:sz w:val="28"/>
          <w:szCs w:val="28"/>
        </w:rPr>
        <w:t>__</w:t>
      </w:r>
    </w:p>
    <w:p w:rsidR="003B0CB6" w:rsidRPr="00D1548D" w:rsidRDefault="003B0CB6" w:rsidP="003B0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Телефон _________________________________________________________</w:t>
      </w:r>
      <w:r>
        <w:rPr>
          <w:sz w:val="28"/>
          <w:szCs w:val="28"/>
        </w:rPr>
        <w:t>_</w:t>
      </w:r>
    </w:p>
    <w:p w:rsidR="003B0CB6" w:rsidRPr="00D1548D" w:rsidRDefault="003B0CB6" w:rsidP="003B0CB6">
      <w:pPr>
        <w:jc w:val="center"/>
        <w:rPr>
          <w:sz w:val="26"/>
          <w:szCs w:val="26"/>
        </w:rPr>
      </w:pPr>
    </w:p>
    <w:p w:rsidR="003B0CB6" w:rsidRDefault="003B0CB6" w:rsidP="003B0C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1548D">
        <w:rPr>
          <w:bCs/>
          <w:sz w:val="28"/>
          <w:szCs w:val="28"/>
        </w:rPr>
        <w:t xml:space="preserve">Прошу предоставить субсидию </w:t>
      </w:r>
      <w:r>
        <w:rPr>
          <w:bCs/>
          <w:sz w:val="28"/>
          <w:szCs w:val="28"/>
        </w:rPr>
        <w:t>на ________________________________</w:t>
      </w:r>
    </w:p>
    <w:p w:rsidR="003B0CB6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3B0CB6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размере ________________________________ рублей.</w:t>
      </w:r>
    </w:p>
    <w:p w:rsidR="003B0CB6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0CB6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наличии ____________________________________________________</w:t>
      </w:r>
    </w:p>
    <w:p w:rsidR="003B0CB6" w:rsidRPr="002B3629" w:rsidRDefault="003B0CB6" w:rsidP="003B0CB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2B3629">
        <w:rPr>
          <w:bCs/>
          <w:sz w:val="20"/>
          <w:szCs w:val="20"/>
        </w:rPr>
        <w:t>(наименование животных и количество поголовья)</w:t>
      </w:r>
    </w:p>
    <w:p w:rsidR="003B0CB6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0CB6" w:rsidRPr="009C7F3A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7F3A">
        <w:rPr>
          <w:bCs/>
          <w:sz w:val="28"/>
          <w:szCs w:val="28"/>
        </w:rPr>
        <w:t>С условиями оказания данной поддержки ознакомлен и согласен.</w:t>
      </w:r>
    </w:p>
    <w:p w:rsidR="003B0CB6" w:rsidRPr="009C7F3A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0CB6" w:rsidRPr="009C7F3A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7F3A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прилагаемых </w:t>
      </w:r>
      <w:r w:rsidRPr="009C7F3A">
        <w:rPr>
          <w:bCs/>
          <w:sz w:val="28"/>
          <w:szCs w:val="28"/>
        </w:rPr>
        <w:t xml:space="preserve">документов: </w:t>
      </w:r>
    </w:p>
    <w:p w:rsidR="003B0CB6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7F3A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3B0CB6" w:rsidRDefault="003B0CB6" w:rsidP="003B0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6821" w:rsidRPr="006420AB" w:rsidRDefault="00BD6821" w:rsidP="00BD6821">
      <w:pPr>
        <w:pStyle w:val="a7"/>
        <w:spacing w:after="0" w:line="240" w:lineRule="auto"/>
        <w:ind w:right="60" w:firstLine="708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Настоящим выражаю согласие на обработку персональных данных (включая все действия, перечисленные в статье 3 Федерального закона от 27 июля 2006 г. № 152-ФЗ «О персональных данных»), указанных в настоящей заявке и иных документах, используемых ответственным исполнителем для их обработки в соответствии с действующи</w:t>
      </w:r>
      <w:r>
        <w:rPr>
          <w:rStyle w:val="10"/>
          <w:rFonts w:eastAsiaTheme="majorEastAsia"/>
          <w:color w:val="000000"/>
          <w:sz w:val="28"/>
          <w:szCs w:val="28"/>
        </w:rPr>
        <w:t>м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законодательством Российской Федерации.</w:t>
      </w:r>
    </w:p>
    <w:p w:rsidR="00BD6821" w:rsidRDefault="00BD6821" w:rsidP="003B0C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0CB6" w:rsidRPr="004C7BEB" w:rsidRDefault="003B0CB6" w:rsidP="003B0CB6">
      <w:pPr>
        <w:jc w:val="both"/>
        <w:rPr>
          <w:sz w:val="26"/>
          <w:szCs w:val="26"/>
        </w:rPr>
      </w:pPr>
      <w:r w:rsidRPr="00D1548D">
        <w:rPr>
          <w:sz w:val="26"/>
          <w:szCs w:val="26"/>
        </w:rPr>
        <w:t>_____________________________</w:t>
      </w:r>
      <w:r>
        <w:rPr>
          <w:sz w:val="26"/>
          <w:szCs w:val="26"/>
        </w:rPr>
        <w:t xml:space="preserve">__                             </w:t>
      </w:r>
      <w:r w:rsidRPr="004C7BEB">
        <w:rPr>
          <w:sz w:val="26"/>
          <w:szCs w:val="26"/>
        </w:rPr>
        <w:t>Отметка о принятии заявки</w:t>
      </w:r>
    </w:p>
    <w:p w:rsidR="0046234B" w:rsidRDefault="003B0CB6" w:rsidP="003B0CB6">
      <w:pPr>
        <w:jc w:val="both"/>
        <w:rPr>
          <w:sz w:val="20"/>
          <w:szCs w:val="20"/>
        </w:rPr>
      </w:pPr>
      <w:r w:rsidRPr="00D1548D">
        <w:rPr>
          <w:sz w:val="20"/>
          <w:szCs w:val="20"/>
        </w:rPr>
        <w:t>(дата и подпись</w:t>
      </w:r>
      <w:r>
        <w:rPr>
          <w:sz w:val="20"/>
          <w:szCs w:val="20"/>
        </w:rPr>
        <w:t xml:space="preserve"> гражданина, </w:t>
      </w:r>
      <w:r w:rsidR="0046234B">
        <w:rPr>
          <w:sz w:val="20"/>
          <w:szCs w:val="20"/>
        </w:rPr>
        <w:t xml:space="preserve">                                                                                   </w:t>
      </w:r>
      <w:r w:rsidR="0046234B" w:rsidRPr="004C7BEB">
        <w:rPr>
          <w:sz w:val="20"/>
          <w:szCs w:val="20"/>
        </w:rPr>
        <w:t>(дата и входящий номер)</w:t>
      </w:r>
    </w:p>
    <w:p w:rsidR="003B0CB6" w:rsidRPr="00D1548D" w:rsidRDefault="003B0CB6" w:rsidP="003B0C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руководителя </w:t>
      </w:r>
      <w:r w:rsidR="0046234B">
        <w:rPr>
          <w:sz w:val="20"/>
          <w:szCs w:val="20"/>
        </w:rPr>
        <w:t>сельхозтоваропроизводителя</w:t>
      </w:r>
      <w:r>
        <w:rPr>
          <w:sz w:val="20"/>
          <w:szCs w:val="20"/>
        </w:rPr>
        <w:t>)</w:t>
      </w:r>
      <w:r w:rsidR="0046234B">
        <w:rPr>
          <w:sz w:val="20"/>
          <w:szCs w:val="20"/>
        </w:rPr>
        <w:t xml:space="preserve"> </w:t>
      </w:r>
    </w:p>
    <w:p w:rsidR="002E0FBC" w:rsidRDefault="002E0FBC" w:rsidP="003B0CB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</w:rPr>
      </w:pPr>
    </w:p>
    <w:p w:rsidR="00F50377" w:rsidRPr="00F50377" w:rsidRDefault="00F50377" w:rsidP="00F50377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  <w:sectPr w:rsidR="00F50377" w:rsidRPr="00F50377" w:rsidSect="006579E7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  <w:r w:rsidRPr="00F50377">
        <w:rPr>
          <w:rFonts w:ascii="Calibri" w:hAnsi="Calibri" w:cs="Calibri"/>
          <w:bCs/>
        </w:rPr>
        <w:t>____________</w:t>
      </w:r>
    </w:p>
    <w:p w:rsidR="002E0FBC" w:rsidRDefault="002E0FBC" w:rsidP="002E0FBC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  <w:r w:rsidRPr="006420AB">
        <w:rPr>
          <w:rStyle w:val="11"/>
          <w:color w:val="000000"/>
          <w:sz w:val="28"/>
          <w:szCs w:val="28"/>
        </w:rPr>
        <w:t xml:space="preserve">ПРИЛОЖЕНИЕ № </w:t>
      </w:r>
      <w:r>
        <w:rPr>
          <w:rStyle w:val="11"/>
          <w:color w:val="000000"/>
          <w:sz w:val="28"/>
          <w:szCs w:val="28"/>
        </w:rPr>
        <w:t>2</w:t>
      </w:r>
    </w:p>
    <w:p w:rsidR="002E0FBC" w:rsidRPr="006420AB" w:rsidRDefault="002E0FBC" w:rsidP="002E0FBC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sz w:val="28"/>
          <w:szCs w:val="28"/>
        </w:rPr>
      </w:pPr>
    </w:p>
    <w:p w:rsidR="002E0FBC" w:rsidRPr="00D1548D" w:rsidRDefault="002E0FBC" w:rsidP="002E0FBC">
      <w:pPr>
        <w:spacing w:line="240" w:lineRule="exact"/>
        <w:ind w:left="5103"/>
        <w:jc w:val="center"/>
        <w:rPr>
          <w:sz w:val="28"/>
          <w:szCs w:val="28"/>
        </w:rPr>
      </w:pPr>
      <w:r w:rsidRPr="00D1548D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D1548D">
        <w:rPr>
          <w:sz w:val="28"/>
          <w:szCs w:val="28"/>
        </w:rPr>
        <w:t xml:space="preserve"> об оказании муниципальной поддержки субъектам малого и среднего предпринимательства в Охотском муниципальном районе</w:t>
      </w:r>
      <w:r w:rsidR="00391189">
        <w:rPr>
          <w:sz w:val="28"/>
          <w:szCs w:val="28"/>
        </w:rPr>
        <w:t xml:space="preserve"> </w:t>
      </w:r>
      <w:r w:rsidR="00391189" w:rsidRPr="0005119B">
        <w:rPr>
          <w:sz w:val="28"/>
          <w:szCs w:val="28"/>
        </w:rPr>
        <w:t>Хабаровского края</w:t>
      </w:r>
    </w:p>
    <w:p w:rsidR="002E0FBC" w:rsidRDefault="002E0FBC" w:rsidP="002E0FBC">
      <w:pPr>
        <w:pStyle w:val="a7"/>
        <w:spacing w:after="0" w:line="240" w:lineRule="exact"/>
        <w:ind w:right="26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2E0FBC" w:rsidRDefault="002E0FBC" w:rsidP="002E0FBC">
      <w:pPr>
        <w:pStyle w:val="a7"/>
        <w:spacing w:after="0" w:line="240" w:lineRule="exact"/>
        <w:ind w:right="260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2E0FBC" w:rsidRDefault="002E0FBC" w:rsidP="002E0FBC">
      <w:pPr>
        <w:pStyle w:val="a7"/>
        <w:spacing w:after="0" w:line="26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ОТЧЕТ</w:t>
      </w:r>
    </w:p>
    <w:p w:rsidR="002E0FBC" w:rsidRPr="006420AB" w:rsidRDefault="002E0FBC" w:rsidP="002E0FBC">
      <w:pPr>
        <w:pStyle w:val="a7"/>
        <w:spacing w:after="0" w:line="260" w:lineRule="exact"/>
        <w:jc w:val="center"/>
        <w:rPr>
          <w:sz w:val="28"/>
          <w:szCs w:val="28"/>
        </w:rPr>
      </w:pPr>
    </w:p>
    <w:p w:rsidR="002E0FBC" w:rsidRDefault="002E0FBC" w:rsidP="002E0FBC">
      <w:pPr>
        <w:pStyle w:val="a7"/>
        <w:spacing w:after="0" w:line="26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о достижении значений показателей результативности использования субсидии из </w:t>
      </w:r>
      <w:r w:rsidR="00391189" w:rsidRPr="00391189">
        <w:rPr>
          <w:rFonts w:ascii="Times New Roman" w:hAnsi="Times New Roman"/>
          <w:sz w:val="28"/>
          <w:szCs w:val="28"/>
        </w:rPr>
        <w:t>бюджета Охотского муниципального района Хабаровского края</w:t>
      </w:r>
    </w:p>
    <w:p w:rsidR="002E0FBC" w:rsidRPr="006420AB" w:rsidRDefault="002E0FBC" w:rsidP="002E0FBC">
      <w:pPr>
        <w:pStyle w:val="a7"/>
        <w:spacing w:after="0" w:line="240" w:lineRule="auto"/>
        <w:ind w:right="-2"/>
        <w:jc w:val="center"/>
        <w:rPr>
          <w:sz w:val="28"/>
          <w:szCs w:val="28"/>
        </w:rPr>
      </w:pPr>
    </w:p>
    <w:tbl>
      <w:tblPr>
        <w:tblW w:w="93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3327"/>
        <w:gridCol w:w="850"/>
        <w:gridCol w:w="2126"/>
        <w:gridCol w:w="2126"/>
      </w:tblGrid>
      <w:tr w:rsidR="002E0FBC" w:rsidRPr="006420AB" w:rsidTr="00A064B1">
        <w:trPr>
          <w:trHeight w:hRule="exact" w:val="265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0FBC" w:rsidRPr="00B46901" w:rsidRDefault="002E0FBC" w:rsidP="00A064B1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0FBC" w:rsidRPr="00B46901" w:rsidRDefault="002E0FBC" w:rsidP="00A064B1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0FBC" w:rsidRPr="00B46901" w:rsidRDefault="002E0FBC" w:rsidP="00A064B1">
            <w:pPr>
              <w:pStyle w:val="a7"/>
              <w:spacing w:after="0" w:line="240" w:lineRule="auto"/>
              <w:ind w:left="67" w:right="-2"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результативности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0FBC" w:rsidRPr="00B46901" w:rsidRDefault="002E0FBC" w:rsidP="00A064B1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  <w:p w:rsidR="002E0FBC" w:rsidRPr="00B46901" w:rsidRDefault="002E0FBC" w:rsidP="00A064B1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0FBC" w:rsidRPr="00B46901" w:rsidRDefault="002E0FBC" w:rsidP="00A064B1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</w:t>
            </w:r>
          </w:p>
          <w:p w:rsidR="002E0FBC" w:rsidRPr="00B46901" w:rsidRDefault="002E0FBC" w:rsidP="00A064B1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  <w:p w:rsidR="002E0FBC" w:rsidRPr="00B46901" w:rsidRDefault="002E0FBC" w:rsidP="00A064B1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на 31.12. 20__г.</w:t>
            </w:r>
          </w:p>
          <w:p w:rsidR="002E0FBC" w:rsidRPr="00B46901" w:rsidRDefault="002E0FBC" w:rsidP="00A064B1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(год, предшествующий году предоставления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0FBC" w:rsidRPr="00B46901" w:rsidRDefault="002E0FBC" w:rsidP="00A064B1">
            <w:pPr>
              <w:pStyle w:val="a7"/>
              <w:spacing w:after="0" w:line="240" w:lineRule="auto"/>
              <w:ind w:left="67" w:right="67" w:firstLine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Фактически достигнутое значение </w:t>
            </w:r>
          </w:p>
          <w:p w:rsidR="002E0FBC" w:rsidRPr="00B46901" w:rsidRDefault="002E0FBC" w:rsidP="00A064B1">
            <w:pPr>
              <w:pStyle w:val="a7"/>
              <w:spacing w:after="0" w:line="240" w:lineRule="auto"/>
              <w:ind w:left="67" w:right="67"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01">
              <w:rPr>
                <w:rFonts w:ascii="Times New Roman" w:hAnsi="Times New Roman"/>
                <w:color w:val="000000"/>
                <w:sz w:val="24"/>
                <w:szCs w:val="24"/>
              </w:rPr>
              <w:t>по состоянию на 31.12.20___г. (год предоставления субсидии)</w:t>
            </w:r>
          </w:p>
        </w:tc>
      </w:tr>
      <w:tr w:rsidR="002E0FBC" w:rsidRPr="00517966" w:rsidTr="00A064B1">
        <w:trPr>
          <w:trHeight w:hRule="exact" w:val="3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0FBC" w:rsidRPr="00B46901" w:rsidRDefault="002E0FBC" w:rsidP="00A064B1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0FBC" w:rsidRPr="00B46901" w:rsidRDefault="002E0FBC" w:rsidP="00A064B1">
            <w:pPr>
              <w:pStyle w:val="a7"/>
              <w:spacing w:after="0" w:line="240" w:lineRule="auto"/>
              <w:ind w:left="67" w:right="-2" w:firstLine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FBC" w:rsidRPr="00B46901" w:rsidRDefault="002E0FBC" w:rsidP="00A064B1">
            <w:pPr>
              <w:ind w:left="67" w:right="-2" w:firstLine="4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0FBC" w:rsidRPr="00B46901" w:rsidRDefault="002E0FBC" w:rsidP="00A064B1">
            <w:pPr>
              <w:ind w:left="67" w:right="-2" w:firstLine="4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FBC" w:rsidRPr="00B46901" w:rsidRDefault="002E0FBC" w:rsidP="00A064B1">
            <w:pPr>
              <w:ind w:left="67" w:right="-2" w:firstLine="41"/>
            </w:pPr>
          </w:p>
        </w:tc>
      </w:tr>
      <w:tr w:rsidR="002E0FBC" w:rsidRPr="00517966" w:rsidTr="00A064B1">
        <w:trPr>
          <w:trHeight w:hRule="exact" w:val="3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0FBC" w:rsidRPr="00B46901" w:rsidRDefault="002E0FBC" w:rsidP="00A064B1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0FBC" w:rsidRPr="00B46901" w:rsidRDefault="002E0FBC" w:rsidP="00A064B1">
            <w:pPr>
              <w:pStyle w:val="a7"/>
              <w:spacing w:after="0" w:line="240" w:lineRule="auto"/>
              <w:ind w:left="67" w:right="-2" w:firstLine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FBC" w:rsidRPr="00B46901" w:rsidRDefault="002E0FBC" w:rsidP="00A064B1">
            <w:pPr>
              <w:ind w:left="67" w:right="-2" w:firstLine="4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0FBC" w:rsidRPr="00B46901" w:rsidRDefault="002E0FBC" w:rsidP="00A064B1">
            <w:pPr>
              <w:ind w:left="67" w:right="-2" w:firstLine="4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FBC" w:rsidRPr="00B46901" w:rsidRDefault="002E0FBC" w:rsidP="00A064B1">
            <w:pPr>
              <w:ind w:left="67" w:right="-2" w:firstLine="41"/>
            </w:pPr>
          </w:p>
        </w:tc>
      </w:tr>
    </w:tbl>
    <w:p w:rsidR="002E0FBC" w:rsidRDefault="002E0FBC" w:rsidP="002E0FBC">
      <w:pPr>
        <w:ind w:right="-2" w:firstLine="709"/>
        <w:jc w:val="both"/>
        <w:rPr>
          <w:sz w:val="28"/>
          <w:szCs w:val="28"/>
        </w:rPr>
      </w:pPr>
    </w:p>
    <w:p w:rsidR="002E0FBC" w:rsidRPr="00517966" w:rsidRDefault="002E0FBC" w:rsidP="002E0FBC">
      <w:pPr>
        <w:ind w:right="-2" w:firstLine="709"/>
        <w:jc w:val="both"/>
        <w:rPr>
          <w:sz w:val="28"/>
          <w:szCs w:val="28"/>
        </w:rPr>
      </w:pPr>
    </w:p>
    <w:p w:rsidR="002E0FBC" w:rsidRPr="006420AB" w:rsidRDefault="002E0FBC" w:rsidP="002E0FBC">
      <w:pPr>
        <w:pStyle w:val="ConsPlusNonformat"/>
        <w:rPr>
          <w:sz w:val="28"/>
          <w:szCs w:val="28"/>
        </w:rPr>
      </w:pPr>
      <w:r w:rsidRPr="00D1548D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(гражданин)                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>_______________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      _______________</w:t>
      </w:r>
    </w:p>
    <w:p w:rsidR="002E0FBC" w:rsidRDefault="002E0FBC" w:rsidP="002E0FBC">
      <w:pPr>
        <w:pStyle w:val="a7"/>
        <w:spacing w:after="0" w:line="240" w:lineRule="auto"/>
        <w:ind w:firstLine="3119"/>
        <w:rPr>
          <w:rStyle w:val="10"/>
          <w:rFonts w:eastAsiaTheme="majorEastAsia"/>
          <w:color w:val="000000"/>
          <w:sz w:val="20"/>
          <w:szCs w:val="20"/>
        </w:rPr>
      </w:pP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   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 xml:space="preserve">фамилия, имя, отчество 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   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>(подпись)</w:t>
      </w:r>
    </w:p>
    <w:p w:rsidR="002E0FBC" w:rsidRPr="00BF76F2" w:rsidRDefault="002E0FBC" w:rsidP="002E0FBC">
      <w:pPr>
        <w:pStyle w:val="a7"/>
        <w:spacing w:after="0" w:line="240" w:lineRule="auto"/>
        <w:ind w:firstLine="3119"/>
        <w:rPr>
          <w:sz w:val="20"/>
          <w:szCs w:val="20"/>
        </w:rPr>
      </w:pP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     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>(при его</w:t>
      </w:r>
      <w:r w:rsidRPr="00BD6821">
        <w:rPr>
          <w:rStyle w:val="10"/>
          <w:rFonts w:eastAsiaTheme="majorEastAsia"/>
          <w:color w:val="000000"/>
          <w:sz w:val="20"/>
          <w:szCs w:val="20"/>
        </w:rPr>
        <w:t xml:space="preserve">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 xml:space="preserve">наличии) </w:t>
      </w:r>
    </w:p>
    <w:p w:rsidR="002E0FBC" w:rsidRPr="00BF76F2" w:rsidRDefault="002E0FBC" w:rsidP="002E0FBC">
      <w:pPr>
        <w:pStyle w:val="a7"/>
        <w:tabs>
          <w:tab w:val="right" w:pos="8778"/>
        </w:tabs>
        <w:spacing w:after="0" w:line="240" w:lineRule="auto"/>
        <w:jc w:val="both"/>
        <w:rPr>
          <w:sz w:val="20"/>
          <w:szCs w:val="20"/>
        </w:rPr>
      </w:pPr>
      <w:r w:rsidRPr="00BF76F2">
        <w:rPr>
          <w:rStyle w:val="10"/>
          <w:rFonts w:eastAsiaTheme="majorEastAsia"/>
          <w:color w:val="000000"/>
          <w:sz w:val="20"/>
          <w:szCs w:val="20"/>
        </w:rPr>
        <w:tab/>
      </w:r>
    </w:p>
    <w:p w:rsidR="002E0FBC" w:rsidRDefault="002E0FBC" w:rsidP="002E0FBC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2E0FBC" w:rsidRPr="006420AB" w:rsidRDefault="002E0FBC" w:rsidP="002E0FBC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«</w:t>
      </w:r>
      <w:r>
        <w:rPr>
          <w:rStyle w:val="10"/>
          <w:rFonts w:eastAsiaTheme="majorEastAsia"/>
          <w:color w:val="000000"/>
          <w:sz w:val="28"/>
          <w:szCs w:val="28"/>
        </w:rPr>
        <w:t>_____»___________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20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ab/>
        <w:t>г.</w:t>
      </w:r>
    </w:p>
    <w:p w:rsidR="002E0FBC" w:rsidRDefault="002E0FBC" w:rsidP="002E0FBC">
      <w:pPr>
        <w:pStyle w:val="a7"/>
        <w:spacing w:after="0" w:line="240" w:lineRule="auto"/>
        <w:ind w:right="-2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2E0FBC" w:rsidRDefault="002E0FBC" w:rsidP="002E0FBC">
      <w:pPr>
        <w:pStyle w:val="a7"/>
        <w:spacing w:after="0" w:line="240" w:lineRule="auto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М.П.</w:t>
      </w:r>
    </w:p>
    <w:p w:rsidR="002E0FBC" w:rsidRPr="006420AB" w:rsidRDefault="002E0FBC" w:rsidP="002E0FBC">
      <w:pPr>
        <w:pStyle w:val="a7"/>
        <w:spacing w:after="0" w:line="240" w:lineRule="auto"/>
        <w:jc w:val="center"/>
        <w:rPr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__________</w:t>
      </w:r>
    </w:p>
    <w:p w:rsidR="002E0FBC" w:rsidRDefault="002E0FBC" w:rsidP="002E0FBC">
      <w:pPr>
        <w:jc w:val="center"/>
        <w:rPr>
          <w:sz w:val="28"/>
          <w:szCs w:val="28"/>
        </w:rPr>
      </w:pPr>
    </w:p>
    <w:p w:rsidR="002E0FBC" w:rsidRDefault="002E0FBC" w:rsidP="002E0FBC">
      <w:pPr>
        <w:pStyle w:val="a7"/>
        <w:spacing w:after="0" w:line="230" w:lineRule="exact"/>
        <w:ind w:left="5387"/>
        <w:jc w:val="center"/>
        <w:rPr>
          <w:sz w:val="28"/>
          <w:szCs w:val="28"/>
        </w:rPr>
      </w:pPr>
    </w:p>
    <w:p w:rsidR="002E0FBC" w:rsidRDefault="002E0FBC" w:rsidP="002E0FBC">
      <w:pPr>
        <w:jc w:val="center"/>
      </w:pPr>
    </w:p>
    <w:p w:rsidR="002E0FBC" w:rsidRPr="00D1548D" w:rsidRDefault="002E0FBC" w:rsidP="002E0FBC">
      <w:pPr>
        <w:jc w:val="center"/>
        <w:rPr>
          <w:sz w:val="28"/>
          <w:szCs w:val="28"/>
        </w:rPr>
      </w:pPr>
    </w:p>
    <w:p w:rsidR="002E0FBC" w:rsidRPr="00D1548D" w:rsidRDefault="002E0FBC" w:rsidP="002E0FBC">
      <w:pPr>
        <w:jc w:val="center"/>
        <w:rPr>
          <w:sz w:val="28"/>
          <w:szCs w:val="28"/>
        </w:rPr>
      </w:pPr>
    </w:p>
    <w:p w:rsidR="002B3F0C" w:rsidRDefault="002B3F0C" w:rsidP="003B0CB6">
      <w:pPr>
        <w:autoSpaceDE w:val="0"/>
        <w:autoSpaceDN w:val="0"/>
        <w:adjustRightInd w:val="0"/>
        <w:spacing w:line="240" w:lineRule="exact"/>
        <w:ind w:left="5387"/>
        <w:jc w:val="center"/>
        <w:outlineLvl w:val="0"/>
        <w:rPr>
          <w:bCs/>
          <w:sz w:val="28"/>
          <w:szCs w:val="28"/>
        </w:rPr>
        <w:sectPr w:rsidR="002B3F0C" w:rsidSect="006579E7">
          <w:pgSz w:w="11906" w:h="16838" w:code="9"/>
          <w:pgMar w:top="1134" w:right="567" w:bottom="1134" w:left="1985" w:header="357" w:footer="255" w:gutter="0"/>
          <w:pgNumType w:start="1"/>
          <w:cols w:space="708"/>
          <w:titlePg/>
          <w:docGrid w:linePitch="360"/>
        </w:sectPr>
      </w:pPr>
    </w:p>
    <w:p w:rsidR="0046234B" w:rsidRDefault="0046234B" w:rsidP="0046234B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B3F0C">
        <w:rPr>
          <w:sz w:val="28"/>
          <w:szCs w:val="28"/>
        </w:rPr>
        <w:t>Ы</w:t>
      </w:r>
    </w:p>
    <w:p w:rsidR="0046234B" w:rsidRDefault="0046234B" w:rsidP="0046234B">
      <w:pPr>
        <w:spacing w:line="240" w:lineRule="exact"/>
        <w:ind w:left="5103"/>
        <w:jc w:val="center"/>
        <w:rPr>
          <w:sz w:val="28"/>
          <w:szCs w:val="28"/>
        </w:rPr>
      </w:pPr>
    </w:p>
    <w:p w:rsidR="0046234B" w:rsidRPr="00C45D08" w:rsidRDefault="0046234B" w:rsidP="0046234B">
      <w:pPr>
        <w:spacing w:line="240" w:lineRule="exact"/>
        <w:ind w:left="5103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постановлением</w:t>
      </w:r>
    </w:p>
    <w:p w:rsidR="0046234B" w:rsidRPr="00C45D08" w:rsidRDefault="0046234B" w:rsidP="0046234B">
      <w:pPr>
        <w:spacing w:line="240" w:lineRule="exact"/>
        <w:ind w:left="5103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администрации Охотского</w:t>
      </w:r>
    </w:p>
    <w:p w:rsidR="0046234B" w:rsidRPr="00C45D08" w:rsidRDefault="0046234B" w:rsidP="0046234B">
      <w:pPr>
        <w:spacing w:line="240" w:lineRule="exact"/>
        <w:ind w:left="5103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муниципального района</w:t>
      </w:r>
    </w:p>
    <w:p w:rsidR="0046234B" w:rsidRPr="00C45D08" w:rsidRDefault="0046234B" w:rsidP="0046234B">
      <w:pPr>
        <w:spacing w:line="240" w:lineRule="exact"/>
        <w:ind w:left="5103"/>
        <w:jc w:val="center"/>
        <w:rPr>
          <w:sz w:val="28"/>
          <w:szCs w:val="28"/>
        </w:rPr>
      </w:pPr>
      <w:r w:rsidRPr="00C45D08">
        <w:rPr>
          <w:sz w:val="28"/>
          <w:szCs w:val="28"/>
        </w:rPr>
        <w:t>Хабаровского края</w:t>
      </w:r>
    </w:p>
    <w:p w:rsidR="0046234B" w:rsidRPr="00C45D08" w:rsidRDefault="0046234B" w:rsidP="0046234B">
      <w:pPr>
        <w:spacing w:line="240" w:lineRule="exact"/>
        <w:ind w:left="5103"/>
        <w:jc w:val="center"/>
        <w:rPr>
          <w:sz w:val="28"/>
          <w:szCs w:val="28"/>
        </w:rPr>
      </w:pPr>
    </w:p>
    <w:p w:rsidR="007F6B2F" w:rsidRDefault="007F6B2F" w:rsidP="007F6B2F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45D0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29.09.2020 </w:t>
      </w:r>
      <w:r w:rsidRPr="00C45D08">
        <w:rPr>
          <w:sz w:val="28"/>
          <w:szCs w:val="28"/>
        </w:rPr>
        <w:t>№</w:t>
      </w:r>
      <w:r>
        <w:rPr>
          <w:sz w:val="28"/>
          <w:szCs w:val="28"/>
        </w:rPr>
        <w:t xml:space="preserve"> 282</w:t>
      </w:r>
    </w:p>
    <w:p w:rsidR="003B0CB6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0CB6" w:rsidRPr="00D1548D" w:rsidRDefault="003B0CB6" w:rsidP="003B0C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0CB6" w:rsidRPr="006420AB" w:rsidRDefault="003B0CB6" w:rsidP="003B0CB6">
      <w:pPr>
        <w:pStyle w:val="a7"/>
        <w:tabs>
          <w:tab w:val="left" w:pos="3917"/>
          <w:tab w:val="center" w:pos="4677"/>
        </w:tabs>
        <w:spacing w:after="0" w:line="230" w:lineRule="exact"/>
        <w:rPr>
          <w:rStyle w:val="10"/>
          <w:rFonts w:eastAsiaTheme="majorEastAsia"/>
          <w:color w:val="000000"/>
          <w:sz w:val="28"/>
          <w:szCs w:val="28"/>
        </w:rPr>
      </w:pPr>
    </w:p>
    <w:p w:rsidR="001E6B69" w:rsidRDefault="001E6B69" w:rsidP="003B0CB6">
      <w:pPr>
        <w:pStyle w:val="a7"/>
        <w:tabs>
          <w:tab w:val="left" w:pos="3917"/>
          <w:tab w:val="center" w:pos="4677"/>
        </w:tabs>
        <w:spacing w:after="0" w:line="26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tabs>
          <w:tab w:val="left" w:pos="3917"/>
          <w:tab w:val="center" w:pos="4677"/>
        </w:tabs>
        <w:spacing w:after="0" w:line="26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ПОРЯДОК</w:t>
      </w:r>
      <w:r w:rsidR="001E6B69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И УСЛОВИЯ </w:t>
      </w:r>
    </w:p>
    <w:p w:rsidR="003B0CB6" w:rsidRDefault="003B0CB6" w:rsidP="003B0CB6">
      <w:pPr>
        <w:pStyle w:val="a7"/>
        <w:tabs>
          <w:tab w:val="left" w:pos="3917"/>
          <w:tab w:val="center" w:pos="4677"/>
        </w:tabs>
        <w:spacing w:after="0" w:line="26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91189" w:rsidP="003B0CB6">
      <w:pPr>
        <w:pStyle w:val="a7"/>
        <w:spacing w:after="0" w:line="24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 w:rsidRPr="0005119B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предоставления субсидий из бюджета Охотского муниципального района Хабаровского края сельскохозяйственным потребительским кооперативам на развитие сельскохозяйственной кооперации</w:t>
      </w:r>
    </w:p>
    <w:p w:rsidR="00391189" w:rsidRPr="006420AB" w:rsidRDefault="00391189" w:rsidP="003B0CB6">
      <w:pPr>
        <w:pStyle w:val="a7"/>
        <w:spacing w:after="0" w:line="240" w:lineRule="auto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Pr="006420AB" w:rsidRDefault="003B0CB6" w:rsidP="003B0CB6">
      <w:pPr>
        <w:pStyle w:val="a7"/>
        <w:widowControl w:val="0"/>
        <w:numPr>
          <w:ilvl w:val="0"/>
          <w:numId w:val="8"/>
        </w:numPr>
        <w:spacing w:after="0" w:line="240" w:lineRule="auto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Общие положения</w:t>
      </w:r>
    </w:p>
    <w:p w:rsidR="003B0CB6" w:rsidRPr="006420AB" w:rsidRDefault="003B0CB6" w:rsidP="003B0CB6">
      <w:pPr>
        <w:pStyle w:val="a7"/>
        <w:spacing w:after="0" w:line="240" w:lineRule="auto"/>
        <w:rPr>
          <w:sz w:val="28"/>
          <w:szCs w:val="28"/>
        </w:rPr>
      </w:pPr>
    </w:p>
    <w:p w:rsidR="00F66041" w:rsidRPr="00F66041" w:rsidRDefault="00F66041" w:rsidP="004135F1">
      <w:pPr>
        <w:pStyle w:val="af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041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Настоящие Порядок и условия предоставления субсидий из бюджета Охотского муниципального района Хабаровского края (далее – район) сельскохозяйственным потребительским кооперативам на развитие сельскохозяйственной кооперации (далее – Порядок, Условия) регламентируют предоставление субсидий из бюджета района сельскохозяйственным потребительским кооперативам осуществляющим деятельность по заготовке и переработке сельскохозяйственной продукции на возмещение части затрат на их создание и развитие (далее – субсидии).</w:t>
      </w:r>
    </w:p>
    <w:p w:rsidR="004135F1" w:rsidRPr="004135F1" w:rsidRDefault="004135F1" w:rsidP="004135F1">
      <w:pPr>
        <w:pStyle w:val="af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5F1">
        <w:rPr>
          <w:rFonts w:ascii="Times New Roman" w:hAnsi="Times New Roman"/>
          <w:sz w:val="28"/>
          <w:szCs w:val="28"/>
        </w:rPr>
        <w:t xml:space="preserve">Основными целями предоставления субсидий является создание благоприятных условий для </w:t>
      </w:r>
      <w:r w:rsidR="00093EF9">
        <w:rPr>
          <w:rFonts w:ascii="Times New Roman" w:hAnsi="Times New Roman"/>
          <w:sz w:val="28"/>
          <w:szCs w:val="28"/>
        </w:rPr>
        <w:t>развития сельскохозяйственной кооперации на территории</w:t>
      </w:r>
      <w:r w:rsidRPr="004135F1">
        <w:rPr>
          <w:rFonts w:ascii="Times New Roman" w:hAnsi="Times New Roman"/>
          <w:sz w:val="28"/>
          <w:szCs w:val="28"/>
        </w:rPr>
        <w:t xml:space="preserve"> района</w:t>
      </w:r>
      <w:r w:rsidR="00093EF9">
        <w:rPr>
          <w:rFonts w:ascii="Times New Roman" w:hAnsi="Times New Roman"/>
          <w:sz w:val="28"/>
          <w:szCs w:val="28"/>
        </w:rPr>
        <w:t>.</w:t>
      </w:r>
      <w:r w:rsidRPr="004135F1">
        <w:rPr>
          <w:rFonts w:ascii="Times New Roman" w:hAnsi="Times New Roman"/>
          <w:sz w:val="28"/>
          <w:szCs w:val="28"/>
        </w:rPr>
        <w:t xml:space="preserve"> </w:t>
      </w:r>
    </w:p>
    <w:p w:rsidR="003B0CB6" w:rsidRPr="004135F1" w:rsidRDefault="003B0CB6" w:rsidP="004135F1">
      <w:pPr>
        <w:pStyle w:val="a7"/>
        <w:widowControl w:val="0"/>
        <w:numPr>
          <w:ilvl w:val="1"/>
          <w:numId w:val="8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5F1">
        <w:rPr>
          <w:rStyle w:val="10"/>
          <w:rFonts w:eastAsiaTheme="majorEastAsia"/>
          <w:color w:val="000000"/>
          <w:sz w:val="28"/>
          <w:szCs w:val="28"/>
        </w:rPr>
        <w:t>Категория получателей субсидии.</w:t>
      </w:r>
    </w:p>
    <w:p w:rsidR="003B0CB6" w:rsidRPr="006420AB" w:rsidRDefault="003B0CB6" w:rsidP="004135F1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4135F1">
        <w:rPr>
          <w:rStyle w:val="10"/>
          <w:rFonts w:eastAsiaTheme="majorEastAsia"/>
          <w:color w:val="000000"/>
          <w:sz w:val="28"/>
          <w:szCs w:val="28"/>
        </w:rPr>
        <w:t>Субсидии предоставляются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сельскохозяйственным потребительским кооперативам, осуществляющим деятельность по заготовке и переработке сельскохозяйственной продукции на территории </w:t>
      </w:r>
      <w:r>
        <w:rPr>
          <w:rStyle w:val="10"/>
          <w:rFonts w:eastAsiaTheme="majorEastAsia"/>
          <w:color w:val="000000"/>
          <w:sz w:val="28"/>
          <w:szCs w:val="28"/>
        </w:rPr>
        <w:t>района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.</w:t>
      </w:r>
    </w:p>
    <w:p w:rsidR="003B0CB6" w:rsidRPr="006420AB" w:rsidRDefault="003B0CB6" w:rsidP="003B0CB6">
      <w:pPr>
        <w:pStyle w:val="a7"/>
        <w:widowControl w:val="0"/>
        <w:numPr>
          <w:ilvl w:val="1"/>
          <w:numId w:val="8"/>
        </w:numPr>
        <w:tabs>
          <w:tab w:val="left" w:pos="1255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Субсидии сельскохозяйственн</w:t>
      </w:r>
      <w:r w:rsidR="0045565C">
        <w:rPr>
          <w:rStyle w:val="10"/>
          <w:rFonts w:eastAsiaTheme="majorEastAsia"/>
          <w:color w:val="000000"/>
          <w:sz w:val="28"/>
          <w:szCs w:val="28"/>
        </w:rPr>
        <w:t>ым потребительским кооперативам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предоставляются в целях возмещения части затрат на их создание и развитие, понесенных на:</w:t>
      </w:r>
    </w:p>
    <w:p w:rsidR="003B0CB6" w:rsidRPr="006420AB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подключение принадлежащих кооперативу на праве собственности</w:t>
      </w:r>
      <w:r w:rsidR="001E6B69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производственных и складских зданий, помещений, пристроек и сооружений, необходимых</w:t>
      </w:r>
      <w:r w:rsidR="001E6B69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для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ab/>
        <w:t>производства,</w:t>
      </w:r>
      <w:r w:rsidR="001E6B69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хранения и переработки сельскохозяйственной продукции, к инженерным сетям </w:t>
      </w:r>
      <w:r w:rsidRPr="00CF7EB7">
        <w:rPr>
          <w:sz w:val="28"/>
          <w:szCs w:val="28"/>
        </w:rPr>
        <w:t>–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электрическим, водо- и теплопроводным сетям, дорожной инфраструктуре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подключение);</w:t>
      </w:r>
    </w:p>
    <w:p w:rsidR="003B0CB6" w:rsidRPr="00C43285" w:rsidRDefault="003B0CB6" w:rsidP="00365D9F">
      <w:pPr>
        <w:pStyle w:val="a7"/>
        <w:widowControl w:val="0"/>
        <w:numPr>
          <w:ilvl w:val="0"/>
          <w:numId w:val="9"/>
        </w:numPr>
        <w:tabs>
          <w:tab w:val="left" w:pos="993"/>
          <w:tab w:val="left" w:pos="109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C43285">
        <w:rPr>
          <w:rStyle w:val="10"/>
          <w:rFonts w:eastAsiaTheme="majorEastAsia"/>
          <w:color w:val="000000"/>
          <w:sz w:val="28"/>
          <w:szCs w:val="28"/>
        </w:rPr>
        <w:t xml:space="preserve">ремонт принадлежащих кооперативу на праве собственности </w:t>
      </w:r>
      <w:r w:rsidR="00884B3A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C43285">
        <w:rPr>
          <w:rStyle w:val="10"/>
          <w:rFonts w:eastAsiaTheme="majorEastAsia"/>
          <w:color w:val="000000"/>
          <w:sz w:val="28"/>
          <w:szCs w:val="28"/>
        </w:rPr>
        <w:t>производственных и складских зданий, помещений, пристроек и сооружений, необходимых</w:t>
      </w:r>
      <w:r w:rsidRPr="00C43285">
        <w:rPr>
          <w:rStyle w:val="10"/>
          <w:rFonts w:eastAsiaTheme="majorEastAsia"/>
          <w:color w:val="000000"/>
          <w:sz w:val="28"/>
          <w:szCs w:val="28"/>
        </w:rPr>
        <w:tab/>
        <w:t>для</w:t>
      </w:r>
      <w:r w:rsidRPr="00C43285">
        <w:rPr>
          <w:rStyle w:val="10"/>
          <w:rFonts w:eastAsiaTheme="majorEastAsia"/>
          <w:color w:val="000000"/>
          <w:sz w:val="28"/>
          <w:szCs w:val="28"/>
        </w:rPr>
        <w:tab/>
        <w:t>производства, хранения и переработки сельскохозяйственной продукции;</w:t>
      </w:r>
    </w:p>
    <w:p w:rsidR="003B0CB6" w:rsidRPr="006420AB" w:rsidRDefault="003B0CB6" w:rsidP="00365D9F">
      <w:pPr>
        <w:pStyle w:val="a7"/>
        <w:widowControl w:val="0"/>
        <w:numPr>
          <w:ilvl w:val="0"/>
          <w:numId w:val="9"/>
        </w:numPr>
        <w:tabs>
          <w:tab w:val="left" w:pos="942"/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приобретение сельскохозяйственной техники и инвентаря, грузового автомобильного транспорта (в том числе прицепов), оборудования для производства, переработки, упаковки и хранения сельскохозяйственной продукции (далее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оборудование).</w:t>
      </w:r>
    </w:p>
    <w:p w:rsidR="003B0CB6" w:rsidRPr="00365D9F" w:rsidRDefault="003B0CB6" w:rsidP="00365D9F">
      <w:pPr>
        <w:pStyle w:val="a7"/>
        <w:widowControl w:val="0"/>
        <w:numPr>
          <w:ilvl w:val="1"/>
          <w:numId w:val="8"/>
        </w:numPr>
        <w:spacing w:after="0" w:line="240" w:lineRule="auto"/>
        <w:ind w:right="20" w:firstLine="709"/>
        <w:jc w:val="both"/>
        <w:rPr>
          <w:rStyle w:val="10"/>
          <w:rFonts w:eastAsiaTheme="majorEastAsia"/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 xml:space="preserve">Главным распорядителем бюджетных средств района по предоставлению субсидии является администрация района (далее – администрация района), а реализация настоящего Порядка возложена на отдел экономики и прогнозирования администрации района (далее </w:t>
      </w:r>
      <w:r w:rsidRPr="00CF7EB7">
        <w:rPr>
          <w:sz w:val="28"/>
          <w:szCs w:val="28"/>
        </w:rPr>
        <w:t>–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365D9F">
        <w:rPr>
          <w:rStyle w:val="10"/>
          <w:rFonts w:eastAsiaTheme="majorEastAsia"/>
          <w:color w:val="000000"/>
          <w:sz w:val="28"/>
          <w:szCs w:val="28"/>
        </w:rPr>
        <w:t>ответственный исполнитель).</w:t>
      </w:r>
    </w:p>
    <w:p w:rsidR="00365D9F" w:rsidRPr="00365D9F" w:rsidRDefault="00365D9F" w:rsidP="00365D9F">
      <w:pPr>
        <w:pStyle w:val="af6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D9F">
        <w:rPr>
          <w:rFonts w:ascii="Times New Roman" w:hAnsi="Times New Roman"/>
          <w:sz w:val="28"/>
          <w:szCs w:val="28"/>
        </w:rPr>
        <w:t>Субсидии предоставляются на безвозмездной и безвозвратной основе в пределах утвержденных лимитов бюджетных обязательств на указанные цели в бюджете района на текущий финансовый год.</w:t>
      </w:r>
    </w:p>
    <w:p w:rsidR="00365D9F" w:rsidRPr="00365D9F" w:rsidRDefault="00365D9F" w:rsidP="00365D9F">
      <w:pPr>
        <w:pStyle w:val="af6"/>
        <w:numPr>
          <w:ilvl w:val="1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D9F">
        <w:rPr>
          <w:rFonts w:ascii="Times New Roman" w:hAnsi="Times New Roman"/>
          <w:sz w:val="28"/>
          <w:szCs w:val="28"/>
        </w:rPr>
        <w:t xml:space="preserve">Сведения о месте нахождения, адресах электронной почты и справочных телефонах администрации района: 682480, Хабаровский край, Охотский район, рп. Охотск, ул. Ленина, дом 16, </w:t>
      </w:r>
      <w:r w:rsidRPr="008C6F12">
        <w:rPr>
          <w:rFonts w:ascii="Times New Roman" w:hAnsi="Times New Roman"/>
          <w:sz w:val="28"/>
          <w:szCs w:val="28"/>
          <w:lang w:val="en-US"/>
        </w:rPr>
        <w:t>ad</w:t>
      </w:r>
      <w:hyperlink r:id="rId14" w:history="1">
        <w:r w:rsidRPr="008C6F12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m</w:t>
        </w:r>
        <w:r w:rsidRPr="008C6F12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ohotsk</w:t>
        </w:r>
        <w:r w:rsidRPr="008C6F12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8C6F12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8C6F12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8C6F12">
        <w:rPr>
          <w:rFonts w:ascii="Times New Roman" w:hAnsi="Times New Roman"/>
          <w:sz w:val="28"/>
          <w:szCs w:val="28"/>
        </w:rPr>
        <w:t xml:space="preserve">, </w:t>
      </w:r>
      <w:r w:rsidRPr="00365D9F">
        <w:rPr>
          <w:rFonts w:ascii="Times New Roman" w:hAnsi="Times New Roman"/>
          <w:sz w:val="28"/>
          <w:szCs w:val="28"/>
        </w:rPr>
        <w:t>(42141) 9-21-78, 9-22-24.</w:t>
      </w:r>
    </w:p>
    <w:p w:rsidR="00365D9F" w:rsidRPr="00365D9F" w:rsidRDefault="00365D9F" w:rsidP="00365D9F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D9F">
        <w:rPr>
          <w:rFonts w:ascii="Times New Roman" w:hAnsi="Times New Roman"/>
          <w:sz w:val="28"/>
          <w:szCs w:val="28"/>
        </w:rPr>
        <w:t xml:space="preserve">1.8. Информация о видах муниципальной поддержки субъектам малого и среднего предпринимательства, а также извещения о начале приема заявок от субъектов малого и среднего предпринимательства на получение муниципальной поддержки размещаются на официальном сайте администрации района </w:t>
      </w:r>
      <w:hyperlink r:id="rId15" w:history="1">
        <w:r w:rsidRPr="008C6F12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www.admokhotsk.khabkrai.ru</w:t>
        </w:r>
      </w:hyperlink>
      <w:r w:rsidRPr="008C6F12">
        <w:rPr>
          <w:rFonts w:ascii="Times New Roman" w:hAnsi="Times New Roman"/>
          <w:sz w:val="28"/>
          <w:szCs w:val="28"/>
        </w:rPr>
        <w:t xml:space="preserve"> </w:t>
      </w:r>
      <w:r w:rsidRPr="00365D9F">
        <w:rPr>
          <w:rFonts w:ascii="Times New Roman" w:hAnsi="Times New Roman"/>
          <w:sz w:val="28"/>
          <w:szCs w:val="28"/>
        </w:rPr>
        <w:t>и (или) опубликовываются в газете «Охотско-эвенская правда».</w:t>
      </w:r>
    </w:p>
    <w:p w:rsidR="003B0CB6" w:rsidRPr="006420AB" w:rsidRDefault="003B0CB6" w:rsidP="00365D9F">
      <w:pPr>
        <w:pStyle w:val="a7"/>
        <w:spacing w:after="0" w:line="240" w:lineRule="auto"/>
        <w:ind w:left="709" w:right="20"/>
        <w:jc w:val="both"/>
        <w:rPr>
          <w:sz w:val="28"/>
          <w:szCs w:val="28"/>
        </w:rPr>
      </w:pPr>
    </w:p>
    <w:p w:rsidR="003B0CB6" w:rsidRPr="006420AB" w:rsidRDefault="003B0CB6" w:rsidP="00365D9F">
      <w:pPr>
        <w:pStyle w:val="a7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Style w:val="10"/>
          <w:rFonts w:eastAsiaTheme="majorEastAsia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Условия предоставления субсидии</w:t>
      </w:r>
    </w:p>
    <w:p w:rsidR="003B0CB6" w:rsidRPr="006420AB" w:rsidRDefault="003B0CB6" w:rsidP="00365D9F">
      <w:pPr>
        <w:pStyle w:val="a7"/>
        <w:tabs>
          <w:tab w:val="left" w:pos="2909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3B0CB6" w:rsidRPr="009C41C3" w:rsidRDefault="003B0CB6" w:rsidP="009C41C3">
      <w:pPr>
        <w:pStyle w:val="a7"/>
        <w:widowControl w:val="0"/>
        <w:numPr>
          <w:ilvl w:val="1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Style w:val="10"/>
          <w:rFonts w:eastAsiaTheme="majorEastAsia"/>
          <w:color w:val="000000"/>
          <w:sz w:val="28"/>
          <w:szCs w:val="28"/>
        </w:rPr>
        <w:t>Условиями предоставления субсидии являются:</w:t>
      </w:r>
    </w:p>
    <w:p w:rsidR="00365D9F" w:rsidRPr="009C41C3" w:rsidRDefault="00365D9F" w:rsidP="009C41C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На получение субсидии могут претендовать кооперативы, указанные в пункте 1.3 настоящего Порядка, и:</w:t>
      </w:r>
    </w:p>
    <w:p w:rsidR="00365D9F" w:rsidRPr="009C41C3" w:rsidRDefault="00365D9F" w:rsidP="009C4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1C3">
        <w:rPr>
          <w:sz w:val="28"/>
          <w:szCs w:val="28"/>
        </w:rPr>
        <w:t xml:space="preserve">- соответствующие критериям, установленным Федеральным </w:t>
      </w:r>
      <w:hyperlink r:id="rId16" w:history="1">
        <w:r w:rsidRPr="00532AC2">
          <w:rPr>
            <w:sz w:val="28"/>
            <w:szCs w:val="28"/>
          </w:rPr>
          <w:t>законом</w:t>
        </w:r>
      </w:hyperlink>
      <w:r w:rsidRPr="00532AC2">
        <w:rPr>
          <w:sz w:val="28"/>
          <w:szCs w:val="28"/>
        </w:rPr>
        <w:t xml:space="preserve"> </w:t>
      </w:r>
      <w:r w:rsidRPr="009C41C3">
        <w:rPr>
          <w:sz w:val="28"/>
          <w:szCs w:val="28"/>
        </w:rPr>
        <w:t>от 08.12.1995 № 193-ФЗ «О сельскохозяйственной кооперации»;</w:t>
      </w:r>
    </w:p>
    <w:p w:rsidR="00365D9F" w:rsidRPr="009C41C3" w:rsidRDefault="00365D9F" w:rsidP="009C41C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 осуществляющие свою деятельность на территории района;</w:t>
      </w:r>
    </w:p>
    <w:p w:rsidR="00365D9F" w:rsidRPr="009C41C3" w:rsidRDefault="00365D9F" w:rsidP="009C41C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 состоящие на налоговом учете в территориальных налоговых органах Хабаровского края;</w:t>
      </w:r>
    </w:p>
    <w:p w:rsidR="00365D9F" w:rsidRPr="009C41C3" w:rsidRDefault="00BA5A8D" w:rsidP="009C41C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5A8D">
        <w:rPr>
          <w:rFonts w:ascii="Times New Roman" w:hAnsi="Times New Roman"/>
          <w:sz w:val="28"/>
          <w:szCs w:val="28"/>
        </w:rPr>
        <w:t>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65D9F" w:rsidRPr="009C41C3" w:rsidRDefault="00365D9F" w:rsidP="009C41C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 не находящиеся в про</w:t>
      </w:r>
      <w:r w:rsidR="00D253BA">
        <w:rPr>
          <w:rFonts w:ascii="Times New Roman" w:hAnsi="Times New Roman"/>
          <w:sz w:val="28"/>
          <w:szCs w:val="28"/>
        </w:rPr>
        <w:t>цессе реорганизации, ликвидации</w:t>
      </w:r>
      <w:r w:rsidR="00D253BA" w:rsidRPr="0005119B">
        <w:rPr>
          <w:rFonts w:ascii="Times New Roman" w:hAnsi="Times New Roman"/>
          <w:sz w:val="28"/>
          <w:szCs w:val="28"/>
        </w:rPr>
        <w:t>, в отношении них не введена процедура банкротства</w:t>
      </w:r>
      <w:r w:rsidRPr="009C41C3">
        <w:rPr>
          <w:rFonts w:ascii="Times New Roman" w:hAnsi="Times New Roman"/>
          <w:sz w:val="28"/>
          <w:szCs w:val="28"/>
        </w:rPr>
        <w:t>;</w:t>
      </w:r>
    </w:p>
    <w:p w:rsidR="00365D9F" w:rsidRPr="009C41C3" w:rsidRDefault="00365D9F" w:rsidP="009C41C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 не допускающие нарушений в сфере трудового законодательства Российской Федерации;</w:t>
      </w:r>
    </w:p>
    <w:p w:rsidR="00365D9F" w:rsidRPr="009C41C3" w:rsidRDefault="00365D9F" w:rsidP="009C41C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 реализующие мероприятия в сфере противодействия коррупции;</w:t>
      </w:r>
    </w:p>
    <w:p w:rsidR="00365D9F" w:rsidRPr="009C41C3" w:rsidRDefault="00365D9F" w:rsidP="009C41C3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 не имеющие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365D9F" w:rsidRPr="009C41C3" w:rsidRDefault="00365D9F" w:rsidP="009C41C3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65D9F" w:rsidRPr="009C41C3" w:rsidRDefault="00365D9F" w:rsidP="009C41C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 не являющиеся получателями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</w:t>
      </w:r>
      <w:r w:rsidR="009C41C3" w:rsidRPr="009C41C3">
        <w:rPr>
          <w:rFonts w:ascii="Times New Roman" w:hAnsi="Times New Roman"/>
          <w:sz w:val="28"/>
          <w:szCs w:val="28"/>
        </w:rPr>
        <w:t>4</w:t>
      </w:r>
      <w:r w:rsidRPr="009C41C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365D9F" w:rsidRPr="009C41C3" w:rsidRDefault="00365D9F" w:rsidP="009C41C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1C3">
        <w:rPr>
          <w:rFonts w:ascii="Times New Roman" w:hAnsi="Times New Roman"/>
          <w:sz w:val="28"/>
          <w:szCs w:val="28"/>
        </w:rPr>
        <w:t>- условием для предоставления субсидии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B0CB6" w:rsidRPr="006420AB" w:rsidRDefault="009C41C3" w:rsidP="003B0CB6">
      <w:pPr>
        <w:ind w:firstLine="720"/>
        <w:jc w:val="both"/>
        <w:rPr>
          <w:sz w:val="28"/>
          <w:szCs w:val="28"/>
        </w:rPr>
      </w:pPr>
      <w:r>
        <w:rPr>
          <w:rStyle w:val="10"/>
          <w:rFonts w:eastAsiaTheme="majorEastAsia"/>
          <w:sz w:val="28"/>
          <w:szCs w:val="28"/>
        </w:rPr>
        <w:t xml:space="preserve">2.2. </w:t>
      </w:r>
      <w:r w:rsidR="003B0CB6" w:rsidRPr="006420AB">
        <w:rPr>
          <w:rStyle w:val="10"/>
          <w:rFonts w:eastAsiaTheme="majorEastAsia"/>
          <w:sz w:val="28"/>
          <w:szCs w:val="28"/>
        </w:rPr>
        <w:t xml:space="preserve">Предоставление субсидии осуществляется на основании соглашения </w:t>
      </w:r>
      <w:r w:rsidR="003B0CB6" w:rsidRPr="006420AB">
        <w:rPr>
          <w:sz w:val="28"/>
          <w:szCs w:val="28"/>
        </w:rPr>
        <w:t>о предоставлении субсидии, заключаемого между администрацией района и кооперативом (далее – соглашение) в соответствии с типовой формой, установленной финансовым управлением администрации района</w:t>
      </w:r>
      <w:r w:rsidR="003B0CB6">
        <w:rPr>
          <w:sz w:val="28"/>
          <w:szCs w:val="28"/>
        </w:rPr>
        <w:t>,</w:t>
      </w:r>
      <w:r w:rsidR="003B0CB6" w:rsidRPr="006420AB">
        <w:rPr>
          <w:sz w:val="28"/>
          <w:szCs w:val="28"/>
        </w:rPr>
        <w:t xml:space="preserve"> и </w:t>
      </w:r>
      <w:r w:rsidR="003B0CB6" w:rsidRPr="006420AB">
        <w:rPr>
          <w:rStyle w:val="10"/>
          <w:rFonts w:eastAsiaTheme="majorEastAsia"/>
          <w:sz w:val="28"/>
          <w:szCs w:val="28"/>
        </w:rPr>
        <w:t>содержащего следующие основные положения:</w:t>
      </w:r>
    </w:p>
    <w:p w:rsidR="009C41C3" w:rsidRPr="00D1548D" w:rsidRDefault="009C41C3" w:rsidP="009C41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548D">
        <w:rPr>
          <w:sz w:val="28"/>
          <w:szCs w:val="28"/>
        </w:rPr>
        <w:t>. Основания отказа в предоставлении субсидии:</w:t>
      </w:r>
    </w:p>
    <w:p w:rsidR="009C41C3" w:rsidRPr="00D1548D" w:rsidRDefault="009C41C3" w:rsidP="009C41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451"/>
      <w:r w:rsidRPr="00D1548D">
        <w:rPr>
          <w:sz w:val="28"/>
          <w:szCs w:val="28"/>
        </w:rPr>
        <w:t>- не представлены документы, определенные настоящим По</w:t>
      </w:r>
      <w:r>
        <w:rPr>
          <w:sz w:val="28"/>
          <w:szCs w:val="28"/>
        </w:rPr>
        <w:t>рядком</w:t>
      </w:r>
      <w:r w:rsidRPr="00D1548D">
        <w:rPr>
          <w:sz w:val="28"/>
          <w:szCs w:val="28"/>
        </w:rPr>
        <w:t>, или представлены недостоверные сведения и документы;</w:t>
      </w:r>
    </w:p>
    <w:p w:rsidR="009C41C3" w:rsidRPr="00D1548D" w:rsidRDefault="009C41C3" w:rsidP="009C41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452"/>
      <w:bookmarkEnd w:id="1"/>
      <w:r w:rsidRPr="00D1548D">
        <w:rPr>
          <w:sz w:val="28"/>
          <w:szCs w:val="28"/>
        </w:rPr>
        <w:t>- не выполнены условия предоставления субсидии;</w:t>
      </w:r>
    </w:p>
    <w:p w:rsidR="009C41C3" w:rsidRPr="00D1548D" w:rsidRDefault="009C41C3" w:rsidP="009C41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453"/>
      <w:bookmarkEnd w:id="2"/>
      <w:r w:rsidRPr="00D1548D">
        <w:rPr>
          <w:sz w:val="28"/>
          <w:szCs w:val="28"/>
        </w:rPr>
        <w:t xml:space="preserve">- ранее в отношении </w:t>
      </w:r>
      <w:r>
        <w:rPr>
          <w:sz w:val="28"/>
          <w:szCs w:val="28"/>
        </w:rPr>
        <w:t>кооператива</w:t>
      </w:r>
      <w:r w:rsidRPr="00D1548D">
        <w:rPr>
          <w:sz w:val="28"/>
          <w:szCs w:val="28"/>
        </w:rPr>
        <w:t xml:space="preserve"> было принято решение </w:t>
      </w:r>
      <w:r>
        <w:rPr>
          <w:sz w:val="28"/>
          <w:szCs w:val="28"/>
        </w:rPr>
        <w:t>о предоставлении аналогичной субсидии (субсидии</w:t>
      </w:r>
      <w:r w:rsidRPr="000B6BAF">
        <w:rPr>
          <w:sz w:val="28"/>
          <w:szCs w:val="28"/>
        </w:rPr>
        <w:t xml:space="preserve">, условия </w:t>
      </w:r>
      <w:r>
        <w:rPr>
          <w:sz w:val="28"/>
          <w:szCs w:val="28"/>
        </w:rPr>
        <w:t xml:space="preserve">предоставления </w:t>
      </w:r>
      <w:r w:rsidRPr="000B6BAF">
        <w:rPr>
          <w:sz w:val="28"/>
          <w:szCs w:val="28"/>
        </w:rPr>
        <w:t xml:space="preserve">которой совпадают, включая форму, вид </w:t>
      </w:r>
      <w:r>
        <w:rPr>
          <w:sz w:val="28"/>
          <w:szCs w:val="28"/>
        </w:rPr>
        <w:t xml:space="preserve">субсидии </w:t>
      </w:r>
      <w:r w:rsidRPr="000B6BAF">
        <w:rPr>
          <w:sz w:val="28"/>
          <w:szCs w:val="28"/>
        </w:rPr>
        <w:t>и цели ее</w:t>
      </w:r>
      <w:r>
        <w:rPr>
          <w:sz w:val="28"/>
          <w:szCs w:val="28"/>
        </w:rPr>
        <w:t xml:space="preserve"> предоставления</w:t>
      </w:r>
      <w:r w:rsidRPr="000B6BA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1548D">
        <w:rPr>
          <w:sz w:val="28"/>
          <w:szCs w:val="28"/>
        </w:rPr>
        <w:t>и сроки ее оказания не истекли;</w:t>
      </w:r>
    </w:p>
    <w:p w:rsidR="009C41C3" w:rsidRPr="00D1548D" w:rsidRDefault="009C41C3" w:rsidP="009C41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454"/>
      <w:bookmarkEnd w:id="3"/>
      <w:r w:rsidRPr="00D1548D">
        <w:rPr>
          <w:sz w:val="28"/>
          <w:szCs w:val="28"/>
        </w:rPr>
        <w:t xml:space="preserve">- с момента признания </w:t>
      </w:r>
      <w:r>
        <w:rPr>
          <w:sz w:val="28"/>
          <w:szCs w:val="28"/>
        </w:rPr>
        <w:t>кооператива</w:t>
      </w:r>
      <w:r w:rsidRPr="00D1548D">
        <w:rPr>
          <w:sz w:val="28"/>
          <w:szCs w:val="28"/>
        </w:rPr>
        <w:t xml:space="preserve"> допустившим нарушение порядка и условий предоставления субсидии, в том числе не обеспечившим целевого использования субсидии, прошло менее чем три года;</w:t>
      </w:r>
    </w:p>
    <w:bookmarkEnd w:id="4"/>
    <w:p w:rsidR="009C41C3" w:rsidRDefault="009C41C3" w:rsidP="009C41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>- отсутствует финансирование в связи с полным распределением предусмотренных бюджетных ассигнований на соответствующие цели.</w:t>
      </w:r>
    </w:p>
    <w:p w:rsidR="003B0CB6" w:rsidRPr="006420AB" w:rsidRDefault="003B0CB6" w:rsidP="003B0CB6">
      <w:pPr>
        <w:pStyle w:val="a7"/>
        <w:tabs>
          <w:tab w:val="left" w:pos="930"/>
          <w:tab w:val="left" w:pos="1165"/>
        </w:tabs>
        <w:spacing w:after="0" w:line="240" w:lineRule="auto"/>
        <w:ind w:left="709" w:right="20"/>
        <w:jc w:val="both"/>
        <w:rPr>
          <w:sz w:val="28"/>
          <w:szCs w:val="28"/>
        </w:rPr>
      </w:pPr>
    </w:p>
    <w:p w:rsidR="003B0CB6" w:rsidRPr="00961443" w:rsidRDefault="003B0CB6" w:rsidP="003B0CB6">
      <w:pPr>
        <w:pStyle w:val="a7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center"/>
        <w:rPr>
          <w:rStyle w:val="10"/>
          <w:rFonts w:eastAsiaTheme="majorEastAsia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Порядок предоставления субсидии</w:t>
      </w:r>
    </w:p>
    <w:p w:rsidR="003B0CB6" w:rsidRPr="006420AB" w:rsidRDefault="003B0CB6" w:rsidP="003B0CB6">
      <w:pPr>
        <w:pStyle w:val="a7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3B0CB6" w:rsidRPr="00961443" w:rsidRDefault="003B0CB6" w:rsidP="003B0CB6">
      <w:pPr>
        <w:pStyle w:val="a7"/>
        <w:widowControl w:val="0"/>
        <w:numPr>
          <w:ilvl w:val="1"/>
          <w:numId w:val="8"/>
        </w:numPr>
        <w:tabs>
          <w:tab w:val="left" w:pos="116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961443">
        <w:rPr>
          <w:rStyle w:val="10"/>
          <w:rFonts w:eastAsiaTheme="majorEastAsia"/>
          <w:color w:val="000000"/>
          <w:sz w:val="28"/>
          <w:szCs w:val="28"/>
        </w:rPr>
        <w:t xml:space="preserve"> Ответственный исполнитель размещает информацию с указанием срока и места приема документов на официальном сайте </w:t>
      </w:r>
      <w:r>
        <w:rPr>
          <w:rStyle w:val="10"/>
          <w:rFonts w:eastAsiaTheme="majorEastAsia"/>
          <w:color w:val="000000"/>
          <w:sz w:val="28"/>
          <w:szCs w:val="28"/>
        </w:rPr>
        <w:t>администрации</w:t>
      </w:r>
      <w:r w:rsidR="002B7706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C43285">
        <w:rPr>
          <w:rStyle w:val="10"/>
          <w:rFonts w:eastAsiaTheme="majorEastAsia"/>
          <w:sz w:val="28"/>
          <w:szCs w:val="28"/>
        </w:rPr>
        <w:t xml:space="preserve">района </w:t>
      </w:r>
      <w:hyperlink r:id="rId17" w:history="1"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admokhotsk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khabkrai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43285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43285">
        <w:rPr>
          <w:rStyle w:val="10"/>
          <w:rFonts w:eastAsiaTheme="majorEastAsia"/>
          <w:sz w:val="28"/>
          <w:szCs w:val="28"/>
        </w:rPr>
        <w:t xml:space="preserve"> (</w:t>
      </w:r>
      <w:r w:rsidRPr="00961443">
        <w:rPr>
          <w:rStyle w:val="10"/>
          <w:rFonts w:eastAsiaTheme="majorEastAsia"/>
          <w:color w:val="000000"/>
          <w:sz w:val="28"/>
          <w:szCs w:val="28"/>
        </w:rPr>
        <w:t xml:space="preserve">далее </w:t>
      </w:r>
      <w:r w:rsidRPr="00CF7EB7">
        <w:rPr>
          <w:sz w:val="28"/>
          <w:szCs w:val="28"/>
        </w:rPr>
        <w:t>–</w:t>
      </w:r>
      <w:r w:rsidRPr="00961443">
        <w:rPr>
          <w:rStyle w:val="10"/>
          <w:rFonts w:eastAsiaTheme="majorEastAsia"/>
          <w:color w:val="000000"/>
          <w:sz w:val="28"/>
          <w:szCs w:val="28"/>
        </w:rPr>
        <w:t xml:space="preserve"> извещение).</w:t>
      </w:r>
    </w:p>
    <w:p w:rsidR="003B0CB6" w:rsidRPr="006420AB" w:rsidRDefault="003B0CB6" w:rsidP="003B0CB6">
      <w:pPr>
        <w:pStyle w:val="a7"/>
        <w:widowControl w:val="0"/>
        <w:numPr>
          <w:ilvl w:val="1"/>
          <w:numId w:val="8"/>
        </w:numPr>
        <w:tabs>
          <w:tab w:val="left" w:pos="1225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Для получения субсидий кооператив (далее также </w:t>
      </w:r>
      <w:r w:rsidRPr="00CF7EB7">
        <w:rPr>
          <w:sz w:val="28"/>
          <w:szCs w:val="28"/>
        </w:rPr>
        <w:t>–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заявитель) в срок, указанный для приема документов</w:t>
      </w:r>
      <w:r>
        <w:rPr>
          <w:rStyle w:val="10"/>
          <w:rFonts w:eastAsiaTheme="majorEastAsia"/>
          <w:color w:val="000000"/>
          <w:sz w:val="28"/>
          <w:szCs w:val="28"/>
        </w:rPr>
        <w:t>,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представля</w:t>
      </w:r>
      <w:r>
        <w:rPr>
          <w:rStyle w:val="10"/>
          <w:rFonts w:eastAsiaTheme="majorEastAsia"/>
          <w:color w:val="000000"/>
          <w:sz w:val="28"/>
          <w:szCs w:val="28"/>
        </w:rPr>
        <w:t>е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т 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в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администраци</w:t>
      </w:r>
      <w:r>
        <w:rPr>
          <w:rStyle w:val="10"/>
          <w:rFonts w:eastAsiaTheme="majorEastAsia"/>
          <w:color w:val="000000"/>
          <w:sz w:val="28"/>
          <w:szCs w:val="28"/>
        </w:rPr>
        <w:t>ю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района следующие документы:</w:t>
      </w:r>
    </w:p>
    <w:p w:rsidR="003B0CB6" w:rsidRPr="006420AB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1014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заявление на предоставление субсидии с указанием объема запра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шиваемой субсидии (далее </w:t>
      </w:r>
      <w:r w:rsidRPr="00CF7EB7">
        <w:rPr>
          <w:sz w:val="28"/>
          <w:szCs w:val="28"/>
        </w:rPr>
        <w:t>–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заявление) согласно П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риложению № 1 к настоящему Порядку;</w:t>
      </w:r>
    </w:p>
    <w:p w:rsidR="003B0CB6" w:rsidRPr="006420AB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банковские реквизиты заявителя для перечисления субсидии;</w:t>
      </w:r>
    </w:p>
    <w:p w:rsidR="003B0CB6" w:rsidRPr="006420AB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912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копии договоров на поставку оборудования и (или) подключение, заверенные заявителем;</w:t>
      </w:r>
    </w:p>
    <w:p w:rsidR="003B0CB6" w:rsidRPr="006420AB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1014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копии платежных документов, подтверждающих факт оплаты оборудования и (или) подключения;</w:t>
      </w:r>
    </w:p>
    <w:p w:rsidR="003B0CB6" w:rsidRPr="006420AB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912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копии документов, подтверждающих факт поставки оборудования, заверенные заявителем (товарная накладная 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и (или)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универсальный передаточный документ, акт приема</w:t>
      </w:r>
      <w:r w:rsidRPr="00CF7EB7">
        <w:rPr>
          <w:sz w:val="28"/>
          <w:szCs w:val="28"/>
        </w:rPr>
        <w:t>–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передачи);</w:t>
      </w:r>
    </w:p>
    <w:p w:rsidR="003B0CB6" w:rsidRPr="006420AB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1014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копии технических паспортов на приобретенное оборудование, заверенные заявителем;</w:t>
      </w:r>
    </w:p>
    <w:p w:rsidR="003B0CB6" w:rsidRPr="006420AB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912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копии свидетельств о регистрации транспортных средств (в том числе прицепов), заверенные заявителем, при приобретении транспортных средств;</w:t>
      </w:r>
    </w:p>
    <w:p w:rsidR="003B0CB6" w:rsidRPr="002F4646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912"/>
        </w:tabs>
        <w:spacing w:after="0" w:line="240" w:lineRule="auto"/>
        <w:ind w:right="40" w:firstLine="709"/>
        <w:jc w:val="both"/>
        <w:rPr>
          <w:rStyle w:val="10"/>
          <w:rFonts w:eastAsiaTheme="majorEastAsia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справк</w:t>
      </w:r>
      <w:r>
        <w:rPr>
          <w:rStyle w:val="10"/>
          <w:rFonts w:eastAsiaTheme="majorEastAsia"/>
          <w:color w:val="000000"/>
          <w:sz w:val="28"/>
          <w:szCs w:val="28"/>
        </w:rPr>
        <w:t>у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налогового органа об отсутствии у заявителя задолженности по налоговым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полученной по состоянию на 01 число месяца, в котором заявитель обратился за предоставлением субсидии;</w:t>
      </w:r>
    </w:p>
    <w:p w:rsidR="003B0CB6" w:rsidRPr="002F4646" w:rsidRDefault="003B0CB6" w:rsidP="003B0CB6">
      <w:pPr>
        <w:pStyle w:val="a7"/>
        <w:widowControl w:val="0"/>
        <w:numPr>
          <w:ilvl w:val="0"/>
          <w:numId w:val="9"/>
        </w:numPr>
        <w:tabs>
          <w:tab w:val="left" w:pos="912"/>
        </w:tabs>
        <w:spacing w:after="0" w:line="240" w:lineRule="auto"/>
        <w:ind w:right="40" w:firstLine="709"/>
        <w:jc w:val="both"/>
        <w:rPr>
          <w:rStyle w:val="10"/>
          <w:rFonts w:eastAsiaTheme="majorEastAsia"/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копию справки, выданной ревизионным союзом сельскохозяйственных кооперативов, о членстве заявителя в указанном союзе по состоянию на 01 число месяца, в котором заявитель обратился за предоставлением субсидии;</w:t>
      </w:r>
    </w:p>
    <w:p w:rsidR="003B0CB6" w:rsidRPr="006420AB" w:rsidRDefault="003B0CB6" w:rsidP="003B0CB6">
      <w:pPr>
        <w:pStyle w:val="a7"/>
        <w:tabs>
          <w:tab w:val="left" w:pos="912"/>
        </w:tabs>
        <w:spacing w:after="0" w:line="240" w:lineRule="auto"/>
        <w:ind w:left="709" w:right="40"/>
        <w:jc w:val="both"/>
        <w:rPr>
          <w:sz w:val="28"/>
          <w:szCs w:val="28"/>
        </w:rPr>
      </w:pPr>
      <w:r w:rsidRPr="00981C2B">
        <w:rPr>
          <w:rStyle w:val="10"/>
          <w:rFonts w:eastAsiaTheme="majorEastAsia"/>
          <w:color w:val="000000"/>
          <w:sz w:val="28"/>
          <w:szCs w:val="28"/>
        </w:rPr>
        <w:t>-</w:t>
      </w:r>
      <w:r w:rsidR="002B7706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гарантийное письмо</w:t>
      </w:r>
      <w:r>
        <w:rPr>
          <w:rStyle w:val="10"/>
          <w:rFonts w:eastAsiaTheme="majorEastAsia"/>
          <w:color w:val="000000"/>
          <w:sz w:val="28"/>
          <w:szCs w:val="28"/>
        </w:rPr>
        <w:t>, подписанное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заявител</w:t>
      </w:r>
      <w:r>
        <w:rPr>
          <w:rStyle w:val="10"/>
          <w:rFonts w:eastAsiaTheme="majorEastAsia"/>
          <w:color w:val="000000"/>
          <w:sz w:val="28"/>
          <w:szCs w:val="28"/>
        </w:rPr>
        <w:t>ем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:</w:t>
      </w:r>
    </w:p>
    <w:p w:rsidR="003B0CB6" w:rsidRPr="006420AB" w:rsidRDefault="003B0CB6" w:rsidP="003B0CB6">
      <w:pPr>
        <w:pStyle w:val="a7"/>
        <w:tabs>
          <w:tab w:val="left" w:pos="993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а)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ab/>
        <w:t>об отсутствии просроченной задолженности по возврату в соответствующий бюджет бюджетной системы Российской Федерации субсидий,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 по состоянию на 01</w:t>
      </w:r>
      <w:r w:rsidR="002B7706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число месяца, в котором заявитель обратился за предоставлением субсидии;</w:t>
      </w:r>
    </w:p>
    <w:p w:rsidR="003B0CB6" w:rsidRDefault="003B0CB6" w:rsidP="003B0CB6">
      <w:pPr>
        <w:pStyle w:val="a7"/>
        <w:tabs>
          <w:tab w:val="left" w:pos="1028"/>
        </w:tabs>
        <w:spacing w:after="0" w:line="240" w:lineRule="auto"/>
        <w:ind w:right="2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б)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ab/>
        <w:t>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(оффшорные зоны) в отношении таких юридических лиц, в совокупности превышает 50 процентов по состоянию на 01 число месяца, в котором заявитель обратился за предоставлением субсидии</w:t>
      </w:r>
      <w:r>
        <w:rPr>
          <w:rStyle w:val="10"/>
          <w:rFonts w:eastAsiaTheme="majorEastAsia"/>
          <w:color w:val="000000"/>
          <w:sz w:val="28"/>
          <w:szCs w:val="28"/>
        </w:rPr>
        <w:t>;</w:t>
      </w:r>
    </w:p>
    <w:p w:rsidR="003B0CB6" w:rsidRDefault="003B0CB6" w:rsidP="003B0CB6">
      <w:pPr>
        <w:pStyle w:val="a7"/>
        <w:tabs>
          <w:tab w:val="left" w:pos="1028"/>
        </w:tabs>
        <w:spacing w:after="0" w:line="240" w:lineRule="auto"/>
        <w:ind w:right="2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 xml:space="preserve">в) об обеспечении среднемесячной заработной платы работников кооператива не ниже размера минимальной заработной платы, установленной в районе и отсутствии задолженности по заработной плате перед работниками кооператива, обеспечении среднемесячной заработной платы работников кооператива по состоянию на 01 число месяца, в котором заявитель обратился за предоставлением субсидии;   </w:t>
      </w:r>
    </w:p>
    <w:p w:rsidR="003B0CB6" w:rsidRDefault="003B0CB6" w:rsidP="003B0CB6">
      <w:pPr>
        <w:pStyle w:val="a7"/>
        <w:tabs>
          <w:tab w:val="left" w:pos="1028"/>
        </w:tabs>
        <w:spacing w:after="0" w:line="240" w:lineRule="auto"/>
        <w:ind w:right="2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г) об использовании заявителем оборудования, затраты по приобретению которых возмещаются за счет средств субсидии, не менее пяти лет со дня приобретения;</w:t>
      </w:r>
    </w:p>
    <w:p w:rsidR="003B0CB6" w:rsidRPr="0046012C" w:rsidRDefault="003B0CB6" w:rsidP="003B0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10"/>
          <w:rFonts w:eastAsiaTheme="majorEastAsia"/>
          <w:sz w:val="28"/>
          <w:szCs w:val="28"/>
        </w:rPr>
        <w:t xml:space="preserve">д) </w:t>
      </w:r>
      <w:r w:rsidRPr="0046012C">
        <w:rPr>
          <w:rFonts w:eastAsia="Calibri"/>
          <w:sz w:val="28"/>
          <w:szCs w:val="28"/>
          <w:lang w:eastAsia="en-US"/>
        </w:rPr>
        <w:t xml:space="preserve">подтверждающее, что кооператив не получал средства из бюджета района на основании иных нормативных правовых актов </w:t>
      </w:r>
      <w:r>
        <w:rPr>
          <w:rFonts w:eastAsia="Calibri"/>
          <w:sz w:val="28"/>
          <w:szCs w:val="28"/>
          <w:lang w:eastAsia="en-US"/>
        </w:rPr>
        <w:t>района</w:t>
      </w:r>
      <w:r w:rsidRPr="0046012C">
        <w:rPr>
          <w:rFonts w:eastAsia="Calibri"/>
          <w:sz w:val="28"/>
          <w:szCs w:val="28"/>
          <w:lang w:eastAsia="en-US"/>
        </w:rPr>
        <w:t xml:space="preserve"> на цели, указанные в </w:t>
      </w:r>
      <w:hyperlink r:id="rId18" w:history="1">
        <w:r w:rsidRPr="0046012C">
          <w:rPr>
            <w:rFonts w:eastAsia="Calibri"/>
            <w:sz w:val="28"/>
            <w:szCs w:val="28"/>
            <w:lang w:eastAsia="en-US"/>
          </w:rPr>
          <w:t xml:space="preserve">пункте 1.3 </w:t>
        </w:r>
      </w:hyperlink>
      <w:r w:rsidRPr="0046012C">
        <w:rPr>
          <w:rFonts w:eastAsia="Calibri"/>
          <w:sz w:val="28"/>
          <w:szCs w:val="28"/>
          <w:lang w:eastAsia="en-US"/>
        </w:rPr>
        <w:t>настоящего Порядка, заверенное подписью лица, имеющего право действовать без доверенности от имени сельскохозяйственного потребительского кооператива в соответствии с его учредительными документами, либо иным уполномоченным лицом и печатью сельскохозяйственного потребительского кооператива</w:t>
      </w:r>
      <w:r>
        <w:rPr>
          <w:rFonts w:eastAsia="Calibri"/>
          <w:sz w:val="28"/>
          <w:szCs w:val="28"/>
          <w:lang w:eastAsia="en-US"/>
        </w:rPr>
        <w:t>.</w:t>
      </w:r>
    </w:p>
    <w:p w:rsidR="003B0CB6" w:rsidRDefault="003B0CB6" w:rsidP="003B0CB6">
      <w:pPr>
        <w:pStyle w:val="a7"/>
        <w:spacing w:after="0" w:line="240" w:lineRule="auto"/>
        <w:ind w:right="2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 xml:space="preserve">3.3.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Заявитель вправе до окончания срока представления документов, отозвать свои документы. Для этого необходимо направить 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в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администра</w:t>
      </w:r>
      <w:r>
        <w:rPr>
          <w:rStyle w:val="10"/>
          <w:rFonts w:eastAsiaTheme="majorEastAsia"/>
          <w:color w:val="000000"/>
          <w:sz w:val="28"/>
          <w:szCs w:val="28"/>
        </w:rPr>
        <w:t>цию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района письменное уведомление, подписанное заявителем.</w:t>
      </w:r>
    </w:p>
    <w:p w:rsidR="003B0CB6" w:rsidRPr="00D30B24" w:rsidRDefault="003B0CB6" w:rsidP="003B0CB6">
      <w:pPr>
        <w:pStyle w:val="a7"/>
        <w:spacing w:after="0" w:line="240" w:lineRule="auto"/>
        <w:ind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0"/>
          <w:rFonts w:eastAsiaTheme="majorEastAsia"/>
          <w:color w:val="000000"/>
          <w:sz w:val="28"/>
          <w:szCs w:val="28"/>
        </w:rPr>
        <w:t xml:space="preserve">3.4.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Документы, представленные заявителями, регистрируются в день их поступления в администрацию района в соответствии с установленными правилами делопроизводства в порядке очередности их поступления с указанием даты и порядкового номера.</w:t>
      </w:r>
    </w:p>
    <w:p w:rsidR="003B0CB6" w:rsidRDefault="003B0CB6" w:rsidP="003B0CB6">
      <w:pPr>
        <w:pStyle w:val="a7"/>
        <w:spacing w:after="0" w:line="240" w:lineRule="auto"/>
        <w:ind w:right="2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Датой поступления документов считается дата регистрации документов.</w:t>
      </w:r>
    </w:p>
    <w:p w:rsidR="0097705A" w:rsidRPr="0097705A" w:rsidRDefault="003B0CB6" w:rsidP="0097705A">
      <w:pPr>
        <w:pStyle w:val="a7"/>
        <w:spacing w:after="0" w:line="240" w:lineRule="auto"/>
        <w:ind w:right="2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 xml:space="preserve">3.5. </w:t>
      </w:r>
      <w:r w:rsidRPr="0097705A">
        <w:rPr>
          <w:rStyle w:val="10"/>
          <w:rFonts w:eastAsiaTheme="majorEastAsia"/>
          <w:color w:val="000000"/>
          <w:sz w:val="28"/>
          <w:szCs w:val="28"/>
        </w:rPr>
        <w:t>Ответственный исполнитель</w:t>
      </w:r>
      <w:r w:rsidR="0097705A" w:rsidRPr="0097705A">
        <w:rPr>
          <w:rStyle w:val="10"/>
          <w:rFonts w:eastAsiaTheme="majorEastAsia"/>
          <w:color w:val="000000"/>
          <w:sz w:val="28"/>
          <w:szCs w:val="28"/>
        </w:rPr>
        <w:t>:</w:t>
      </w:r>
    </w:p>
    <w:p w:rsidR="0097705A" w:rsidRPr="0097705A" w:rsidRDefault="0097705A" w:rsidP="0097705A">
      <w:pPr>
        <w:pStyle w:val="a7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97705A">
        <w:rPr>
          <w:rStyle w:val="10"/>
          <w:rFonts w:eastAsiaTheme="majorEastAsia"/>
          <w:color w:val="000000"/>
          <w:sz w:val="28"/>
          <w:szCs w:val="28"/>
        </w:rPr>
        <w:t>-</w:t>
      </w:r>
      <w:r w:rsidR="003B0CB6" w:rsidRPr="0097705A">
        <w:rPr>
          <w:rStyle w:val="10"/>
          <w:rFonts w:eastAsiaTheme="majorEastAsia"/>
          <w:color w:val="000000"/>
          <w:sz w:val="28"/>
          <w:szCs w:val="28"/>
        </w:rPr>
        <w:t xml:space="preserve"> в течение 20 рабочих дней со дня окончания приема заявлений, установленного в извещении, рассматривает документы, предоставляемые заявителями</w:t>
      </w:r>
      <w:r w:rsidRPr="0097705A">
        <w:rPr>
          <w:rStyle w:val="10"/>
          <w:rFonts w:eastAsiaTheme="majorEastAsia"/>
          <w:color w:val="000000"/>
          <w:sz w:val="28"/>
          <w:szCs w:val="28"/>
        </w:rPr>
        <w:t xml:space="preserve">, и </w:t>
      </w:r>
      <w:r w:rsidRPr="0097705A">
        <w:rPr>
          <w:rFonts w:ascii="Times New Roman" w:hAnsi="Times New Roman"/>
          <w:sz w:val="28"/>
          <w:szCs w:val="28"/>
        </w:rPr>
        <w:t>передает рассмотренные заявки в комиссию по предоставлению муниципальной поддержки (далее – Комиссия). Срок рассмотрения заявок не превышает 30 календарных дней;</w:t>
      </w:r>
    </w:p>
    <w:p w:rsidR="0097705A" w:rsidRPr="00D1548D" w:rsidRDefault="0097705A" w:rsidP="0097705A">
      <w:pPr>
        <w:ind w:firstLine="720"/>
        <w:jc w:val="both"/>
        <w:rPr>
          <w:sz w:val="28"/>
          <w:szCs w:val="28"/>
        </w:rPr>
      </w:pPr>
      <w:r w:rsidRPr="0097705A">
        <w:rPr>
          <w:sz w:val="28"/>
          <w:szCs w:val="28"/>
        </w:rPr>
        <w:t>- готовит проекты</w:t>
      </w:r>
      <w:r>
        <w:rPr>
          <w:sz w:val="28"/>
          <w:szCs w:val="28"/>
        </w:rPr>
        <w:t xml:space="preserve"> соглашений и</w:t>
      </w:r>
      <w:r w:rsidRPr="00D1548D">
        <w:rPr>
          <w:sz w:val="28"/>
          <w:szCs w:val="28"/>
        </w:rPr>
        <w:t xml:space="preserve"> муниципальных правовых актов по предоставлению муниципальной поддержки;</w:t>
      </w:r>
    </w:p>
    <w:p w:rsidR="0097705A" w:rsidRPr="0097705A" w:rsidRDefault="0097705A" w:rsidP="0097705A">
      <w:pPr>
        <w:ind w:firstLine="720"/>
        <w:jc w:val="both"/>
        <w:rPr>
          <w:sz w:val="28"/>
          <w:szCs w:val="28"/>
        </w:rPr>
      </w:pPr>
      <w:r w:rsidRPr="00D1548D">
        <w:rPr>
          <w:sz w:val="28"/>
          <w:szCs w:val="28"/>
        </w:rPr>
        <w:t xml:space="preserve">- уведомляет </w:t>
      </w:r>
      <w:r>
        <w:rPr>
          <w:sz w:val="28"/>
          <w:szCs w:val="28"/>
        </w:rPr>
        <w:t xml:space="preserve">заявителя </w:t>
      </w:r>
      <w:r w:rsidRPr="00D1548D">
        <w:rPr>
          <w:sz w:val="28"/>
          <w:szCs w:val="28"/>
        </w:rPr>
        <w:t xml:space="preserve">об итогах рассмотрения Комиссией заявок на получение </w:t>
      </w:r>
      <w:r w:rsidRPr="0097705A">
        <w:rPr>
          <w:sz w:val="28"/>
          <w:szCs w:val="28"/>
        </w:rPr>
        <w:t>субсидии в течение пяти дней со дня принятия решения о предоставлении или об отказе в предоставлении субсидии.</w:t>
      </w:r>
    </w:p>
    <w:p w:rsidR="0097705A" w:rsidRPr="0097705A" w:rsidRDefault="0097705A" w:rsidP="00F407BE">
      <w:pPr>
        <w:pStyle w:val="a7"/>
        <w:widowControl w:val="0"/>
        <w:tabs>
          <w:tab w:val="left" w:pos="1201"/>
        </w:tabs>
        <w:spacing w:after="0" w:line="240" w:lineRule="auto"/>
        <w:ind w:firstLine="720"/>
        <w:jc w:val="both"/>
        <w:rPr>
          <w:rStyle w:val="10"/>
          <w:spacing w:val="0"/>
          <w:sz w:val="28"/>
          <w:szCs w:val="28"/>
          <w:shd w:val="clear" w:color="auto" w:fill="auto"/>
        </w:rPr>
      </w:pPr>
      <w:r w:rsidRPr="0097705A">
        <w:rPr>
          <w:rFonts w:ascii="Times New Roman" w:hAnsi="Times New Roman"/>
          <w:sz w:val="28"/>
          <w:szCs w:val="28"/>
        </w:rPr>
        <w:t>3.</w:t>
      </w:r>
      <w:r w:rsidR="008325FB">
        <w:rPr>
          <w:rFonts w:ascii="Times New Roman" w:hAnsi="Times New Roman"/>
          <w:sz w:val="28"/>
          <w:szCs w:val="28"/>
        </w:rPr>
        <w:t>6</w:t>
      </w:r>
      <w:r w:rsidRPr="0097705A">
        <w:rPr>
          <w:rFonts w:ascii="Times New Roman" w:hAnsi="Times New Roman"/>
          <w:sz w:val="28"/>
          <w:szCs w:val="28"/>
        </w:rPr>
        <w:t>. Принятие решения о предоставлении или об отказе в предоставлении субсидии и определение размера субсидии осуществляется Комиссией.</w:t>
      </w:r>
      <w:r w:rsidRPr="0097705A">
        <w:rPr>
          <w:rStyle w:val="10"/>
          <w:rFonts w:eastAsiaTheme="majorEastAsia"/>
          <w:color w:val="000000"/>
          <w:sz w:val="28"/>
          <w:szCs w:val="28"/>
        </w:rPr>
        <w:t xml:space="preserve"> </w:t>
      </w:r>
    </w:p>
    <w:p w:rsidR="0097705A" w:rsidRPr="0097705A" w:rsidRDefault="0097705A" w:rsidP="0097705A">
      <w:pPr>
        <w:pStyle w:val="a7"/>
        <w:widowControl w:val="0"/>
        <w:tabs>
          <w:tab w:val="left" w:pos="12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05A">
        <w:rPr>
          <w:rStyle w:val="10"/>
          <w:rFonts w:eastAsiaTheme="majorEastAsia"/>
          <w:color w:val="000000"/>
          <w:sz w:val="28"/>
          <w:szCs w:val="28"/>
        </w:rPr>
        <w:t>Основаниями для отказа в предоставлении субсидии являются:</w:t>
      </w:r>
    </w:p>
    <w:p w:rsidR="0097705A" w:rsidRPr="0097705A" w:rsidRDefault="0097705A" w:rsidP="0097705A">
      <w:pPr>
        <w:pStyle w:val="a7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05A">
        <w:rPr>
          <w:rStyle w:val="10"/>
          <w:rFonts w:eastAsiaTheme="majorEastAsia"/>
          <w:color w:val="000000"/>
          <w:sz w:val="28"/>
          <w:szCs w:val="28"/>
        </w:rPr>
        <w:t>несоблюдение заявителем срока представления документов;</w:t>
      </w:r>
    </w:p>
    <w:p w:rsidR="0097705A" w:rsidRPr="006420AB" w:rsidRDefault="0097705A" w:rsidP="0097705A">
      <w:pPr>
        <w:pStyle w:val="a7"/>
        <w:widowControl w:val="0"/>
        <w:numPr>
          <w:ilvl w:val="0"/>
          <w:numId w:val="12"/>
        </w:numPr>
        <w:tabs>
          <w:tab w:val="left" w:pos="993"/>
          <w:tab w:val="left" w:pos="1201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97705A">
        <w:rPr>
          <w:rStyle w:val="10"/>
          <w:rFonts w:eastAsiaTheme="majorEastAsia"/>
          <w:color w:val="000000"/>
          <w:sz w:val="28"/>
          <w:szCs w:val="28"/>
        </w:rPr>
        <w:t>невыполнение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заявителем условий предоставления субсидии, установленных п</w:t>
      </w:r>
      <w:r>
        <w:rPr>
          <w:rStyle w:val="10"/>
          <w:rFonts w:eastAsiaTheme="majorEastAsia"/>
          <w:color w:val="000000"/>
          <w:sz w:val="28"/>
          <w:szCs w:val="28"/>
        </w:rPr>
        <w:t>унктом 2.1 настоящих Порядка и У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словий;</w:t>
      </w:r>
    </w:p>
    <w:p w:rsidR="0097705A" w:rsidRPr="00C34D7B" w:rsidRDefault="0097705A" w:rsidP="00C34D7B">
      <w:pPr>
        <w:pStyle w:val="a7"/>
        <w:widowControl w:val="0"/>
        <w:numPr>
          <w:ilvl w:val="0"/>
          <w:numId w:val="12"/>
        </w:numPr>
        <w:tabs>
          <w:tab w:val="left" w:pos="0"/>
          <w:tab w:val="left" w:pos="142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несоответствие представленных заявителем документов требованиям, установленным пунктом 3.2 настоящего Порядка, или непредставление (представление не в полном объеме) указанных документов, а </w:t>
      </w:r>
      <w:r w:rsidRPr="00C34D7B">
        <w:rPr>
          <w:rStyle w:val="10"/>
          <w:rFonts w:eastAsiaTheme="majorEastAsia"/>
          <w:color w:val="000000"/>
          <w:sz w:val="28"/>
          <w:szCs w:val="28"/>
        </w:rPr>
        <w:t>также наличие недостоверных сведений в представленных документах.</w:t>
      </w:r>
    </w:p>
    <w:p w:rsidR="0097705A" w:rsidRPr="00C34D7B" w:rsidRDefault="0097705A" w:rsidP="00C34D7B">
      <w:pPr>
        <w:pStyle w:val="af6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D7B">
        <w:rPr>
          <w:rFonts w:ascii="Times New Roman" w:hAnsi="Times New Roman"/>
          <w:sz w:val="28"/>
          <w:szCs w:val="28"/>
        </w:rPr>
        <w:t>Решение о предоставлении субсидии оформляется распоряжением администрации района после подписания заявителем соглашения, которое подписанное администраци</w:t>
      </w:r>
      <w:r w:rsidR="009C41C3" w:rsidRPr="00C34D7B">
        <w:rPr>
          <w:rFonts w:ascii="Times New Roman" w:hAnsi="Times New Roman"/>
          <w:sz w:val="28"/>
          <w:szCs w:val="28"/>
        </w:rPr>
        <w:t>е</w:t>
      </w:r>
      <w:r w:rsidRPr="00C34D7B">
        <w:rPr>
          <w:rFonts w:ascii="Times New Roman" w:hAnsi="Times New Roman"/>
          <w:sz w:val="28"/>
          <w:szCs w:val="28"/>
        </w:rPr>
        <w:t>й района и заверенное печатью направляется заявителю одновременно с уведомлением о предоставлении субсидии.</w:t>
      </w:r>
    </w:p>
    <w:p w:rsidR="00C34D7B" w:rsidRPr="00C34D7B" w:rsidRDefault="00C34D7B" w:rsidP="00C34D7B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D7B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субсидии администрация района направляет субъекту малого и среднего предпринимательства мотивированный ответ. </w:t>
      </w:r>
    </w:p>
    <w:p w:rsidR="00C34D7B" w:rsidRDefault="00C34D7B" w:rsidP="00C34D7B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D7B">
        <w:rPr>
          <w:rFonts w:ascii="Times New Roman" w:hAnsi="Times New Roman"/>
          <w:sz w:val="28"/>
          <w:szCs w:val="28"/>
        </w:rPr>
        <w:t>Днем принятия указанных решений является дата подписания соглашения или мотивированного ответа, но не позднее срока, указанного в пункте 3.5 настоящего Порядка.</w:t>
      </w:r>
    </w:p>
    <w:p w:rsidR="00D253BA" w:rsidRPr="00D253BA" w:rsidRDefault="00D253BA" w:rsidP="00C34D7B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3BA">
        <w:rPr>
          <w:rFonts w:ascii="Times New Roman" w:hAnsi="Times New Roman"/>
          <w:sz w:val="28"/>
          <w:szCs w:val="28"/>
        </w:rPr>
        <w:t>Обязательным условием предоставления субсидии, включаемым в соглашение, является согласование новых условий соглашения в случае уменьшения администрации района ранее доведенных лимитов бюджетных обязательств, приводящего к невозможности предоставления субсидии в размере, определенном в соглашении, или расторжение соглашения при недостижении согласия по новым условиям.</w:t>
      </w:r>
    </w:p>
    <w:p w:rsidR="0097705A" w:rsidRPr="00A77FB2" w:rsidRDefault="005B7F99" w:rsidP="00C34D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4D7B">
        <w:rPr>
          <w:sz w:val="28"/>
          <w:szCs w:val="28"/>
        </w:rPr>
        <w:t>3.8</w:t>
      </w:r>
      <w:r w:rsidR="0097705A" w:rsidRPr="00C34D7B">
        <w:rPr>
          <w:sz w:val="28"/>
          <w:szCs w:val="28"/>
        </w:rPr>
        <w:t>. Распоряжение</w:t>
      </w:r>
      <w:r w:rsidR="0097705A" w:rsidRPr="00A77FB2">
        <w:rPr>
          <w:sz w:val="28"/>
          <w:szCs w:val="28"/>
        </w:rPr>
        <w:t xml:space="preserve"> о предоставлении субсидии направляется в отдел учета и отчетности администрации района, который в течение </w:t>
      </w:r>
      <w:r w:rsidR="00093EF9">
        <w:rPr>
          <w:sz w:val="28"/>
          <w:szCs w:val="28"/>
        </w:rPr>
        <w:t>2 (</w:t>
      </w:r>
      <w:r w:rsidR="0097705A" w:rsidRPr="00A77FB2">
        <w:rPr>
          <w:sz w:val="28"/>
          <w:szCs w:val="28"/>
        </w:rPr>
        <w:t>двух</w:t>
      </w:r>
      <w:r w:rsidR="00093EF9">
        <w:rPr>
          <w:sz w:val="28"/>
          <w:szCs w:val="28"/>
        </w:rPr>
        <w:t>)</w:t>
      </w:r>
      <w:r w:rsidR="0097705A" w:rsidRPr="00A77FB2">
        <w:rPr>
          <w:sz w:val="28"/>
          <w:szCs w:val="28"/>
        </w:rPr>
        <w:t xml:space="preserve"> рабочих дней направляет в финансовое управление администрации района заявку на финансирование.</w:t>
      </w:r>
    </w:p>
    <w:p w:rsidR="0097705A" w:rsidRPr="00A77FB2" w:rsidRDefault="0097705A" w:rsidP="0097705A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</w:t>
      </w:r>
      <w:r w:rsidR="005B7F99">
        <w:rPr>
          <w:sz w:val="28"/>
          <w:szCs w:val="28"/>
        </w:rPr>
        <w:t>9</w:t>
      </w:r>
      <w:r w:rsidRPr="00A77FB2">
        <w:rPr>
          <w:sz w:val="28"/>
          <w:szCs w:val="28"/>
        </w:rPr>
        <w:t>. Финансовое управление администрации района в течение 5</w:t>
      </w:r>
      <w:r w:rsidR="00093EF9">
        <w:rPr>
          <w:sz w:val="28"/>
          <w:szCs w:val="28"/>
        </w:rPr>
        <w:t xml:space="preserve"> (пяти) </w:t>
      </w:r>
      <w:r w:rsidRPr="00A77FB2">
        <w:rPr>
          <w:sz w:val="28"/>
          <w:szCs w:val="28"/>
        </w:rPr>
        <w:t xml:space="preserve"> рабочих дней перечисляет денежные средства на лицевой счет администрации района.</w:t>
      </w:r>
    </w:p>
    <w:p w:rsidR="0097705A" w:rsidRPr="00A77FB2" w:rsidRDefault="0097705A" w:rsidP="0097705A">
      <w:pPr>
        <w:ind w:firstLine="720"/>
        <w:jc w:val="both"/>
        <w:rPr>
          <w:sz w:val="28"/>
          <w:szCs w:val="28"/>
        </w:rPr>
      </w:pPr>
      <w:r w:rsidRPr="00A77FB2">
        <w:rPr>
          <w:sz w:val="28"/>
          <w:szCs w:val="28"/>
        </w:rPr>
        <w:t>3.</w:t>
      </w:r>
      <w:r w:rsidR="005B7F99">
        <w:rPr>
          <w:sz w:val="28"/>
          <w:szCs w:val="28"/>
        </w:rPr>
        <w:t>10</w:t>
      </w:r>
      <w:r w:rsidRPr="00A77FB2">
        <w:rPr>
          <w:sz w:val="28"/>
          <w:szCs w:val="28"/>
        </w:rPr>
        <w:t xml:space="preserve">. Отдел учета и отчетности администрации района перечисляет денежные средства на счет </w:t>
      </w:r>
      <w:r>
        <w:rPr>
          <w:sz w:val="28"/>
          <w:szCs w:val="28"/>
        </w:rPr>
        <w:t xml:space="preserve">заявителя </w:t>
      </w:r>
      <w:r w:rsidRPr="00A77FB2">
        <w:rPr>
          <w:sz w:val="28"/>
          <w:szCs w:val="28"/>
        </w:rPr>
        <w:t xml:space="preserve">не позднее </w:t>
      </w:r>
      <w:r w:rsidR="00093EF9">
        <w:rPr>
          <w:sz w:val="28"/>
          <w:szCs w:val="28"/>
        </w:rPr>
        <w:t>3 (</w:t>
      </w:r>
      <w:r w:rsidRPr="00A77FB2">
        <w:rPr>
          <w:sz w:val="28"/>
          <w:szCs w:val="28"/>
        </w:rPr>
        <w:t>трех</w:t>
      </w:r>
      <w:r w:rsidR="00093EF9">
        <w:rPr>
          <w:sz w:val="28"/>
          <w:szCs w:val="28"/>
        </w:rPr>
        <w:t>)</w:t>
      </w:r>
      <w:r w:rsidRPr="00A77FB2">
        <w:rPr>
          <w:sz w:val="28"/>
          <w:szCs w:val="28"/>
        </w:rPr>
        <w:t xml:space="preserve"> рабочих дней с момента поступления денежных средств на лицевой счет администрации района.</w:t>
      </w:r>
    </w:p>
    <w:p w:rsidR="00C34D7B" w:rsidRPr="00A77FB2" w:rsidRDefault="00C34D7B" w:rsidP="00C34D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Принятое Комиссией решение об отказе в предоставлении субсидии не препятствует повторному предоставлению документов в соответствии с пунктом 3.1 настоящего Порядка после устранения субъектом малого и среднего предпринимательства недостатков, указанных в мотивированном ответе.</w:t>
      </w:r>
    </w:p>
    <w:p w:rsidR="0097705A" w:rsidRPr="00D1548D" w:rsidRDefault="0097705A" w:rsidP="0097705A">
      <w:pPr>
        <w:ind w:firstLine="360"/>
        <w:jc w:val="both"/>
        <w:rPr>
          <w:sz w:val="28"/>
          <w:szCs w:val="28"/>
        </w:rPr>
      </w:pPr>
    </w:p>
    <w:p w:rsidR="003B0CB6" w:rsidRPr="005B7F99" w:rsidRDefault="003B0CB6" w:rsidP="005B7F99">
      <w:pPr>
        <w:pStyle w:val="a7"/>
        <w:widowControl w:val="0"/>
        <w:numPr>
          <w:ilvl w:val="0"/>
          <w:numId w:val="14"/>
        </w:numPr>
        <w:spacing w:after="0" w:line="240" w:lineRule="auto"/>
        <w:jc w:val="center"/>
        <w:rPr>
          <w:rStyle w:val="10"/>
          <w:rFonts w:eastAsiaTheme="majorEastAsia"/>
          <w:sz w:val="28"/>
          <w:szCs w:val="28"/>
        </w:rPr>
      </w:pPr>
      <w:r w:rsidRPr="005B7F99">
        <w:rPr>
          <w:rStyle w:val="10"/>
          <w:rFonts w:eastAsiaTheme="majorEastAsia"/>
          <w:color w:val="000000"/>
          <w:sz w:val="28"/>
          <w:szCs w:val="28"/>
        </w:rPr>
        <w:t>Порядок определения размера предоставления субсидий</w:t>
      </w:r>
    </w:p>
    <w:p w:rsidR="003B0CB6" w:rsidRPr="005B7F99" w:rsidRDefault="003B0CB6" w:rsidP="003B0CB6">
      <w:pPr>
        <w:pStyle w:val="a7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3B0CB6" w:rsidRPr="005B7F99" w:rsidRDefault="003B0CB6" w:rsidP="003B0CB6">
      <w:pPr>
        <w:pStyle w:val="a7"/>
        <w:widowControl w:val="0"/>
        <w:numPr>
          <w:ilvl w:val="1"/>
          <w:numId w:val="14"/>
        </w:numPr>
        <w:tabs>
          <w:tab w:val="left" w:pos="0"/>
          <w:tab w:val="left" w:pos="1276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5B7F99">
        <w:rPr>
          <w:rStyle w:val="10"/>
          <w:rFonts w:eastAsiaTheme="majorEastAsia"/>
          <w:color w:val="000000"/>
          <w:sz w:val="28"/>
          <w:szCs w:val="28"/>
        </w:rPr>
        <w:t>Субсидия предоставляется кооперативам в запрашиваемом им объеме на цели, указанные в пункте 1.</w:t>
      </w:r>
      <w:r w:rsidR="00C34D7B">
        <w:rPr>
          <w:rStyle w:val="10"/>
          <w:rFonts w:eastAsiaTheme="majorEastAsia"/>
          <w:color w:val="000000"/>
          <w:sz w:val="28"/>
          <w:szCs w:val="28"/>
        </w:rPr>
        <w:t>4</w:t>
      </w:r>
      <w:r w:rsidRPr="005B7F99">
        <w:rPr>
          <w:rStyle w:val="10"/>
          <w:rFonts w:eastAsiaTheme="majorEastAsia"/>
          <w:color w:val="000000"/>
          <w:sz w:val="28"/>
          <w:szCs w:val="28"/>
        </w:rPr>
        <w:t xml:space="preserve"> настоящего Порядка, и не более суммы бюджетных ассигнований, предусмотренных в бюджете района.</w:t>
      </w:r>
    </w:p>
    <w:p w:rsidR="003B0CB6" w:rsidRPr="00064C5D" w:rsidRDefault="003B0CB6" w:rsidP="003B0CB6">
      <w:pPr>
        <w:pStyle w:val="a7"/>
        <w:widowControl w:val="0"/>
        <w:numPr>
          <w:ilvl w:val="1"/>
          <w:numId w:val="14"/>
        </w:numPr>
        <w:tabs>
          <w:tab w:val="left" w:pos="12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B7F99">
        <w:rPr>
          <w:rStyle w:val="10"/>
          <w:rFonts w:eastAsiaTheme="majorEastAsia"/>
          <w:color w:val="000000"/>
          <w:sz w:val="28"/>
          <w:szCs w:val="28"/>
        </w:rPr>
        <w:t xml:space="preserve"> Если общий объем субсидий, рассчитанный для предоставления из бюджета района, превышает объем бюджетных ассигнований, предусмотренный решением о бюджете района на текущий финансовый год, размер субсидии, предоставляемой одной организации (далее </w:t>
      </w:r>
      <w:r w:rsidRPr="005B7F99">
        <w:rPr>
          <w:sz w:val="28"/>
          <w:szCs w:val="28"/>
        </w:rPr>
        <w:t>–</w:t>
      </w:r>
      <w:r w:rsidRPr="005B7F99">
        <w:rPr>
          <w:rStyle w:val="10"/>
          <w:rFonts w:eastAsiaTheme="majorEastAsia"/>
          <w:color w:val="000000"/>
          <w:sz w:val="28"/>
          <w:szCs w:val="28"/>
        </w:rPr>
        <w:t xml:space="preserve"> получатель субсидии</w:t>
      </w:r>
      <w:r w:rsidRPr="00064C5D">
        <w:rPr>
          <w:rStyle w:val="10"/>
          <w:rFonts w:eastAsiaTheme="majorEastAsia"/>
          <w:color w:val="000000"/>
          <w:sz w:val="28"/>
          <w:szCs w:val="28"/>
        </w:rPr>
        <w:t>) (</w:t>
      </w:r>
      <w:r>
        <w:rPr>
          <w:rStyle w:val="10"/>
          <w:rFonts w:eastAsiaTheme="majorEastAsia"/>
          <w:color w:val="000000"/>
          <w:sz w:val="28"/>
          <w:szCs w:val="28"/>
        </w:rPr>
        <w:t>С</w:t>
      </w:r>
      <w:r w:rsidRPr="006970E5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 w:rsidRPr="00064C5D">
        <w:rPr>
          <w:rStyle w:val="10"/>
          <w:rFonts w:eastAsiaTheme="majorEastAsia"/>
          <w:color w:val="000000"/>
          <w:sz w:val="28"/>
          <w:szCs w:val="28"/>
        </w:rPr>
        <w:t>), определяется по формуле:</w:t>
      </w:r>
    </w:p>
    <w:p w:rsidR="003B0CB6" w:rsidRPr="006420AB" w:rsidRDefault="003B0CB6" w:rsidP="003B0CB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  <w:lang w:val="en-US"/>
        </w:rPr>
        <w:t>C</w:t>
      </w:r>
      <w:r w:rsidRPr="006970E5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= </w:t>
      </w:r>
      <w:r w:rsidRPr="006420AB">
        <w:rPr>
          <w:rStyle w:val="10"/>
          <w:rFonts w:eastAsiaTheme="majorEastAsia"/>
          <w:color w:val="000000"/>
          <w:sz w:val="28"/>
          <w:szCs w:val="28"/>
          <w:lang w:val="en-US"/>
        </w:rPr>
        <w:t>S</w:t>
      </w:r>
      <w:r w:rsidRPr="006970E5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>
        <w:rPr>
          <w:rStyle w:val="10"/>
          <w:rFonts w:eastAsiaTheme="majorEastAsia"/>
          <w:color w:val="000000"/>
          <w:sz w:val="28"/>
          <w:szCs w:val="28"/>
        </w:rPr>
        <w:t>причит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х </w:t>
      </w:r>
      <w:r w:rsidRPr="003B0CB6">
        <w:rPr>
          <w:rStyle w:val="0pt"/>
          <w:color w:val="000000"/>
          <w:sz w:val="28"/>
          <w:szCs w:val="28"/>
          <w:lang w:val="ru-RU"/>
        </w:rPr>
        <w:t>(</w:t>
      </w:r>
      <w:r w:rsidRPr="006420AB">
        <w:rPr>
          <w:rStyle w:val="0pt"/>
          <w:color w:val="000000"/>
          <w:sz w:val="28"/>
          <w:szCs w:val="28"/>
        </w:rPr>
        <w:t>V</w:t>
      </w:r>
      <w:r w:rsidRPr="006420AB">
        <w:rPr>
          <w:rStyle w:val="0pt"/>
          <w:color w:val="000000"/>
          <w:sz w:val="28"/>
          <w:szCs w:val="28"/>
          <w:vertAlign w:val="subscript"/>
        </w:rPr>
        <w:t>s</w:t>
      </w:r>
      <w:r w:rsidR="005B7F99">
        <w:rPr>
          <w:rStyle w:val="0pt"/>
          <w:color w:val="000000"/>
          <w:sz w:val="28"/>
          <w:szCs w:val="28"/>
          <w:vertAlign w:val="subscript"/>
          <w:lang w:val="ru-RU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/ </w:t>
      </w:r>
      <w:r w:rsidRPr="006420AB">
        <w:rPr>
          <w:rStyle w:val="0pt"/>
          <w:color w:val="000000"/>
          <w:sz w:val="28"/>
          <w:szCs w:val="28"/>
        </w:rPr>
        <w:t>SUMS</w:t>
      </w:r>
      <w:r w:rsidRPr="006970E5">
        <w:rPr>
          <w:rStyle w:val="0pt"/>
          <w:color w:val="000000"/>
          <w:sz w:val="28"/>
          <w:szCs w:val="28"/>
          <w:vertAlign w:val="subscript"/>
        </w:rPr>
        <w:t>i</w:t>
      </w:r>
      <w:r w:rsidRPr="003B0CB6">
        <w:rPr>
          <w:rStyle w:val="0pt"/>
          <w:color w:val="000000"/>
          <w:sz w:val="28"/>
          <w:szCs w:val="28"/>
          <w:lang w:val="ru-RU"/>
        </w:rPr>
        <w:t>),</w:t>
      </w:r>
    </w:p>
    <w:p w:rsidR="003B0CB6" w:rsidRPr="006420AB" w:rsidRDefault="003B0CB6" w:rsidP="003B0CB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где:</w:t>
      </w:r>
    </w:p>
    <w:p w:rsidR="003B0CB6" w:rsidRPr="006420AB" w:rsidRDefault="003B0CB6" w:rsidP="003B0CB6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  <w:lang w:val="en-US"/>
        </w:rPr>
        <w:t>S</w:t>
      </w:r>
      <w:r w:rsidRPr="006970E5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>
        <w:rPr>
          <w:rStyle w:val="10"/>
          <w:rFonts w:eastAsiaTheme="majorEastAsia"/>
          <w:color w:val="000000"/>
          <w:sz w:val="28"/>
          <w:szCs w:val="28"/>
        </w:rPr>
        <w:t>причит</w:t>
      </w:r>
      <w:r w:rsidR="005B7F99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CF7EB7">
        <w:rPr>
          <w:sz w:val="28"/>
          <w:szCs w:val="28"/>
        </w:rPr>
        <w:t>–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сумма субсидии </w:t>
      </w:r>
      <w:r w:rsidRPr="006420AB">
        <w:rPr>
          <w:rStyle w:val="10"/>
          <w:rFonts w:eastAsiaTheme="majorEastAsia"/>
          <w:color w:val="000000"/>
          <w:sz w:val="28"/>
          <w:szCs w:val="28"/>
          <w:lang w:val="en-US"/>
        </w:rPr>
        <w:t>i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-му получателю субсидии, рассчитанная в соответствии с пунктом 4.1 настоящего Порядка;</w:t>
      </w:r>
    </w:p>
    <w:p w:rsidR="003B0CB6" w:rsidRPr="006420AB" w:rsidRDefault="003B0CB6" w:rsidP="003B0CB6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  <w:lang w:val="en-US"/>
        </w:rPr>
        <w:t>V</w:t>
      </w:r>
      <w:r w:rsidRPr="006420AB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s</w:t>
      </w:r>
      <w:r w:rsidR="005B7F99">
        <w:rPr>
          <w:rStyle w:val="10"/>
          <w:rFonts w:eastAsiaTheme="majorEastAsia"/>
          <w:color w:val="000000"/>
          <w:sz w:val="28"/>
          <w:szCs w:val="28"/>
          <w:vertAlign w:val="subscript"/>
        </w:rPr>
        <w:t xml:space="preserve"> </w:t>
      </w:r>
      <w:r w:rsidRPr="00CF7EB7">
        <w:rPr>
          <w:sz w:val="28"/>
          <w:szCs w:val="28"/>
        </w:rPr>
        <w:t>–</w:t>
      </w:r>
      <w:r w:rsidR="005B7F99">
        <w:rPr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объем бюджетных ассигнований, предусмотренных решением о бюджете на соответствующий финансовый год на цели предоставления субсидий;</w:t>
      </w:r>
    </w:p>
    <w:p w:rsidR="003B0CB6" w:rsidRPr="00714A6E" w:rsidRDefault="003B0CB6" w:rsidP="003B0CB6">
      <w:pPr>
        <w:pStyle w:val="a7"/>
        <w:spacing w:after="0" w:line="240" w:lineRule="auto"/>
        <w:ind w:right="4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SUMS</w:t>
      </w:r>
      <w:r w:rsidRPr="006970E5">
        <w:rPr>
          <w:rStyle w:val="0pt"/>
          <w:color w:val="000000"/>
          <w:sz w:val="28"/>
          <w:szCs w:val="28"/>
          <w:vertAlign w:val="subscript"/>
        </w:rPr>
        <w:t>i</w:t>
      </w:r>
      <w:r w:rsidR="005B7F99">
        <w:rPr>
          <w:rStyle w:val="0pt"/>
          <w:color w:val="000000"/>
          <w:sz w:val="28"/>
          <w:szCs w:val="28"/>
          <w:vertAlign w:val="subscript"/>
          <w:lang w:val="ru-RU"/>
        </w:rPr>
        <w:t xml:space="preserve"> </w:t>
      </w:r>
      <w:r w:rsidRPr="00CF7EB7">
        <w:rPr>
          <w:sz w:val="28"/>
          <w:szCs w:val="28"/>
        </w:rPr>
        <w:t>–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общая сумма субсидий, необходимая всем получателям субсидий, в отношении которых в соответствии с разделом 1 настоящего Порядка принято решение о предоставлении субсидии.</w:t>
      </w:r>
    </w:p>
    <w:p w:rsidR="003B0CB6" w:rsidRPr="00C34D7B" w:rsidRDefault="003B0CB6" w:rsidP="003B0CB6">
      <w:pPr>
        <w:pStyle w:val="a7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</w:p>
    <w:p w:rsidR="003B0CB6" w:rsidRDefault="00C34D7B" w:rsidP="00C34D7B">
      <w:pPr>
        <w:pStyle w:val="a7"/>
        <w:numPr>
          <w:ilvl w:val="0"/>
          <w:numId w:val="1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D7B">
        <w:rPr>
          <w:rFonts w:ascii="Times New Roman" w:hAnsi="Times New Roman"/>
          <w:sz w:val="28"/>
          <w:szCs w:val="28"/>
        </w:rPr>
        <w:t>Требования к отчетности и требования к контролю за соблюдением условий, целей и порядка предоставления субсидии, порядок возврата субсидии</w:t>
      </w:r>
    </w:p>
    <w:p w:rsidR="00C34D7B" w:rsidRPr="00C34D7B" w:rsidRDefault="00C34D7B" w:rsidP="00C34D7B">
      <w:pPr>
        <w:pStyle w:val="a7"/>
        <w:tabs>
          <w:tab w:val="left" w:pos="0"/>
        </w:tabs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3B0CB6" w:rsidRPr="005B7F99" w:rsidRDefault="003B0CB6" w:rsidP="005B7F99">
      <w:pPr>
        <w:pStyle w:val="a7"/>
        <w:widowControl w:val="0"/>
        <w:numPr>
          <w:ilvl w:val="1"/>
          <w:numId w:val="14"/>
        </w:numPr>
        <w:tabs>
          <w:tab w:val="left" w:pos="1336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5B7F99">
        <w:rPr>
          <w:rStyle w:val="10"/>
          <w:rFonts w:eastAsiaTheme="majorEastAsia"/>
          <w:color w:val="000000"/>
          <w:sz w:val="28"/>
          <w:szCs w:val="28"/>
        </w:rPr>
        <w:t>Получатели субсидии представляют в администрацию района</w:t>
      </w:r>
      <w:r w:rsidR="005B7F99" w:rsidRPr="005B7F99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5B7F99">
        <w:rPr>
          <w:rStyle w:val="10"/>
          <w:rFonts w:eastAsiaTheme="majorEastAsia"/>
          <w:color w:val="000000"/>
          <w:sz w:val="28"/>
          <w:szCs w:val="28"/>
        </w:rPr>
        <w:t xml:space="preserve">отчетность о достижении значения показателя результативности использования субсидии из бюджета района до 20 января </w:t>
      </w:r>
      <w:r w:rsidR="00BD6821">
        <w:rPr>
          <w:rStyle w:val="10"/>
          <w:rFonts w:eastAsiaTheme="majorEastAsia"/>
          <w:color w:val="000000"/>
          <w:sz w:val="28"/>
          <w:szCs w:val="28"/>
        </w:rPr>
        <w:t xml:space="preserve">года, следующего за годом предоставления субсидии, </w:t>
      </w:r>
      <w:r w:rsidRPr="005B7F99">
        <w:rPr>
          <w:rStyle w:val="10"/>
          <w:rFonts w:eastAsiaTheme="majorEastAsia"/>
          <w:color w:val="000000"/>
          <w:sz w:val="28"/>
          <w:szCs w:val="28"/>
        </w:rPr>
        <w:t>по форме согласно Приложению № 2 к настоящему Порядку.</w:t>
      </w:r>
    </w:p>
    <w:p w:rsidR="003B0CB6" w:rsidRDefault="003B0CB6" w:rsidP="005B7F99">
      <w:pPr>
        <w:pStyle w:val="a7"/>
        <w:widowControl w:val="0"/>
        <w:tabs>
          <w:tab w:val="left" w:pos="1249"/>
        </w:tabs>
        <w:spacing w:after="0" w:line="240" w:lineRule="auto"/>
        <w:ind w:right="4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 w:rsidRPr="00825127">
        <w:rPr>
          <w:rStyle w:val="10"/>
          <w:rFonts w:eastAsiaTheme="majorEastAsia"/>
          <w:color w:val="000000"/>
          <w:sz w:val="28"/>
          <w:szCs w:val="28"/>
        </w:rPr>
        <w:t>Показателем результативности использования субсидии является</w:t>
      </w:r>
      <w:r w:rsidR="002B7706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825127">
        <w:rPr>
          <w:rStyle w:val="10"/>
          <w:rFonts w:eastAsiaTheme="majorEastAsia"/>
          <w:color w:val="000000"/>
          <w:sz w:val="28"/>
          <w:szCs w:val="28"/>
        </w:rPr>
        <w:t xml:space="preserve">увеличение выручки от реализации </w:t>
      </w:r>
      <w:r w:rsidR="00C34D7B">
        <w:rPr>
          <w:rStyle w:val="10"/>
          <w:rFonts w:eastAsiaTheme="majorEastAsia"/>
          <w:color w:val="000000"/>
          <w:sz w:val="28"/>
          <w:szCs w:val="28"/>
        </w:rPr>
        <w:t xml:space="preserve">произведенной продукции </w:t>
      </w:r>
      <w:r w:rsidRPr="00825127">
        <w:rPr>
          <w:rStyle w:val="10"/>
          <w:rFonts w:eastAsiaTheme="majorEastAsia"/>
          <w:color w:val="000000"/>
          <w:sz w:val="28"/>
          <w:szCs w:val="28"/>
        </w:rPr>
        <w:t>не менее чем на 5,0 % в году, следующем за годом получения субсидии.</w:t>
      </w:r>
    </w:p>
    <w:p w:rsidR="00494C45" w:rsidRPr="00825127" w:rsidRDefault="00494C45" w:rsidP="005B7F99">
      <w:pPr>
        <w:pStyle w:val="a7"/>
        <w:widowControl w:val="0"/>
        <w:tabs>
          <w:tab w:val="left" w:pos="1249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05119B">
        <w:rPr>
          <w:rFonts w:ascii="Times New Roman" w:hAnsi="Times New Roman"/>
          <w:sz w:val="28"/>
          <w:szCs w:val="28"/>
        </w:rPr>
        <w:t>Администрация района имеет право устанавливать в соглашении сроки и формы представления получателем субсидии дополнительной отчетности.</w:t>
      </w:r>
    </w:p>
    <w:p w:rsidR="003B0CB6" w:rsidRPr="006420AB" w:rsidRDefault="003B0CB6" w:rsidP="005B7F99">
      <w:pPr>
        <w:pStyle w:val="a7"/>
        <w:widowControl w:val="0"/>
        <w:numPr>
          <w:ilvl w:val="1"/>
          <w:numId w:val="14"/>
        </w:numPr>
        <w:tabs>
          <w:tab w:val="left" w:pos="1336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Администрация района в лице ответственного исполнителя, а также органы муниципального финансового контроля осуществляют обязательную проверку соблюдения получателем субсидии условий, целей и порядка предоставления субсидии, предусмотренных настоящим Порядком в соответствии с Бюджетным кодексом Российской Федерации.</w:t>
      </w:r>
    </w:p>
    <w:p w:rsidR="00F50377" w:rsidRDefault="003B0CB6" w:rsidP="00F50377">
      <w:pPr>
        <w:ind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В случае нарушения условий, установленных настоящим Порядком, субсидии подлежат взысканию в доход районного бюджета в полном объеме.</w:t>
      </w:r>
      <w:r w:rsidR="00F50377" w:rsidRPr="00F50377">
        <w:rPr>
          <w:sz w:val="28"/>
          <w:szCs w:val="28"/>
        </w:rPr>
        <w:t xml:space="preserve"> </w:t>
      </w:r>
    </w:p>
    <w:p w:rsidR="00F50377" w:rsidRDefault="00F50377" w:rsidP="00F5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установления администрацией района и органом муниципального финансового контроля факта нарушения получателем субсидии порядка, целей и условий предоставления субсидии соответствующие средства подлежат возврату получателем субсидии в бюджет района:</w:t>
      </w:r>
    </w:p>
    <w:p w:rsidR="00F50377" w:rsidRDefault="00F50377" w:rsidP="00F5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основании требования администрации района в размере и в сроки, определенные в указанном требовании;</w:t>
      </w:r>
    </w:p>
    <w:p w:rsidR="00F50377" w:rsidRPr="00F50377" w:rsidRDefault="00F50377" w:rsidP="00F50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основании представления и (или) предписания органа </w:t>
      </w:r>
      <w:r w:rsidRPr="00F50377">
        <w:rPr>
          <w:sz w:val="28"/>
          <w:szCs w:val="28"/>
        </w:rPr>
        <w:t>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3B0CB6" w:rsidRPr="006420AB" w:rsidRDefault="00F50377" w:rsidP="003B0CB6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F50377">
        <w:rPr>
          <w:rFonts w:ascii="Times New Roman" w:hAnsi="Times New Roman"/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3B0CB6" w:rsidRPr="006420AB">
        <w:rPr>
          <w:rStyle w:val="10"/>
          <w:rFonts w:eastAsiaTheme="majorEastAsia"/>
          <w:color w:val="000000"/>
          <w:sz w:val="28"/>
          <w:szCs w:val="28"/>
        </w:rPr>
        <w:t xml:space="preserve">В случае нарушения получателем субсидии условий, установленных по фактам проверок, составляется акт о нарушении получателем субсидии условий предоставления субсидии (далее </w:t>
      </w:r>
      <w:r w:rsidR="003B0CB6" w:rsidRPr="00CF7EB7">
        <w:rPr>
          <w:sz w:val="28"/>
          <w:szCs w:val="28"/>
        </w:rPr>
        <w:t>–</w:t>
      </w:r>
      <w:r w:rsidR="003B0CB6" w:rsidRPr="006420AB">
        <w:rPr>
          <w:rStyle w:val="10"/>
          <w:rFonts w:eastAsiaTheme="majorEastAsia"/>
          <w:color w:val="000000"/>
          <w:sz w:val="28"/>
          <w:szCs w:val="28"/>
        </w:rPr>
        <w:t xml:space="preserve"> Акт), в котором указываются</w:t>
      </w:r>
      <w:r w:rsidR="005B7F99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="003B0CB6" w:rsidRPr="006420AB">
        <w:rPr>
          <w:rStyle w:val="10"/>
          <w:rFonts w:eastAsiaTheme="majorEastAsia"/>
          <w:color w:val="000000"/>
          <w:sz w:val="28"/>
          <w:szCs w:val="28"/>
        </w:rPr>
        <w:t>выявленные нарушения и сроки их устранения.</w:t>
      </w:r>
    </w:p>
    <w:p w:rsidR="003B0CB6" w:rsidRPr="006420AB" w:rsidRDefault="003B0CB6" w:rsidP="003B0CB6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В случае не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устранения получателем субсидии нарушений в сроки, указанные в Акте, администрация района в лице ответственного исполнителя письменно извещает получателя субсидии о необходимости возврата предоставленной субсидии в районный бюджет.</w:t>
      </w:r>
    </w:p>
    <w:p w:rsidR="003B0CB6" w:rsidRPr="002F4646" w:rsidRDefault="003B0CB6" w:rsidP="003B0CB6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2F4646">
        <w:rPr>
          <w:rStyle w:val="10"/>
          <w:rFonts w:eastAsiaTheme="majorEastAsia"/>
          <w:color w:val="000000"/>
          <w:sz w:val="28"/>
          <w:szCs w:val="28"/>
        </w:rPr>
        <w:t>В случае если получателем субсидии не достигнуты показатели результативности, предусмотренные настоящим Порядком, размер субсидии, подлежащий возврату в районный бюджет (</w:t>
      </w:r>
      <w:r w:rsidRPr="002F4646">
        <w:rPr>
          <w:rStyle w:val="10"/>
          <w:rFonts w:eastAsiaTheme="majorEastAsia"/>
          <w:color w:val="000000"/>
          <w:sz w:val="28"/>
          <w:szCs w:val="28"/>
          <w:lang w:val="en-US"/>
        </w:rPr>
        <w:t>V</w:t>
      </w:r>
      <w:r w:rsidRPr="002F4646">
        <w:rPr>
          <w:rStyle w:val="10"/>
          <w:rFonts w:eastAsiaTheme="majorEastAsia"/>
          <w:color w:val="000000"/>
          <w:sz w:val="28"/>
          <w:szCs w:val="28"/>
          <w:vertAlign w:val="subscript"/>
        </w:rPr>
        <w:t>возврат</w:t>
      </w:r>
      <w:r w:rsidRPr="002F4646">
        <w:rPr>
          <w:rStyle w:val="10"/>
          <w:rFonts w:eastAsiaTheme="majorEastAsia"/>
          <w:color w:val="000000"/>
          <w:sz w:val="28"/>
          <w:szCs w:val="28"/>
        </w:rPr>
        <w:t>), рассчитывается по формуле:</w:t>
      </w:r>
    </w:p>
    <w:p w:rsidR="003B0CB6" w:rsidRPr="00244D3B" w:rsidRDefault="003B0CB6" w:rsidP="003B0CB6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4D3B">
        <w:rPr>
          <w:rStyle w:val="3"/>
          <w:color w:val="000000"/>
          <w:sz w:val="28"/>
          <w:szCs w:val="28"/>
        </w:rPr>
        <w:t>V</w:t>
      </w:r>
      <w:r w:rsidRPr="00244D3B">
        <w:rPr>
          <w:rStyle w:val="3"/>
          <w:color w:val="000000"/>
          <w:sz w:val="28"/>
          <w:szCs w:val="28"/>
          <w:vertAlign w:val="subscript"/>
        </w:rPr>
        <w:t>возврат</w:t>
      </w:r>
      <w:r w:rsidRPr="00244D3B">
        <w:rPr>
          <w:rStyle w:val="3"/>
          <w:color w:val="000000"/>
          <w:sz w:val="28"/>
          <w:szCs w:val="28"/>
        </w:rPr>
        <w:t xml:space="preserve"> = С х k,</w:t>
      </w:r>
    </w:p>
    <w:p w:rsidR="003B0CB6" w:rsidRPr="00244D3B" w:rsidRDefault="003B0CB6" w:rsidP="003B0CB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>где:</w:t>
      </w:r>
    </w:p>
    <w:p w:rsidR="003B0CB6" w:rsidRPr="00244D3B" w:rsidRDefault="003B0CB6" w:rsidP="003B0CB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С </w:t>
      </w:r>
      <w:r w:rsidRPr="00CF7EB7">
        <w:rPr>
          <w:sz w:val="28"/>
          <w:szCs w:val="28"/>
        </w:rPr>
        <w:t>–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 размер субсидии, предоставленной получателю субсидии;</w:t>
      </w:r>
    </w:p>
    <w:p w:rsidR="003B0CB6" w:rsidRPr="00244D3B" w:rsidRDefault="005B7F99" w:rsidP="003B0CB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K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="003B0CB6" w:rsidRPr="00CF7E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0CB6" w:rsidRPr="00244D3B">
        <w:rPr>
          <w:rStyle w:val="10"/>
          <w:rFonts w:eastAsiaTheme="majorEastAsia"/>
          <w:color w:val="000000"/>
          <w:sz w:val="28"/>
          <w:szCs w:val="28"/>
        </w:rPr>
        <w:t>коэффициент возврата субсидии.</w:t>
      </w:r>
    </w:p>
    <w:p w:rsidR="003B0CB6" w:rsidRPr="00244D3B" w:rsidRDefault="003B0CB6" w:rsidP="003B0CB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>Коэффициент возврата субсидии рассчитывается по формуле:</w:t>
      </w:r>
    </w:p>
    <w:p w:rsidR="003B0CB6" w:rsidRPr="00244D3B" w:rsidRDefault="003B0CB6" w:rsidP="003B0CB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k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 = 1 </w:t>
      </w:r>
      <w:r w:rsidRPr="00CF7EB7">
        <w:rPr>
          <w:sz w:val="28"/>
          <w:szCs w:val="28"/>
        </w:rPr>
        <w:t>–</w:t>
      </w: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T</w:t>
      </w:r>
      <w:r w:rsidRPr="00244D3B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>/</w:t>
      </w: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S</w:t>
      </w:r>
      <w:r w:rsidRPr="00244D3B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>,</w:t>
      </w:r>
    </w:p>
    <w:p w:rsidR="003B0CB6" w:rsidRPr="00244D3B" w:rsidRDefault="003B0CB6" w:rsidP="003B0CB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>где:</w:t>
      </w:r>
    </w:p>
    <w:p w:rsidR="003B0CB6" w:rsidRPr="00244D3B" w:rsidRDefault="003B0CB6" w:rsidP="003B0CB6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T</w:t>
      </w:r>
      <w:r w:rsidRPr="00244D3B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 – фактически достигнутое значение показателя результативности использования субсидии на отчетную дату;</w:t>
      </w:r>
    </w:p>
    <w:p w:rsidR="003B0CB6" w:rsidRDefault="003B0CB6" w:rsidP="003B0CB6">
      <w:pPr>
        <w:pStyle w:val="a7"/>
        <w:spacing w:after="0" w:line="240" w:lineRule="auto"/>
        <w:ind w:right="4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  <w:lang w:val="en-US"/>
        </w:rPr>
        <w:t>S</w:t>
      </w:r>
      <w:r w:rsidRPr="00244D3B">
        <w:rPr>
          <w:rStyle w:val="10"/>
          <w:rFonts w:eastAsiaTheme="majorEastAsia"/>
          <w:color w:val="000000"/>
          <w:sz w:val="28"/>
          <w:szCs w:val="28"/>
          <w:vertAlign w:val="subscript"/>
          <w:lang w:val="en-US"/>
        </w:rPr>
        <w:t>i</w:t>
      </w:r>
      <w:r w:rsidR="005B7F99">
        <w:rPr>
          <w:rStyle w:val="10"/>
          <w:rFonts w:eastAsiaTheme="majorEastAsia"/>
          <w:color w:val="000000"/>
          <w:sz w:val="28"/>
          <w:szCs w:val="28"/>
          <w:vertAlign w:val="subscript"/>
        </w:rPr>
        <w:t xml:space="preserve"> </w:t>
      </w:r>
      <w:r w:rsidRPr="00CF7EB7">
        <w:rPr>
          <w:sz w:val="28"/>
          <w:szCs w:val="28"/>
        </w:rPr>
        <w:t>–</w:t>
      </w:r>
      <w:r w:rsidRPr="00244D3B">
        <w:rPr>
          <w:rStyle w:val="10"/>
          <w:rFonts w:eastAsiaTheme="majorEastAsia"/>
          <w:color w:val="000000"/>
          <w:sz w:val="28"/>
          <w:szCs w:val="28"/>
        </w:rPr>
        <w:t xml:space="preserve"> плановое значение показателя результативности использования субсидии, установленное соглашением.</w:t>
      </w:r>
    </w:p>
    <w:p w:rsidR="003B0CB6" w:rsidRPr="006420AB" w:rsidRDefault="003B0CB6" w:rsidP="003B0CB6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Основанием для освобождения получателя субсидии от применения последствий, предусмотренных настоящим пунктом Порядка, является предоставление в администрацию района документов, подтверждающих наступление обстоятельств непреодолимой силы, препятствующих исполнению обязательств, предусмотренных соглашением.</w:t>
      </w:r>
    </w:p>
    <w:p w:rsidR="003B0CB6" w:rsidRPr="006420AB" w:rsidRDefault="003B0CB6" w:rsidP="003B0CB6">
      <w:pPr>
        <w:pStyle w:val="a7"/>
        <w:spacing w:after="0" w:line="240" w:lineRule="auto"/>
        <w:ind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Получатель субсидии обязан осуществить возврат субсидии в течение 20 рабочих дней со дня получения письменного извещения о возврате субсидии в районный бюджет.</w:t>
      </w:r>
    </w:p>
    <w:p w:rsidR="003B0CB6" w:rsidRDefault="003B0CB6" w:rsidP="003B0CB6">
      <w:pPr>
        <w:pStyle w:val="a7"/>
        <w:spacing w:after="0" w:line="240" w:lineRule="auto"/>
        <w:ind w:right="4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В случае невозврата субсидии в установленный срок администрация района принимает решение по взысканию субсидии в судебном порядке.</w:t>
      </w:r>
    </w:p>
    <w:p w:rsidR="003B0CB6" w:rsidRPr="006420AB" w:rsidRDefault="003B0CB6" w:rsidP="00F50377">
      <w:pPr>
        <w:pStyle w:val="a7"/>
        <w:widowControl w:val="0"/>
        <w:numPr>
          <w:ilvl w:val="1"/>
          <w:numId w:val="18"/>
        </w:numPr>
        <w:tabs>
          <w:tab w:val="left" w:pos="1191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Получатели субсидий в соответствии с законодательством несут ответственность за представление заведомо ложных сведений, содержащихся в представляемых документах на получение субсидии.</w:t>
      </w:r>
    </w:p>
    <w:p w:rsidR="00F50377" w:rsidRDefault="00F50377" w:rsidP="003B0CB6">
      <w:pPr>
        <w:jc w:val="center"/>
        <w:rPr>
          <w:sz w:val="28"/>
          <w:szCs w:val="28"/>
        </w:rPr>
      </w:pPr>
    </w:p>
    <w:p w:rsidR="003B0CB6" w:rsidRPr="00714A6E" w:rsidRDefault="003B0CB6" w:rsidP="003B0CB6">
      <w:pPr>
        <w:jc w:val="center"/>
        <w:rPr>
          <w:sz w:val="28"/>
          <w:szCs w:val="28"/>
        </w:rPr>
      </w:pPr>
      <w:r w:rsidRPr="00714A6E">
        <w:rPr>
          <w:sz w:val="28"/>
          <w:szCs w:val="28"/>
        </w:rPr>
        <w:t>__________</w:t>
      </w:r>
    </w:p>
    <w:p w:rsidR="003B0CB6" w:rsidRPr="006420AB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Pr="006420AB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Pr="00714A6E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Pr="00714A6E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Pr="00714A6E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Pr="00714A6E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Pr="00714A6E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Pr="00714A6E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Pr="00714A6E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Default="003B0CB6" w:rsidP="003B0CB6">
      <w:pPr>
        <w:pStyle w:val="a7"/>
        <w:spacing w:after="0" w:line="240" w:lineRule="exact"/>
        <w:ind w:left="5103" w:right="-2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spacing w:after="0" w:line="240" w:lineRule="exact"/>
        <w:ind w:left="5103" w:right="-2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spacing w:after="0" w:line="240" w:lineRule="exact"/>
        <w:ind w:left="5103" w:right="-2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spacing w:after="0" w:line="240" w:lineRule="exact"/>
        <w:ind w:left="5103" w:right="-2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spacing w:after="0" w:line="240" w:lineRule="exact"/>
        <w:ind w:left="5103" w:right="-2"/>
        <w:jc w:val="center"/>
        <w:rPr>
          <w:rStyle w:val="10"/>
          <w:rFonts w:eastAsiaTheme="majorEastAsia"/>
          <w:color w:val="000000"/>
          <w:sz w:val="28"/>
          <w:szCs w:val="28"/>
        </w:rPr>
        <w:sectPr w:rsidR="003B0CB6" w:rsidSect="002B3F0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B0CB6" w:rsidRPr="00714A6E" w:rsidRDefault="003B0CB6" w:rsidP="003B0CB6">
      <w:pPr>
        <w:pStyle w:val="a7"/>
        <w:spacing w:after="0" w:line="260" w:lineRule="exact"/>
        <w:ind w:left="5103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ПРИЛОЖЕНИЕ № 1</w:t>
      </w:r>
    </w:p>
    <w:p w:rsidR="003B0CB6" w:rsidRPr="00714A6E" w:rsidRDefault="003B0CB6" w:rsidP="003B0CB6">
      <w:pPr>
        <w:pStyle w:val="a7"/>
        <w:spacing w:after="0" w:line="260" w:lineRule="exact"/>
        <w:ind w:left="5103"/>
        <w:jc w:val="center"/>
        <w:rPr>
          <w:sz w:val="28"/>
          <w:szCs w:val="28"/>
        </w:rPr>
      </w:pPr>
    </w:p>
    <w:p w:rsidR="003B0CB6" w:rsidRDefault="003B0CB6" w:rsidP="003B0CB6">
      <w:pPr>
        <w:pStyle w:val="a7"/>
        <w:spacing w:after="0" w:line="280" w:lineRule="exact"/>
        <w:ind w:left="5103"/>
        <w:jc w:val="center"/>
        <w:rPr>
          <w:rStyle w:val="10"/>
          <w:rFonts w:eastAsiaTheme="majorEastAsia"/>
          <w:color w:val="000000"/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к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Порядку и условиям предоставления субсидий из</w:t>
      </w:r>
      <w:r w:rsidR="00BD6821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="00494C45" w:rsidRPr="0005119B">
        <w:rPr>
          <w:rFonts w:ascii="Times New Roman" w:hAnsi="Times New Roman"/>
          <w:sz w:val="28"/>
          <w:szCs w:val="28"/>
        </w:rPr>
        <w:t>бюджета Охотского муниципального района Хабаровского края</w:t>
      </w:r>
      <w:r w:rsidR="00494C45" w:rsidRPr="006420AB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сельскохозяйственным потребительским</w:t>
      </w:r>
      <w:r w:rsidR="00BD6821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кооперативам на развитие</w:t>
      </w:r>
      <w:r w:rsidR="00BD6821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сельскохозяйственной</w:t>
      </w:r>
      <w:r w:rsidR="00BD6821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кооперации,</w:t>
      </w:r>
      <w:r w:rsidR="00BD6821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в том числе развитие центров</w:t>
      </w:r>
      <w:r w:rsidR="00BD6821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сельскохозяйственной кооперации</w:t>
      </w:r>
    </w:p>
    <w:p w:rsidR="003B0CB6" w:rsidRPr="006420AB" w:rsidRDefault="003B0CB6" w:rsidP="003B0CB6">
      <w:pPr>
        <w:pStyle w:val="a7"/>
        <w:spacing w:after="0" w:line="280" w:lineRule="exact"/>
        <w:ind w:left="5103"/>
        <w:jc w:val="center"/>
        <w:rPr>
          <w:sz w:val="28"/>
          <w:szCs w:val="28"/>
        </w:rPr>
      </w:pPr>
    </w:p>
    <w:p w:rsidR="003B0CB6" w:rsidRPr="00714A6E" w:rsidRDefault="003B0CB6" w:rsidP="003B0CB6">
      <w:pPr>
        <w:pStyle w:val="a7"/>
        <w:spacing w:after="0" w:line="240" w:lineRule="auto"/>
        <w:ind w:right="228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tabs>
          <w:tab w:val="left" w:pos="9354"/>
        </w:tabs>
        <w:spacing w:after="0" w:line="24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tabs>
          <w:tab w:val="left" w:pos="9354"/>
        </w:tabs>
        <w:spacing w:after="0" w:line="24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ЗАЯВЛЕНИЕ</w:t>
      </w:r>
    </w:p>
    <w:p w:rsidR="003B0CB6" w:rsidRPr="005B4BF7" w:rsidRDefault="003B0CB6" w:rsidP="003B0CB6">
      <w:pPr>
        <w:pStyle w:val="a7"/>
        <w:tabs>
          <w:tab w:val="left" w:pos="9354"/>
        </w:tabs>
        <w:spacing w:after="0" w:line="24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Pr="00714A6E" w:rsidRDefault="003B0CB6" w:rsidP="003B0CB6">
      <w:pPr>
        <w:pStyle w:val="a7"/>
        <w:tabs>
          <w:tab w:val="left" w:pos="9354"/>
        </w:tabs>
        <w:spacing w:after="0" w:line="24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на получение муниципальной поддержки</w:t>
      </w:r>
    </w:p>
    <w:p w:rsidR="003B0CB6" w:rsidRPr="00714A6E" w:rsidRDefault="003B0CB6" w:rsidP="003B0CB6">
      <w:pPr>
        <w:pStyle w:val="a7"/>
        <w:tabs>
          <w:tab w:val="left" w:pos="9354"/>
        </w:tabs>
        <w:spacing w:after="0" w:line="240" w:lineRule="auto"/>
        <w:ind w:right="-2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Pr="005B4BF7" w:rsidRDefault="003B0CB6" w:rsidP="003B0CB6">
      <w:pPr>
        <w:pStyle w:val="a7"/>
        <w:tabs>
          <w:tab w:val="left" w:pos="9354"/>
        </w:tabs>
        <w:spacing w:after="0" w:line="240" w:lineRule="auto"/>
        <w:ind w:right="-2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5B4BF7">
        <w:rPr>
          <w:rStyle w:val="10"/>
          <w:rFonts w:eastAsiaTheme="majorEastAsia"/>
          <w:color w:val="000000"/>
          <w:sz w:val="28"/>
          <w:szCs w:val="28"/>
        </w:rPr>
        <w:t>_________________________________________________________________</w:t>
      </w:r>
    </w:p>
    <w:p w:rsidR="003B0CB6" w:rsidRDefault="003B0CB6" w:rsidP="003B0CB6">
      <w:pPr>
        <w:pStyle w:val="40"/>
        <w:shd w:val="clear" w:color="auto" w:fill="auto"/>
        <w:spacing w:before="0" w:line="240" w:lineRule="auto"/>
        <w:jc w:val="center"/>
        <w:rPr>
          <w:rStyle w:val="4"/>
          <w:color w:val="000000"/>
          <w:sz w:val="20"/>
          <w:szCs w:val="20"/>
        </w:rPr>
      </w:pPr>
      <w:r w:rsidRPr="005B4BF7">
        <w:rPr>
          <w:rStyle w:val="4"/>
          <w:color w:val="000000"/>
          <w:sz w:val="20"/>
          <w:szCs w:val="20"/>
        </w:rPr>
        <w:t>наименование сель</w:t>
      </w:r>
      <w:r>
        <w:rPr>
          <w:rStyle w:val="4"/>
          <w:color w:val="000000"/>
          <w:sz w:val="20"/>
          <w:szCs w:val="20"/>
        </w:rPr>
        <w:t>ско</w:t>
      </w:r>
      <w:r w:rsidRPr="005B4BF7">
        <w:rPr>
          <w:rStyle w:val="4"/>
          <w:color w:val="000000"/>
          <w:sz w:val="20"/>
          <w:szCs w:val="20"/>
        </w:rPr>
        <w:t>хоз</w:t>
      </w:r>
      <w:r>
        <w:rPr>
          <w:rStyle w:val="4"/>
          <w:color w:val="000000"/>
          <w:sz w:val="20"/>
          <w:szCs w:val="20"/>
        </w:rPr>
        <w:t>яйственного потребительского кооператива</w:t>
      </w:r>
      <w:r w:rsidRPr="005B4BF7">
        <w:rPr>
          <w:rStyle w:val="4"/>
          <w:color w:val="000000"/>
          <w:sz w:val="20"/>
          <w:szCs w:val="20"/>
        </w:rPr>
        <w:t>, полностью</w:t>
      </w:r>
    </w:p>
    <w:p w:rsidR="003B0CB6" w:rsidRPr="005B4BF7" w:rsidRDefault="003B0CB6" w:rsidP="003B0CB6">
      <w:pPr>
        <w:pStyle w:val="40"/>
        <w:shd w:val="clear" w:color="auto" w:fill="auto"/>
        <w:spacing w:before="0" w:line="240" w:lineRule="auto"/>
        <w:jc w:val="center"/>
        <w:rPr>
          <w:sz w:val="20"/>
          <w:szCs w:val="20"/>
        </w:rPr>
      </w:pPr>
    </w:p>
    <w:p w:rsidR="003B0CB6" w:rsidRPr="006420AB" w:rsidRDefault="003B0CB6" w:rsidP="003B0CB6">
      <w:pPr>
        <w:pStyle w:val="a7"/>
        <w:tabs>
          <w:tab w:val="left" w:leader="underscore" w:pos="2511"/>
          <w:tab w:val="left" w:leader="underscore" w:pos="5334"/>
          <w:tab w:val="left" w:leader="underscore" w:pos="8900"/>
        </w:tabs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в лице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___________________________________________________________</w:t>
      </w:r>
    </w:p>
    <w:p w:rsidR="003B0CB6" w:rsidRPr="00981C2B" w:rsidRDefault="003B0CB6" w:rsidP="003B0CB6">
      <w:pPr>
        <w:pStyle w:val="a7"/>
        <w:tabs>
          <w:tab w:val="left" w:pos="9354"/>
        </w:tabs>
        <w:spacing w:after="0" w:line="240" w:lineRule="auto"/>
        <w:ind w:right="-2"/>
        <w:jc w:val="center"/>
        <w:rPr>
          <w:rStyle w:val="4"/>
          <w:rFonts w:ascii="Times New Roman" w:hAnsi="Times New Roman"/>
          <w:color w:val="000000"/>
          <w:sz w:val="20"/>
          <w:szCs w:val="20"/>
        </w:rPr>
      </w:pPr>
      <w:r w:rsidRPr="00981C2B">
        <w:rPr>
          <w:rStyle w:val="4"/>
          <w:rFonts w:ascii="Times New Roman" w:hAnsi="Times New Roman"/>
          <w:color w:val="000000"/>
          <w:sz w:val="20"/>
          <w:szCs w:val="20"/>
        </w:rPr>
        <w:t>ФИО (последнее - при наличии)</w:t>
      </w:r>
    </w:p>
    <w:p w:rsidR="003B0CB6" w:rsidRPr="005B4BF7" w:rsidRDefault="003B0CB6" w:rsidP="003B0CB6">
      <w:pPr>
        <w:pStyle w:val="a7"/>
        <w:tabs>
          <w:tab w:val="left" w:pos="9354"/>
        </w:tabs>
        <w:spacing w:after="0" w:line="240" w:lineRule="auto"/>
        <w:ind w:right="-2"/>
        <w:jc w:val="center"/>
        <w:rPr>
          <w:sz w:val="28"/>
          <w:szCs w:val="28"/>
        </w:rPr>
      </w:pPr>
    </w:p>
    <w:p w:rsidR="003B0CB6" w:rsidRDefault="003B0CB6" w:rsidP="003B0CB6">
      <w:pPr>
        <w:jc w:val="both"/>
        <w:rPr>
          <w:rStyle w:val="10"/>
          <w:rFonts w:eastAsiaTheme="majorEastAsia"/>
          <w:sz w:val="28"/>
          <w:szCs w:val="28"/>
        </w:rPr>
      </w:pPr>
      <w:r w:rsidRPr="006420AB">
        <w:rPr>
          <w:rStyle w:val="10"/>
          <w:rFonts w:eastAsiaTheme="majorEastAsia"/>
          <w:sz w:val="28"/>
          <w:szCs w:val="28"/>
        </w:rPr>
        <w:t>действующего на основании:</w:t>
      </w:r>
      <w:r>
        <w:rPr>
          <w:rStyle w:val="10"/>
          <w:rFonts w:eastAsiaTheme="majorEastAsia"/>
          <w:sz w:val="28"/>
          <w:szCs w:val="28"/>
        </w:rPr>
        <w:t>________________________________________</w:t>
      </w:r>
    </w:p>
    <w:p w:rsidR="003B0CB6" w:rsidRPr="00244D3B" w:rsidRDefault="003B0CB6" w:rsidP="003B0CB6">
      <w:pPr>
        <w:jc w:val="center"/>
        <w:rPr>
          <w:rStyle w:val="10"/>
          <w:rFonts w:eastAsiaTheme="majorEastAsia"/>
          <w:sz w:val="20"/>
          <w:szCs w:val="20"/>
        </w:rPr>
      </w:pPr>
      <w:r w:rsidRPr="00244D3B">
        <w:rPr>
          <w:rStyle w:val="10"/>
          <w:rFonts w:eastAsiaTheme="majorEastAsia"/>
          <w:sz w:val="20"/>
          <w:szCs w:val="20"/>
        </w:rPr>
        <w:t>реквизиты устава юридического лица, доверенности</w:t>
      </w:r>
    </w:p>
    <w:p w:rsidR="003B0CB6" w:rsidRPr="00244D3B" w:rsidRDefault="003B0CB6" w:rsidP="003B0CB6">
      <w:pPr>
        <w:jc w:val="center"/>
        <w:rPr>
          <w:rStyle w:val="10"/>
          <w:rFonts w:eastAsiaTheme="majorEastAsia"/>
          <w:sz w:val="28"/>
          <w:szCs w:val="28"/>
        </w:rPr>
      </w:pPr>
      <w:r w:rsidRPr="00244D3B">
        <w:rPr>
          <w:rStyle w:val="10"/>
          <w:rFonts w:eastAsiaTheme="majorEastAsia"/>
          <w:sz w:val="28"/>
          <w:szCs w:val="28"/>
        </w:rPr>
        <w:t>_________________________________________________________________</w:t>
      </w:r>
    </w:p>
    <w:p w:rsidR="003B0CB6" w:rsidRDefault="003B0CB6" w:rsidP="003B0CB6">
      <w:pPr>
        <w:pStyle w:val="40"/>
        <w:shd w:val="clear" w:color="auto" w:fill="auto"/>
        <w:tabs>
          <w:tab w:val="left" w:leader="underscore" w:pos="4306"/>
          <w:tab w:val="left" w:leader="underscore" w:pos="6318"/>
        </w:tabs>
        <w:spacing w:before="0" w:line="240" w:lineRule="auto"/>
        <w:ind w:right="600"/>
        <w:jc w:val="center"/>
        <w:rPr>
          <w:rStyle w:val="4"/>
          <w:color w:val="000000"/>
          <w:sz w:val="20"/>
          <w:szCs w:val="20"/>
        </w:rPr>
      </w:pPr>
    </w:p>
    <w:p w:rsidR="003B0CB6" w:rsidRDefault="003B0CB6" w:rsidP="003B0CB6">
      <w:pPr>
        <w:pStyle w:val="40"/>
        <w:shd w:val="clear" w:color="auto" w:fill="auto"/>
        <w:tabs>
          <w:tab w:val="left" w:leader="underscore" w:pos="4306"/>
          <w:tab w:val="left" w:leader="underscore" w:pos="6318"/>
          <w:tab w:val="left" w:pos="9354"/>
        </w:tabs>
        <w:spacing w:before="0" w:line="240" w:lineRule="auto"/>
        <w:ind w:right="-2"/>
        <w:rPr>
          <w:rStyle w:val="4"/>
          <w:color w:val="000000"/>
          <w:sz w:val="20"/>
          <w:szCs w:val="20"/>
        </w:rPr>
      </w:pPr>
    </w:p>
    <w:p w:rsidR="003B0CB6" w:rsidRPr="006420AB" w:rsidRDefault="003B0CB6" w:rsidP="003B0CB6">
      <w:pPr>
        <w:pStyle w:val="a7"/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Юридический адрес: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_______________________________________________</w:t>
      </w:r>
    </w:p>
    <w:p w:rsidR="003B0CB6" w:rsidRPr="006420AB" w:rsidRDefault="003B0CB6" w:rsidP="003B0CB6">
      <w:pPr>
        <w:pStyle w:val="a7"/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Фактический адрес: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_______________________________________________</w:t>
      </w:r>
    </w:p>
    <w:p w:rsidR="003B0CB6" w:rsidRPr="006420AB" w:rsidRDefault="003B0CB6" w:rsidP="003B0CB6">
      <w:pPr>
        <w:pStyle w:val="a7"/>
        <w:tabs>
          <w:tab w:val="left" w:leader="underscore" w:pos="8900"/>
        </w:tabs>
        <w:spacing w:after="0" w:line="240" w:lineRule="auto"/>
        <w:jc w:val="both"/>
        <w:rPr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Контактный телефон: ______________________________________________</w:t>
      </w:r>
    </w:p>
    <w:p w:rsidR="003B0CB6" w:rsidRDefault="003B0CB6" w:rsidP="003B0CB6">
      <w:pPr>
        <w:pStyle w:val="a7"/>
        <w:spacing w:after="0" w:line="240" w:lineRule="auto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Pr="006420AB" w:rsidRDefault="003B0CB6" w:rsidP="003B0CB6">
      <w:pPr>
        <w:pStyle w:val="a7"/>
        <w:spacing w:after="0" w:line="240" w:lineRule="auto"/>
        <w:ind w:firstLine="708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Прошу предоставить субсидию из бюджета района в размере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_________________(____________) 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рублей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___ копеек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.</w:t>
      </w:r>
    </w:p>
    <w:p w:rsidR="003B0CB6" w:rsidRDefault="003B0CB6" w:rsidP="003B0CB6">
      <w:pPr>
        <w:pStyle w:val="40"/>
        <w:shd w:val="clear" w:color="auto" w:fill="auto"/>
        <w:spacing w:before="0" w:line="240" w:lineRule="auto"/>
        <w:jc w:val="center"/>
        <w:rPr>
          <w:rStyle w:val="4"/>
          <w:color w:val="000000"/>
          <w:sz w:val="20"/>
          <w:szCs w:val="20"/>
        </w:rPr>
      </w:pPr>
      <w:r w:rsidRPr="00367103">
        <w:rPr>
          <w:rStyle w:val="4"/>
          <w:color w:val="000000"/>
          <w:sz w:val="20"/>
          <w:szCs w:val="20"/>
        </w:rPr>
        <w:t>(указать цифрами и прописью</w:t>
      </w:r>
      <w:r>
        <w:rPr>
          <w:rStyle w:val="4"/>
          <w:color w:val="000000"/>
          <w:sz w:val="20"/>
          <w:szCs w:val="20"/>
        </w:rPr>
        <w:t>)</w:t>
      </w:r>
    </w:p>
    <w:p w:rsidR="003B0CB6" w:rsidRDefault="003B0CB6" w:rsidP="003B0CB6">
      <w:pPr>
        <w:pStyle w:val="a7"/>
        <w:tabs>
          <w:tab w:val="left" w:leader="underscore" w:pos="8900"/>
        </w:tabs>
        <w:spacing w:after="0" w:line="240" w:lineRule="auto"/>
        <w:ind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Цель получения субсидии _____________________________________ _________________________________________________________________</w:t>
      </w:r>
    </w:p>
    <w:p w:rsidR="003B0CB6" w:rsidRDefault="003B0CB6" w:rsidP="003B0CB6">
      <w:pPr>
        <w:pStyle w:val="a7"/>
        <w:spacing w:after="0" w:line="240" w:lineRule="auto"/>
        <w:ind w:right="280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spacing w:after="0" w:line="240" w:lineRule="auto"/>
        <w:ind w:right="280" w:firstLine="708"/>
        <w:jc w:val="both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С условиями проведения мероприятия Программы ознакомлен и предоставляю необходимые документы в соответствии с Порядком и условиями предоставления субсидий из бюджета </w:t>
      </w:r>
      <w:r>
        <w:rPr>
          <w:rStyle w:val="10"/>
          <w:rFonts w:eastAsiaTheme="majorEastAsia"/>
          <w:color w:val="000000"/>
          <w:sz w:val="28"/>
          <w:szCs w:val="28"/>
        </w:rPr>
        <w:t>Охотского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муниципального района.</w:t>
      </w:r>
    </w:p>
    <w:p w:rsidR="003B0CB6" w:rsidRPr="006420AB" w:rsidRDefault="003B0CB6" w:rsidP="003B0CB6">
      <w:pPr>
        <w:pStyle w:val="a7"/>
        <w:spacing w:after="0" w:line="240" w:lineRule="auto"/>
        <w:ind w:right="280" w:firstLine="708"/>
        <w:jc w:val="both"/>
        <w:rPr>
          <w:sz w:val="28"/>
          <w:szCs w:val="28"/>
        </w:rPr>
      </w:pPr>
    </w:p>
    <w:p w:rsidR="003B0CB6" w:rsidRDefault="003B0CB6" w:rsidP="003B0CB6">
      <w:pPr>
        <w:pStyle w:val="afb"/>
        <w:shd w:val="clear" w:color="auto" w:fill="auto"/>
        <w:spacing w:line="240" w:lineRule="auto"/>
        <w:jc w:val="both"/>
        <w:rPr>
          <w:rStyle w:val="afa"/>
          <w:color w:val="000000"/>
          <w:sz w:val="28"/>
          <w:szCs w:val="28"/>
        </w:rPr>
      </w:pPr>
      <w:r w:rsidRPr="006420AB">
        <w:rPr>
          <w:rStyle w:val="afa"/>
          <w:color w:val="000000"/>
          <w:sz w:val="28"/>
          <w:szCs w:val="28"/>
        </w:rPr>
        <w:t>Перечень предоставленных документов:</w:t>
      </w:r>
    </w:p>
    <w:p w:rsidR="003B0CB6" w:rsidRPr="006420AB" w:rsidRDefault="003B0CB6" w:rsidP="003B0CB6">
      <w:pPr>
        <w:pStyle w:val="afb"/>
        <w:shd w:val="clear" w:color="auto" w:fill="auto"/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5424"/>
        <w:gridCol w:w="2755"/>
      </w:tblGrid>
      <w:tr w:rsidR="003B0CB6" w:rsidRPr="006420AB" w:rsidTr="005740A8">
        <w:trPr>
          <w:trHeight w:hRule="exact" w:val="31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CB6" w:rsidRPr="00981C2B" w:rsidRDefault="003B0CB6" w:rsidP="005740A8">
            <w:pPr>
              <w:pStyle w:val="a7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2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CB6" w:rsidRPr="00981C2B" w:rsidRDefault="003B0CB6" w:rsidP="005740A8">
            <w:pPr>
              <w:pStyle w:val="a7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2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CB6" w:rsidRPr="00981C2B" w:rsidRDefault="003B0CB6" w:rsidP="005740A8">
            <w:pPr>
              <w:pStyle w:val="a7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2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страниц</w:t>
            </w:r>
          </w:p>
        </w:tc>
      </w:tr>
      <w:tr w:rsidR="003B0CB6" w:rsidRPr="006420AB" w:rsidTr="005740A8">
        <w:trPr>
          <w:trHeight w:hRule="exact"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CB6" w:rsidRPr="00981C2B" w:rsidRDefault="003B0CB6" w:rsidP="005740A8">
            <w:pPr>
              <w:jc w:val="both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CB6" w:rsidRPr="00981C2B" w:rsidRDefault="003B0CB6" w:rsidP="005740A8">
            <w:pPr>
              <w:jc w:val="both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B6" w:rsidRPr="00981C2B" w:rsidRDefault="003B0CB6" w:rsidP="005740A8">
            <w:pPr>
              <w:jc w:val="both"/>
            </w:pPr>
          </w:p>
        </w:tc>
      </w:tr>
      <w:tr w:rsidR="003B0CB6" w:rsidRPr="006420AB" w:rsidTr="005740A8">
        <w:trPr>
          <w:trHeight w:hRule="exact" w:val="29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CB6" w:rsidRPr="00981C2B" w:rsidRDefault="003B0CB6" w:rsidP="005740A8">
            <w:pPr>
              <w:jc w:val="both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CB6" w:rsidRPr="00981C2B" w:rsidRDefault="003B0CB6" w:rsidP="005740A8">
            <w:pPr>
              <w:jc w:val="both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B6" w:rsidRPr="00981C2B" w:rsidRDefault="003B0CB6" w:rsidP="005740A8">
            <w:pPr>
              <w:jc w:val="both"/>
            </w:pPr>
          </w:p>
        </w:tc>
      </w:tr>
    </w:tbl>
    <w:p w:rsidR="003B0CB6" w:rsidRPr="006420AB" w:rsidRDefault="003B0CB6" w:rsidP="003B0CB6">
      <w:pPr>
        <w:pStyle w:val="a7"/>
        <w:spacing w:after="0" w:line="240" w:lineRule="auto"/>
        <w:ind w:right="60" w:firstLine="708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Настоящим выражаю согласие на обработку персональных данных (включая все действия, перечисленные в статье 3 Федерального закона от 27 июля 2006 г. № 152-ФЗ «О персональных данных»), указанных в настоящей заявке и иных документах, используемых ответственным исполнителем для их обработки в соответствии с действующи</w:t>
      </w:r>
      <w:r w:rsidR="00BD6821">
        <w:rPr>
          <w:rStyle w:val="10"/>
          <w:rFonts w:eastAsiaTheme="majorEastAsia"/>
          <w:color w:val="000000"/>
          <w:sz w:val="28"/>
          <w:szCs w:val="28"/>
        </w:rPr>
        <w:t>м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законодательством Российской Федерации.</w:t>
      </w:r>
    </w:p>
    <w:p w:rsidR="003B0CB6" w:rsidRDefault="003B0CB6" w:rsidP="003B0CB6">
      <w:pPr>
        <w:pStyle w:val="a7"/>
        <w:spacing w:after="0" w:line="240" w:lineRule="auto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spacing w:after="0" w:line="240" w:lineRule="auto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tabs>
          <w:tab w:val="left" w:pos="2886"/>
          <w:tab w:val="left" w:leader="underscore" w:pos="5607"/>
          <w:tab w:val="left" w:leader="underscore" w:pos="7422"/>
          <w:tab w:val="left" w:leader="underscore" w:pos="8895"/>
        </w:tabs>
        <w:spacing w:after="0" w:line="240" w:lineRule="auto"/>
        <w:jc w:val="both"/>
        <w:rPr>
          <w:rStyle w:val="10"/>
          <w:rFonts w:eastAsiaTheme="majorEastAsia"/>
          <w:color w:val="000000"/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Председатель сельскохозяйственного</w:t>
      </w:r>
    </w:p>
    <w:p w:rsidR="003B0CB6" w:rsidRPr="006420AB" w:rsidRDefault="003B0CB6" w:rsidP="003B0CB6">
      <w:pPr>
        <w:pStyle w:val="a7"/>
        <w:tabs>
          <w:tab w:val="left" w:pos="2886"/>
          <w:tab w:val="left" w:leader="underscore" w:pos="5607"/>
          <w:tab w:val="left" w:leader="underscore" w:pos="7422"/>
          <w:tab w:val="left" w:leader="underscore" w:pos="8895"/>
        </w:tabs>
        <w:spacing w:after="0" w:line="240" w:lineRule="auto"/>
        <w:jc w:val="both"/>
        <w:rPr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потребительского кооператива____________________       _______________</w:t>
      </w:r>
    </w:p>
    <w:p w:rsidR="002B3F0C" w:rsidRDefault="002B3F0C" w:rsidP="002B3F0C">
      <w:pPr>
        <w:pStyle w:val="a7"/>
        <w:spacing w:after="0" w:line="240" w:lineRule="exact"/>
        <w:ind w:firstLine="3119"/>
        <w:rPr>
          <w:rStyle w:val="10"/>
          <w:rFonts w:eastAsiaTheme="majorEastAsia"/>
          <w:color w:val="000000"/>
          <w:sz w:val="20"/>
          <w:szCs w:val="20"/>
        </w:rPr>
      </w:pPr>
      <w:r>
        <w:rPr>
          <w:rStyle w:val="10"/>
          <w:rFonts w:eastAsiaTheme="majorEastAsia"/>
          <w:color w:val="000000"/>
          <w:sz w:val="20"/>
          <w:szCs w:val="20"/>
        </w:rPr>
        <w:t xml:space="preserve">              </w:t>
      </w:r>
      <w:r w:rsidR="00C81321">
        <w:rPr>
          <w:rStyle w:val="10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  </w:t>
      </w:r>
      <w:r w:rsidR="00E77149">
        <w:rPr>
          <w:rStyle w:val="10"/>
          <w:rFonts w:eastAsiaTheme="majorEastAsia"/>
          <w:color w:val="000000"/>
          <w:sz w:val="20"/>
          <w:szCs w:val="20"/>
        </w:rPr>
        <w:t>фамилия, имя, отчество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           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>(подпись)</w:t>
      </w:r>
    </w:p>
    <w:p w:rsidR="003B0CB6" w:rsidRPr="00BF76F2" w:rsidRDefault="002B3F0C" w:rsidP="002B3F0C">
      <w:pPr>
        <w:pStyle w:val="a7"/>
        <w:spacing w:after="0" w:line="240" w:lineRule="exact"/>
        <w:ind w:firstLine="3119"/>
        <w:rPr>
          <w:sz w:val="20"/>
          <w:szCs w:val="20"/>
        </w:rPr>
      </w:pP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</w:t>
      </w:r>
      <w:r w:rsidR="00C81321">
        <w:rPr>
          <w:rStyle w:val="10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 </w:t>
      </w:r>
      <w:r w:rsidR="003B0CB6" w:rsidRPr="00BF76F2">
        <w:rPr>
          <w:rStyle w:val="10"/>
          <w:rFonts w:eastAsiaTheme="majorEastAsia"/>
          <w:color w:val="000000"/>
          <w:sz w:val="20"/>
          <w:szCs w:val="20"/>
        </w:rPr>
        <w:t>(при его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</w:t>
      </w:r>
      <w:r w:rsidR="00E77149" w:rsidRPr="00BF76F2">
        <w:rPr>
          <w:rStyle w:val="10"/>
          <w:rFonts w:eastAsiaTheme="majorEastAsia"/>
          <w:color w:val="000000"/>
          <w:sz w:val="20"/>
          <w:szCs w:val="20"/>
        </w:rPr>
        <w:t>наличии)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                   </w:t>
      </w:r>
      <w:r w:rsidR="003B0CB6" w:rsidRPr="00BF76F2">
        <w:rPr>
          <w:rStyle w:val="10"/>
          <w:rFonts w:eastAsiaTheme="majorEastAsia"/>
          <w:color w:val="000000"/>
          <w:sz w:val="20"/>
          <w:szCs w:val="20"/>
        </w:rPr>
        <w:tab/>
      </w:r>
    </w:p>
    <w:p w:rsidR="003B0CB6" w:rsidRDefault="003B0CB6" w:rsidP="002B3F0C">
      <w:pPr>
        <w:pStyle w:val="a7"/>
        <w:tabs>
          <w:tab w:val="right" w:pos="1210"/>
          <w:tab w:val="right" w:pos="1614"/>
          <w:tab w:val="right" w:pos="2324"/>
        </w:tabs>
        <w:spacing w:after="0" w:line="240" w:lineRule="exact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2B3F0C" w:rsidRDefault="002B3F0C" w:rsidP="002B3F0C">
      <w:pPr>
        <w:pStyle w:val="a7"/>
        <w:tabs>
          <w:tab w:val="right" w:pos="1210"/>
          <w:tab w:val="right" w:pos="1614"/>
          <w:tab w:val="right" w:pos="2324"/>
        </w:tabs>
        <w:spacing w:after="0" w:line="240" w:lineRule="exact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Pr="006420AB" w:rsidRDefault="003B0CB6" w:rsidP="003B0CB6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«</w:t>
      </w:r>
      <w:r>
        <w:rPr>
          <w:rStyle w:val="10"/>
          <w:rFonts w:eastAsiaTheme="majorEastAsia"/>
          <w:color w:val="000000"/>
          <w:sz w:val="28"/>
          <w:szCs w:val="28"/>
        </w:rPr>
        <w:t>_____»___________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20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ab/>
        <w:t>г.</w:t>
      </w:r>
    </w:p>
    <w:p w:rsidR="003B0CB6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Default="003B0CB6" w:rsidP="003B0CB6">
      <w:pPr>
        <w:ind w:firstLine="709"/>
        <w:jc w:val="both"/>
        <w:rPr>
          <w:sz w:val="28"/>
          <w:szCs w:val="28"/>
        </w:rPr>
      </w:pPr>
    </w:p>
    <w:p w:rsidR="003B0CB6" w:rsidRDefault="003B0CB6" w:rsidP="003B0CB6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B0CB6" w:rsidRDefault="003B0CB6" w:rsidP="003B0CB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</w:p>
    <w:p w:rsidR="003B0CB6" w:rsidRDefault="003B0CB6" w:rsidP="003B0CB6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</w:p>
    <w:p w:rsidR="003B0CB6" w:rsidRDefault="003B0CB6" w:rsidP="003B0CB6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</w:p>
    <w:p w:rsidR="003B0CB6" w:rsidRDefault="003B0CB6" w:rsidP="003B0CB6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  <w:sectPr w:rsidR="003B0CB6" w:rsidSect="005740A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B0CB6" w:rsidRDefault="003B0CB6" w:rsidP="003B0CB6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rStyle w:val="11"/>
          <w:color w:val="000000"/>
          <w:sz w:val="28"/>
          <w:szCs w:val="28"/>
        </w:rPr>
      </w:pPr>
      <w:bookmarkStart w:id="5" w:name="bookmark0"/>
      <w:r w:rsidRPr="006420AB">
        <w:rPr>
          <w:rStyle w:val="11"/>
          <w:color w:val="000000"/>
          <w:sz w:val="28"/>
          <w:szCs w:val="28"/>
        </w:rPr>
        <w:t>ПРИЛОЖЕНИЕ № 2</w:t>
      </w:r>
      <w:bookmarkEnd w:id="5"/>
    </w:p>
    <w:p w:rsidR="003B0CB6" w:rsidRPr="006420AB" w:rsidRDefault="003B0CB6" w:rsidP="003B0CB6">
      <w:pPr>
        <w:pStyle w:val="12"/>
        <w:shd w:val="clear" w:color="auto" w:fill="auto"/>
        <w:tabs>
          <w:tab w:val="left" w:pos="9354"/>
        </w:tabs>
        <w:spacing w:after="0" w:line="240" w:lineRule="exact"/>
        <w:ind w:left="5103" w:right="-2"/>
        <w:rPr>
          <w:sz w:val="28"/>
          <w:szCs w:val="28"/>
        </w:rPr>
      </w:pPr>
    </w:p>
    <w:p w:rsidR="003B0CB6" w:rsidRPr="006420AB" w:rsidRDefault="003B0CB6" w:rsidP="003B0CB6">
      <w:pPr>
        <w:pStyle w:val="a7"/>
        <w:tabs>
          <w:tab w:val="left" w:pos="9354"/>
        </w:tabs>
        <w:spacing w:after="0" w:line="280" w:lineRule="exact"/>
        <w:ind w:left="5103"/>
        <w:jc w:val="center"/>
        <w:rPr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к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 xml:space="preserve"> Порядку и условиям предоставления субсидии из </w:t>
      </w:r>
      <w:r w:rsidR="00494C45" w:rsidRPr="0005119B">
        <w:rPr>
          <w:rFonts w:ascii="Times New Roman" w:hAnsi="Times New Roman"/>
          <w:sz w:val="28"/>
          <w:szCs w:val="28"/>
        </w:rPr>
        <w:t>бюджета Охотского муниципального района Хабаровского края</w:t>
      </w:r>
      <w:r w:rsidR="00494C45" w:rsidRPr="006420AB">
        <w:rPr>
          <w:rStyle w:val="10"/>
          <w:rFonts w:eastAsiaTheme="majorEastAsia"/>
          <w:color w:val="000000"/>
          <w:sz w:val="28"/>
          <w:szCs w:val="28"/>
        </w:rPr>
        <w:t xml:space="preserve"> </w:t>
      </w:r>
      <w:bookmarkStart w:id="6" w:name="_GoBack"/>
      <w:bookmarkEnd w:id="6"/>
      <w:r w:rsidRPr="006420AB">
        <w:rPr>
          <w:rStyle w:val="10"/>
          <w:rFonts w:eastAsiaTheme="majorEastAsia"/>
          <w:color w:val="000000"/>
          <w:sz w:val="28"/>
          <w:szCs w:val="28"/>
        </w:rPr>
        <w:t>сельскохозяйственным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</w:t>
      </w:r>
    </w:p>
    <w:p w:rsidR="003B0CB6" w:rsidRDefault="003B0CB6" w:rsidP="003B0CB6">
      <w:pPr>
        <w:pStyle w:val="a7"/>
        <w:spacing w:after="0" w:line="240" w:lineRule="exact"/>
        <w:ind w:right="260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spacing w:after="0" w:line="240" w:lineRule="exact"/>
        <w:ind w:right="260"/>
        <w:jc w:val="center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spacing w:after="0" w:line="26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ОТЧЕТ</w:t>
      </w:r>
    </w:p>
    <w:p w:rsidR="003B0CB6" w:rsidRPr="006420AB" w:rsidRDefault="003B0CB6" w:rsidP="003B0CB6">
      <w:pPr>
        <w:pStyle w:val="a7"/>
        <w:spacing w:after="0" w:line="260" w:lineRule="exact"/>
        <w:jc w:val="center"/>
        <w:rPr>
          <w:sz w:val="28"/>
          <w:szCs w:val="28"/>
        </w:rPr>
      </w:pPr>
    </w:p>
    <w:p w:rsidR="003B0CB6" w:rsidRDefault="003B0CB6" w:rsidP="003B0CB6">
      <w:pPr>
        <w:pStyle w:val="a7"/>
        <w:spacing w:after="0" w:line="260" w:lineRule="exact"/>
        <w:jc w:val="center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о достижении значений показателей результативности использования субсидии из бюджета района</w:t>
      </w:r>
    </w:p>
    <w:p w:rsidR="003B0CB6" w:rsidRPr="006420AB" w:rsidRDefault="003B0CB6" w:rsidP="003B0CB6">
      <w:pPr>
        <w:pStyle w:val="a7"/>
        <w:spacing w:after="0" w:line="240" w:lineRule="auto"/>
        <w:ind w:right="-2"/>
        <w:jc w:val="center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4036"/>
        <w:gridCol w:w="2126"/>
        <w:gridCol w:w="2126"/>
      </w:tblGrid>
      <w:tr w:rsidR="003B0CB6" w:rsidRPr="006420AB" w:rsidTr="00BD6821">
        <w:trPr>
          <w:trHeight w:hRule="exact" w:val="265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CB6" w:rsidRPr="00C226FF" w:rsidRDefault="003B0CB6" w:rsidP="005740A8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0CB6" w:rsidRPr="00C226FF" w:rsidRDefault="003B0CB6" w:rsidP="005740A8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CB6" w:rsidRPr="00C226FF" w:rsidRDefault="003B0CB6" w:rsidP="005740A8">
            <w:pPr>
              <w:pStyle w:val="a7"/>
              <w:spacing w:after="0" w:line="240" w:lineRule="auto"/>
              <w:ind w:left="67" w:right="-2" w:firstLine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результативности предоставления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CB6" w:rsidRDefault="003B0CB6" w:rsidP="005740A8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</w:p>
          <w:p w:rsidR="003B0CB6" w:rsidRPr="00C226FF" w:rsidRDefault="003B0CB6" w:rsidP="005740A8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</w:t>
            </w:r>
          </w:p>
          <w:p w:rsidR="003B0CB6" w:rsidRDefault="003B0CB6" w:rsidP="005740A8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3</w:t>
            </w: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20__г.</w:t>
            </w:r>
          </w:p>
          <w:p w:rsidR="003B0CB6" w:rsidRPr="002E4B0E" w:rsidRDefault="003B0CB6" w:rsidP="005740A8">
            <w:pPr>
              <w:pStyle w:val="a7"/>
              <w:spacing w:after="0" w:line="240" w:lineRule="auto"/>
              <w:ind w:left="67" w:right="51" w:firstLine="41"/>
              <w:jc w:val="center"/>
              <w:rPr>
                <w:rFonts w:ascii="Times New Roman" w:hAnsi="Times New Roman"/>
              </w:rPr>
            </w:pPr>
            <w:r w:rsidRPr="002E4B0E">
              <w:rPr>
                <w:rFonts w:ascii="Times New Roman" w:hAnsi="Times New Roman"/>
                <w:color w:val="000000"/>
              </w:rPr>
              <w:t>(год предоставления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CB6" w:rsidRDefault="003B0CB6" w:rsidP="005740A8">
            <w:pPr>
              <w:pStyle w:val="a7"/>
              <w:spacing w:after="0" w:line="240" w:lineRule="auto"/>
              <w:ind w:left="67" w:right="67" w:firstLine="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Фактически достигнутое значение </w:t>
            </w:r>
          </w:p>
          <w:p w:rsidR="003B0CB6" w:rsidRPr="00C226FF" w:rsidRDefault="003B0CB6" w:rsidP="005740A8">
            <w:pPr>
              <w:pStyle w:val="a7"/>
              <w:spacing w:after="0" w:line="240" w:lineRule="auto"/>
              <w:ind w:left="67" w:right="67" w:firstLine="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по состоянию на 31.12.20___г.</w:t>
            </w:r>
            <w:r w:rsidR="00BD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B0E">
              <w:rPr>
                <w:rFonts w:ascii="Times New Roman" w:hAnsi="Times New Roman"/>
                <w:color w:val="000000"/>
              </w:rPr>
              <w:t>(год, следующий за годом предоставления субсидии)</w:t>
            </w:r>
          </w:p>
        </w:tc>
      </w:tr>
      <w:tr w:rsidR="003B0CB6" w:rsidRPr="006420AB" w:rsidTr="005740A8">
        <w:trPr>
          <w:trHeight w:hRule="exact" w:val="11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CB6" w:rsidRPr="00C226FF" w:rsidRDefault="003B0CB6" w:rsidP="005740A8">
            <w:pPr>
              <w:pStyle w:val="a7"/>
              <w:spacing w:after="0" w:line="240" w:lineRule="auto"/>
              <w:ind w:left="-34" w:right="-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6F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0CB6" w:rsidRPr="00C226FF" w:rsidRDefault="003B0CB6" w:rsidP="005740A8">
            <w:pPr>
              <w:pStyle w:val="a7"/>
              <w:spacing w:after="0" w:line="240" w:lineRule="auto"/>
              <w:ind w:left="67" w:right="-2" w:firstLine="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0CB6" w:rsidRPr="00C226FF" w:rsidRDefault="003B0CB6" w:rsidP="005740A8">
            <w:pPr>
              <w:ind w:left="67" w:right="-2" w:firstLine="41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B6" w:rsidRPr="00C226FF" w:rsidRDefault="003B0CB6" w:rsidP="005740A8">
            <w:pPr>
              <w:ind w:left="67" w:right="-2" w:firstLine="41"/>
              <w:rPr>
                <w:sz w:val="28"/>
                <w:szCs w:val="28"/>
              </w:rPr>
            </w:pPr>
          </w:p>
        </w:tc>
      </w:tr>
    </w:tbl>
    <w:p w:rsidR="003B0CB6" w:rsidRPr="006420AB" w:rsidRDefault="003B0CB6" w:rsidP="003B0CB6">
      <w:pPr>
        <w:ind w:right="-2" w:firstLine="709"/>
        <w:jc w:val="both"/>
        <w:rPr>
          <w:sz w:val="28"/>
          <w:szCs w:val="28"/>
        </w:rPr>
      </w:pPr>
    </w:p>
    <w:p w:rsidR="003B0CB6" w:rsidRPr="006420AB" w:rsidRDefault="003B0CB6" w:rsidP="003B0CB6">
      <w:pPr>
        <w:ind w:right="-2" w:firstLine="709"/>
        <w:jc w:val="both"/>
        <w:rPr>
          <w:sz w:val="28"/>
          <w:szCs w:val="28"/>
        </w:rPr>
      </w:pPr>
    </w:p>
    <w:p w:rsidR="003B0CB6" w:rsidRPr="00244D3B" w:rsidRDefault="003B0CB6" w:rsidP="003B0CB6">
      <w:pPr>
        <w:pStyle w:val="a7"/>
        <w:tabs>
          <w:tab w:val="left" w:pos="2886"/>
          <w:tab w:val="left" w:leader="underscore" w:pos="5607"/>
          <w:tab w:val="left" w:leader="underscore" w:pos="7422"/>
          <w:tab w:val="left" w:leader="underscore" w:pos="8895"/>
        </w:tabs>
        <w:spacing w:after="0" w:line="240" w:lineRule="auto"/>
        <w:jc w:val="both"/>
        <w:rPr>
          <w:rStyle w:val="10"/>
          <w:rFonts w:eastAsiaTheme="majorEastAsia"/>
          <w:color w:val="000000"/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>Председатель сельскохозяйственного</w:t>
      </w:r>
    </w:p>
    <w:p w:rsidR="003B0CB6" w:rsidRPr="006420AB" w:rsidRDefault="003B0CB6" w:rsidP="003B0CB6">
      <w:pPr>
        <w:pStyle w:val="a7"/>
        <w:tabs>
          <w:tab w:val="left" w:pos="2886"/>
          <w:tab w:val="left" w:leader="underscore" w:pos="5607"/>
          <w:tab w:val="left" w:leader="underscore" w:pos="7422"/>
          <w:tab w:val="left" w:leader="underscore" w:pos="8895"/>
        </w:tabs>
        <w:spacing w:after="0" w:line="240" w:lineRule="auto"/>
        <w:jc w:val="both"/>
        <w:rPr>
          <w:sz w:val="28"/>
          <w:szCs w:val="28"/>
        </w:rPr>
      </w:pPr>
      <w:r w:rsidRPr="00244D3B">
        <w:rPr>
          <w:rStyle w:val="10"/>
          <w:rFonts w:eastAsiaTheme="majorEastAsia"/>
          <w:color w:val="000000"/>
          <w:sz w:val="28"/>
          <w:szCs w:val="28"/>
        </w:rPr>
        <w:t>потребительского кооператива____________________</w:t>
      </w:r>
      <w:r>
        <w:rPr>
          <w:rStyle w:val="10"/>
          <w:rFonts w:eastAsiaTheme="majorEastAsia"/>
          <w:color w:val="000000"/>
          <w:sz w:val="28"/>
          <w:szCs w:val="28"/>
        </w:rPr>
        <w:t xml:space="preserve">       _______________</w:t>
      </w:r>
    </w:p>
    <w:p w:rsidR="00BD6821" w:rsidRDefault="00BD6821" w:rsidP="003B0CB6">
      <w:pPr>
        <w:pStyle w:val="a7"/>
        <w:spacing w:after="0" w:line="240" w:lineRule="auto"/>
        <w:ind w:firstLine="3119"/>
        <w:rPr>
          <w:rStyle w:val="10"/>
          <w:rFonts w:eastAsiaTheme="majorEastAsia"/>
          <w:color w:val="000000"/>
          <w:sz w:val="20"/>
          <w:szCs w:val="20"/>
        </w:rPr>
      </w:pP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</w:t>
      </w:r>
      <w:r w:rsidR="003B0CB6" w:rsidRPr="00BF76F2">
        <w:rPr>
          <w:rStyle w:val="10"/>
          <w:rFonts w:eastAsiaTheme="majorEastAsia"/>
          <w:color w:val="000000"/>
          <w:sz w:val="20"/>
          <w:szCs w:val="20"/>
        </w:rPr>
        <w:t xml:space="preserve">фамилия, имя, отчество </w:t>
      </w: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                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>(подпись)</w:t>
      </w:r>
    </w:p>
    <w:p w:rsidR="003B0CB6" w:rsidRPr="00BF76F2" w:rsidRDefault="00BD6821" w:rsidP="003B0CB6">
      <w:pPr>
        <w:pStyle w:val="a7"/>
        <w:spacing w:after="0" w:line="240" w:lineRule="auto"/>
        <w:ind w:firstLine="3119"/>
        <w:rPr>
          <w:sz w:val="20"/>
          <w:szCs w:val="20"/>
        </w:rPr>
      </w:pPr>
      <w:r>
        <w:rPr>
          <w:rStyle w:val="10"/>
          <w:rFonts w:eastAsiaTheme="majorEastAsia"/>
          <w:color w:val="000000"/>
          <w:sz w:val="20"/>
          <w:szCs w:val="20"/>
        </w:rPr>
        <w:t xml:space="preserve">                     </w:t>
      </w:r>
      <w:r w:rsidR="003B0CB6" w:rsidRPr="00BF76F2">
        <w:rPr>
          <w:rStyle w:val="10"/>
          <w:rFonts w:eastAsiaTheme="majorEastAsia"/>
          <w:color w:val="000000"/>
          <w:sz w:val="20"/>
          <w:szCs w:val="20"/>
        </w:rPr>
        <w:t>(при его</w:t>
      </w:r>
      <w:r w:rsidRPr="00BD6821">
        <w:rPr>
          <w:rStyle w:val="10"/>
          <w:rFonts w:eastAsiaTheme="majorEastAsia"/>
          <w:color w:val="000000"/>
          <w:sz w:val="20"/>
          <w:szCs w:val="20"/>
        </w:rPr>
        <w:t xml:space="preserve"> </w:t>
      </w:r>
      <w:r w:rsidRPr="00BF76F2">
        <w:rPr>
          <w:rStyle w:val="10"/>
          <w:rFonts w:eastAsiaTheme="majorEastAsia"/>
          <w:color w:val="000000"/>
          <w:sz w:val="20"/>
          <w:szCs w:val="20"/>
        </w:rPr>
        <w:t xml:space="preserve">наличии) </w:t>
      </w:r>
    </w:p>
    <w:p w:rsidR="003B0CB6" w:rsidRPr="00BF76F2" w:rsidRDefault="003B0CB6" w:rsidP="003B0CB6">
      <w:pPr>
        <w:pStyle w:val="a7"/>
        <w:tabs>
          <w:tab w:val="right" w:pos="8778"/>
        </w:tabs>
        <w:spacing w:after="0" w:line="240" w:lineRule="auto"/>
        <w:jc w:val="both"/>
        <w:rPr>
          <w:sz w:val="20"/>
          <w:szCs w:val="20"/>
        </w:rPr>
      </w:pPr>
      <w:r w:rsidRPr="00BF76F2">
        <w:rPr>
          <w:rStyle w:val="10"/>
          <w:rFonts w:eastAsiaTheme="majorEastAsia"/>
          <w:color w:val="000000"/>
          <w:sz w:val="20"/>
          <w:szCs w:val="20"/>
        </w:rPr>
        <w:tab/>
      </w:r>
    </w:p>
    <w:p w:rsidR="003B0CB6" w:rsidRDefault="003B0CB6" w:rsidP="003B0CB6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Pr="006420AB" w:rsidRDefault="003B0CB6" w:rsidP="003B0CB6">
      <w:pPr>
        <w:pStyle w:val="a7"/>
        <w:tabs>
          <w:tab w:val="right" w:pos="1210"/>
          <w:tab w:val="right" w:pos="1614"/>
          <w:tab w:val="right" w:pos="2324"/>
        </w:tabs>
        <w:spacing w:after="0" w:line="240" w:lineRule="auto"/>
        <w:jc w:val="both"/>
        <w:rPr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«</w:t>
      </w:r>
      <w:r>
        <w:rPr>
          <w:rStyle w:val="10"/>
          <w:rFonts w:eastAsiaTheme="majorEastAsia"/>
          <w:color w:val="000000"/>
          <w:sz w:val="28"/>
          <w:szCs w:val="28"/>
        </w:rPr>
        <w:t>_____»___________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>20</w:t>
      </w:r>
      <w:r w:rsidRPr="006420AB">
        <w:rPr>
          <w:rStyle w:val="10"/>
          <w:rFonts w:eastAsiaTheme="majorEastAsia"/>
          <w:color w:val="000000"/>
          <w:sz w:val="28"/>
          <w:szCs w:val="28"/>
        </w:rPr>
        <w:tab/>
        <w:t>г.</w:t>
      </w:r>
    </w:p>
    <w:p w:rsidR="003B0CB6" w:rsidRDefault="003B0CB6" w:rsidP="003B0CB6">
      <w:pPr>
        <w:pStyle w:val="a7"/>
        <w:spacing w:after="0" w:line="240" w:lineRule="auto"/>
        <w:ind w:right="-2" w:firstLine="709"/>
        <w:jc w:val="both"/>
        <w:rPr>
          <w:rStyle w:val="10"/>
          <w:rFonts w:eastAsiaTheme="majorEastAsia"/>
          <w:color w:val="000000"/>
          <w:sz w:val="28"/>
          <w:szCs w:val="28"/>
        </w:rPr>
      </w:pPr>
    </w:p>
    <w:p w:rsidR="003B0CB6" w:rsidRDefault="003B0CB6" w:rsidP="003B0CB6">
      <w:pPr>
        <w:pStyle w:val="a7"/>
        <w:spacing w:after="0" w:line="240" w:lineRule="auto"/>
        <w:rPr>
          <w:rStyle w:val="10"/>
          <w:rFonts w:eastAsiaTheme="majorEastAsia"/>
          <w:color w:val="000000"/>
          <w:sz w:val="28"/>
          <w:szCs w:val="28"/>
        </w:rPr>
      </w:pPr>
      <w:r w:rsidRPr="006420AB">
        <w:rPr>
          <w:rStyle w:val="10"/>
          <w:rFonts w:eastAsiaTheme="majorEastAsia"/>
          <w:color w:val="000000"/>
          <w:sz w:val="28"/>
          <w:szCs w:val="28"/>
        </w:rPr>
        <w:t>М.П.</w:t>
      </w:r>
    </w:p>
    <w:p w:rsidR="003B0CB6" w:rsidRPr="006420AB" w:rsidRDefault="003B0CB6" w:rsidP="003B0CB6">
      <w:pPr>
        <w:pStyle w:val="a7"/>
        <w:spacing w:after="0" w:line="240" w:lineRule="auto"/>
        <w:jc w:val="center"/>
        <w:rPr>
          <w:sz w:val="28"/>
          <w:szCs w:val="28"/>
        </w:rPr>
      </w:pPr>
      <w:r>
        <w:rPr>
          <w:rStyle w:val="10"/>
          <w:rFonts w:eastAsiaTheme="majorEastAsia"/>
          <w:color w:val="000000"/>
          <w:sz w:val="28"/>
          <w:szCs w:val="28"/>
        </w:rPr>
        <w:t>__________</w:t>
      </w:r>
    </w:p>
    <w:p w:rsidR="003B0CB6" w:rsidRDefault="003B0CB6" w:rsidP="003B0CB6">
      <w:pPr>
        <w:jc w:val="center"/>
        <w:rPr>
          <w:sz w:val="28"/>
          <w:szCs w:val="28"/>
        </w:rPr>
      </w:pPr>
    </w:p>
    <w:p w:rsidR="003B0CB6" w:rsidRDefault="003B0CB6" w:rsidP="003B0CB6">
      <w:pPr>
        <w:pStyle w:val="a7"/>
        <w:spacing w:after="0" w:line="230" w:lineRule="exact"/>
        <w:ind w:left="5387"/>
        <w:jc w:val="center"/>
        <w:rPr>
          <w:sz w:val="28"/>
          <w:szCs w:val="28"/>
        </w:rPr>
      </w:pPr>
    </w:p>
    <w:p w:rsidR="003B0CB6" w:rsidRDefault="003B0CB6" w:rsidP="003B0CB6">
      <w:pPr>
        <w:jc w:val="center"/>
      </w:pPr>
    </w:p>
    <w:p w:rsidR="003B0CB6" w:rsidRPr="00D1548D" w:rsidRDefault="003B0CB6" w:rsidP="003B0CB6">
      <w:pPr>
        <w:jc w:val="center"/>
        <w:rPr>
          <w:sz w:val="28"/>
          <w:szCs w:val="28"/>
        </w:rPr>
      </w:pPr>
    </w:p>
    <w:p w:rsidR="00635ACD" w:rsidRPr="00D1548D" w:rsidRDefault="00635ACD" w:rsidP="003B0CB6">
      <w:pPr>
        <w:spacing w:line="240" w:lineRule="exact"/>
        <w:ind w:left="5103"/>
        <w:jc w:val="center"/>
        <w:rPr>
          <w:sz w:val="28"/>
          <w:szCs w:val="28"/>
        </w:rPr>
      </w:pPr>
    </w:p>
    <w:sectPr w:rsidR="00635ACD" w:rsidRPr="00D1548D" w:rsidSect="006579E7">
      <w:pgSz w:w="11906" w:h="16838" w:code="9"/>
      <w:pgMar w:top="1134" w:right="567" w:bottom="1134" w:left="1985" w:header="357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2D" w:rsidRDefault="009E3D2D">
      <w:r>
        <w:separator/>
      </w:r>
    </w:p>
  </w:endnote>
  <w:endnote w:type="continuationSeparator" w:id="0">
    <w:p w:rsidR="009E3D2D" w:rsidRDefault="009E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2D" w:rsidRDefault="009E3D2D">
      <w:r>
        <w:separator/>
      </w:r>
    </w:p>
  </w:footnote>
  <w:footnote w:type="continuationSeparator" w:id="0">
    <w:p w:rsidR="009E3D2D" w:rsidRDefault="009E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3766"/>
      <w:docPartObj>
        <w:docPartGallery w:val="Page Numbers (Top of Page)"/>
        <w:docPartUnique/>
      </w:docPartObj>
    </w:sdtPr>
    <w:sdtContent>
      <w:p w:rsidR="009E3D2D" w:rsidRDefault="009E3D2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C4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E3D2D" w:rsidRDefault="009E3D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2D" w:rsidRDefault="009E3D2D">
    <w:pPr>
      <w:pStyle w:val="a9"/>
      <w:jc w:val="center"/>
    </w:pPr>
  </w:p>
  <w:p w:rsidR="009E3D2D" w:rsidRDefault="009E3D2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19751"/>
      <w:docPartObj>
        <w:docPartGallery w:val="Page Numbers (Top of Page)"/>
        <w:docPartUnique/>
      </w:docPartObj>
    </w:sdtPr>
    <w:sdtContent>
      <w:p w:rsidR="009E3D2D" w:rsidRDefault="009E3D2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D2D" w:rsidRDefault="009E3D2D" w:rsidP="00954A4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7C57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8A2E8B6A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F5AA1F7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F16EB3D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F12722"/>
    <w:multiLevelType w:val="hybridMultilevel"/>
    <w:tmpl w:val="6D94695A"/>
    <w:lvl w:ilvl="0" w:tplc="10FA88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A3B06"/>
    <w:multiLevelType w:val="hybridMultilevel"/>
    <w:tmpl w:val="6890E0BA"/>
    <w:lvl w:ilvl="0" w:tplc="FEE2C5B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FA7394A"/>
    <w:multiLevelType w:val="multilevel"/>
    <w:tmpl w:val="CAA6FE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2D071A4"/>
    <w:multiLevelType w:val="multilevel"/>
    <w:tmpl w:val="04C66A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39A0693"/>
    <w:multiLevelType w:val="multilevel"/>
    <w:tmpl w:val="A6DE0FEC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eastAsiaTheme="majorEastAsia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Theme="majorEastAsia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Theme="majorEastAsia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Theme="majorEastAsia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Theme="majorEastAsia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eastAsiaTheme="majorEastAsia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Theme="majorEastAsia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eastAsiaTheme="majorEastAsia" w:hAnsi="Times New Roman" w:hint="default"/>
        <w:color w:val="000000"/>
      </w:rPr>
    </w:lvl>
  </w:abstractNum>
  <w:abstractNum w:abstractNumId="11" w15:restartNumberingAfterBreak="0">
    <w:nsid w:val="318F0564"/>
    <w:multiLevelType w:val="multilevel"/>
    <w:tmpl w:val="A17EE5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 w15:restartNumberingAfterBreak="0">
    <w:nsid w:val="33950721"/>
    <w:multiLevelType w:val="multilevel"/>
    <w:tmpl w:val="3C76FCF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000000"/>
      </w:rPr>
    </w:lvl>
  </w:abstractNum>
  <w:abstractNum w:abstractNumId="13" w15:restartNumberingAfterBreak="0">
    <w:nsid w:val="44BC2B57"/>
    <w:multiLevelType w:val="hybridMultilevel"/>
    <w:tmpl w:val="BB928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373A7"/>
    <w:multiLevelType w:val="multilevel"/>
    <w:tmpl w:val="4942F8A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Theme="majorEastAsia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Theme="majorEastAsia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Theme="majorEastAsia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Theme="majorEastAsia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Theme="majorEastAsia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eastAsiaTheme="majorEastAsia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Theme="majorEastAsia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eastAsiaTheme="majorEastAsia" w:hAnsi="Times New Roman" w:hint="default"/>
        <w:color w:val="000000"/>
      </w:rPr>
    </w:lvl>
  </w:abstractNum>
  <w:abstractNum w:abstractNumId="15" w15:restartNumberingAfterBreak="0">
    <w:nsid w:val="5DF67083"/>
    <w:multiLevelType w:val="hybridMultilevel"/>
    <w:tmpl w:val="23CA42C4"/>
    <w:lvl w:ilvl="0" w:tplc="0419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01680"/>
    <w:multiLevelType w:val="hybridMultilevel"/>
    <w:tmpl w:val="4CEA3E00"/>
    <w:lvl w:ilvl="0" w:tplc="7AB4C44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52E8F"/>
    <w:multiLevelType w:val="hybridMultilevel"/>
    <w:tmpl w:val="C1C08F4A"/>
    <w:lvl w:ilvl="0" w:tplc="255A4A1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5"/>
  </w:num>
  <w:num w:numId="5">
    <w:abstractNumId w:val="17"/>
  </w:num>
  <w:num w:numId="6">
    <w:abstractNumId w:val="16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05"/>
    <w:rsid w:val="00000DC9"/>
    <w:rsid w:val="00001651"/>
    <w:rsid w:val="0000207A"/>
    <w:rsid w:val="00002428"/>
    <w:rsid w:val="00002ED5"/>
    <w:rsid w:val="00004BDA"/>
    <w:rsid w:val="000073D2"/>
    <w:rsid w:val="00007685"/>
    <w:rsid w:val="000079C6"/>
    <w:rsid w:val="00012C98"/>
    <w:rsid w:val="000136E0"/>
    <w:rsid w:val="00014092"/>
    <w:rsid w:val="00015116"/>
    <w:rsid w:val="0001577E"/>
    <w:rsid w:val="00015F26"/>
    <w:rsid w:val="00016BF6"/>
    <w:rsid w:val="00017239"/>
    <w:rsid w:val="00017869"/>
    <w:rsid w:val="0002038B"/>
    <w:rsid w:val="00023C73"/>
    <w:rsid w:val="00024B94"/>
    <w:rsid w:val="00024ED4"/>
    <w:rsid w:val="00026A46"/>
    <w:rsid w:val="00031880"/>
    <w:rsid w:val="000319D3"/>
    <w:rsid w:val="00032B31"/>
    <w:rsid w:val="000330BF"/>
    <w:rsid w:val="00034D24"/>
    <w:rsid w:val="0003574B"/>
    <w:rsid w:val="00036256"/>
    <w:rsid w:val="00041B66"/>
    <w:rsid w:val="00042C50"/>
    <w:rsid w:val="00043A1D"/>
    <w:rsid w:val="000456C2"/>
    <w:rsid w:val="0004684B"/>
    <w:rsid w:val="00047C12"/>
    <w:rsid w:val="000503AF"/>
    <w:rsid w:val="00050562"/>
    <w:rsid w:val="0005113C"/>
    <w:rsid w:val="0005165E"/>
    <w:rsid w:val="00051A6E"/>
    <w:rsid w:val="00051AD1"/>
    <w:rsid w:val="000525F7"/>
    <w:rsid w:val="00054799"/>
    <w:rsid w:val="00056139"/>
    <w:rsid w:val="00057263"/>
    <w:rsid w:val="000574DA"/>
    <w:rsid w:val="00061353"/>
    <w:rsid w:val="00065820"/>
    <w:rsid w:val="0006605B"/>
    <w:rsid w:val="00070649"/>
    <w:rsid w:val="00070E03"/>
    <w:rsid w:val="00071D4C"/>
    <w:rsid w:val="000740FF"/>
    <w:rsid w:val="00074575"/>
    <w:rsid w:val="000759B8"/>
    <w:rsid w:val="00076F32"/>
    <w:rsid w:val="00080452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3EF9"/>
    <w:rsid w:val="00094105"/>
    <w:rsid w:val="000942C5"/>
    <w:rsid w:val="00095DC8"/>
    <w:rsid w:val="000963B5"/>
    <w:rsid w:val="0009685F"/>
    <w:rsid w:val="00097D2D"/>
    <w:rsid w:val="000A01D6"/>
    <w:rsid w:val="000A42A1"/>
    <w:rsid w:val="000A6394"/>
    <w:rsid w:val="000A648A"/>
    <w:rsid w:val="000A6885"/>
    <w:rsid w:val="000A6CBF"/>
    <w:rsid w:val="000A6CC5"/>
    <w:rsid w:val="000B0C9C"/>
    <w:rsid w:val="000B1B5B"/>
    <w:rsid w:val="000B31C3"/>
    <w:rsid w:val="000B33E1"/>
    <w:rsid w:val="000B3AE4"/>
    <w:rsid w:val="000B47F4"/>
    <w:rsid w:val="000B4C99"/>
    <w:rsid w:val="000B5A6D"/>
    <w:rsid w:val="000B6BAF"/>
    <w:rsid w:val="000B6F6D"/>
    <w:rsid w:val="000B6FAF"/>
    <w:rsid w:val="000B750E"/>
    <w:rsid w:val="000C0157"/>
    <w:rsid w:val="000C0F4E"/>
    <w:rsid w:val="000C12CC"/>
    <w:rsid w:val="000C4040"/>
    <w:rsid w:val="000C4234"/>
    <w:rsid w:val="000C44C4"/>
    <w:rsid w:val="000C49ED"/>
    <w:rsid w:val="000C4A4A"/>
    <w:rsid w:val="000C5ACF"/>
    <w:rsid w:val="000C67B9"/>
    <w:rsid w:val="000D050B"/>
    <w:rsid w:val="000D0D4D"/>
    <w:rsid w:val="000D0FA1"/>
    <w:rsid w:val="000D1AE1"/>
    <w:rsid w:val="000D26BD"/>
    <w:rsid w:val="000D379D"/>
    <w:rsid w:val="000D383B"/>
    <w:rsid w:val="000D6A78"/>
    <w:rsid w:val="000D73CD"/>
    <w:rsid w:val="000D746D"/>
    <w:rsid w:val="000D799E"/>
    <w:rsid w:val="000E15FE"/>
    <w:rsid w:val="000E2740"/>
    <w:rsid w:val="000E2F1F"/>
    <w:rsid w:val="000E3062"/>
    <w:rsid w:val="000E473E"/>
    <w:rsid w:val="000E52A9"/>
    <w:rsid w:val="000E5432"/>
    <w:rsid w:val="000F1667"/>
    <w:rsid w:val="000F3384"/>
    <w:rsid w:val="000F4DBE"/>
    <w:rsid w:val="000F4FCE"/>
    <w:rsid w:val="000F5915"/>
    <w:rsid w:val="000F5956"/>
    <w:rsid w:val="000F65DB"/>
    <w:rsid w:val="00100B63"/>
    <w:rsid w:val="0010195C"/>
    <w:rsid w:val="0010231B"/>
    <w:rsid w:val="00103BCD"/>
    <w:rsid w:val="00104DB7"/>
    <w:rsid w:val="001056FA"/>
    <w:rsid w:val="0010651D"/>
    <w:rsid w:val="00107D9A"/>
    <w:rsid w:val="00111311"/>
    <w:rsid w:val="00114457"/>
    <w:rsid w:val="001169DC"/>
    <w:rsid w:val="001204A9"/>
    <w:rsid w:val="00121E07"/>
    <w:rsid w:val="00121FD7"/>
    <w:rsid w:val="00122299"/>
    <w:rsid w:val="001230CA"/>
    <w:rsid w:val="00124B24"/>
    <w:rsid w:val="001258B7"/>
    <w:rsid w:val="00125FE4"/>
    <w:rsid w:val="00131973"/>
    <w:rsid w:val="001329C7"/>
    <w:rsid w:val="00133129"/>
    <w:rsid w:val="001342DA"/>
    <w:rsid w:val="00134748"/>
    <w:rsid w:val="00137547"/>
    <w:rsid w:val="00140DA5"/>
    <w:rsid w:val="00141329"/>
    <w:rsid w:val="00141AC0"/>
    <w:rsid w:val="00142CA9"/>
    <w:rsid w:val="00145A14"/>
    <w:rsid w:val="0014761A"/>
    <w:rsid w:val="00147B08"/>
    <w:rsid w:val="00150AA6"/>
    <w:rsid w:val="00150F00"/>
    <w:rsid w:val="0015113E"/>
    <w:rsid w:val="001525A6"/>
    <w:rsid w:val="0015316B"/>
    <w:rsid w:val="00154425"/>
    <w:rsid w:val="00154B15"/>
    <w:rsid w:val="00155025"/>
    <w:rsid w:val="00156CC2"/>
    <w:rsid w:val="001575BA"/>
    <w:rsid w:val="00161144"/>
    <w:rsid w:val="001638B0"/>
    <w:rsid w:val="00164C45"/>
    <w:rsid w:val="001650AB"/>
    <w:rsid w:val="00166AAF"/>
    <w:rsid w:val="001677BC"/>
    <w:rsid w:val="00172F2C"/>
    <w:rsid w:val="00173FBE"/>
    <w:rsid w:val="0017442F"/>
    <w:rsid w:val="001759F2"/>
    <w:rsid w:val="00180FD0"/>
    <w:rsid w:val="00181688"/>
    <w:rsid w:val="00182972"/>
    <w:rsid w:val="00183B10"/>
    <w:rsid w:val="0018414E"/>
    <w:rsid w:val="001850DA"/>
    <w:rsid w:val="0018531C"/>
    <w:rsid w:val="0018598A"/>
    <w:rsid w:val="00185E96"/>
    <w:rsid w:val="00190DD7"/>
    <w:rsid w:val="00190FE5"/>
    <w:rsid w:val="0019163A"/>
    <w:rsid w:val="001962E1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C2460"/>
    <w:rsid w:val="001D024D"/>
    <w:rsid w:val="001D05D0"/>
    <w:rsid w:val="001D1AB0"/>
    <w:rsid w:val="001D1DDB"/>
    <w:rsid w:val="001D20E7"/>
    <w:rsid w:val="001D39A2"/>
    <w:rsid w:val="001D4337"/>
    <w:rsid w:val="001D6DB0"/>
    <w:rsid w:val="001D6E0C"/>
    <w:rsid w:val="001D794F"/>
    <w:rsid w:val="001E3B0B"/>
    <w:rsid w:val="001E4848"/>
    <w:rsid w:val="001E631E"/>
    <w:rsid w:val="001E6786"/>
    <w:rsid w:val="001E6865"/>
    <w:rsid w:val="001E6B69"/>
    <w:rsid w:val="001E785C"/>
    <w:rsid w:val="001E7ADF"/>
    <w:rsid w:val="001F07ED"/>
    <w:rsid w:val="001F0FCA"/>
    <w:rsid w:val="001F110B"/>
    <w:rsid w:val="001F31DD"/>
    <w:rsid w:val="001F3E50"/>
    <w:rsid w:val="001F4836"/>
    <w:rsid w:val="001F68F6"/>
    <w:rsid w:val="001F7D9C"/>
    <w:rsid w:val="00202356"/>
    <w:rsid w:val="0020280F"/>
    <w:rsid w:val="00203D53"/>
    <w:rsid w:val="002043DA"/>
    <w:rsid w:val="00206160"/>
    <w:rsid w:val="00211C0F"/>
    <w:rsid w:val="0021486F"/>
    <w:rsid w:val="00215A91"/>
    <w:rsid w:val="00216690"/>
    <w:rsid w:val="00223A06"/>
    <w:rsid w:val="00223A7B"/>
    <w:rsid w:val="002249D3"/>
    <w:rsid w:val="00225389"/>
    <w:rsid w:val="00225D6C"/>
    <w:rsid w:val="00227A22"/>
    <w:rsid w:val="0023128F"/>
    <w:rsid w:val="002318E4"/>
    <w:rsid w:val="00231CF8"/>
    <w:rsid w:val="002322C9"/>
    <w:rsid w:val="00234E8D"/>
    <w:rsid w:val="00235908"/>
    <w:rsid w:val="00236F22"/>
    <w:rsid w:val="00243179"/>
    <w:rsid w:val="002433E9"/>
    <w:rsid w:val="00244CCB"/>
    <w:rsid w:val="00245D69"/>
    <w:rsid w:val="0024654F"/>
    <w:rsid w:val="002470E0"/>
    <w:rsid w:val="002472AB"/>
    <w:rsid w:val="00247745"/>
    <w:rsid w:val="00250D11"/>
    <w:rsid w:val="002510BD"/>
    <w:rsid w:val="00251730"/>
    <w:rsid w:val="002517C6"/>
    <w:rsid w:val="002526F2"/>
    <w:rsid w:val="00252806"/>
    <w:rsid w:val="00252E0A"/>
    <w:rsid w:val="00254DEC"/>
    <w:rsid w:val="002557D4"/>
    <w:rsid w:val="00256022"/>
    <w:rsid w:val="0025677C"/>
    <w:rsid w:val="00262B85"/>
    <w:rsid w:val="00264326"/>
    <w:rsid w:val="00266078"/>
    <w:rsid w:val="002664E7"/>
    <w:rsid w:val="00266751"/>
    <w:rsid w:val="00267140"/>
    <w:rsid w:val="00270264"/>
    <w:rsid w:val="002708AC"/>
    <w:rsid w:val="00270E23"/>
    <w:rsid w:val="0027355C"/>
    <w:rsid w:val="00273C84"/>
    <w:rsid w:val="00274672"/>
    <w:rsid w:val="002749A7"/>
    <w:rsid w:val="00276C61"/>
    <w:rsid w:val="00277A66"/>
    <w:rsid w:val="002803F4"/>
    <w:rsid w:val="002868B0"/>
    <w:rsid w:val="00287534"/>
    <w:rsid w:val="00287BD6"/>
    <w:rsid w:val="0029299D"/>
    <w:rsid w:val="002939A8"/>
    <w:rsid w:val="0029447F"/>
    <w:rsid w:val="00296409"/>
    <w:rsid w:val="002973DA"/>
    <w:rsid w:val="002A148C"/>
    <w:rsid w:val="002A14A2"/>
    <w:rsid w:val="002A28D2"/>
    <w:rsid w:val="002A2B8D"/>
    <w:rsid w:val="002B1986"/>
    <w:rsid w:val="002B3629"/>
    <w:rsid w:val="002B3EFA"/>
    <w:rsid w:val="002B3F0C"/>
    <w:rsid w:val="002B4F49"/>
    <w:rsid w:val="002B7706"/>
    <w:rsid w:val="002B7C63"/>
    <w:rsid w:val="002C2E7C"/>
    <w:rsid w:val="002C5205"/>
    <w:rsid w:val="002C635B"/>
    <w:rsid w:val="002C7DB1"/>
    <w:rsid w:val="002D092B"/>
    <w:rsid w:val="002D2C70"/>
    <w:rsid w:val="002D2DC4"/>
    <w:rsid w:val="002D3CE8"/>
    <w:rsid w:val="002D42AF"/>
    <w:rsid w:val="002D49B0"/>
    <w:rsid w:val="002D748C"/>
    <w:rsid w:val="002D7D4B"/>
    <w:rsid w:val="002E057C"/>
    <w:rsid w:val="002E0C2F"/>
    <w:rsid w:val="002E0FBC"/>
    <w:rsid w:val="002E2FAD"/>
    <w:rsid w:val="002E3484"/>
    <w:rsid w:val="002E52D3"/>
    <w:rsid w:val="002E67BC"/>
    <w:rsid w:val="002E7963"/>
    <w:rsid w:val="002F0658"/>
    <w:rsid w:val="002F0978"/>
    <w:rsid w:val="002F1445"/>
    <w:rsid w:val="002F1A5B"/>
    <w:rsid w:val="002F39F0"/>
    <w:rsid w:val="002F4CD7"/>
    <w:rsid w:val="002F5F87"/>
    <w:rsid w:val="002F728A"/>
    <w:rsid w:val="002F7A2D"/>
    <w:rsid w:val="002F7B1A"/>
    <w:rsid w:val="002F7FB9"/>
    <w:rsid w:val="002F7FF9"/>
    <w:rsid w:val="0030046C"/>
    <w:rsid w:val="003046DE"/>
    <w:rsid w:val="00304804"/>
    <w:rsid w:val="003050A2"/>
    <w:rsid w:val="0030550C"/>
    <w:rsid w:val="00305D82"/>
    <w:rsid w:val="00306147"/>
    <w:rsid w:val="0030734C"/>
    <w:rsid w:val="00307F73"/>
    <w:rsid w:val="00310CA9"/>
    <w:rsid w:val="00310DFA"/>
    <w:rsid w:val="00311140"/>
    <w:rsid w:val="003125CE"/>
    <w:rsid w:val="00314ABD"/>
    <w:rsid w:val="00316224"/>
    <w:rsid w:val="003165D9"/>
    <w:rsid w:val="00316CB5"/>
    <w:rsid w:val="00320D95"/>
    <w:rsid w:val="0032280D"/>
    <w:rsid w:val="0032354E"/>
    <w:rsid w:val="00325381"/>
    <w:rsid w:val="00325E3A"/>
    <w:rsid w:val="00326A86"/>
    <w:rsid w:val="00330911"/>
    <w:rsid w:val="00333B60"/>
    <w:rsid w:val="00333CC8"/>
    <w:rsid w:val="003345F4"/>
    <w:rsid w:val="00336BEF"/>
    <w:rsid w:val="00336F40"/>
    <w:rsid w:val="0034017A"/>
    <w:rsid w:val="00340902"/>
    <w:rsid w:val="003411E1"/>
    <w:rsid w:val="003416DA"/>
    <w:rsid w:val="00341B02"/>
    <w:rsid w:val="00341B05"/>
    <w:rsid w:val="00341B42"/>
    <w:rsid w:val="00341E96"/>
    <w:rsid w:val="0034300F"/>
    <w:rsid w:val="00344D6E"/>
    <w:rsid w:val="003463F0"/>
    <w:rsid w:val="00350138"/>
    <w:rsid w:val="00350643"/>
    <w:rsid w:val="0035364D"/>
    <w:rsid w:val="0035393D"/>
    <w:rsid w:val="00356E58"/>
    <w:rsid w:val="00362941"/>
    <w:rsid w:val="00362D20"/>
    <w:rsid w:val="00365D9F"/>
    <w:rsid w:val="00365E3A"/>
    <w:rsid w:val="00370E4A"/>
    <w:rsid w:val="003711B3"/>
    <w:rsid w:val="003719F9"/>
    <w:rsid w:val="00374353"/>
    <w:rsid w:val="00375985"/>
    <w:rsid w:val="00376046"/>
    <w:rsid w:val="003761A4"/>
    <w:rsid w:val="00376C7C"/>
    <w:rsid w:val="0037752C"/>
    <w:rsid w:val="00377850"/>
    <w:rsid w:val="00384966"/>
    <w:rsid w:val="00384C0D"/>
    <w:rsid w:val="0038673F"/>
    <w:rsid w:val="00386A0C"/>
    <w:rsid w:val="00387C62"/>
    <w:rsid w:val="0039112A"/>
    <w:rsid w:val="00391189"/>
    <w:rsid w:val="00391F8D"/>
    <w:rsid w:val="00391FBB"/>
    <w:rsid w:val="00392A65"/>
    <w:rsid w:val="00393177"/>
    <w:rsid w:val="00393AC4"/>
    <w:rsid w:val="00393C1E"/>
    <w:rsid w:val="00393FBB"/>
    <w:rsid w:val="00395A82"/>
    <w:rsid w:val="0039690E"/>
    <w:rsid w:val="00397661"/>
    <w:rsid w:val="003978D0"/>
    <w:rsid w:val="003A00BA"/>
    <w:rsid w:val="003A063E"/>
    <w:rsid w:val="003A170C"/>
    <w:rsid w:val="003A28F9"/>
    <w:rsid w:val="003A2AB4"/>
    <w:rsid w:val="003A59D8"/>
    <w:rsid w:val="003A614A"/>
    <w:rsid w:val="003A681A"/>
    <w:rsid w:val="003B0CB6"/>
    <w:rsid w:val="003B1B82"/>
    <w:rsid w:val="003B2550"/>
    <w:rsid w:val="003B3E26"/>
    <w:rsid w:val="003B50AE"/>
    <w:rsid w:val="003B51A4"/>
    <w:rsid w:val="003B6237"/>
    <w:rsid w:val="003B6A30"/>
    <w:rsid w:val="003B7850"/>
    <w:rsid w:val="003C360D"/>
    <w:rsid w:val="003C388F"/>
    <w:rsid w:val="003C4E27"/>
    <w:rsid w:val="003C583F"/>
    <w:rsid w:val="003C66E3"/>
    <w:rsid w:val="003C7C82"/>
    <w:rsid w:val="003D29D3"/>
    <w:rsid w:val="003D3E90"/>
    <w:rsid w:val="003D63D0"/>
    <w:rsid w:val="003D7254"/>
    <w:rsid w:val="003D7988"/>
    <w:rsid w:val="003E0996"/>
    <w:rsid w:val="003E33EA"/>
    <w:rsid w:val="003E4CF9"/>
    <w:rsid w:val="003E5AF6"/>
    <w:rsid w:val="003E763F"/>
    <w:rsid w:val="003E7A4E"/>
    <w:rsid w:val="003F0F93"/>
    <w:rsid w:val="003F16F8"/>
    <w:rsid w:val="003F2EA0"/>
    <w:rsid w:val="003F3952"/>
    <w:rsid w:val="003F48AD"/>
    <w:rsid w:val="003F6EF0"/>
    <w:rsid w:val="003F7ACE"/>
    <w:rsid w:val="00406A1B"/>
    <w:rsid w:val="0040737D"/>
    <w:rsid w:val="004078DC"/>
    <w:rsid w:val="00410055"/>
    <w:rsid w:val="00410EB3"/>
    <w:rsid w:val="004135F1"/>
    <w:rsid w:val="004136EA"/>
    <w:rsid w:val="00416D85"/>
    <w:rsid w:val="00417404"/>
    <w:rsid w:val="004208AC"/>
    <w:rsid w:val="00420C67"/>
    <w:rsid w:val="00421429"/>
    <w:rsid w:val="00422E27"/>
    <w:rsid w:val="00424E8E"/>
    <w:rsid w:val="00431377"/>
    <w:rsid w:val="00432DB0"/>
    <w:rsid w:val="00433B82"/>
    <w:rsid w:val="00433EDC"/>
    <w:rsid w:val="00434DE0"/>
    <w:rsid w:val="00435362"/>
    <w:rsid w:val="0043605D"/>
    <w:rsid w:val="00436B5A"/>
    <w:rsid w:val="00436FB6"/>
    <w:rsid w:val="00441C1C"/>
    <w:rsid w:val="00443C59"/>
    <w:rsid w:val="00444766"/>
    <w:rsid w:val="004452FC"/>
    <w:rsid w:val="0044540C"/>
    <w:rsid w:val="00447349"/>
    <w:rsid w:val="0045008C"/>
    <w:rsid w:val="004509C2"/>
    <w:rsid w:val="00450FC8"/>
    <w:rsid w:val="00452F4D"/>
    <w:rsid w:val="004551AF"/>
    <w:rsid w:val="0045565C"/>
    <w:rsid w:val="00455824"/>
    <w:rsid w:val="00456EE8"/>
    <w:rsid w:val="00456F5A"/>
    <w:rsid w:val="00460F42"/>
    <w:rsid w:val="0046112A"/>
    <w:rsid w:val="00461143"/>
    <w:rsid w:val="00461568"/>
    <w:rsid w:val="0046234B"/>
    <w:rsid w:val="004624EC"/>
    <w:rsid w:val="00465324"/>
    <w:rsid w:val="00465904"/>
    <w:rsid w:val="004673BA"/>
    <w:rsid w:val="004677B7"/>
    <w:rsid w:val="004740C4"/>
    <w:rsid w:val="0047549D"/>
    <w:rsid w:val="0047594B"/>
    <w:rsid w:val="004759D5"/>
    <w:rsid w:val="00475EC5"/>
    <w:rsid w:val="00477B34"/>
    <w:rsid w:val="00480E5C"/>
    <w:rsid w:val="00480F35"/>
    <w:rsid w:val="004811F3"/>
    <w:rsid w:val="004828CB"/>
    <w:rsid w:val="00483DAC"/>
    <w:rsid w:val="004855FE"/>
    <w:rsid w:val="00487441"/>
    <w:rsid w:val="00487D35"/>
    <w:rsid w:val="00491137"/>
    <w:rsid w:val="00493B95"/>
    <w:rsid w:val="004948AD"/>
    <w:rsid w:val="00494C45"/>
    <w:rsid w:val="00494F66"/>
    <w:rsid w:val="004959C2"/>
    <w:rsid w:val="004961C1"/>
    <w:rsid w:val="00496452"/>
    <w:rsid w:val="00496FB4"/>
    <w:rsid w:val="00497A6F"/>
    <w:rsid w:val="00497E8A"/>
    <w:rsid w:val="004A1D4F"/>
    <w:rsid w:val="004A37FA"/>
    <w:rsid w:val="004A383D"/>
    <w:rsid w:val="004A3955"/>
    <w:rsid w:val="004A4163"/>
    <w:rsid w:val="004A4290"/>
    <w:rsid w:val="004A457D"/>
    <w:rsid w:val="004A5F21"/>
    <w:rsid w:val="004B13C0"/>
    <w:rsid w:val="004B1585"/>
    <w:rsid w:val="004B232A"/>
    <w:rsid w:val="004B2DF9"/>
    <w:rsid w:val="004B3257"/>
    <w:rsid w:val="004B33D8"/>
    <w:rsid w:val="004B35ED"/>
    <w:rsid w:val="004B53A2"/>
    <w:rsid w:val="004B604F"/>
    <w:rsid w:val="004B7500"/>
    <w:rsid w:val="004B762C"/>
    <w:rsid w:val="004B77E9"/>
    <w:rsid w:val="004C0DFD"/>
    <w:rsid w:val="004C4339"/>
    <w:rsid w:val="004C5B56"/>
    <w:rsid w:val="004C601F"/>
    <w:rsid w:val="004C60B3"/>
    <w:rsid w:val="004C7BEB"/>
    <w:rsid w:val="004D10E1"/>
    <w:rsid w:val="004D1725"/>
    <w:rsid w:val="004D59E8"/>
    <w:rsid w:val="004E1D0E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128"/>
    <w:rsid w:val="004F32CE"/>
    <w:rsid w:val="004F4354"/>
    <w:rsid w:val="004F704E"/>
    <w:rsid w:val="004F75F9"/>
    <w:rsid w:val="005000F6"/>
    <w:rsid w:val="005003AD"/>
    <w:rsid w:val="0050231F"/>
    <w:rsid w:val="00502FB3"/>
    <w:rsid w:val="00505510"/>
    <w:rsid w:val="005059BD"/>
    <w:rsid w:val="005061B9"/>
    <w:rsid w:val="005061D9"/>
    <w:rsid w:val="00511706"/>
    <w:rsid w:val="00512362"/>
    <w:rsid w:val="005124A6"/>
    <w:rsid w:val="00514211"/>
    <w:rsid w:val="00514FD3"/>
    <w:rsid w:val="00516293"/>
    <w:rsid w:val="00521E33"/>
    <w:rsid w:val="0052239D"/>
    <w:rsid w:val="00522983"/>
    <w:rsid w:val="005229A7"/>
    <w:rsid w:val="00523A91"/>
    <w:rsid w:val="00526012"/>
    <w:rsid w:val="00526961"/>
    <w:rsid w:val="00530D5B"/>
    <w:rsid w:val="00531609"/>
    <w:rsid w:val="00531B46"/>
    <w:rsid w:val="005322DD"/>
    <w:rsid w:val="00532AC2"/>
    <w:rsid w:val="00534869"/>
    <w:rsid w:val="00534C4B"/>
    <w:rsid w:val="00535D05"/>
    <w:rsid w:val="00541A5A"/>
    <w:rsid w:val="00542549"/>
    <w:rsid w:val="00545BCD"/>
    <w:rsid w:val="00545DD0"/>
    <w:rsid w:val="005461A3"/>
    <w:rsid w:val="00546CDF"/>
    <w:rsid w:val="00547582"/>
    <w:rsid w:val="005506E0"/>
    <w:rsid w:val="00553202"/>
    <w:rsid w:val="00555824"/>
    <w:rsid w:val="00555BA1"/>
    <w:rsid w:val="00557E52"/>
    <w:rsid w:val="00560D0F"/>
    <w:rsid w:val="00562345"/>
    <w:rsid w:val="00562F93"/>
    <w:rsid w:val="00563B44"/>
    <w:rsid w:val="00564C4A"/>
    <w:rsid w:val="0056760F"/>
    <w:rsid w:val="0056766B"/>
    <w:rsid w:val="00573462"/>
    <w:rsid w:val="005739D4"/>
    <w:rsid w:val="005740A8"/>
    <w:rsid w:val="005751C4"/>
    <w:rsid w:val="00580191"/>
    <w:rsid w:val="00580657"/>
    <w:rsid w:val="00581E82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2378"/>
    <w:rsid w:val="00593016"/>
    <w:rsid w:val="005938F8"/>
    <w:rsid w:val="00593D40"/>
    <w:rsid w:val="00593DDD"/>
    <w:rsid w:val="00595BB0"/>
    <w:rsid w:val="005976E0"/>
    <w:rsid w:val="00597FFE"/>
    <w:rsid w:val="005A10CE"/>
    <w:rsid w:val="005A2023"/>
    <w:rsid w:val="005A2F32"/>
    <w:rsid w:val="005A76D3"/>
    <w:rsid w:val="005A7E1E"/>
    <w:rsid w:val="005B2BB1"/>
    <w:rsid w:val="005B320B"/>
    <w:rsid w:val="005B355E"/>
    <w:rsid w:val="005B490B"/>
    <w:rsid w:val="005B5CC4"/>
    <w:rsid w:val="005B695F"/>
    <w:rsid w:val="005B760E"/>
    <w:rsid w:val="005B7F99"/>
    <w:rsid w:val="005C1088"/>
    <w:rsid w:val="005C2BFE"/>
    <w:rsid w:val="005C30C4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7CB"/>
    <w:rsid w:val="005E6EFB"/>
    <w:rsid w:val="005E7109"/>
    <w:rsid w:val="005F1300"/>
    <w:rsid w:val="005F1D06"/>
    <w:rsid w:val="005F4AEC"/>
    <w:rsid w:val="005F5150"/>
    <w:rsid w:val="005F5797"/>
    <w:rsid w:val="005F581D"/>
    <w:rsid w:val="005F5B8B"/>
    <w:rsid w:val="005F6264"/>
    <w:rsid w:val="005F648B"/>
    <w:rsid w:val="005F66C8"/>
    <w:rsid w:val="005F7A46"/>
    <w:rsid w:val="005F7D9A"/>
    <w:rsid w:val="00600041"/>
    <w:rsid w:val="00601407"/>
    <w:rsid w:val="00601F15"/>
    <w:rsid w:val="006039AA"/>
    <w:rsid w:val="00605624"/>
    <w:rsid w:val="006069CB"/>
    <w:rsid w:val="00612257"/>
    <w:rsid w:val="00613406"/>
    <w:rsid w:val="00614539"/>
    <w:rsid w:val="0061693F"/>
    <w:rsid w:val="00617B43"/>
    <w:rsid w:val="00623A11"/>
    <w:rsid w:val="0062673E"/>
    <w:rsid w:val="0062694D"/>
    <w:rsid w:val="0062697F"/>
    <w:rsid w:val="00627711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473A"/>
    <w:rsid w:val="0064481C"/>
    <w:rsid w:val="006455FA"/>
    <w:rsid w:val="00645E15"/>
    <w:rsid w:val="006470A1"/>
    <w:rsid w:val="00647232"/>
    <w:rsid w:val="00647B8C"/>
    <w:rsid w:val="00653639"/>
    <w:rsid w:val="00653B84"/>
    <w:rsid w:val="00653E76"/>
    <w:rsid w:val="00654FEE"/>
    <w:rsid w:val="006559E6"/>
    <w:rsid w:val="00655BAD"/>
    <w:rsid w:val="0065621E"/>
    <w:rsid w:val="006567C4"/>
    <w:rsid w:val="00656C37"/>
    <w:rsid w:val="006579E7"/>
    <w:rsid w:val="00657C7F"/>
    <w:rsid w:val="00663F07"/>
    <w:rsid w:val="00665C8A"/>
    <w:rsid w:val="00666290"/>
    <w:rsid w:val="00666D63"/>
    <w:rsid w:val="00667077"/>
    <w:rsid w:val="00670576"/>
    <w:rsid w:val="006710E9"/>
    <w:rsid w:val="0067257B"/>
    <w:rsid w:val="00672CBA"/>
    <w:rsid w:val="0067352D"/>
    <w:rsid w:val="006775F7"/>
    <w:rsid w:val="00681FB1"/>
    <w:rsid w:val="00684763"/>
    <w:rsid w:val="006847A6"/>
    <w:rsid w:val="0068537D"/>
    <w:rsid w:val="006862DC"/>
    <w:rsid w:val="006921CF"/>
    <w:rsid w:val="00692D46"/>
    <w:rsid w:val="006951E0"/>
    <w:rsid w:val="00697690"/>
    <w:rsid w:val="006A064F"/>
    <w:rsid w:val="006A28FE"/>
    <w:rsid w:val="006A32AA"/>
    <w:rsid w:val="006A4E83"/>
    <w:rsid w:val="006A5FBE"/>
    <w:rsid w:val="006A7820"/>
    <w:rsid w:val="006B0506"/>
    <w:rsid w:val="006B0FF7"/>
    <w:rsid w:val="006B7EB6"/>
    <w:rsid w:val="006C4486"/>
    <w:rsid w:val="006C4738"/>
    <w:rsid w:val="006D3DED"/>
    <w:rsid w:val="006D3E2B"/>
    <w:rsid w:val="006D4B21"/>
    <w:rsid w:val="006D4D76"/>
    <w:rsid w:val="006D6281"/>
    <w:rsid w:val="006D6F4C"/>
    <w:rsid w:val="006D73C7"/>
    <w:rsid w:val="006D7616"/>
    <w:rsid w:val="006D7CC4"/>
    <w:rsid w:val="006E07F4"/>
    <w:rsid w:val="006E23D1"/>
    <w:rsid w:val="006E358E"/>
    <w:rsid w:val="006E3621"/>
    <w:rsid w:val="006E3F8E"/>
    <w:rsid w:val="006E4643"/>
    <w:rsid w:val="006E7AC3"/>
    <w:rsid w:val="006F19FE"/>
    <w:rsid w:val="006F3A56"/>
    <w:rsid w:val="006F3FB7"/>
    <w:rsid w:val="006F4B1B"/>
    <w:rsid w:val="006F680E"/>
    <w:rsid w:val="0070064D"/>
    <w:rsid w:val="00701138"/>
    <w:rsid w:val="007058D2"/>
    <w:rsid w:val="00705D8B"/>
    <w:rsid w:val="00706E61"/>
    <w:rsid w:val="007075C2"/>
    <w:rsid w:val="00707884"/>
    <w:rsid w:val="00713CB6"/>
    <w:rsid w:val="007150D3"/>
    <w:rsid w:val="00716AE0"/>
    <w:rsid w:val="007175D9"/>
    <w:rsid w:val="0071763B"/>
    <w:rsid w:val="00720144"/>
    <w:rsid w:val="00720CB1"/>
    <w:rsid w:val="00720F5C"/>
    <w:rsid w:val="00721522"/>
    <w:rsid w:val="00721B04"/>
    <w:rsid w:val="00722106"/>
    <w:rsid w:val="0072362D"/>
    <w:rsid w:val="0072496B"/>
    <w:rsid w:val="00724B81"/>
    <w:rsid w:val="00725A51"/>
    <w:rsid w:val="007323CB"/>
    <w:rsid w:val="00734EAD"/>
    <w:rsid w:val="00735571"/>
    <w:rsid w:val="00737CCB"/>
    <w:rsid w:val="0074128D"/>
    <w:rsid w:val="00742612"/>
    <w:rsid w:val="0074331A"/>
    <w:rsid w:val="00744A22"/>
    <w:rsid w:val="007514A1"/>
    <w:rsid w:val="00751983"/>
    <w:rsid w:val="007537AD"/>
    <w:rsid w:val="0075486A"/>
    <w:rsid w:val="00754920"/>
    <w:rsid w:val="00755EFA"/>
    <w:rsid w:val="0076018D"/>
    <w:rsid w:val="00760AFB"/>
    <w:rsid w:val="00761FE0"/>
    <w:rsid w:val="0076237D"/>
    <w:rsid w:val="007639CE"/>
    <w:rsid w:val="007644E7"/>
    <w:rsid w:val="00765C90"/>
    <w:rsid w:val="00771F12"/>
    <w:rsid w:val="00773617"/>
    <w:rsid w:val="007766D5"/>
    <w:rsid w:val="00777EA6"/>
    <w:rsid w:val="0078269B"/>
    <w:rsid w:val="007854CE"/>
    <w:rsid w:val="007854EB"/>
    <w:rsid w:val="00785D3D"/>
    <w:rsid w:val="007904FC"/>
    <w:rsid w:val="0079053C"/>
    <w:rsid w:val="007957DE"/>
    <w:rsid w:val="00796BAB"/>
    <w:rsid w:val="00796D76"/>
    <w:rsid w:val="00797940"/>
    <w:rsid w:val="007A08A6"/>
    <w:rsid w:val="007A1B6D"/>
    <w:rsid w:val="007A2949"/>
    <w:rsid w:val="007A2FB3"/>
    <w:rsid w:val="007A3947"/>
    <w:rsid w:val="007A6804"/>
    <w:rsid w:val="007A6869"/>
    <w:rsid w:val="007A6E4F"/>
    <w:rsid w:val="007A7FF4"/>
    <w:rsid w:val="007B0406"/>
    <w:rsid w:val="007B0B4C"/>
    <w:rsid w:val="007B0C45"/>
    <w:rsid w:val="007B2A22"/>
    <w:rsid w:val="007B2A60"/>
    <w:rsid w:val="007B2FFF"/>
    <w:rsid w:val="007B3BFB"/>
    <w:rsid w:val="007B6301"/>
    <w:rsid w:val="007B6664"/>
    <w:rsid w:val="007B7E31"/>
    <w:rsid w:val="007C0615"/>
    <w:rsid w:val="007C32A1"/>
    <w:rsid w:val="007C37A9"/>
    <w:rsid w:val="007C5E74"/>
    <w:rsid w:val="007C7E7B"/>
    <w:rsid w:val="007D16F8"/>
    <w:rsid w:val="007D348C"/>
    <w:rsid w:val="007D5846"/>
    <w:rsid w:val="007D7964"/>
    <w:rsid w:val="007D7E69"/>
    <w:rsid w:val="007E0D56"/>
    <w:rsid w:val="007E135C"/>
    <w:rsid w:val="007E1D8B"/>
    <w:rsid w:val="007E292C"/>
    <w:rsid w:val="007E2C77"/>
    <w:rsid w:val="007E4574"/>
    <w:rsid w:val="007F3F66"/>
    <w:rsid w:val="007F64FB"/>
    <w:rsid w:val="007F6B2F"/>
    <w:rsid w:val="007F7421"/>
    <w:rsid w:val="007F79FA"/>
    <w:rsid w:val="0080094A"/>
    <w:rsid w:val="008074F6"/>
    <w:rsid w:val="008075A4"/>
    <w:rsid w:val="00810AE1"/>
    <w:rsid w:val="0081134E"/>
    <w:rsid w:val="00812EAF"/>
    <w:rsid w:val="00813238"/>
    <w:rsid w:val="0081737F"/>
    <w:rsid w:val="00817589"/>
    <w:rsid w:val="0082021F"/>
    <w:rsid w:val="008203BE"/>
    <w:rsid w:val="008248FF"/>
    <w:rsid w:val="00824B51"/>
    <w:rsid w:val="008253DD"/>
    <w:rsid w:val="00825AF6"/>
    <w:rsid w:val="00826427"/>
    <w:rsid w:val="00826862"/>
    <w:rsid w:val="0083005B"/>
    <w:rsid w:val="0083042F"/>
    <w:rsid w:val="00831E26"/>
    <w:rsid w:val="008325FB"/>
    <w:rsid w:val="00835A31"/>
    <w:rsid w:val="008405DB"/>
    <w:rsid w:val="00842B02"/>
    <w:rsid w:val="0084540B"/>
    <w:rsid w:val="0084704F"/>
    <w:rsid w:val="0084705F"/>
    <w:rsid w:val="0085005D"/>
    <w:rsid w:val="00850A5A"/>
    <w:rsid w:val="0085238D"/>
    <w:rsid w:val="00856A96"/>
    <w:rsid w:val="00857341"/>
    <w:rsid w:val="00860044"/>
    <w:rsid w:val="00861304"/>
    <w:rsid w:val="00862AA9"/>
    <w:rsid w:val="0086426C"/>
    <w:rsid w:val="00865804"/>
    <w:rsid w:val="00865E5A"/>
    <w:rsid w:val="008666E8"/>
    <w:rsid w:val="0086672A"/>
    <w:rsid w:val="008721BF"/>
    <w:rsid w:val="008768BF"/>
    <w:rsid w:val="00883BD5"/>
    <w:rsid w:val="008848F3"/>
    <w:rsid w:val="00884B3A"/>
    <w:rsid w:val="0088661E"/>
    <w:rsid w:val="00886934"/>
    <w:rsid w:val="00886E02"/>
    <w:rsid w:val="0089065B"/>
    <w:rsid w:val="0089215B"/>
    <w:rsid w:val="00893D64"/>
    <w:rsid w:val="008955C1"/>
    <w:rsid w:val="00897739"/>
    <w:rsid w:val="008977D0"/>
    <w:rsid w:val="008A1809"/>
    <w:rsid w:val="008A2BAE"/>
    <w:rsid w:val="008A352F"/>
    <w:rsid w:val="008A380D"/>
    <w:rsid w:val="008A487F"/>
    <w:rsid w:val="008A53BC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C6F12"/>
    <w:rsid w:val="008D0CF8"/>
    <w:rsid w:val="008D2690"/>
    <w:rsid w:val="008D3CF8"/>
    <w:rsid w:val="008D44DA"/>
    <w:rsid w:val="008D5BF1"/>
    <w:rsid w:val="008E0FF3"/>
    <w:rsid w:val="008E1299"/>
    <w:rsid w:val="008E3EDE"/>
    <w:rsid w:val="008E7033"/>
    <w:rsid w:val="008E781C"/>
    <w:rsid w:val="008F03A3"/>
    <w:rsid w:val="008F0BF4"/>
    <w:rsid w:val="008F6F43"/>
    <w:rsid w:val="008F7CC5"/>
    <w:rsid w:val="00901420"/>
    <w:rsid w:val="009025DB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0F0B"/>
    <w:rsid w:val="00921845"/>
    <w:rsid w:val="009223F4"/>
    <w:rsid w:val="00922453"/>
    <w:rsid w:val="00922565"/>
    <w:rsid w:val="00922B4F"/>
    <w:rsid w:val="00922FEE"/>
    <w:rsid w:val="00924D4E"/>
    <w:rsid w:val="00927292"/>
    <w:rsid w:val="00931F76"/>
    <w:rsid w:val="00941486"/>
    <w:rsid w:val="00941F2A"/>
    <w:rsid w:val="00942489"/>
    <w:rsid w:val="00942B6C"/>
    <w:rsid w:val="00943294"/>
    <w:rsid w:val="00944D78"/>
    <w:rsid w:val="00945493"/>
    <w:rsid w:val="00946B21"/>
    <w:rsid w:val="00947147"/>
    <w:rsid w:val="0094763B"/>
    <w:rsid w:val="00947796"/>
    <w:rsid w:val="00950754"/>
    <w:rsid w:val="00951147"/>
    <w:rsid w:val="009511F1"/>
    <w:rsid w:val="00952347"/>
    <w:rsid w:val="0095435D"/>
    <w:rsid w:val="00954A40"/>
    <w:rsid w:val="009564A6"/>
    <w:rsid w:val="009626FD"/>
    <w:rsid w:val="009636D2"/>
    <w:rsid w:val="0096431B"/>
    <w:rsid w:val="009644D3"/>
    <w:rsid w:val="00964B23"/>
    <w:rsid w:val="00965F8E"/>
    <w:rsid w:val="00966093"/>
    <w:rsid w:val="009664C7"/>
    <w:rsid w:val="009701F8"/>
    <w:rsid w:val="00970D63"/>
    <w:rsid w:val="00970E3C"/>
    <w:rsid w:val="009727A5"/>
    <w:rsid w:val="0097388A"/>
    <w:rsid w:val="009766CF"/>
    <w:rsid w:val="00976AC8"/>
    <w:rsid w:val="0097705A"/>
    <w:rsid w:val="0097758B"/>
    <w:rsid w:val="00977628"/>
    <w:rsid w:val="00977DF0"/>
    <w:rsid w:val="0098033B"/>
    <w:rsid w:val="009836F2"/>
    <w:rsid w:val="00987490"/>
    <w:rsid w:val="00990A84"/>
    <w:rsid w:val="00991632"/>
    <w:rsid w:val="009925F7"/>
    <w:rsid w:val="009927F9"/>
    <w:rsid w:val="00993CE0"/>
    <w:rsid w:val="00994A82"/>
    <w:rsid w:val="00996D02"/>
    <w:rsid w:val="009A00BE"/>
    <w:rsid w:val="009A20C5"/>
    <w:rsid w:val="009A2D7F"/>
    <w:rsid w:val="009A4114"/>
    <w:rsid w:val="009A48ED"/>
    <w:rsid w:val="009A6368"/>
    <w:rsid w:val="009A653E"/>
    <w:rsid w:val="009B04CC"/>
    <w:rsid w:val="009B0538"/>
    <w:rsid w:val="009B2AE0"/>
    <w:rsid w:val="009B37D9"/>
    <w:rsid w:val="009B41F1"/>
    <w:rsid w:val="009B523D"/>
    <w:rsid w:val="009B6C42"/>
    <w:rsid w:val="009B6D72"/>
    <w:rsid w:val="009B735D"/>
    <w:rsid w:val="009B7A25"/>
    <w:rsid w:val="009C07EA"/>
    <w:rsid w:val="009C0D30"/>
    <w:rsid w:val="009C372C"/>
    <w:rsid w:val="009C41C3"/>
    <w:rsid w:val="009C4D21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E3D2D"/>
    <w:rsid w:val="009F1B09"/>
    <w:rsid w:val="009F24E7"/>
    <w:rsid w:val="009F322A"/>
    <w:rsid w:val="009F5BD7"/>
    <w:rsid w:val="009F6151"/>
    <w:rsid w:val="009F6239"/>
    <w:rsid w:val="009F650B"/>
    <w:rsid w:val="009F686E"/>
    <w:rsid w:val="00A016C9"/>
    <w:rsid w:val="00A024C3"/>
    <w:rsid w:val="00A03602"/>
    <w:rsid w:val="00A0362E"/>
    <w:rsid w:val="00A064B1"/>
    <w:rsid w:val="00A06B67"/>
    <w:rsid w:val="00A1237D"/>
    <w:rsid w:val="00A12787"/>
    <w:rsid w:val="00A130B1"/>
    <w:rsid w:val="00A13F9B"/>
    <w:rsid w:val="00A158E6"/>
    <w:rsid w:val="00A17173"/>
    <w:rsid w:val="00A20ECD"/>
    <w:rsid w:val="00A234B3"/>
    <w:rsid w:val="00A235B9"/>
    <w:rsid w:val="00A23CCE"/>
    <w:rsid w:val="00A23F66"/>
    <w:rsid w:val="00A2545F"/>
    <w:rsid w:val="00A25B61"/>
    <w:rsid w:val="00A2682D"/>
    <w:rsid w:val="00A27D17"/>
    <w:rsid w:val="00A27E5F"/>
    <w:rsid w:val="00A3084F"/>
    <w:rsid w:val="00A30D63"/>
    <w:rsid w:val="00A343C1"/>
    <w:rsid w:val="00A41FDA"/>
    <w:rsid w:val="00A42F88"/>
    <w:rsid w:val="00A430A6"/>
    <w:rsid w:val="00A43FE1"/>
    <w:rsid w:val="00A44139"/>
    <w:rsid w:val="00A47C5F"/>
    <w:rsid w:val="00A47E92"/>
    <w:rsid w:val="00A50CD3"/>
    <w:rsid w:val="00A51851"/>
    <w:rsid w:val="00A51BE5"/>
    <w:rsid w:val="00A52A42"/>
    <w:rsid w:val="00A53310"/>
    <w:rsid w:val="00A5371A"/>
    <w:rsid w:val="00A5664A"/>
    <w:rsid w:val="00A56EA6"/>
    <w:rsid w:val="00A572AE"/>
    <w:rsid w:val="00A6328A"/>
    <w:rsid w:val="00A6401C"/>
    <w:rsid w:val="00A6467F"/>
    <w:rsid w:val="00A65B86"/>
    <w:rsid w:val="00A66653"/>
    <w:rsid w:val="00A67B5A"/>
    <w:rsid w:val="00A70262"/>
    <w:rsid w:val="00A728F8"/>
    <w:rsid w:val="00A73C67"/>
    <w:rsid w:val="00A74275"/>
    <w:rsid w:val="00A775E2"/>
    <w:rsid w:val="00A77AF4"/>
    <w:rsid w:val="00A77FB2"/>
    <w:rsid w:val="00A81191"/>
    <w:rsid w:val="00A81387"/>
    <w:rsid w:val="00A81EC7"/>
    <w:rsid w:val="00A84E2F"/>
    <w:rsid w:val="00A84FE6"/>
    <w:rsid w:val="00A8596D"/>
    <w:rsid w:val="00A86F76"/>
    <w:rsid w:val="00A874DC"/>
    <w:rsid w:val="00A90832"/>
    <w:rsid w:val="00A9091E"/>
    <w:rsid w:val="00A92858"/>
    <w:rsid w:val="00A95B57"/>
    <w:rsid w:val="00AA1A89"/>
    <w:rsid w:val="00AA3661"/>
    <w:rsid w:val="00AA3AAB"/>
    <w:rsid w:val="00AA780B"/>
    <w:rsid w:val="00AB0C87"/>
    <w:rsid w:val="00AB1D52"/>
    <w:rsid w:val="00AB57D6"/>
    <w:rsid w:val="00AB5DD0"/>
    <w:rsid w:val="00AC241C"/>
    <w:rsid w:val="00AC3047"/>
    <w:rsid w:val="00AC3572"/>
    <w:rsid w:val="00AC3DC8"/>
    <w:rsid w:val="00AC576F"/>
    <w:rsid w:val="00AC784A"/>
    <w:rsid w:val="00AD040E"/>
    <w:rsid w:val="00AD26BF"/>
    <w:rsid w:val="00AD2803"/>
    <w:rsid w:val="00AD2CB8"/>
    <w:rsid w:val="00AD2FFD"/>
    <w:rsid w:val="00AD7FCD"/>
    <w:rsid w:val="00AE1DF5"/>
    <w:rsid w:val="00AE5ECF"/>
    <w:rsid w:val="00AF0421"/>
    <w:rsid w:val="00AF1DD9"/>
    <w:rsid w:val="00AF250C"/>
    <w:rsid w:val="00AF379B"/>
    <w:rsid w:val="00AF6788"/>
    <w:rsid w:val="00AF7A74"/>
    <w:rsid w:val="00B01BAC"/>
    <w:rsid w:val="00B022A9"/>
    <w:rsid w:val="00B02824"/>
    <w:rsid w:val="00B02BA6"/>
    <w:rsid w:val="00B02E11"/>
    <w:rsid w:val="00B03FDF"/>
    <w:rsid w:val="00B041DD"/>
    <w:rsid w:val="00B075B2"/>
    <w:rsid w:val="00B10D67"/>
    <w:rsid w:val="00B11B02"/>
    <w:rsid w:val="00B1215D"/>
    <w:rsid w:val="00B1516A"/>
    <w:rsid w:val="00B17596"/>
    <w:rsid w:val="00B23564"/>
    <w:rsid w:val="00B23EE3"/>
    <w:rsid w:val="00B24683"/>
    <w:rsid w:val="00B267BC"/>
    <w:rsid w:val="00B32CDE"/>
    <w:rsid w:val="00B345FB"/>
    <w:rsid w:val="00B34A92"/>
    <w:rsid w:val="00B35CBF"/>
    <w:rsid w:val="00B37B33"/>
    <w:rsid w:val="00B416F7"/>
    <w:rsid w:val="00B43007"/>
    <w:rsid w:val="00B43AEC"/>
    <w:rsid w:val="00B45453"/>
    <w:rsid w:val="00B4550A"/>
    <w:rsid w:val="00B4630E"/>
    <w:rsid w:val="00B466B7"/>
    <w:rsid w:val="00B4695A"/>
    <w:rsid w:val="00B471DB"/>
    <w:rsid w:val="00B54605"/>
    <w:rsid w:val="00B546B6"/>
    <w:rsid w:val="00B54932"/>
    <w:rsid w:val="00B60016"/>
    <w:rsid w:val="00B60A3A"/>
    <w:rsid w:val="00B612D8"/>
    <w:rsid w:val="00B656DE"/>
    <w:rsid w:val="00B66BAC"/>
    <w:rsid w:val="00B66D9C"/>
    <w:rsid w:val="00B67C04"/>
    <w:rsid w:val="00B700B7"/>
    <w:rsid w:val="00B70399"/>
    <w:rsid w:val="00B7064B"/>
    <w:rsid w:val="00B71BC2"/>
    <w:rsid w:val="00B72C57"/>
    <w:rsid w:val="00B739B5"/>
    <w:rsid w:val="00B741AF"/>
    <w:rsid w:val="00B746EA"/>
    <w:rsid w:val="00B800EC"/>
    <w:rsid w:val="00B81984"/>
    <w:rsid w:val="00B82925"/>
    <w:rsid w:val="00B83854"/>
    <w:rsid w:val="00B83B43"/>
    <w:rsid w:val="00B856D5"/>
    <w:rsid w:val="00B86894"/>
    <w:rsid w:val="00B86E86"/>
    <w:rsid w:val="00B87BC1"/>
    <w:rsid w:val="00B9208B"/>
    <w:rsid w:val="00B92428"/>
    <w:rsid w:val="00B92A69"/>
    <w:rsid w:val="00B95099"/>
    <w:rsid w:val="00BA3B82"/>
    <w:rsid w:val="00BA5A14"/>
    <w:rsid w:val="00BA5A8D"/>
    <w:rsid w:val="00BA5F84"/>
    <w:rsid w:val="00BA7BD6"/>
    <w:rsid w:val="00BA7C30"/>
    <w:rsid w:val="00BB0A1B"/>
    <w:rsid w:val="00BB0B55"/>
    <w:rsid w:val="00BB149A"/>
    <w:rsid w:val="00BB19C6"/>
    <w:rsid w:val="00BB1E6E"/>
    <w:rsid w:val="00BB29EF"/>
    <w:rsid w:val="00BB46AD"/>
    <w:rsid w:val="00BB52A3"/>
    <w:rsid w:val="00BB7311"/>
    <w:rsid w:val="00BB7C93"/>
    <w:rsid w:val="00BC3D22"/>
    <w:rsid w:val="00BC4AD0"/>
    <w:rsid w:val="00BC61C9"/>
    <w:rsid w:val="00BC67CF"/>
    <w:rsid w:val="00BC6A7E"/>
    <w:rsid w:val="00BD0B98"/>
    <w:rsid w:val="00BD2C4D"/>
    <w:rsid w:val="00BD3120"/>
    <w:rsid w:val="00BD57C4"/>
    <w:rsid w:val="00BD6821"/>
    <w:rsid w:val="00BE1CA3"/>
    <w:rsid w:val="00BE2986"/>
    <w:rsid w:val="00BE31E4"/>
    <w:rsid w:val="00BE35F8"/>
    <w:rsid w:val="00BE4DEF"/>
    <w:rsid w:val="00BE6272"/>
    <w:rsid w:val="00BF0EB3"/>
    <w:rsid w:val="00BF5B55"/>
    <w:rsid w:val="00BF5B57"/>
    <w:rsid w:val="00BF61FC"/>
    <w:rsid w:val="00BF7247"/>
    <w:rsid w:val="00C00371"/>
    <w:rsid w:val="00C0131A"/>
    <w:rsid w:val="00C0248F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24380"/>
    <w:rsid w:val="00C301F1"/>
    <w:rsid w:val="00C33B63"/>
    <w:rsid w:val="00C34D7B"/>
    <w:rsid w:val="00C35F35"/>
    <w:rsid w:val="00C35F57"/>
    <w:rsid w:val="00C372A4"/>
    <w:rsid w:val="00C3774C"/>
    <w:rsid w:val="00C37ABD"/>
    <w:rsid w:val="00C408B5"/>
    <w:rsid w:val="00C40FE7"/>
    <w:rsid w:val="00C44F44"/>
    <w:rsid w:val="00C4706C"/>
    <w:rsid w:val="00C50125"/>
    <w:rsid w:val="00C504F4"/>
    <w:rsid w:val="00C5207B"/>
    <w:rsid w:val="00C54808"/>
    <w:rsid w:val="00C54FD3"/>
    <w:rsid w:val="00C5586F"/>
    <w:rsid w:val="00C56316"/>
    <w:rsid w:val="00C57CD6"/>
    <w:rsid w:val="00C6305F"/>
    <w:rsid w:val="00C6390C"/>
    <w:rsid w:val="00C64E17"/>
    <w:rsid w:val="00C655BF"/>
    <w:rsid w:val="00C6681F"/>
    <w:rsid w:val="00C71C07"/>
    <w:rsid w:val="00C71DB1"/>
    <w:rsid w:val="00C7211C"/>
    <w:rsid w:val="00C726C8"/>
    <w:rsid w:val="00C72ADD"/>
    <w:rsid w:val="00C75720"/>
    <w:rsid w:val="00C76162"/>
    <w:rsid w:val="00C76F8E"/>
    <w:rsid w:val="00C76FF5"/>
    <w:rsid w:val="00C77121"/>
    <w:rsid w:val="00C776CE"/>
    <w:rsid w:val="00C80510"/>
    <w:rsid w:val="00C80E10"/>
    <w:rsid w:val="00C812C9"/>
    <w:rsid w:val="00C81321"/>
    <w:rsid w:val="00C825AE"/>
    <w:rsid w:val="00C829EA"/>
    <w:rsid w:val="00C8328E"/>
    <w:rsid w:val="00C908A4"/>
    <w:rsid w:val="00C91A43"/>
    <w:rsid w:val="00C92345"/>
    <w:rsid w:val="00C933E7"/>
    <w:rsid w:val="00C96160"/>
    <w:rsid w:val="00CA0059"/>
    <w:rsid w:val="00CA0448"/>
    <w:rsid w:val="00CA42C5"/>
    <w:rsid w:val="00CA4510"/>
    <w:rsid w:val="00CA48A9"/>
    <w:rsid w:val="00CA4C7C"/>
    <w:rsid w:val="00CA61EA"/>
    <w:rsid w:val="00CB2A1A"/>
    <w:rsid w:val="00CB4E95"/>
    <w:rsid w:val="00CB6D41"/>
    <w:rsid w:val="00CB74B1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31AE"/>
    <w:rsid w:val="00CD384D"/>
    <w:rsid w:val="00CD385E"/>
    <w:rsid w:val="00CD5DCF"/>
    <w:rsid w:val="00CE1B90"/>
    <w:rsid w:val="00CE20EC"/>
    <w:rsid w:val="00CE3BAA"/>
    <w:rsid w:val="00CE4F23"/>
    <w:rsid w:val="00CE5CC0"/>
    <w:rsid w:val="00CE6249"/>
    <w:rsid w:val="00CE6340"/>
    <w:rsid w:val="00CE6FEA"/>
    <w:rsid w:val="00CF04BD"/>
    <w:rsid w:val="00CF0A66"/>
    <w:rsid w:val="00CF4D5B"/>
    <w:rsid w:val="00CF58F5"/>
    <w:rsid w:val="00CF5AB1"/>
    <w:rsid w:val="00CF61FC"/>
    <w:rsid w:val="00CF7CAC"/>
    <w:rsid w:val="00D002E1"/>
    <w:rsid w:val="00D01999"/>
    <w:rsid w:val="00D01A1E"/>
    <w:rsid w:val="00D01CB4"/>
    <w:rsid w:val="00D046AF"/>
    <w:rsid w:val="00D04963"/>
    <w:rsid w:val="00D04B85"/>
    <w:rsid w:val="00D10749"/>
    <w:rsid w:val="00D10764"/>
    <w:rsid w:val="00D1199D"/>
    <w:rsid w:val="00D1388A"/>
    <w:rsid w:val="00D1548D"/>
    <w:rsid w:val="00D157F0"/>
    <w:rsid w:val="00D20ED4"/>
    <w:rsid w:val="00D253BA"/>
    <w:rsid w:val="00D25A3A"/>
    <w:rsid w:val="00D2668F"/>
    <w:rsid w:val="00D27F71"/>
    <w:rsid w:val="00D303BE"/>
    <w:rsid w:val="00D303E2"/>
    <w:rsid w:val="00D3045E"/>
    <w:rsid w:val="00D307F5"/>
    <w:rsid w:val="00D30B90"/>
    <w:rsid w:val="00D31008"/>
    <w:rsid w:val="00D325FB"/>
    <w:rsid w:val="00D33321"/>
    <w:rsid w:val="00D3760E"/>
    <w:rsid w:val="00D378D8"/>
    <w:rsid w:val="00D3794A"/>
    <w:rsid w:val="00D37982"/>
    <w:rsid w:val="00D40ED5"/>
    <w:rsid w:val="00D40EFD"/>
    <w:rsid w:val="00D42298"/>
    <w:rsid w:val="00D45172"/>
    <w:rsid w:val="00D4614E"/>
    <w:rsid w:val="00D46FBE"/>
    <w:rsid w:val="00D475D4"/>
    <w:rsid w:val="00D4789A"/>
    <w:rsid w:val="00D51689"/>
    <w:rsid w:val="00D51AB1"/>
    <w:rsid w:val="00D52C81"/>
    <w:rsid w:val="00D55A90"/>
    <w:rsid w:val="00D55E5A"/>
    <w:rsid w:val="00D565AE"/>
    <w:rsid w:val="00D56FE1"/>
    <w:rsid w:val="00D57A39"/>
    <w:rsid w:val="00D57B85"/>
    <w:rsid w:val="00D624FE"/>
    <w:rsid w:val="00D649C3"/>
    <w:rsid w:val="00D669D8"/>
    <w:rsid w:val="00D67726"/>
    <w:rsid w:val="00D71F1D"/>
    <w:rsid w:val="00D766DE"/>
    <w:rsid w:val="00D77706"/>
    <w:rsid w:val="00D805D2"/>
    <w:rsid w:val="00D80B91"/>
    <w:rsid w:val="00D816E0"/>
    <w:rsid w:val="00D822DB"/>
    <w:rsid w:val="00D8352A"/>
    <w:rsid w:val="00D83BF0"/>
    <w:rsid w:val="00D83C48"/>
    <w:rsid w:val="00D843E7"/>
    <w:rsid w:val="00D849FD"/>
    <w:rsid w:val="00D8524C"/>
    <w:rsid w:val="00D86139"/>
    <w:rsid w:val="00D86CC5"/>
    <w:rsid w:val="00D879B8"/>
    <w:rsid w:val="00D93208"/>
    <w:rsid w:val="00D93B9E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49E0"/>
    <w:rsid w:val="00DA5354"/>
    <w:rsid w:val="00DA6117"/>
    <w:rsid w:val="00DA7878"/>
    <w:rsid w:val="00DB07E9"/>
    <w:rsid w:val="00DB0F72"/>
    <w:rsid w:val="00DB1141"/>
    <w:rsid w:val="00DB17CC"/>
    <w:rsid w:val="00DB1B18"/>
    <w:rsid w:val="00DB36B9"/>
    <w:rsid w:val="00DB37C5"/>
    <w:rsid w:val="00DB4EE2"/>
    <w:rsid w:val="00DB6CB7"/>
    <w:rsid w:val="00DC0A67"/>
    <w:rsid w:val="00DC0D38"/>
    <w:rsid w:val="00DC1B84"/>
    <w:rsid w:val="00DC1E06"/>
    <w:rsid w:val="00DC1EAC"/>
    <w:rsid w:val="00DC5224"/>
    <w:rsid w:val="00DC5907"/>
    <w:rsid w:val="00DC6656"/>
    <w:rsid w:val="00DD1D41"/>
    <w:rsid w:val="00DD2423"/>
    <w:rsid w:val="00DD2978"/>
    <w:rsid w:val="00DD3E47"/>
    <w:rsid w:val="00DD5E43"/>
    <w:rsid w:val="00DD6382"/>
    <w:rsid w:val="00DD6F0B"/>
    <w:rsid w:val="00DD7474"/>
    <w:rsid w:val="00DD7796"/>
    <w:rsid w:val="00DE0DAC"/>
    <w:rsid w:val="00DE21F8"/>
    <w:rsid w:val="00DE4BE7"/>
    <w:rsid w:val="00DE4FB8"/>
    <w:rsid w:val="00DE684F"/>
    <w:rsid w:val="00DE79C7"/>
    <w:rsid w:val="00DF1485"/>
    <w:rsid w:val="00DF1660"/>
    <w:rsid w:val="00DF44B7"/>
    <w:rsid w:val="00DF6D61"/>
    <w:rsid w:val="00DF6E5B"/>
    <w:rsid w:val="00DF7040"/>
    <w:rsid w:val="00E00309"/>
    <w:rsid w:val="00E01220"/>
    <w:rsid w:val="00E02E16"/>
    <w:rsid w:val="00E043FB"/>
    <w:rsid w:val="00E04847"/>
    <w:rsid w:val="00E06C23"/>
    <w:rsid w:val="00E06ED1"/>
    <w:rsid w:val="00E10CB8"/>
    <w:rsid w:val="00E112F2"/>
    <w:rsid w:val="00E11F27"/>
    <w:rsid w:val="00E1466B"/>
    <w:rsid w:val="00E15B82"/>
    <w:rsid w:val="00E15FFE"/>
    <w:rsid w:val="00E20506"/>
    <w:rsid w:val="00E2235C"/>
    <w:rsid w:val="00E22505"/>
    <w:rsid w:val="00E271DE"/>
    <w:rsid w:val="00E31E96"/>
    <w:rsid w:val="00E35E12"/>
    <w:rsid w:val="00E36169"/>
    <w:rsid w:val="00E37F6F"/>
    <w:rsid w:val="00E37F72"/>
    <w:rsid w:val="00E400D9"/>
    <w:rsid w:val="00E4042A"/>
    <w:rsid w:val="00E412F6"/>
    <w:rsid w:val="00E42658"/>
    <w:rsid w:val="00E42F54"/>
    <w:rsid w:val="00E4420C"/>
    <w:rsid w:val="00E46C4D"/>
    <w:rsid w:val="00E46FDA"/>
    <w:rsid w:val="00E4769A"/>
    <w:rsid w:val="00E50233"/>
    <w:rsid w:val="00E52E88"/>
    <w:rsid w:val="00E53B1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67F66"/>
    <w:rsid w:val="00E707F3"/>
    <w:rsid w:val="00E71894"/>
    <w:rsid w:val="00E71AF3"/>
    <w:rsid w:val="00E72A61"/>
    <w:rsid w:val="00E736C5"/>
    <w:rsid w:val="00E7530D"/>
    <w:rsid w:val="00E760BE"/>
    <w:rsid w:val="00E77149"/>
    <w:rsid w:val="00E80A58"/>
    <w:rsid w:val="00E80B7E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2E2D"/>
    <w:rsid w:val="00E94DD3"/>
    <w:rsid w:val="00E9645C"/>
    <w:rsid w:val="00E9759C"/>
    <w:rsid w:val="00E977EE"/>
    <w:rsid w:val="00EA00C8"/>
    <w:rsid w:val="00EA0F50"/>
    <w:rsid w:val="00EA1495"/>
    <w:rsid w:val="00EA1C48"/>
    <w:rsid w:val="00EA5180"/>
    <w:rsid w:val="00EA6E95"/>
    <w:rsid w:val="00EA6F19"/>
    <w:rsid w:val="00EA7A05"/>
    <w:rsid w:val="00EA7B8E"/>
    <w:rsid w:val="00EB04A6"/>
    <w:rsid w:val="00EB0B70"/>
    <w:rsid w:val="00EB36D3"/>
    <w:rsid w:val="00EB449D"/>
    <w:rsid w:val="00EB7F1B"/>
    <w:rsid w:val="00EC1222"/>
    <w:rsid w:val="00EC3D3F"/>
    <w:rsid w:val="00EC4F1F"/>
    <w:rsid w:val="00EC51A0"/>
    <w:rsid w:val="00EC52CB"/>
    <w:rsid w:val="00EC5B97"/>
    <w:rsid w:val="00EC709B"/>
    <w:rsid w:val="00EC7858"/>
    <w:rsid w:val="00ED3923"/>
    <w:rsid w:val="00ED41D8"/>
    <w:rsid w:val="00ED5FE0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F13E9"/>
    <w:rsid w:val="00EF2A2B"/>
    <w:rsid w:val="00EF2F71"/>
    <w:rsid w:val="00EF4175"/>
    <w:rsid w:val="00EF5919"/>
    <w:rsid w:val="00EF595F"/>
    <w:rsid w:val="00EF5D51"/>
    <w:rsid w:val="00EF6CCC"/>
    <w:rsid w:val="00EF72B6"/>
    <w:rsid w:val="00F005D6"/>
    <w:rsid w:val="00F014E2"/>
    <w:rsid w:val="00F03128"/>
    <w:rsid w:val="00F03B59"/>
    <w:rsid w:val="00F046B5"/>
    <w:rsid w:val="00F047E0"/>
    <w:rsid w:val="00F056EA"/>
    <w:rsid w:val="00F06482"/>
    <w:rsid w:val="00F06564"/>
    <w:rsid w:val="00F06DEE"/>
    <w:rsid w:val="00F1215C"/>
    <w:rsid w:val="00F15160"/>
    <w:rsid w:val="00F16C2E"/>
    <w:rsid w:val="00F17FB6"/>
    <w:rsid w:val="00F20CCB"/>
    <w:rsid w:val="00F21503"/>
    <w:rsid w:val="00F223D1"/>
    <w:rsid w:val="00F24D9A"/>
    <w:rsid w:val="00F258E3"/>
    <w:rsid w:val="00F25E4E"/>
    <w:rsid w:val="00F279FA"/>
    <w:rsid w:val="00F30193"/>
    <w:rsid w:val="00F31CDA"/>
    <w:rsid w:val="00F3375D"/>
    <w:rsid w:val="00F34490"/>
    <w:rsid w:val="00F34743"/>
    <w:rsid w:val="00F34D72"/>
    <w:rsid w:val="00F35A7D"/>
    <w:rsid w:val="00F35E66"/>
    <w:rsid w:val="00F36BA9"/>
    <w:rsid w:val="00F3771D"/>
    <w:rsid w:val="00F407BE"/>
    <w:rsid w:val="00F40EA4"/>
    <w:rsid w:val="00F41EEF"/>
    <w:rsid w:val="00F43E99"/>
    <w:rsid w:val="00F4490A"/>
    <w:rsid w:val="00F45144"/>
    <w:rsid w:val="00F46902"/>
    <w:rsid w:val="00F47C42"/>
    <w:rsid w:val="00F47F59"/>
    <w:rsid w:val="00F50291"/>
    <w:rsid w:val="00F50377"/>
    <w:rsid w:val="00F505C0"/>
    <w:rsid w:val="00F5060D"/>
    <w:rsid w:val="00F50E62"/>
    <w:rsid w:val="00F51054"/>
    <w:rsid w:val="00F51DAD"/>
    <w:rsid w:val="00F52C81"/>
    <w:rsid w:val="00F55E90"/>
    <w:rsid w:val="00F55EDD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041"/>
    <w:rsid w:val="00F6622C"/>
    <w:rsid w:val="00F70F0E"/>
    <w:rsid w:val="00F7100A"/>
    <w:rsid w:val="00F71A95"/>
    <w:rsid w:val="00F72BDB"/>
    <w:rsid w:val="00F733B4"/>
    <w:rsid w:val="00F735AF"/>
    <w:rsid w:val="00F7476D"/>
    <w:rsid w:val="00F7501C"/>
    <w:rsid w:val="00F762A9"/>
    <w:rsid w:val="00F7761D"/>
    <w:rsid w:val="00F84A86"/>
    <w:rsid w:val="00F853FA"/>
    <w:rsid w:val="00F864F2"/>
    <w:rsid w:val="00F8664A"/>
    <w:rsid w:val="00F877D8"/>
    <w:rsid w:val="00F87909"/>
    <w:rsid w:val="00F916B5"/>
    <w:rsid w:val="00F937C1"/>
    <w:rsid w:val="00F93FC3"/>
    <w:rsid w:val="00F940B4"/>
    <w:rsid w:val="00F95345"/>
    <w:rsid w:val="00FA1530"/>
    <w:rsid w:val="00FA4F1E"/>
    <w:rsid w:val="00FA4FFE"/>
    <w:rsid w:val="00FA5563"/>
    <w:rsid w:val="00FA59AB"/>
    <w:rsid w:val="00FA64FD"/>
    <w:rsid w:val="00FB23F0"/>
    <w:rsid w:val="00FB28D1"/>
    <w:rsid w:val="00FB403F"/>
    <w:rsid w:val="00FC0EAF"/>
    <w:rsid w:val="00FC1A13"/>
    <w:rsid w:val="00FC338B"/>
    <w:rsid w:val="00FC4D02"/>
    <w:rsid w:val="00FC542F"/>
    <w:rsid w:val="00FC5716"/>
    <w:rsid w:val="00FC71B6"/>
    <w:rsid w:val="00FC7767"/>
    <w:rsid w:val="00FD1F1D"/>
    <w:rsid w:val="00FD431C"/>
    <w:rsid w:val="00FD5DE3"/>
    <w:rsid w:val="00FD5F65"/>
    <w:rsid w:val="00FD63AB"/>
    <w:rsid w:val="00FE24D4"/>
    <w:rsid w:val="00FE3C65"/>
    <w:rsid w:val="00FE55B7"/>
    <w:rsid w:val="00FF0074"/>
    <w:rsid w:val="00FF3489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C7AFCC"/>
  <w15:docId w15:val="{9265EF28-AA16-45E1-96DF-B6D8727E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06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0E4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semiHidden/>
    <w:rsid w:val="000E4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Основной текст Знак1"/>
    <w:uiPriority w:val="99"/>
    <w:rsid w:val="003B0CB6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3B0CB6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B0CB6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3B0CB6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3B0CB6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B0CB6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3B0CB6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B0CB6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uiPriority w:val="99"/>
    <w:rsid w:val="003B0CB6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3B0CB6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3B0CB6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B0CB6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5B831C5BEA510C9248EFE362188C02A2369FEBD78388D6CCBBE0E8F667390BEEF6305339BFEC315C7847C4D614DED5176AF92D173386C1FF4D130BFBgCd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899CB0848FE3B9432DD10B52E0BA0DC291F16436E4461DFBD56570BFFA7E3D4AC004AFC6E8858FB9E249718FF0775C2F89685C8EEBD161D2FBF909tApAC" TargetMode="External"/><Relationship Id="rId17" Type="http://schemas.openxmlformats.org/officeDocument/2006/relationships/hyperlink" Target="http://admokhotsk.khabkra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7E85D9E61E0C2038331BE3439625D752CB61808CD6644414D138161F27A812F81B0C82C6E6D9CB710B98871AEiE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://www.admokhotsk.khabkrai.ru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ohot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BBF7-C7D8-4EDB-A6FE-D62CAB36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38</Pages>
  <Words>10112</Words>
  <Characters>57645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67622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Надежда Борисовна Розумчук</cp:lastModifiedBy>
  <cp:revision>21</cp:revision>
  <cp:lastPrinted>2020-09-30T01:52:00Z</cp:lastPrinted>
  <dcterms:created xsi:type="dcterms:W3CDTF">2020-10-01T01:25:00Z</dcterms:created>
  <dcterms:modified xsi:type="dcterms:W3CDTF">2022-02-14T07:19:00Z</dcterms:modified>
</cp:coreProperties>
</file>