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63" w:rsidRPr="00080663" w:rsidRDefault="00080663" w:rsidP="00080663">
      <w:pPr>
        <w:pStyle w:val="1"/>
        <w:shd w:val="clear" w:color="auto" w:fill="auto"/>
        <w:spacing w:after="0" w:line="240" w:lineRule="auto"/>
        <w:ind w:left="40" w:right="60" w:firstLine="680"/>
        <w:jc w:val="both"/>
        <w:rPr>
          <w:sz w:val="28"/>
          <w:szCs w:val="28"/>
        </w:rPr>
      </w:pPr>
      <w:r w:rsidRPr="00080663">
        <w:rPr>
          <w:color w:val="000000"/>
          <w:sz w:val="28"/>
          <w:szCs w:val="28"/>
        </w:rPr>
        <w:t>Ни Виктория Олеговна</w:t>
      </w:r>
      <w:r>
        <w:rPr>
          <w:color w:val="000000"/>
          <w:sz w:val="28"/>
          <w:szCs w:val="28"/>
        </w:rPr>
        <w:t xml:space="preserve"> </w:t>
      </w:r>
      <w:r w:rsidRPr="00080663">
        <w:rPr>
          <w:color w:val="000000"/>
          <w:sz w:val="28"/>
          <w:szCs w:val="28"/>
        </w:rPr>
        <w:t>зарегистрирована в качестве индивидуаль</w:t>
      </w:r>
      <w:r>
        <w:rPr>
          <w:color w:val="000000"/>
          <w:sz w:val="28"/>
          <w:szCs w:val="28"/>
        </w:rPr>
        <w:t>ного предпринимателя 31.05.2021</w:t>
      </w:r>
      <w:r w:rsidRPr="00080663">
        <w:rPr>
          <w:color w:val="000000"/>
          <w:sz w:val="28"/>
          <w:szCs w:val="28"/>
        </w:rPr>
        <w:t>. Вид деятельности 96.02. Предоставление услуг парикмахерскими и салонами красоты. Система налогообложения</w:t>
      </w:r>
      <w:r>
        <w:rPr>
          <w:color w:val="000000"/>
          <w:sz w:val="28"/>
          <w:szCs w:val="28"/>
        </w:rPr>
        <w:t xml:space="preserve"> </w:t>
      </w:r>
      <w:r w:rsidRPr="00080663">
        <w:rPr>
          <w:color w:val="000000"/>
          <w:sz w:val="28"/>
          <w:szCs w:val="28"/>
        </w:rPr>
        <w:t xml:space="preserve">- </w:t>
      </w:r>
      <w:proofErr w:type="spellStart"/>
      <w:r w:rsidRPr="00080663">
        <w:rPr>
          <w:color w:val="000000"/>
          <w:sz w:val="28"/>
          <w:szCs w:val="28"/>
        </w:rPr>
        <w:t>самозанятость</w:t>
      </w:r>
      <w:proofErr w:type="spellEnd"/>
      <w:r w:rsidRPr="00080663">
        <w:rPr>
          <w:color w:val="000000"/>
          <w:sz w:val="28"/>
          <w:szCs w:val="28"/>
        </w:rPr>
        <w:t>.</w:t>
      </w:r>
    </w:p>
    <w:p w:rsidR="00080663" w:rsidRPr="00080663" w:rsidRDefault="00080663" w:rsidP="00080663">
      <w:pPr>
        <w:pStyle w:val="1"/>
        <w:shd w:val="clear" w:color="auto" w:fill="auto"/>
        <w:spacing w:after="0" w:line="240" w:lineRule="auto"/>
        <w:ind w:left="40" w:right="60" w:firstLine="680"/>
        <w:jc w:val="both"/>
        <w:rPr>
          <w:sz w:val="28"/>
          <w:szCs w:val="28"/>
        </w:rPr>
      </w:pPr>
      <w:r w:rsidRPr="00080663">
        <w:rPr>
          <w:color w:val="000000"/>
          <w:sz w:val="28"/>
          <w:szCs w:val="28"/>
        </w:rPr>
        <w:t>ИП</w:t>
      </w:r>
      <w:proofErr w:type="gramStart"/>
      <w:r w:rsidRPr="00080663">
        <w:rPr>
          <w:color w:val="000000"/>
          <w:sz w:val="28"/>
          <w:szCs w:val="28"/>
        </w:rPr>
        <w:t xml:space="preserve"> Н</w:t>
      </w:r>
      <w:proofErr w:type="gramEnd"/>
      <w:r w:rsidRPr="00080663">
        <w:rPr>
          <w:color w:val="000000"/>
          <w:sz w:val="28"/>
          <w:szCs w:val="28"/>
        </w:rPr>
        <w:t xml:space="preserve">и В.О. оказывает следующие услуги: стрижка мужская, женская, детская; окрашивание, </w:t>
      </w:r>
      <w:proofErr w:type="spellStart"/>
      <w:r w:rsidRPr="00080663">
        <w:rPr>
          <w:color w:val="000000"/>
          <w:sz w:val="28"/>
          <w:szCs w:val="28"/>
        </w:rPr>
        <w:t>мелирование</w:t>
      </w:r>
      <w:proofErr w:type="spellEnd"/>
      <w:r w:rsidRPr="00080663">
        <w:rPr>
          <w:color w:val="000000"/>
          <w:sz w:val="28"/>
          <w:szCs w:val="28"/>
        </w:rPr>
        <w:t xml:space="preserve">, </w:t>
      </w:r>
      <w:proofErr w:type="spellStart"/>
      <w:r w:rsidRPr="00080663">
        <w:rPr>
          <w:color w:val="000000"/>
          <w:sz w:val="28"/>
          <w:szCs w:val="28"/>
        </w:rPr>
        <w:t>тонирование</w:t>
      </w:r>
      <w:proofErr w:type="spellEnd"/>
      <w:r w:rsidRPr="00080663">
        <w:rPr>
          <w:color w:val="000000"/>
          <w:sz w:val="28"/>
          <w:szCs w:val="28"/>
        </w:rPr>
        <w:t>; лечение, уход за волосами,</w:t>
      </w:r>
      <w:r>
        <w:rPr>
          <w:color w:val="000000"/>
          <w:sz w:val="28"/>
          <w:szCs w:val="28"/>
        </w:rPr>
        <w:t xml:space="preserve"> </w:t>
      </w:r>
      <w:r w:rsidRPr="00080663">
        <w:rPr>
          <w:color w:val="000000"/>
          <w:sz w:val="28"/>
          <w:szCs w:val="28"/>
        </w:rPr>
        <w:t xml:space="preserve">в арендуемом </w:t>
      </w:r>
      <w:r>
        <w:rPr>
          <w:color w:val="000000"/>
          <w:sz w:val="28"/>
          <w:szCs w:val="28"/>
        </w:rPr>
        <w:t>помещении площадью 24 кв.м</w:t>
      </w:r>
      <w:r w:rsidRPr="00080663">
        <w:rPr>
          <w:color w:val="000000"/>
          <w:sz w:val="28"/>
          <w:szCs w:val="28"/>
        </w:rPr>
        <w:t>. С учетом потребности населения большая часть работы приходится на мужские стрижки.</w:t>
      </w:r>
    </w:p>
    <w:p w:rsidR="00080663" w:rsidRPr="00080663" w:rsidRDefault="00080663" w:rsidP="00080663">
      <w:pPr>
        <w:pStyle w:val="1"/>
        <w:shd w:val="clear" w:color="auto" w:fill="auto"/>
        <w:spacing w:after="0" w:line="240" w:lineRule="auto"/>
        <w:ind w:left="40" w:right="60" w:firstLine="680"/>
        <w:jc w:val="both"/>
        <w:rPr>
          <w:sz w:val="28"/>
          <w:szCs w:val="28"/>
        </w:rPr>
      </w:pPr>
      <w:r w:rsidRPr="00080663">
        <w:rPr>
          <w:color w:val="000000"/>
          <w:sz w:val="28"/>
          <w:szCs w:val="28"/>
        </w:rPr>
        <w:t>Для бесперебойной организации деятельности закуплено следующее оборудование:</w:t>
      </w:r>
    </w:p>
    <w:p w:rsidR="00080663" w:rsidRPr="00080663" w:rsidRDefault="00080663" w:rsidP="00080663">
      <w:pPr>
        <w:pStyle w:val="1"/>
        <w:numPr>
          <w:ilvl w:val="0"/>
          <w:numId w:val="1"/>
        </w:numPr>
        <w:shd w:val="clear" w:color="auto" w:fill="auto"/>
        <w:tabs>
          <w:tab w:val="left" w:pos="215"/>
          <w:tab w:val="left" w:pos="993"/>
        </w:tabs>
        <w:spacing w:after="0" w:line="240" w:lineRule="auto"/>
        <w:ind w:left="40" w:right="60" w:firstLine="680"/>
        <w:jc w:val="both"/>
        <w:rPr>
          <w:sz w:val="28"/>
          <w:szCs w:val="28"/>
        </w:rPr>
      </w:pPr>
      <w:r w:rsidRPr="00080663">
        <w:rPr>
          <w:color w:val="000000"/>
          <w:sz w:val="28"/>
          <w:szCs w:val="28"/>
        </w:rPr>
        <w:t xml:space="preserve">машинки для стрижки (2 шт. с разными насадками для выполнения более плавных переходов в мужских стрижках; 1 шт. </w:t>
      </w:r>
      <w:proofErr w:type="gramStart"/>
      <w:r w:rsidRPr="00080663">
        <w:rPr>
          <w:color w:val="000000"/>
          <w:sz w:val="28"/>
          <w:szCs w:val="28"/>
        </w:rPr>
        <w:t>беспроводная</w:t>
      </w:r>
      <w:proofErr w:type="gramEnd"/>
      <w:r w:rsidRPr="00080663">
        <w:rPr>
          <w:color w:val="000000"/>
          <w:sz w:val="28"/>
          <w:szCs w:val="28"/>
        </w:rPr>
        <w:t xml:space="preserve"> для стрижки жестких волос, 2 шт.</w:t>
      </w:r>
      <w:r>
        <w:rPr>
          <w:color w:val="000000"/>
          <w:sz w:val="28"/>
          <w:szCs w:val="28"/>
        </w:rPr>
        <w:t xml:space="preserve"> </w:t>
      </w:r>
      <w:r w:rsidRPr="0008066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080663">
        <w:rPr>
          <w:color w:val="000000"/>
          <w:sz w:val="28"/>
          <w:szCs w:val="28"/>
        </w:rPr>
        <w:t>триммеры для выполнения окантовки и рисунков);</w:t>
      </w:r>
    </w:p>
    <w:p w:rsidR="00080663" w:rsidRPr="00080663" w:rsidRDefault="00080663" w:rsidP="00080663">
      <w:pPr>
        <w:pStyle w:val="1"/>
        <w:numPr>
          <w:ilvl w:val="0"/>
          <w:numId w:val="1"/>
        </w:numPr>
        <w:shd w:val="clear" w:color="auto" w:fill="auto"/>
        <w:tabs>
          <w:tab w:val="left" w:pos="215"/>
          <w:tab w:val="left" w:pos="993"/>
        </w:tabs>
        <w:spacing w:after="0" w:line="240" w:lineRule="auto"/>
        <w:ind w:left="40" w:right="60" w:firstLine="680"/>
        <w:jc w:val="both"/>
        <w:rPr>
          <w:sz w:val="28"/>
          <w:szCs w:val="28"/>
        </w:rPr>
      </w:pPr>
      <w:r w:rsidRPr="00080663">
        <w:rPr>
          <w:color w:val="000000"/>
          <w:sz w:val="28"/>
          <w:szCs w:val="28"/>
        </w:rPr>
        <w:t xml:space="preserve">парикмахерские ножницы (2 шт. обычные прямые и 2 шт. </w:t>
      </w:r>
      <w:proofErr w:type="spellStart"/>
      <w:r w:rsidRPr="00080663">
        <w:rPr>
          <w:color w:val="000000"/>
          <w:sz w:val="28"/>
          <w:szCs w:val="28"/>
        </w:rPr>
        <w:t>филировочные</w:t>
      </w:r>
      <w:proofErr w:type="spellEnd"/>
      <w:r w:rsidRPr="00080663">
        <w:rPr>
          <w:color w:val="000000"/>
          <w:sz w:val="28"/>
          <w:szCs w:val="28"/>
        </w:rPr>
        <w:t xml:space="preserve"> для выполнения мужских и женских стрижек);</w:t>
      </w:r>
    </w:p>
    <w:p w:rsidR="00080663" w:rsidRPr="00080663" w:rsidRDefault="00080663" w:rsidP="00080663">
      <w:pPr>
        <w:pStyle w:val="1"/>
        <w:numPr>
          <w:ilvl w:val="0"/>
          <w:numId w:val="1"/>
        </w:numPr>
        <w:shd w:val="clear" w:color="auto" w:fill="auto"/>
        <w:tabs>
          <w:tab w:val="left" w:pos="215"/>
          <w:tab w:val="left" w:pos="993"/>
        </w:tabs>
        <w:spacing w:after="0" w:line="240" w:lineRule="auto"/>
        <w:ind w:left="40" w:firstLine="680"/>
        <w:jc w:val="both"/>
        <w:rPr>
          <w:sz w:val="28"/>
          <w:szCs w:val="28"/>
        </w:rPr>
      </w:pPr>
      <w:r w:rsidRPr="00080663">
        <w:rPr>
          <w:color w:val="000000"/>
          <w:sz w:val="28"/>
          <w:szCs w:val="28"/>
        </w:rPr>
        <w:t>фен (2пгг. с разными насадками</w:t>
      </w:r>
      <w:r>
        <w:rPr>
          <w:color w:val="000000"/>
          <w:sz w:val="28"/>
          <w:szCs w:val="28"/>
        </w:rPr>
        <w:t xml:space="preserve"> </w:t>
      </w:r>
      <w:r w:rsidRPr="00080663">
        <w:rPr>
          <w:color w:val="000000"/>
          <w:sz w:val="28"/>
          <w:szCs w:val="28"/>
        </w:rPr>
        <w:t>для сушки женских и мужских волос);</w:t>
      </w:r>
    </w:p>
    <w:p w:rsidR="00080663" w:rsidRPr="00080663" w:rsidRDefault="00080663" w:rsidP="00080663">
      <w:pPr>
        <w:pStyle w:val="1"/>
        <w:numPr>
          <w:ilvl w:val="0"/>
          <w:numId w:val="1"/>
        </w:numPr>
        <w:shd w:val="clear" w:color="auto" w:fill="auto"/>
        <w:tabs>
          <w:tab w:val="left" w:pos="215"/>
          <w:tab w:val="left" w:pos="993"/>
        </w:tabs>
        <w:spacing w:after="0" w:line="240" w:lineRule="auto"/>
        <w:ind w:left="40" w:firstLine="680"/>
        <w:jc w:val="both"/>
        <w:rPr>
          <w:sz w:val="28"/>
          <w:szCs w:val="28"/>
        </w:rPr>
      </w:pPr>
      <w:r w:rsidRPr="00080663">
        <w:rPr>
          <w:color w:val="000000"/>
          <w:sz w:val="28"/>
          <w:szCs w:val="28"/>
        </w:rPr>
        <w:t>тележки для хранения ножниц, машинок, а также для красителя;</w:t>
      </w:r>
    </w:p>
    <w:p w:rsidR="00080663" w:rsidRPr="00CA2484" w:rsidRDefault="00080663" w:rsidP="00080663">
      <w:pPr>
        <w:pStyle w:val="1"/>
        <w:numPr>
          <w:ilvl w:val="0"/>
          <w:numId w:val="1"/>
        </w:numPr>
        <w:shd w:val="clear" w:color="auto" w:fill="auto"/>
        <w:tabs>
          <w:tab w:val="left" w:pos="215"/>
          <w:tab w:val="left" w:pos="993"/>
        </w:tabs>
        <w:spacing w:after="0" w:line="240" w:lineRule="auto"/>
        <w:ind w:left="40" w:firstLine="680"/>
        <w:jc w:val="both"/>
        <w:rPr>
          <w:sz w:val="28"/>
          <w:szCs w:val="28"/>
        </w:rPr>
      </w:pPr>
      <w:r w:rsidRPr="00080663">
        <w:rPr>
          <w:color w:val="000000"/>
          <w:sz w:val="28"/>
          <w:szCs w:val="28"/>
        </w:rPr>
        <w:t>витрина для хранения оксидов, шампуня, бальзамов для волос, полотенец.</w:t>
      </w:r>
    </w:p>
    <w:p w:rsidR="00CA2484" w:rsidRDefault="00CA2484" w:rsidP="00CA2484">
      <w:pPr>
        <w:pStyle w:val="1"/>
        <w:shd w:val="clear" w:color="auto" w:fill="auto"/>
        <w:tabs>
          <w:tab w:val="left" w:pos="215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2021 году в рамках муниципальной программы «Развитие малого и среднего предпринимательства в Охотском муниципальном районе на 2021-2025 годы» </w:t>
      </w:r>
      <w:r w:rsidR="00B2103C">
        <w:rPr>
          <w:color w:val="000000"/>
          <w:sz w:val="28"/>
          <w:szCs w:val="28"/>
        </w:rPr>
        <w:t xml:space="preserve">Ни В.О. предоставлена финансовая поддержка как </w:t>
      </w:r>
      <w:r>
        <w:rPr>
          <w:color w:val="000000"/>
          <w:sz w:val="28"/>
          <w:szCs w:val="28"/>
        </w:rPr>
        <w:t>начинающему предпринимателю в виде частичного возмещения затрат на приобретение</w:t>
      </w:r>
      <w:r w:rsidR="00B2103C">
        <w:rPr>
          <w:color w:val="000000"/>
          <w:sz w:val="28"/>
          <w:szCs w:val="28"/>
        </w:rPr>
        <w:t xml:space="preserve"> оборудования в сумме 100 тысяч рублей.</w:t>
      </w:r>
      <w:r>
        <w:rPr>
          <w:color w:val="000000"/>
          <w:sz w:val="28"/>
          <w:szCs w:val="28"/>
        </w:rPr>
        <w:t xml:space="preserve"> </w:t>
      </w:r>
    </w:p>
    <w:p w:rsidR="00B2103C" w:rsidRDefault="00B2103C" w:rsidP="00CA2484">
      <w:pPr>
        <w:pStyle w:val="1"/>
        <w:shd w:val="clear" w:color="auto" w:fill="auto"/>
        <w:tabs>
          <w:tab w:val="left" w:pos="215"/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3035300</wp:posOffset>
            </wp:positionH>
            <wp:positionV relativeFrom="margin">
              <wp:posOffset>5318760</wp:posOffset>
            </wp:positionV>
            <wp:extent cx="2857500" cy="3810000"/>
            <wp:effectExtent l="19050" t="0" r="0" b="0"/>
            <wp:wrapSquare wrapText="bothSides"/>
            <wp:docPr id="2" name="Рисунок 2" descr="Z:\2-Сотрудники\Слугина_О_Е\парикм. Виктория\парикмах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2-Сотрудники\Слугина_О_Е\парикм. Виктория\парикмахе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2484" w:rsidRPr="00080663" w:rsidRDefault="00B2103C" w:rsidP="007772F7">
      <w:pPr>
        <w:pStyle w:val="1"/>
        <w:shd w:val="clear" w:color="auto" w:fill="auto"/>
        <w:tabs>
          <w:tab w:val="left" w:pos="215"/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57500" cy="3809999"/>
            <wp:effectExtent l="19050" t="0" r="0" b="0"/>
            <wp:docPr id="4" name="Рисунок 1" descr="Z:\2-Сотрудники\Слугина_О_Е\парикм. Виктория\IMG_8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2-Сотрудники\Слугина_О_Е\парикм. Виктория\IMG_87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98" cy="381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2484" w:rsidRPr="00080663" w:rsidSect="001408CE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20985"/>
    <w:multiLevelType w:val="multilevel"/>
    <w:tmpl w:val="A44216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80663"/>
    <w:rsid w:val="00080663"/>
    <w:rsid w:val="001408CE"/>
    <w:rsid w:val="00211CC3"/>
    <w:rsid w:val="003C174E"/>
    <w:rsid w:val="005C403F"/>
    <w:rsid w:val="007772F7"/>
    <w:rsid w:val="00927E97"/>
    <w:rsid w:val="00946FEC"/>
    <w:rsid w:val="00B2103C"/>
    <w:rsid w:val="00CA2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80663"/>
    <w:rPr>
      <w:rFonts w:eastAsia="Times New Roman" w:cs="Times New Roman"/>
      <w:spacing w:val="-4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80663"/>
    <w:rPr>
      <w:rFonts w:eastAsia="Times New Roman" w:cs="Times New Roman"/>
      <w:spacing w:val="-4"/>
      <w:sz w:val="8"/>
      <w:szCs w:val="8"/>
      <w:shd w:val="clear" w:color="auto" w:fill="FFFFFF"/>
    </w:rPr>
  </w:style>
  <w:style w:type="paragraph" w:customStyle="1" w:styleId="1">
    <w:name w:val="Основной текст1"/>
    <w:basedOn w:val="a"/>
    <w:link w:val="a3"/>
    <w:rsid w:val="00080663"/>
    <w:pPr>
      <w:widowControl w:val="0"/>
      <w:shd w:val="clear" w:color="auto" w:fill="FFFFFF"/>
      <w:spacing w:after="300" w:line="0" w:lineRule="atLeast"/>
      <w:jc w:val="center"/>
    </w:pPr>
    <w:rPr>
      <w:rFonts w:eastAsia="Times New Roman" w:cs="Times New Roman"/>
      <w:spacing w:val="-4"/>
      <w:sz w:val="26"/>
      <w:szCs w:val="26"/>
    </w:rPr>
  </w:style>
  <w:style w:type="paragraph" w:customStyle="1" w:styleId="20">
    <w:name w:val="Основной текст (2)"/>
    <w:basedOn w:val="a"/>
    <w:link w:val="2"/>
    <w:rsid w:val="00080663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pacing w:val="-4"/>
      <w:sz w:val="8"/>
      <w:szCs w:val="8"/>
    </w:rPr>
  </w:style>
  <w:style w:type="paragraph" w:styleId="a4">
    <w:name w:val="Balloon Text"/>
    <w:basedOn w:val="a"/>
    <w:link w:val="a5"/>
    <w:uiPriority w:val="99"/>
    <w:semiHidden/>
    <w:unhideWhenUsed/>
    <w:rsid w:val="00080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2022-03-02T01:55:00Z</dcterms:created>
  <dcterms:modified xsi:type="dcterms:W3CDTF">2022-03-02T06:06:00Z</dcterms:modified>
</cp:coreProperties>
</file>