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84" w:rsidRPr="00050484" w:rsidRDefault="00A87394" w:rsidP="00050484">
      <w:pPr>
        <w:pStyle w:val="aa"/>
        <w:jc w:val="both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И</w:t>
      </w:r>
      <w:r w:rsidR="00261301">
        <w:rPr>
          <w:rFonts w:ascii="Times New Roman" w:hAnsi="Times New Roman" w:cs="Times New Roman"/>
          <w:sz w:val="28"/>
          <w:szCs w:val="24"/>
        </w:rPr>
        <w:t>тоги</w:t>
      </w:r>
      <w:r w:rsidR="00050484" w:rsidRPr="00A23ADB">
        <w:rPr>
          <w:rFonts w:ascii="Times New Roman" w:hAnsi="Times New Roman" w:cs="Times New Roman"/>
          <w:sz w:val="28"/>
          <w:szCs w:val="24"/>
        </w:rPr>
        <w:t xml:space="preserve"> проведения </w:t>
      </w:r>
      <w:r>
        <w:rPr>
          <w:rFonts w:ascii="Times New Roman" w:hAnsi="Times New Roman" w:cs="Times New Roman"/>
          <w:sz w:val="28"/>
          <w:szCs w:val="24"/>
        </w:rPr>
        <w:t>операции «Подросток»</w:t>
      </w:r>
    </w:p>
    <w:p w:rsidR="00050484" w:rsidRPr="00A87394" w:rsidRDefault="00A87394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94"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Во исполнение распоряжения Губернатора Хабаровского края от 03 сентября 2009 года №118-р «О проведении в Хабаровском крае ежегодной межведомственной комплексной профилактической операции «Подросток» комиссией по делам несовершеннолетних и защите их прав </w:t>
      </w:r>
      <w:r w:rsidR="00635228">
        <w:rPr>
          <w:rFonts w:ascii="Times New Roman" w:hAnsi="Times New Roman" w:cs="Times New Roman"/>
          <w:sz w:val="28"/>
          <w:szCs w:val="28"/>
        </w:rPr>
        <w:t xml:space="preserve">(далее – КДНиЗП)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при администрации </w:t>
      </w:r>
      <w:r w:rsidR="00585B3E">
        <w:rPr>
          <w:rFonts w:ascii="Times New Roman" w:hAnsi="Times New Roman" w:cs="Times New Roman"/>
          <w:sz w:val="28"/>
          <w:szCs w:val="28"/>
        </w:rPr>
        <w:t xml:space="preserve">Охотского муниципального района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утвержден план межведомственных мероприятий операции «Подросток» на территории Охотского муниципального района, которая проходила с 10 мая по 10 октября 2021 года в три этапа. </w:t>
      </w:r>
    </w:p>
    <w:p w:rsidR="00050484" w:rsidRPr="00A87394" w:rsidRDefault="006E6F5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Первым этапом операции была определена летняя занятость несовершеннолетних, состоящих на учете в комиссии.</w:t>
      </w:r>
    </w:p>
    <w:p w:rsidR="00050484" w:rsidRPr="00A87394" w:rsidRDefault="006E6F51" w:rsidP="00585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На учете в КДНиЗП состоит 8 несовершеннолетних (в 2020</w:t>
      </w:r>
      <w:r w:rsidR="00585B3E">
        <w:rPr>
          <w:rFonts w:ascii="Times New Roman" w:hAnsi="Times New Roman" w:cs="Times New Roman"/>
          <w:sz w:val="28"/>
          <w:szCs w:val="28"/>
        </w:rPr>
        <w:t xml:space="preserve"> г. </w:t>
      </w:r>
      <w:r w:rsidR="00050484" w:rsidRPr="00A87394">
        <w:rPr>
          <w:rFonts w:ascii="Times New Roman" w:hAnsi="Times New Roman" w:cs="Times New Roman"/>
          <w:sz w:val="28"/>
          <w:szCs w:val="28"/>
        </w:rPr>
        <w:t>-7). Все подростки в летний период были охвачены разными формами отдыха, оздоровления и занятости: выезд в оленеводческие бригады к родителям – 1 подросток;</w:t>
      </w:r>
      <w:r w:rsidR="00585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трудоустроены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</w:t>
      </w:r>
      <w:r w:rsidR="00580426" w:rsidRPr="00A87394">
        <w:rPr>
          <w:rFonts w:ascii="Times New Roman" w:hAnsi="Times New Roman" w:cs="Times New Roman"/>
          <w:sz w:val="28"/>
          <w:szCs w:val="28"/>
        </w:rPr>
        <w:t>4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подростка</w:t>
      </w:r>
      <w:r w:rsidR="00580426" w:rsidRPr="00A87394">
        <w:rPr>
          <w:rFonts w:ascii="Times New Roman" w:hAnsi="Times New Roman" w:cs="Times New Roman"/>
          <w:sz w:val="28"/>
          <w:szCs w:val="28"/>
        </w:rPr>
        <w:t xml:space="preserve"> в предприятия рыболовецкой отрасли ООО РК «Кухтуй», ИП Н.Ю. Кононихин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; выезд в г. Хабаровск </w:t>
      </w:r>
      <w:r w:rsidR="00580426" w:rsidRPr="00A87394">
        <w:rPr>
          <w:rFonts w:ascii="Times New Roman" w:hAnsi="Times New Roman" w:cs="Times New Roman"/>
          <w:sz w:val="28"/>
          <w:szCs w:val="28"/>
        </w:rPr>
        <w:t>для поступления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– 2 подростка;</w:t>
      </w:r>
      <w:r w:rsidR="00585B3E">
        <w:rPr>
          <w:rFonts w:ascii="Times New Roman" w:hAnsi="Times New Roman" w:cs="Times New Roman"/>
          <w:sz w:val="28"/>
          <w:szCs w:val="28"/>
        </w:rPr>
        <w:t xml:space="preserve"> </w:t>
      </w:r>
      <w:r w:rsidR="00050484" w:rsidRPr="00A87394">
        <w:rPr>
          <w:rFonts w:ascii="Times New Roman" w:hAnsi="Times New Roman" w:cs="Times New Roman"/>
          <w:sz w:val="28"/>
          <w:szCs w:val="28"/>
        </w:rPr>
        <w:t>летний оздоровительный лагерь рп. Охотск – 1 подросток.</w:t>
      </w:r>
    </w:p>
    <w:p w:rsidR="00050484" w:rsidRPr="00A87394" w:rsidRDefault="00585B3E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было заключено </w:t>
      </w:r>
      <w:r w:rsidR="00D74431" w:rsidRPr="00A87394">
        <w:rPr>
          <w:rFonts w:ascii="Times New Roman" w:hAnsi="Times New Roman" w:cs="Times New Roman"/>
          <w:sz w:val="28"/>
          <w:szCs w:val="28"/>
        </w:rPr>
        <w:t>39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 договоров об организации временного трудоустройства несовершеннолетних граждан. Временные рабочие ме</w:t>
      </w:r>
      <w:r w:rsidR="006E6F51">
        <w:rPr>
          <w:rFonts w:ascii="Times New Roman" w:hAnsi="Times New Roman" w:cs="Times New Roman"/>
          <w:sz w:val="28"/>
          <w:szCs w:val="28"/>
        </w:rPr>
        <w:t>ста для подростков были созданы</w:t>
      </w:r>
      <w:r w:rsidR="00635228">
        <w:rPr>
          <w:rFonts w:ascii="Times New Roman" w:hAnsi="Times New Roman" w:cs="Times New Roman"/>
          <w:sz w:val="28"/>
          <w:szCs w:val="28"/>
        </w:rPr>
        <w:t xml:space="preserve"> в</w:t>
      </w:r>
      <w:r w:rsidR="006E6F51">
        <w:rPr>
          <w:rFonts w:ascii="Times New Roman" w:hAnsi="Times New Roman" w:cs="Times New Roman"/>
          <w:sz w:val="28"/>
          <w:szCs w:val="28"/>
        </w:rPr>
        <w:t>: в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 МКУК "Центр этнических культур" – </w:t>
      </w:r>
      <w:r w:rsidR="00D74431" w:rsidRPr="00A87394">
        <w:rPr>
          <w:rFonts w:ascii="Times New Roman" w:hAnsi="Times New Roman" w:cs="Times New Roman"/>
          <w:sz w:val="28"/>
          <w:szCs w:val="28"/>
        </w:rPr>
        <w:t>7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; МКДОУ № 4 "РОМАШКА" рп. Охотск – </w:t>
      </w:r>
      <w:r w:rsidR="00D74431" w:rsidRPr="00A87394">
        <w:rPr>
          <w:rFonts w:ascii="Times New Roman" w:hAnsi="Times New Roman" w:cs="Times New Roman"/>
          <w:sz w:val="28"/>
          <w:szCs w:val="28"/>
        </w:rPr>
        <w:t>10</w:t>
      </w:r>
      <w:r w:rsidR="006E6F51">
        <w:rPr>
          <w:rFonts w:ascii="Times New Roman" w:hAnsi="Times New Roman" w:cs="Times New Roman"/>
          <w:sz w:val="28"/>
          <w:szCs w:val="28"/>
        </w:rPr>
        <w:t>; администрации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 городского поселения "Рабочий поселок Охотск" – </w:t>
      </w:r>
      <w:r w:rsidR="00D74431" w:rsidRPr="00A87394">
        <w:rPr>
          <w:rFonts w:ascii="Times New Roman" w:hAnsi="Times New Roman" w:cs="Times New Roman"/>
          <w:sz w:val="28"/>
          <w:szCs w:val="28"/>
        </w:rPr>
        <w:t>4</w:t>
      </w:r>
      <w:r w:rsidR="009D0D29" w:rsidRPr="00A87394">
        <w:rPr>
          <w:rFonts w:ascii="Times New Roman" w:hAnsi="Times New Roman" w:cs="Times New Roman"/>
          <w:sz w:val="28"/>
          <w:szCs w:val="28"/>
        </w:rPr>
        <w:t>; МКОУ ДОД ДТДиМ рп. Охотск -</w:t>
      </w:r>
      <w:r w:rsidR="00D74431" w:rsidRPr="00A87394">
        <w:rPr>
          <w:rFonts w:ascii="Times New Roman" w:hAnsi="Times New Roman" w:cs="Times New Roman"/>
          <w:sz w:val="28"/>
          <w:szCs w:val="28"/>
        </w:rPr>
        <w:t xml:space="preserve"> 8; МКОУ СОШ им. Куртукова с. </w:t>
      </w:r>
      <w:r w:rsidR="00635228">
        <w:rPr>
          <w:rFonts w:ascii="Times New Roman" w:hAnsi="Times New Roman" w:cs="Times New Roman"/>
          <w:sz w:val="28"/>
          <w:szCs w:val="28"/>
        </w:rPr>
        <w:t>Булгин – 4; ИП Китова В.Г. – 1;</w:t>
      </w:r>
      <w:r w:rsidR="00D74431" w:rsidRPr="00A87394">
        <w:rPr>
          <w:rFonts w:ascii="Times New Roman" w:hAnsi="Times New Roman" w:cs="Times New Roman"/>
          <w:sz w:val="28"/>
          <w:szCs w:val="28"/>
        </w:rPr>
        <w:t xml:space="preserve"> ОЦРБ – 1; ЦКДД – 4.</w:t>
      </w:r>
    </w:p>
    <w:p w:rsidR="00637F44" w:rsidRPr="00A87394" w:rsidRDefault="006E6F5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83E">
        <w:rPr>
          <w:rFonts w:ascii="Times New Roman" w:hAnsi="Times New Roman" w:cs="Times New Roman"/>
          <w:sz w:val="28"/>
          <w:szCs w:val="28"/>
        </w:rPr>
        <w:t>Также</w:t>
      </w:r>
      <w:r w:rsidR="00637F44" w:rsidRPr="00A87394">
        <w:rPr>
          <w:rFonts w:ascii="Times New Roman" w:hAnsi="Times New Roman" w:cs="Times New Roman"/>
          <w:sz w:val="28"/>
          <w:szCs w:val="28"/>
        </w:rPr>
        <w:t xml:space="preserve"> ежегодно активное участие в содействии по трудоустройству подростков на летний период принимают отдел образования и культуры администрации района, предприятия рыболовецкой отрасли. В районе предусмотрено поощрение трудовых коллективов за активное привлечение подростков в трудоустройстве.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Второй этап включал подэтап «Подросток – игла». За время операции проведено 5 рейдовых мероприятий на территории района по местам концентрации молодежи, центральным улицам и по торговым точкам в целях выявления фактов продажи несовершеннолетним алкогольной</w:t>
      </w:r>
      <w:r w:rsidR="00354811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спиртосодержащей, табачной продукции и табачных изделий (в 2020</w:t>
      </w:r>
      <w:r w:rsidR="0027383E">
        <w:rPr>
          <w:rFonts w:ascii="Times New Roman" w:hAnsi="Times New Roman" w:cs="Times New Roman"/>
          <w:sz w:val="28"/>
          <w:szCs w:val="28"/>
        </w:rPr>
        <w:t xml:space="preserve"> г. </w:t>
      </w:r>
      <w:r w:rsidR="00050484" w:rsidRPr="00A87394">
        <w:rPr>
          <w:rFonts w:ascii="Times New Roman" w:hAnsi="Times New Roman" w:cs="Times New Roman"/>
          <w:sz w:val="28"/>
          <w:szCs w:val="28"/>
        </w:rPr>
        <w:t>-10).</w:t>
      </w:r>
      <w:r w:rsidR="0027383E">
        <w:rPr>
          <w:rFonts w:ascii="Times New Roman" w:hAnsi="Times New Roman" w:cs="Times New Roman"/>
          <w:sz w:val="28"/>
          <w:szCs w:val="28"/>
        </w:rPr>
        <w:t xml:space="preserve"> В ходе проведения операции был выявлен и привлечен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="0027383E">
        <w:rPr>
          <w:rFonts w:ascii="Times New Roman" w:hAnsi="Times New Roman" w:cs="Times New Roman"/>
          <w:sz w:val="28"/>
          <w:szCs w:val="28"/>
        </w:rPr>
        <w:t xml:space="preserve"> </w:t>
      </w:r>
      <w:r w:rsidR="00050484" w:rsidRPr="00A87394">
        <w:rPr>
          <w:rFonts w:ascii="Times New Roman" w:hAnsi="Times New Roman" w:cs="Times New Roman"/>
          <w:sz w:val="28"/>
          <w:szCs w:val="28"/>
        </w:rPr>
        <w:t>по фактам употребления н</w:t>
      </w:r>
      <w:r w:rsidR="00354811">
        <w:rPr>
          <w:rFonts w:ascii="Times New Roman" w:hAnsi="Times New Roman" w:cs="Times New Roman"/>
          <w:sz w:val="28"/>
          <w:szCs w:val="28"/>
        </w:rPr>
        <w:t>есовершеннолетними алкогольной, спиртосодержащей</w:t>
      </w:r>
      <w:r w:rsidR="00050484" w:rsidRPr="00A87394">
        <w:rPr>
          <w:rFonts w:ascii="Times New Roman" w:hAnsi="Times New Roman" w:cs="Times New Roman"/>
          <w:sz w:val="28"/>
          <w:szCs w:val="28"/>
        </w:rPr>
        <w:t>, табачной продукции и</w:t>
      </w:r>
      <w:r w:rsidR="0027383E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</w:t>
      </w:r>
      <w:r w:rsidR="00580426" w:rsidRPr="00A87394">
        <w:rPr>
          <w:rFonts w:ascii="Times New Roman" w:hAnsi="Times New Roman" w:cs="Times New Roman"/>
          <w:sz w:val="28"/>
          <w:szCs w:val="28"/>
        </w:rPr>
        <w:t>1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</w:t>
      </w:r>
      <w:r w:rsidR="0027383E">
        <w:rPr>
          <w:rFonts w:ascii="Times New Roman" w:hAnsi="Times New Roman" w:cs="Times New Roman"/>
          <w:sz w:val="28"/>
          <w:szCs w:val="28"/>
        </w:rPr>
        <w:t xml:space="preserve">подросток </w:t>
      </w:r>
      <w:r w:rsidR="00050484" w:rsidRPr="00A87394">
        <w:rPr>
          <w:rFonts w:ascii="Times New Roman" w:hAnsi="Times New Roman" w:cs="Times New Roman"/>
          <w:sz w:val="28"/>
          <w:szCs w:val="28"/>
        </w:rPr>
        <w:t>(</w:t>
      </w:r>
      <w:r w:rsidR="00A7632E">
        <w:rPr>
          <w:rFonts w:ascii="Times New Roman" w:hAnsi="Times New Roman" w:cs="Times New Roman"/>
          <w:sz w:val="28"/>
          <w:szCs w:val="28"/>
        </w:rPr>
        <w:t xml:space="preserve">в </w:t>
      </w:r>
      <w:r w:rsidR="00050484" w:rsidRPr="00A87394">
        <w:rPr>
          <w:rFonts w:ascii="Times New Roman" w:hAnsi="Times New Roman" w:cs="Times New Roman"/>
          <w:sz w:val="28"/>
          <w:szCs w:val="28"/>
        </w:rPr>
        <w:t>2020</w:t>
      </w:r>
      <w:r w:rsidR="00A7632E">
        <w:rPr>
          <w:rFonts w:ascii="Times New Roman" w:hAnsi="Times New Roman" w:cs="Times New Roman"/>
          <w:sz w:val="28"/>
          <w:szCs w:val="28"/>
        </w:rPr>
        <w:t xml:space="preserve"> г. -1).</w:t>
      </w:r>
    </w:p>
    <w:p w:rsidR="002312CA" w:rsidRPr="002312CA" w:rsidRDefault="00CC32A1" w:rsidP="0023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В рамках пропаганды здорового образа жизни в летний период учреждениями культуры района проведено </w:t>
      </w:r>
      <w:r w:rsidR="00042507" w:rsidRPr="00A87394">
        <w:rPr>
          <w:rFonts w:ascii="Times New Roman" w:hAnsi="Times New Roman" w:cs="Times New Roman"/>
          <w:sz w:val="28"/>
          <w:szCs w:val="28"/>
        </w:rPr>
        <w:t>126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мероприятия для детей и подростков, в которых приняли участие </w:t>
      </w:r>
      <w:r w:rsidR="00042507" w:rsidRPr="00A87394">
        <w:rPr>
          <w:rFonts w:ascii="Times New Roman" w:hAnsi="Times New Roman" w:cs="Times New Roman"/>
          <w:sz w:val="28"/>
          <w:szCs w:val="28"/>
        </w:rPr>
        <w:t>1494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2312CA" w:rsidRPr="002312CA">
        <w:rPr>
          <w:rFonts w:ascii="Times New Roman" w:hAnsi="Times New Roman" w:cs="Times New Roman"/>
          <w:sz w:val="28"/>
          <w:szCs w:val="28"/>
        </w:rPr>
        <w:t xml:space="preserve"> Охотской районной библиотекой проведено 21 мероприятие для детей и подростков, в которых приняли участие более 250 человек, в том числе 14 подростков из группы риска. </w:t>
      </w:r>
    </w:p>
    <w:p w:rsidR="00050484" w:rsidRPr="00A87394" w:rsidRDefault="002312CA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В рамках провед</w:t>
      </w:r>
      <w:r w:rsidR="00D74431" w:rsidRPr="00A87394">
        <w:rPr>
          <w:rFonts w:ascii="Times New Roman" w:hAnsi="Times New Roman" w:cs="Times New Roman"/>
          <w:sz w:val="28"/>
          <w:szCs w:val="28"/>
        </w:rPr>
        <w:t xml:space="preserve">ения операции «Подросток» </w:t>
      </w:r>
      <w:r w:rsidR="00354811">
        <w:rPr>
          <w:rFonts w:ascii="Times New Roman" w:hAnsi="Times New Roman" w:cs="Times New Roman"/>
          <w:sz w:val="28"/>
          <w:szCs w:val="28"/>
        </w:rPr>
        <w:t>Центром культурно досуговой деятельности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проведены профилактические </w:t>
      </w:r>
      <w:r w:rsidR="00354811">
        <w:rPr>
          <w:rFonts w:ascii="Times New Roman" w:hAnsi="Times New Roman" w:cs="Times New Roman"/>
          <w:sz w:val="28"/>
          <w:szCs w:val="28"/>
        </w:rPr>
        <w:t>акции</w:t>
      </w:r>
      <w:r w:rsidR="006207FA">
        <w:rPr>
          <w:rFonts w:ascii="Times New Roman" w:hAnsi="Times New Roman" w:cs="Times New Roman"/>
          <w:sz w:val="28"/>
          <w:szCs w:val="28"/>
        </w:rPr>
        <w:t xml:space="preserve"> </w:t>
      </w:r>
      <w:r w:rsidR="006207FA" w:rsidRPr="006207FA">
        <w:rPr>
          <w:rFonts w:ascii="Times New Roman" w:hAnsi="Times New Roman" w:cs="Times New Roman"/>
          <w:sz w:val="28"/>
          <w:szCs w:val="28"/>
        </w:rPr>
        <w:t>«Не губи себя сам», «Спасибо, не курю»</w:t>
      </w:r>
      <w:r w:rsidR="00A44856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направленные на искоренение вредных привычек</w:t>
      </w:r>
      <w:r w:rsidR="002F1FD0">
        <w:rPr>
          <w:rFonts w:ascii="Times New Roman" w:hAnsi="Times New Roman" w:cs="Times New Roman"/>
          <w:sz w:val="28"/>
          <w:szCs w:val="28"/>
        </w:rPr>
        <w:t>, а также о</w:t>
      </w:r>
      <w:r w:rsidR="00050484" w:rsidRPr="00A87394">
        <w:rPr>
          <w:rFonts w:ascii="Times New Roman" w:hAnsi="Times New Roman" w:cs="Times New Roman"/>
          <w:sz w:val="28"/>
          <w:szCs w:val="28"/>
        </w:rPr>
        <w:t>здоровительно-спортивные мероприятия: велогонки, походы на природу, спортивные эстафеты, квесты. Подростки учувствовали в интеллектуальных играх «Поле чудес», «Своя игра», «Кто хочет стать миллионером», «Колесо истории». П</w:t>
      </w:r>
      <w:r w:rsidR="002F1FD0">
        <w:rPr>
          <w:rFonts w:ascii="Times New Roman" w:hAnsi="Times New Roman" w:cs="Times New Roman"/>
          <w:sz w:val="28"/>
          <w:szCs w:val="28"/>
        </w:rPr>
        <w:t xml:space="preserve">роводились акции доброты, против террора,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в честь Дня </w:t>
      </w:r>
      <w:r w:rsidR="002F1FD0">
        <w:rPr>
          <w:rFonts w:ascii="Times New Roman" w:hAnsi="Times New Roman" w:cs="Times New Roman"/>
          <w:sz w:val="28"/>
          <w:szCs w:val="28"/>
        </w:rPr>
        <w:t xml:space="preserve">победы, трудовые десанты, </w:t>
      </w:r>
      <w:r w:rsidR="00050484" w:rsidRPr="00A87394">
        <w:rPr>
          <w:rFonts w:ascii="Times New Roman" w:hAnsi="Times New Roman" w:cs="Times New Roman"/>
          <w:sz w:val="28"/>
          <w:szCs w:val="28"/>
        </w:rPr>
        <w:t>«Мы вместе», «Голубь мира», «Белый журавлик».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0484" w:rsidRPr="00A87394">
        <w:rPr>
          <w:rFonts w:ascii="Times New Roman" w:hAnsi="Times New Roman" w:cs="Times New Roman"/>
          <w:sz w:val="28"/>
          <w:szCs w:val="28"/>
        </w:rPr>
        <w:t>С</w:t>
      </w:r>
      <w:r w:rsidR="006F5DF8">
        <w:rPr>
          <w:rFonts w:ascii="Times New Roman" w:hAnsi="Times New Roman" w:cs="Times New Roman"/>
          <w:sz w:val="28"/>
          <w:szCs w:val="28"/>
        </w:rPr>
        <w:t xml:space="preserve"> 1 сентября </w:t>
      </w:r>
      <w:r w:rsidR="00050484" w:rsidRPr="00A87394">
        <w:rPr>
          <w:rFonts w:ascii="Times New Roman" w:hAnsi="Times New Roman" w:cs="Times New Roman"/>
          <w:sz w:val="28"/>
          <w:szCs w:val="28"/>
        </w:rPr>
        <w:t>Центр</w:t>
      </w:r>
      <w:r w:rsidR="006F5DF8">
        <w:rPr>
          <w:rFonts w:ascii="Times New Roman" w:hAnsi="Times New Roman" w:cs="Times New Roman"/>
          <w:sz w:val="28"/>
          <w:szCs w:val="28"/>
        </w:rPr>
        <w:t>ом этнических культур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реализован проект «Руки добра». </w:t>
      </w:r>
      <w:r w:rsidR="006F5DF8">
        <w:rPr>
          <w:rFonts w:ascii="Times New Roman" w:hAnsi="Times New Roman" w:cs="Times New Roman"/>
          <w:sz w:val="28"/>
          <w:szCs w:val="28"/>
        </w:rPr>
        <w:t>Он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направлен на работу с детьми</w:t>
      </w:r>
      <w:r w:rsidR="006F5DF8">
        <w:rPr>
          <w:rFonts w:ascii="Times New Roman" w:hAnsi="Times New Roman" w:cs="Times New Roman"/>
          <w:sz w:val="28"/>
          <w:szCs w:val="28"/>
        </w:rPr>
        <w:t>, находящимися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в социально-опасном положении и с детьми из группы риска.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811">
        <w:rPr>
          <w:rFonts w:ascii="Times New Roman" w:hAnsi="Times New Roman" w:cs="Times New Roman"/>
          <w:sz w:val="28"/>
          <w:szCs w:val="28"/>
        </w:rPr>
        <w:t xml:space="preserve"> Отделом образования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осуществляется постоянный контроль за деятельностью общеобразовательных учреждений по предупреждению безнадзорности и правонарушений несовершеннолетних на территории района. В общеобразовательных организациях оформлены уголки правового «Всеобуча», посвященные правам, обязанностям, юридической ответственности несовершеннолетних. </w:t>
      </w:r>
      <w:r w:rsidR="006F5DF8">
        <w:rPr>
          <w:rFonts w:ascii="Times New Roman" w:hAnsi="Times New Roman" w:cs="Times New Roman"/>
          <w:sz w:val="28"/>
          <w:szCs w:val="28"/>
        </w:rPr>
        <w:t>И</w:t>
      </w:r>
      <w:r w:rsidR="006F5DF8" w:rsidRPr="006F5DF8">
        <w:rPr>
          <w:rFonts w:ascii="Times New Roman" w:hAnsi="Times New Roman" w:cs="Times New Roman"/>
          <w:sz w:val="28"/>
          <w:szCs w:val="28"/>
        </w:rPr>
        <w:t xml:space="preserve">ндивидуальную работу </w:t>
      </w:r>
      <w:r w:rsidR="00D308F5" w:rsidRPr="00D308F5">
        <w:rPr>
          <w:rFonts w:ascii="Times New Roman" w:hAnsi="Times New Roman" w:cs="Times New Roman"/>
          <w:sz w:val="28"/>
          <w:szCs w:val="28"/>
        </w:rPr>
        <w:t>с неблагополучными семьями</w:t>
      </w:r>
      <w:r w:rsidR="00D308F5">
        <w:rPr>
          <w:rFonts w:ascii="Times New Roman" w:hAnsi="Times New Roman" w:cs="Times New Roman"/>
          <w:sz w:val="28"/>
          <w:szCs w:val="28"/>
        </w:rPr>
        <w:t>,</w:t>
      </w:r>
      <w:r w:rsidR="00D308F5" w:rsidRPr="00D308F5">
        <w:rPr>
          <w:rFonts w:ascii="Times New Roman" w:hAnsi="Times New Roman" w:cs="Times New Roman"/>
          <w:sz w:val="28"/>
          <w:szCs w:val="28"/>
        </w:rPr>
        <w:t xml:space="preserve"> </w:t>
      </w:r>
      <w:r w:rsidR="00D308F5">
        <w:rPr>
          <w:rFonts w:ascii="Times New Roman" w:hAnsi="Times New Roman" w:cs="Times New Roman"/>
          <w:sz w:val="28"/>
          <w:szCs w:val="28"/>
        </w:rPr>
        <w:t>детьми «группы риска»</w:t>
      </w:r>
      <w:r w:rsidR="00D308F5" w:rsidRPr="00D308F5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D308F5">
        <w:rPr>
          <w:rFonts w:ascii="Times New Roman" w:hAnsi="Times New Roman" w:cs="Times New Roman"/>
          <w:sz w:val="28"/>
          <w:szCs w:val="28"/>
        </w:rPr>
        <w:t>три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социальных </w:t>
      </w:r>
      <w:r w:rsidR="00D308F5" w:rsidRPr="00A87394">
        <w:rPr>
          <w:rFonts w:ascii="Times New Roman" w:hAnsi="Times New Roman" w:cs="Times New Roman"/>
          <w:sz w:val="28"/>
          <w:szCs w:val="28"/>
        </w:rPr>
        <w:t>педагог</w:t>
      </w:r>
      <w:r w:rsidR="00141787">
        <w:rPr>
          <w:rFonts w:ascii="Times New Roman" w:hAnsi="Times New Roman" w:cs="Times New Roman"/>
          <w:sz w:val="28"/>
          <w:szCs w:val="28"/>
        </w:rPr>
        <w:t>а</w:t>
      </w:r>
      <w:r w:rsidR="00D308F5">
        <w:rPr>
          <w:rFonts w:ascii="Times New Roman" w:hAnsi="Times New Roman" w:cs="Times New Roman"/>
          <w:sz w:val="28"/>
          <w:szCs w:val="28"/>
        </w:rPr>
        <w:t xml:space="preserve"> и один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  <w:r w:rsidR="00141787">
        <w:rPr>
          <w:rFonts w:ascii="Times New Roman" w:hAnsi="Times New Roman" w:cs="Times New Roman"/>
          <w:sz w:val="28"/>
          <w:szCs w:val="28"/>
        </w:rPr>
        <w:t>.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В целях оказания поддержки семьям, находящимся в трудной жизненной ситуации, проводится ежегодная акция «Помоги собраться в школу». По </w:t>
      </w:r>
      <w:r w:rsidR="00354811">
        <w:rPr>
          <w:rFonts w:ascii="Times New Roman" w:hAnsi="Times New Roman" w:cs="Times New Roman"/>
          <w:sz w:val="28"/>
          <w:szCs w:val="28"/>
        </w:rPr>
        <w:t xml:space="preserve">ее итогам </w:t>
      </w:r>
      <w:r w:rsidR="00050484" w:rsidRPr="00A87394">
        <w:rPr>
          <w:rFonts w:ascii="Times New Roman" w:hAnsi="Times New Roman" w:cs="Times New Roman"/>
          <w:sz w:val="28"/>
          <w:szCs w:val="28"/>
        </w:rPr>
        <w:t>в 2020-2021 учебном году оказана помощь 44 обучающимся на общую сумму 77 700 рублей (в 2020</w:t>
      </w:r>
      <w:r w:rsidR="00141787">
        <w:rPr>
          <w:rFonts w:ascii="Times New Roman" w:hAnsi="Times New Roman" w:cs="Times New Roman"/>
          <w:sz w:val="28"/>
          <w:szCs w:val="28"/>
        </w:rPr>
        <w:t xml:space="preserve"> г. – 58 обучающим</w:t>
      </w:r>
      <w:r w:rsidR="00354811">
        <w:rPr>
          <w:rFonts w:ascii="Times New Roman" w:hAnsi="Times New Roman" w:cs="Times New Roman"/>
          <w:sz w:val="28"/>
          <w:szCs w:val="28"/>
        </w:rPr>
        <w:t>ся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на общую сумму 73 400 рублей). В августе и сентябре была организована «горячая линия» по вопросам «всеобуча».</w:t>
      </w:r>
    </w:p>
    <w:p w:rsidR="00D05703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Следующий подэтап «Подросток-контингент» направлен на активизацию работы по обеспечению занятости несовершеннолетних из категории условно осужденных. На учете в правоохранительных органах на начало проведения операции подростки из числа условно осужденных не состояли. В период проведения этапа </w:t>
      </w:r>
      <w:r w:rsidR="008D7838">
        <w:rPr>
          <w:rFonts w:ascii="Times New Roman" w:hAnsi="Times New Roman" w:cs="Times New Roman"/>
          <w:sz w:val="28"/>
          <w:szCs w:val="28"/>
        </w:rPr>
        <w:t>осуществлено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8 рейдовых мероприятий (в 2020</w:t>
      </w:r>
      <w:r w:rsidR="00141787">
        <w:rPr>
          <w:rFonts w:ascii="Times New Roman" w:hAnsi="Times New Roman" w:cs="Times New Roman"/>
          <w:sz w:val="28"/>
          <w:szCs w:val="28"/>
        </w:rPr>
        <w:t xml:space="preserve"> г.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– 7). По </w:t>
      </w:r>
      <w:r w:rsidR="008D7838">
        <w:rPr>
          <w:rFonts w:ascii="Times New Roman" w:hAnsi="Times New Roman" w:cs="Times New Roman"/>
          <w:sz w:val="28"/>
          <w:szCs w:val="28"/>
        </w:rPr>
        <w:t xml:space="preserve">их </w:t>
      </w:r>
      <w:r w:rsidR="00050484" w:rsidRPr="00A87394">
        <w:rPr>
          <w:rFonts w:ascii="Times New Roman" w:hAnsi="Times New Roman" w:cs="Times New Roman"/>
          <w:sz w:val="28"/>
          <w:szCs w:val="28"/>
        </w:rPr>
        <w:t>результатам нарушений не выявлено.</w:t>
      </w:r>
      <w:r w:rsidR="00050484" w:rsidRPr="00A87394">
        <w:rPr>
          <w:rFonts w:ascii="Times New Roman" w:hAnsi="Times New Roman" w:cs="Times New Roman"/>
          <w:b/>
          <w:sz w:val="28"/>
          <w:szCs w:val="28"/>
        </w:rPr>
        <w:tab/>
      </w:r>
    </w:p>
    <w:p w:rsidR="00050484" w:rsidRPr="00A87394" w:rsidRDefault="00AE68E2" w:rsidP="00141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Подэтап «Подросток – семья» направлен на выявление семей, находящихся в социально опасном положении, фактов ненадлежащего исполнения родителями своих обязанностей.</w:t>
      </w:r>
      <w:r w:rsidR="00141787" w:rsidRPr="00A87394">
        <w:rPr>
          <w:rFonts w:ascii="Times New Roman" w:hAnsi="Times New Roman" w:cs="Times New Roman"/>
          <w:sz w:val="28"/>
          <w:szCs w:val="28"/>
        </w:rPr>
        <w:t xml:space="preserve"> </w:t>
      </w:r>
      <w:r w:rsidR="00050484" w:rsidRPr="00A87394">
        <w:rPr>
          <w:rFonts w:ascii="Times New Roman" w:hAnsi="Times New Roman" w:cs="Times New Roman"/>
          <w:sz w:val="28"/>
          <w:szCs w:val="28"/>
        </w:rPr>
        <w:t>На начало операции в комиссии состояло на учете 23 семьи, находящихся в социально опасном положении, в которых проживают 57 детей (</w:t>
      </w:r>
      <w:r w:rsidR="00141787">
        <w:rPr>
          <w:rFonts w:ascii="Times New Roman" w:hAnsi="Times New Roman" w:cs="Times New Roman"/>
          <w:sz w:val="28"/>
          <w:szCs w:val="28"/>
        </w:rPr>
        <w:t xml:space="preserve">в </w:t>
      </w:r>
      <w:r w:rsidR="00050484" w:rsidRPr="00A87394">
        <w:rPr>
          <w:rFonts w:ascii="Times New Roman" w:hAnsi="Times New Roman" w:cs="Times New Roman"/>
          <w:sz w:val="28"/>
          <w:szCs w:val="28"/>
        </w:rPr>
        <w:t>2020</w:t>
      </w:r>
      <w:r w:rsidR="00141787">
        <w:rPr>
          <w:rFonts w:ascii="Times New Roman" w:hAnsi="Times New Roman" w:cs="Times New Roman"/>
          <w:sz w:val="28"/>
          <w:szCs w:val="28"/>
        </w:rPr>
        <w:t xml:space="preserve"> г. </w:t>
      </w:r>
      <w:r w:rsidR="00050484" w:rsidRPr="00A87394">
        <w:rPr>
          <w:rFonts w:ascii="Times New Roman" w:hAnsi="Times New Roman" w:cs="Times New Roman"/>
          <w:sz w:val="28"/>
          <w:szCs w:val="28"/>
        </w:rPr>
        <w:t>-2</w:t>
      </w:r>
      <w:r w:rsidR="00665871">
        <w:rPr>
          <w:rFonts w:ascii="Times New Roman" w:hAnsi="Times New Roman" w:cs="Times New Roman"/>
          <w:sz w:val="28"/>
          <w:szCs w:val="28"/>
        </w:rPr>
        <w:t>6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семей, в которых 57 детей).</w:t>
      </w:r>
    </w:p>
    <w:p w:rsidR="00D05703" w:rsidRPr="00A87394" w:rsidRDefault="00AE68E2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7838">
        <w:rPr>
          <w:rFonts w:ascii="Times New Roman" w:hAnsi="Times New Roman" w:cs="Times New Roman"/>
          <w:sz w:val="28"/>
          <w:szCs w:val="28"/>
        </w:rPr>
        <w:t>В ходе проведения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подэтапа членами народных дружин, сотрудниками ОМВД, членами комиссии по делам несовершеннолетних и защите их прав при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проведено 18 рейдов по месту жительства семей, находящихся в социально опасном положении на территории района (2020-10). </w:t>
      </w:r>
      <w:r w:rsidR="00D05703" w:rsidRPr="00A87394">
        <w:rPr>
          <w:rFonts w:ascii="Times New Roman" w:hAnsi="Times New Roman" w:cs="Times New Roman"/>
          <w:sz w:val="28"/>
          <w:szCs w:val="28"/>
        </w:rPr>
        <w:t xml:space="preserve">По </w:t>
      </w:r>
      <w:r w:rsidR="008D7838">
        <w:rPr>
          <w:rFonts w:ascii="Times New Roman" w:hAnsi="Times New Roman" w:cs="Times New Roman"/>
          <w:sz w:val="28"/>
          <w:szCs w:val="28"/>
        </w:rPr>
        <w:t>их итогам</w:t>
      </w:r>
      <w:r w:rsidR="00D05703" w:rsidRPr="00A87394">
        <w:rPr>
          <w:rFonts w:ascii="Times New Roman" w:hAnsi="Times New Roman" w:cs="Times New Roman"/>
          <w:sz w:val="28"/>
          <w:szCs w:val="28"/>
        </w:rPr>
        <w:t xml:space="preserve"> было выявлено 8 фактов ненадлежащего исполнения родительских обязанностей,</w:t>
      </w:r>
      <w:r w:rsidR="008D7838">
        <w:rPr>
          <w:rFonts w:ascii="Times New Roman" w:hAnsi="Times New Roman" w:cs="Times New Roman"/>
          <w:sz w:val="28"/>
          <w:szCs w:val="28"/>
        </w:rPr>
        <w:t xml:space="preserve"> составлены протоколы (в 2020 г. -4). В</w:t>
      </w:r>
      <w:r w:rsidR="00665871">
        <w:rPr>
          <w:rFonts w:ascii="Times New Roman" w:hAnsi="Times New Roman" w:cs="Times New Roman"/>
          <w:sz w:val="28"/>
          <w:szCs w:val="28"/>
        </w:rPr>
        <w:t>и</w:t>
      </w:r>
      <w:r w:rsidR="008D7838">
        <w:rPr>
          <w:rFonts w:ascii="Times New Roman" w:hAnsi="Times New Roman" w:cs="Times New Roman"/>
          <w:sz w:val="28"/>
          <w:szCs w:val="28"/>
        </w:rPr>
        <w:t>новные</w:t>
      </w:r>
      <w:r w:rsidR="00D05703" w:rsidRPr="00A87394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ответственности.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В целях осуществления социального сопровождения и оказания поддержки семьям с детьми, находящимся в социально опасном положении на территории района</w:t>
      </w:r>
      <w:r w:rsidR="00AE68E2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организовано наставничество в отношении всех семей. Наставниками определены члены комиссии и представители учреждений системы профилактики.</w:t>
      </w:r>
    </w:p>
    <w:p w:rsidR="00050484" w:rsidRPr="00A87394" w:rsidRDefault="00AE68E2" w:rsidP="00E9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7838">
        <w:rPr>
          <w:rFonts w:ascii="Times New Roman" w:hAnsi="Times New Roman" w:cs="Times New Roman"/>
          <w:sz w:val="28"/>
          <w:szCs w:val="28"/>
        </w:rPr>
        <w:t>Во время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проведения подэтапа «Подросток – досуг», включающ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в себя мероприятия по организации отдыха, оздоровления несовершеннолетних в период с июня по октябрь</w:t>
      </w:r>
      <w:r w:rsidR="00261301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мероприятия, в которых принимали участие несовершеннолетние, состоящие на вс</w:t>
      </w:r>
      <w:r w:rsidR="00261301">
        <w:rPr>
          <w:rFonts w:ascii="Times New Roman" w:hAnsi="Times New Roman" w:cs="Times New Roman"/>
          <w:sz w:val="28"/>
          <w:szCs w:val="28"/>
        </w:rPr>
        <w:t>ех видах профилактических учетов</w:t>
      </w:r>
      <w:r w:rsidR="00050484" w:rsidRPr="00A87394">
        <w:rPr>
          <w:rFonts w:ascii="Times New Roman" w:hAnsi="Times New Roman" w:cs="Times New Roman"/>
          <w:sz w:val="28"/>
          <w:szCs w:val="28"/>
        </w:rPr>
        <w:t>:</w:t>
      </w:r>
      <w:r w:rsidR="00E9332F">
        <w:rPr>
          <w:rFonts w:ascii="Times New Roman" w:hAnsi="Times New Roman" w:cs="Times New Roman"/>
          <w:sz w:val="28"/>
          <w:szCs w:val="28"/>
        </w:rPr>
        <w:t xml:space="preserve"> </w:t>
      </w:r>
      <w:r w:rsidR="00261301">
        <w:rPr>
          <w:rFonts w:ascii="Times New Roman" w:hAnsi="Times New Roman" w:cs="Times New Roman"/>
          <w:sz w:val="28"/>
          <w:szCs w:val="28"/>
        </w:rPr>
        <w:t>легкоатлетическая эстафета – 15</w:t>
      </w:r>
      <w:r w:rsidR="00E9332F">
        <w:rPr>
          <w:rFonts w:ascii="Times New Roman" w:hAnsi="Times New Roman" w:cs="Times New Roman"/>
          <w:sz w:val="28"/>
          <w:szCs w:val="28"/>
        </w:rPr>
        <w:t>;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школа безопасности – 40</w:t>
      </w:r>
      <w:r w:rsidR="00E9332F">
        <w:rPr>
          <w:rFonts w:ascii="Times New Roman" w:hAnsi="Times New Roman" w:cs="Times New Roman"/>
          <w:sz w:val="28"/>
          <w:szCs w:val="28"/>
        </w:rPr>
        <w:t xml:space="preserve">; </w:t>
      </w:r>
      <w:r w:rsidR="00665871">
        <w:rPr>
          <w:rFonts w:ascii="Times New Roman" w:hAnsi="Times New Roman" w:cs="Times New Roman"/>
          <w:sz w:val="28"/>
          <w:szCs w:val="28"/>
        </w:rPr>
        <w:t xml:space="preserve">турниры по </w:t>
      </w:r>
      <w:r w:rsidR="00050484" w:rsidRPr="00A87394">
        <w:rPr>
          <w:rFonts w:ascii="Times New Roman" w:hAnsi="Times New Roman" w:cs="Times New Roman"/>
          <w:sz w:val="28"/>
          <w:szCs w:val="28"/>
        </w:rPr>
        <w:t>футбол</w:t>
      </w:r>
      <w:r w:rsidR="00665871">
        <w:rPr>
          <w:rFonts w:ascii="Times New Roman" w:hAnsi="Times New Roman" w:cs="Times New Roman"/>
          <w:sz w:val="28"/>
          <w:szCs w:val="28"/>
        </w:rPr>
        <w:t>у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– </w:t>
      </w:r>
      <w:r w:rsidR="00665871">
        <w:rPr>
          <w:rFonts w:ascii="Times New Roman" w:hAnsi="Times New Roman" w:cs="Times New Roman"/>
          <w:sz w:val="28"/>
          <w:szCs w:val="28"/>
        </w:rPr>
        <w:t>более 30</w:t>
      </w:r>
      <w:r w:rsidR="00E9332F">
        <w:rPr>
          <w:rFonts w:ascii="Times New Roman" w:hAnsi="Times New Roman" w:cs="Times New Roman"/>
          <w:sz w:val="28"/>
          <w:szCs w:val="28"/>
        </w:rPr>
        <w:t>;</w:t>
      </w:r>
      <w:r w:rsidR="00665871">
        <w:rPr>
          <w:rFonts w:ascii="Times New Roman" w:hAnsi="Times New Roman" w:cs="Times New Roman"/>
          <w:sz w:val="28"/>
          <w:szCs w:val="28"/>
        </w:rPr>
        <w:t xml:space="preserve"> </w:t>
      </w:r>
      <w:r w:rsidR="00050484" w:rsidRPr="00A87394">
        <w:rPr>
          <w:rFonts w:ascii="Times New Roman" w:hAnsi="Times New Roman" w:cs="Times New Roman"/>
          <w:sz w:val="28"/>
          <w:szCs w:val="28"/>
        </w:rPr>
        <w:t>охотская миля – 94</w:t>
      </w:r>
      <w:r w:rsidR="00E9332F">
        <w:rPr>
          <w:rFonts w:ascii="Times New Roman" w:hAnsi="Times New Roman" w:cs="Times New Roman"/>
          <w:sz w:val="28"/>
          <w:szCs w:val="28"/>
        </w:rPr>
        <w:t>;</w:t>
      </w:r>
      <w:r w:rsidR="00665871">
        <w:rPr>
          <w:rFonts w:ascii="Times New Roman" w:hAnsi="Times New Roman" w:cs="Times New Roman"/>
          <w:sz w:val="28"/>
          <w:szCs w:val="28"/>
        </w:rPr>
        <w:t xml:space="preserve"> акция «Добрые дела» - 40; реализация проекта «Руки добра» - 15 чел. и т.д.</w:t>
      </w:r>
    </w:p>
    <w:p w:rsidR="00050484" w:rsidRDefault="00CC32A1" w:rsidP="00A8739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В августе 2020</w:t>
      </w:r>
      <w:r w:rsidR="00E933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в рамках реализации районной программы «Формирование здорового образа жизни населения Охотского муниципального района на 2017-2025 годы», утвержденной постановлением администрации Охотского муниципального района от 28.10.2016 № 409</w:t>
      </w:r>
      <w:r w:rsidR="00261301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был проведен многодневный туристический поход с участием детей, состоящих на учете в комиссии по делам несовершеннолетних и защите их прав при администрации района, а также с участием детей из «группы риска» с целью облагораживания Охотского побережья. В походе участвовали 14 подростков (в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050484" w:rsidRPr="00A87394">
        <w:rPr>
          <w:rFonts w:ascii="Times New Roman" w:hAnsi="Times New Roman" w:cs="Times New Roman"/>
          <w:sz w:val="28"/>
          <w:szCs w:val="28"/>
        </w:rPr>
        <w:t>-16).</w:t>
      </w:r>
    </w:p>
    <w:p w:rsidR="00540DC3" w:rsidRPr="00A87394" w:rsidRDefault="00540DC3" w:rsidP="00A8739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на базе МКУК «Центр этнических культур» реализован проект «Руки Добра», в котором принимали участие несовершеннолетние, в том числе состоящие на профилактических учетах. Участниками проекта стали 15 человек. Главная идея проекта научить детей создавать изделия из дерева. Ребята, принимавшие участие в проекте. Смогли реализовать свой творческий потенциал, овладели не только знаниями о столярном деле, но и научились созидать, вкладывая в простые, на первый взгляд вещи.    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План межведомственных мероприятий по выполнению краевой межведомственной комплексной профилактической операции «Подросток» на территории </w:t>
      </w:r>
      <w:r w:rsidR="00261301">
        <w:rPr>
          <w:rFonts w:ascii="Times New Roman" w:hAnsi="Times New Roman" w:cs="Times New Roman"/>
          <w:sz w:val="28"/>
          <w:szCs w:val="28"/>
        </w:rPr>
        <w:t xml:space="preserve">нашего района </w:t>
      </w:r>
      <w:r w:rsidR="00050484" w:rsidRPr="00A87394">
        <w:rPr>
          <w:rFonts w:ascii="Times New Roman" w:hAnsi="Times New Roman" w:cs="Times New Roman"/>
          <w:sz w:val="28"/>
          <w:szCs w:val="28"/>
        </w:rPr>
        <w:t>выполнен в полном объеме.</w:t>
      </w:r>
    </w:p>
    <w:p w:rsidR="00CC32A1" w:rsidRPr="00CC32A1" w:rsidRDefault="00540DC3" w:rsidP="00CC32A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="00CC32A1" w:rsidRPr="00CC32A1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</w:t>
      </w:r>
    </w:p>
    <w:p w:rsidR="00050484" w:rsidRPr="00CC32A1" w:rsidRDefault="00CC32A1" w:rsidP="00CC32A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CC32A1">
        <w:rPr>
          <w:rFonts w:ascii="Times New Roman" w:hAnsi="Times New Roman" w:cs="Times New Roman"/>
          <w:sz w:val="28"/>
          <w:szCs w:val="28"/>
        </w:rPr>
        <w:t>защите их прав</w:t>
      </w:r>
      <w:r w:rsidR="00540DC3">
        <w:rPr>
          <w:rFonts w:ascii="Times New Roman" w:hAnsi="Times New Roman" w:cs="Times New Roman"/>
          <w:sz w:val="28"/>
          <w:szCs w:val="28"/>
        </w:rPr>
        <w:t xml:space="preserve"> при администрации Охотского района</w:t>
      </w:r>
      <w:r w:rsidRPr="00CC3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C358D" w:rsidRPr="00CC32A1" w:rsidRDefault="003C358D" w:rsidP="00CC32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C358D" w:rsidRPr="00CC32A1" w:rsidSect="00EE0ED6"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FD" w:rsidRDefault="00F13FFD" w:rsidP="00AB7C2B">
      <w:pPr>
        <w:spacing w:after="0" w:line="240" w:lineRule="auto"/>
      </w:pPr>
      <w:r>
        <w:separator/>
      </w:r>
    </w:p>
  </w:endnote>
  <w:endnote w:type="continuationSeparator" w:id="0">
    <w:p w:rsidR="00F13FFD" w:rsidRDefault="00F13FFD" w:rsidP="00AB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FD" w:rsidRDefault="00F13FFD" w:rsidP="00AB7C2B">
      <w:pPr>
        <w:spacing w:after="0" w:line="240" w:lineRule="auto"/>
      </w:pPr>
      <w:r>
        <w:separator/>
      </w:r>
    </w:p>
  </w:footnote>
  <w:footnote w:type="continuationSeparator" w:id="0">
    <w:p w:rsidR="00F13FFD" w:rsidRDefault="00F13FFD" w:rsidP="00AB7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F5"/>
    <w:rsid w:val="00013BB5"/>
    <w:rsid w:val="00017A4B"/>
    <w:rsid w:val="00027E72"/>
    <w:rsid w:val="00042507"/>
    <w:rsid w:val="00050484"/>
    <w:rsid w:val="00081020"/>
    <w:rsid w:val="000910EA"/>
    <w:rsid w:val="000A625A"/>
    <w:rsid w:val="000B0EFD"/>
    <w:rsid w:val="000D49CB"/>
    <w:rsid w:val="000E3A45"/>
    <w:rsid w:val="001345ED"/>
    <w:rsid w:val="00141787"/>
    <w:rsid w:val="001556FB"/>
    <w:rsid w:val="0019550F"/>
    <w:rsid w:val="001F2ED2"/>
    <w:rsid w:val="002312CA"/>
    <w:rsid w:val="00261301"/>
    <w:rsid w:val="0027383E"/>
    <w:rsid w:val="002F1FD0"/>
    <w:rsid w:val="00341553"/>
    <w:rsid w:val="00354811"/>
    <w:rsid w:val="0036215E"/>
    <w:rsid w:val="003768D0"/>
    <w:rsid w:val="003C358D"/>
    <w:rsid w:val="003C414F"/>
    <w:rsid w:val="003D6DF0"/>
    <w:rsid w:val="0047192F"/>
    <w:rsid w:val="004720C0"/>
    <w:rsid w:val="004945A3"/>
    <w:rsid w:val="004A7B3F"/>
    <w:rsid w:val="004D2180"/>
    <w:rsid w:val="005100EC"/>
    <w:rsid w:val="00522A11"/>
    <w:rsid w:val="00540DC3"/>
    <w:rsid w:val="00580426"/>
    <w:rsid w:val="00585B3E"/>
    <w:rsid w:val="005D3E4B"/>
    <w:rsid w:val="006207FA"/>
    <w:rsid w:val="00635228"/>
    <w:rsid w:val="00637F44"/>
    <w:rsid w:val="00651B3E"/>
    <w:rsid w:val="00665871"/>
    <w:rsid w:val="00674493"/>
    <w:rsid w:val="00685C1F"/>
    <w:rsid w:val="006D23F5"/>
    <w:rsid w:val="006E6F51"/>
    <w:rsid w:val="006F5DF8"/>
    <w:rsid w:val="00715233"/>
    <w:rsid w:val="00767FFC"/>
    <w:rsid w:val="00804137"/>
    <w:rsid w:val="008373E0"/>
    <w:rsid w:val="00871720"/>
    <w:rsid w:val="00877AB1"/>
    <w:rsid w:val="008D7838"/>
    <w:rsid w:val="0094640F"/>
    <w:rsid w:val="0094695E"/>
    <w:rsid w:val="009D0D29"/>
    <w:rsid w:val="00A00804"/>
    <w:rsid w:val="00A44856"/>
    <w:rsid w:val="00A66FB1"/>
    <w:rsid w:val="00A7616D"/>
    <w:rsid w:val="00A7632E"/>
    <w:rsid w:val="00A87394"/>
    <w:rsid w:val="00A93047"/>
    <w:rsid w:val="00AB7C2B"/>
    <w:rsid w:val="00AE68E2"/>
    <w:rsid w:val="00AF1E60"/>
    <w:rsid w:val="00B06455"/>
    <w:rsid w:val="00B07D63"/>
    <w:rsid w:val="00B10046"/>
    <w:rsid w:val="00B136C2"/>
    <w:rsid w:val="00BB6B28"/>
    <w:rsid w:val="00BE533C"/>
    <w:rsid w:val="00CC32A1"/>
    <w:rsid w:val="00CE457A"/>
    <w:rsid w:val="00D05703"/>
    <w:rsid w:val="00D308F5"/>
    <w:rsid w:val="00D628E4"/>
    <w:rsid w:val="00D74431"/>
    <w:rsid w:val="00D91F34"/>
    <w:rsid w:val="00D92276"/>
    <w:rsid w:val="00DD55C9"/>
    <w:rsid w:val="00E61D31"/>
    <w:rsid w:val="00E71F29"/>
    <w:rsid w:val="00E853EF"/>
    <w:rsid w:val="00E9332F"/>
    <w:rsid w:val="00ED58D8"/>
    <w:rsid w:val="00EE0ED6"/>
    <w:rsid w:val="00F11C5F"/>
    <w:rsid w:val="00F13FFD"/>
    <w:rsid w:val="00F1461C"/>
    <w:rsid w:val="00F6313A"/>
    <w:rsid w:val="00FC4886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3DFC5-71D6-4C1F-AC86-CB77B4D8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B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C2B"/>
  </w:style>
  <w:style w:type="paragraph" w:styleId="a6">
    <w:name w:val="footer"/>
    <w:basedOn w:val="a"/>
    <w:link w:val="a7"/>
    <w:uiPriority w:val="99"/>
    <w:semiHidden/>
    <w:unhideWhenUsed/>
    <w:rsid w:val="00AB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7C2B"/>
  </w:style>
  <w:style w:type="paragraph" w:styleId="a8">
    <w:name w:val="Balloon Text"/>
    <w:basedOn w:val="a"/>
    <w:link w:val="a9"/>
    <w:uiPriority w:val="99"/>
    <w:semiHidden/>
    <w:unhideWhenUsed/>
    <w:rsid w:val="000D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49C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50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OhotskKDN</dc:creator>
  <cp:keywords/>
  <dc:description/>
  <cp:lastModifiedBy>Екатерина Анатольевна Овчинникова</cp:lastModifiedBy>
  <cp:revision>6</cp:revision>
  <cp:lastPrinted>2021-11-29T01:35:00Z</cp:lastPrinted>
  <dcterms:created xsi:type="dcterms:W3CDTF">2021-12-15T03:22:00Z</dcterms:created>
  <dcterms:modified xsi:type="dcterms:W3CDTF">2022-03-29T04:16:00Z</dcterms:modified>
</cp:coreProperties>
</file>