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3F5D07" w:rsidRDefault="003F5D07" w:rsidP="003F5D07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мая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1666DB">
        <w:rPr>
          <w:sz w:val="28"/>
          <w:szCs w:val="28"/>
        </w:rPr>
        <w:t>2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</w:t>
      </w:r>
      <w:r w:rsidR="00D7104D" w:rsidRPr="003F5D07">
        <w:rPr>
          <w:sz w:val="28"/>
          <w:szCs w:val="28"/>
        </w:rPr>
        <w:t>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3F5D07" w:rsidRPr="003F5D07" w:rsidRDefault="003F5D07" w:rsidP="003F5D07">
      <w:pPr>
        <w:tabs>
          <w:tab w:val="left" w:pos="567"/>
          <w:tab w:val="left" w:pos="709"/>
          <w:tab w:val="left" w:pos="12049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</w:rPr>
      </w:pPr>
      <w:r w:rsidRPr="003F5D07">
        <w:rPr>
          <w:rFonts w:ascii="Times New Roman" w:hAnsi="Times New Roman" w:cs="Times New Roman"/>
          <w:sz w:val="28"/>
          <w:szCs w:val="28"/>
        </w:rPr>
        <w:tab/>
      </w:r>
      <w:r w:rsidR="00D7104D" w:rsidRPr="003F5D07"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666DB" w:rsidRPr="003F5D07">
        <w:rPr>
          <w:rFonts w:ascii="Times New Roman" w:hAnsi="Times New Roman" w:cs="Times New Roman"/>
          <w:sz w:val="28"/>
          <w:szCs w:val="28"/>
        </w:rPr>
        <w:t xml:space="preserve"> </w:t>
      </w:r>
      <w:r w:rsidRPr="003F5D07">
        <w:rPr>
          <w:rFonts w:ascii="Times New Roman" w:hAnsi="Times New Roman" w:cs="Times New Roman"/>
          <w:sz w:val="28"/>
          <w:szCs w:val="28"/>
        </w:rPr>
        <w:t>о</w:t>
      </w:r>
      <w:r w:rsidRPr="003F5D07">
        <w:rPr>
          <w:rFonts w:ascii="Times New Roman" w:hAnsi="Times New Roman" w:cs="Times New Roman"/>
          <w:sz w:val="28"/>
        </w:rPr>
        <w:t xml:space="preserve">б актуализации  перечня продуктов питания и товаров первой необходимости, на которые применяются предельные размеры розничной торговой надбавки к отпускным ценам. </w:t>
      </w:r>
    </w:p>
    <w:p w:rsidR="003F5D07" w:rsidRPr="003F5D07" w:rsidRDefault="003F5D07" w:rsidP="003F5D07">
      <w:pPr>
        <w:tabs>
          <w:tab w:val="left" w:pos="567"/>
          <w:tab w:val="left" w:pos="709"/>
          <w:tab w:val="left" w:pos="12049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5D07">
        <w:rPr>
          <w:rFonts w:ascii="Times New Roman" w:hAnsi="Times New Roman" w:cs="Times New Roman"/>
          <w:sz w:val="28"/>
        </w:rPr>
        <w:tab/>
      </w:r>
      <w:proofErr w:type="gramStart"/>
      <w:r w:rsidR="00240830" w:rsidRPr="003F5D07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3F5D07">
        <w:rPr>
          <w:rFonts w:ascii="Times New Roman" w:hAnsi="Times New Roman" w:cs="Times New Roman"/>
          <w:sz w:val="28"/>
        </w:rPr>
        <w:t>Слугина</w:t>
      </w:r>
      <w:proofErr w:type="spellEnd"/>
      <w:r w:rsidRPr="003F5D07">
        <w:rPr>
          <w:rFonts w:ascii="Times New Roman" w:hAnsi="Times New Roman" w:cs="Times New Roman"/>
          <w:sz w:val="28"/>
        </w:rPr>
        <w:t xml:space="preserve"> О.Е., начальник отдела экономики и прогнозирования  администрации Охотского муниципального района Хабаровского края</w:t>
      </w:r>
      <w:r w:rsidR="001666DB" w:rsidRPr="003F5D07">
        <w:rPr>
          <w:rFonts w:ascii="Times New Roman" w:hAnsi="Times New Roman" w:cs="Times New Roman"/>
          <w:sz w:val="28"/>
          <w:szCs w:val="28"/>
        </w:rPr>
        <w:t xml:space="preserve">, </w:t>
      </w:r>
      <w:r w:rsidRPr="003F5D07">
        <w:rPr>
          <w:rFonts w:ascii="Times New Roman" w:hAnsi="Times New Roman" w:cs="Times New Roman"/>
          <w:sz w:val="28"/>
          <w:szCs w:val="28"/>
        </w:rPr>
        <w:t>доложила, что в соответствии с пунктом 3 поручений  Губернатора Хабаровского края от 13.04.2022 № 27 ОШ-5, данных на заседании оперативного штаба по повышению устойчивости экономики Хабаровского края в условиях санкций 11 апреля 2022 года, комитет по ценам и тарифам Правительства Хабаровского края направил в Охотский район</w:t>
      </w:r>
      <w:proofErr w:type="gramEnd"/>
      <w:r w:rsidRPr="003F5D07">
        <w:rPr>
          <w:rFonts w:ascii="Times New Roman" w:hAnsi="Times New Roman" w:cs="Times New Roman"/>
          <w:sz w:val="28"/>
          <w:szCs w:val="28"/>
        </w:rPr>
        <w:t xml:space="preserve"> з</w:t>
      </w:r>
      <w:r w:rsidRPr="003F5D07">
        <w:rPr>
          <w:rFonts w:ascii="Times New Roman" w:hAnsi="Times New Roman" w:cs="Times New Roman"/>
          <w:sz w:val="28"/>
          <w:szCs w:val="28"/>
        </w:rPr>
        <w:t>а</w:t>
      </w:r>
      <w:r w:rsidRPr="003F5D07">
        <w:rPr>
          <w:rFonts w:ascii="Times New Roman" w:hAnsi="Times New Roman" w:cs="Times New Roman"/>
          <w:sz w:val="28"/>
          <w:szCs w:val="28"/>
        </w:rPr>
        <w:t>прос об актуализации перечня продуктов питания и товаров первой необходим</w:t>
      </w:r>
      <w:r w:rsidRPr="003F5D07">
        <w:rPr>
          <w:rFonts w:ascii="Times New Roman" w:hAnsi="Times New Roman" w:cs="Times New Roman"/>
          <w:sz w:val="28"/>
          <w:szCs w:val="28"/>
        </w:rPr>
        <w:t>о</w:t>
      </w:r>
      <w:r w:rsidRPr="003F5D07">
        <w:rPr>
          <w:rFonts w:ascii="Times New Roman" w:hAnsi="Times New Roman" w:cs="Times New Roman"/>
          <w:sz w:val="28"/>
          <w:szCs w:val="28"/>
        </w:rPr>
        <w:t>сти для обеспечения населения в районах Крайнего Севера и приравненных к ним мес</w:t>
      </w:r>
      <w:r w:rsidRPr="003F5D07">
        <w:rPr>
          <w:rFonts w:ascii="Times New Roman" w:hAnsi="Times New Roman" w:cs="Times New Roman"/>
          <w:sz w:val="28"/>
          <w:szCs w:val="28"/>
        </w:rPr>
        <w:t>т</w:t>
      </w:r>
      <w:r w:rsidRPr="003F5D07">
        <w:rPr>
          <w:rFonts w:ascii="Times New Roman" w:hAnsi="Times New Roman" w:cs="Times New Roman"/>
          <w:sz w:val="28"/>
          <w:szCs w:val="28"/>
        </w:rPr>
        <w:t xml:space="preserve">ностям с ограниченными сроками завоза грузов. </w:t>
      </w:r>
    </w:p>
    <w:p w:rsidR="003F5D07" w:rsidRPr="003F5D07" w:rsidRDefault="003F5D07" w:rsidP="003F5D07">
      <w:pPr>
        <w:tabs>
          <w:tab w:val="left" w:pos="567"/>
          <w:tab w:val="left" w:pos="709"/>
          <w:tab w:val="left" w:pos="12049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</w:rPr>
      </w:pPr>
      <w:r w:rsidRPr="003F5D07">
        <w:rPr>
          <w:rFonts w:ascii="Times New Roman" w:hAnsi="Times New Roman" w:cs="Times New Roman"/>
          <w:sz w:val="28"/>
          <w:szCs w:val="28"/>
        </w:rPr>
        <w:tab/>
        <w:t xml:space="preserve">Предприниматели </w:t>
      </w:r>
      <w:r w:rsidRPr="003F5D07">
        <w:rPr>
          <w:rFonts w:ascii="Times New Roman" w:hAnsi="Times New Roman" w:cs="Times New Roman"/>
          <w:sz w:val="28"/>
        </w:rPr>
        <w:t>Дунаева О.А., Овсянникова А.Н. предложили включить в перечень товаров народного потребления, на которые применяются предельные размеры розничной торговой надбавки в размере 50% к отпускным ценам при приобретении товара у оптовика и посредника, 60% - в случае приобретения товара у производителя, молоко питьевое пастеризованное, сыры.</w:t>
      </w:r>
    </w:p>
    <w:p w:rsidR="003F5D07" w:rsidRPr="003F5D07" w:rsidRDefault="003F5D07" w:rsidP="003F5D07">
      <w:pPr>
        <w:tabs>
          <w:tab w:val="left" w:pos="567"/>
          <w:tab w:val="left" w:pos="709"/>
          <w:tab w:val="left" w:pos="12049"/>
        </w:tabs>
        <w:suppressAutoHyphens/>
        <w:spacing w:line="240" w:lineRule="auto"/>
        <w:ind w:right="-2"/>
        <w:jc w:val="both"/>
        <w:rPr>
          <w:rFonts w:ascii="Times New Roman" w:hAnsi="Times New Roman" w:cs="Times New Roman"/>
          <w:sz w:val="28"/>
        </w:rPr>
      </w:pPr>
      <w:r w:rsidRPr="003F5D07">
        <w:rPr>
          <w:rFonts w:ascii="Times New Roman" w:hAnsi="Times New Roman" w:cs="Times New Roman"/>
          <w:sz w:val="28"/>
        </w:rPr>
        <w:tab/>
      </w:r>
      <w:proofErr w:type="gramStart"/>
      <w:r w:rsidRPr="003F5D07">
        <w:rPr>
          <w:rFonts w:ascii="Times New Roman" w:hAnsi="Times New Roman" w:cs="Times New Roman"/>
          <w:sz w:val="28"/>
        </w:rPr>
        <w:t xml:space="preserve">Принято решение направить в комитет </w:t>
      </w:r>
      <w:r w:rsidRPr="003F5D07">
        <w:rPr>
          <w:rFonts w:ascii="Times New Roman" w:hAnsi="Times New Roman" w:cs="Times New Roman"/>
          <w:sz w:val="28"/>
          <w:szCs w:val="28"/>
        </w:rPr>
        <w:t>по ценам и тарифам Правительства Хабаровского края</w:t>
      </w:r>
      <w:r w:rsidRPr="003F5D07">
        <w:rPr>
          <w:rFonts w:ascii="Times New Roman" w:hAnsi="Times New Roman" w:cs="Times New Roman"/>
          <w:sz w:val="28"/>
        </w:rPr>
        <w:t xml:space="preserve"> предложение о включении в перечень </w:t>
      </w:r>
      <w:r w:rsidRPr="003F5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товаров народного потребления отечественного и импортного производства, на которые применяются предельные размеры розничной торговой </w:t>
      </w:r>
      <w:r w:rsidRPr="003F5D07">
        <w:rPr>
          <w:rStyle w:val="a7"/>
          <w:rFonts w:ascii="Times New Roman" w:hAnsi="Times New Roman" w:cs="Times New Roman"/>
          <w:i w:val="0"/>
          <w:sz w:val="28"/>
          <w:szCs w:val="28"/>
        </w:rPr>
        <w:t>надбавки</w:t>
      </w:r>
      <w:r w:rsidRPr="003F5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отпускным ценам всеми предприятиями розничной торговли независимо от организационно-правовой формы, а также индивидуальными предпринимателями на территории </w:t>
      </w:r>
      <w:r w:rsidRPr="003F5D07">
        <w:rPr>
          <w:rStyle w:val="a7"/>
          <w:rFonts w:ascii="Times New Roman" w:hAnsi="Times New Roman" w:cs="Times New Roman"/>
          <w:i w:val="0"/>
          <w:sz w:val="28"/>
          <w:szCs w:val="28"/>
        </w:rPr>
        <w:t>Охотского</w:t>
      </w:r>
      <w:r w:rsidRPr="003F5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Хабаровского края, </w:t>
      </w:r>
      <w:r w:rsidRPr="003F5D07">
        <w:rPr>
          <w:rFonts w:ascii="Times New Roman" w:hAnsi="Times New Roman" w:cs="Times New Roman"/>
          <w:sz w:val="28"/>
        </w:rPr>
        <w:t>следующие продовольственные товары: молоко питьевое пастеризованное</w:t>
      </w:r>
      <w:proofErr w:type="gramEnd"/>
      <w:r w:rsidRPr="003F5D07">
        <w:rPr>
          <w:rFonts w:ascii="Times New Roman" w:hAnsi="Times New Roman" w:cs="Times New Roman"/>
          <w:sz w:val="28"/>
        </w:rPr>
        <w:t>, сыры.</w:t>
      </w:r>
    </w:p>
    <w:p w:rsidR="001666DB" w:rsidRPr="003F5D07" w:rsidRDefault="001666DB" w:rsidP="003F5D07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5D07"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52893"/>
    <w:rsid w:val="00164950"/>
    <w:rsid w:val="001666DB"/>
    <w:rsid w:val="00175A48"/>
    <w:rsid w:val="00235274"/>
    <w:rsid w:val="00240830"/>
    <w:rsid w:val="002408D4"/>
    <w:rsid w:val="002723B6"/>
    <w:rsid w:val="002B6DC6"/>
    <w:rsid w:val="00375DFF"/>
    <w:rsid w:val="003C03EC"/>
    <w:rsid w:val="003F5D07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33FF0"/>
    <w:rsid w:val="00B44AD3"/>
    <w:rsid w:val="00B662CD"/>
    <w:rsid w:val="00B67E26"/>
    <w:rsid w:val="00B82FCD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Emphasis"/>
    <w:basedOn w:val="a0"/>
    <w:uiPriority w:val="20"/>
    <w:qFormat/>
    <w:rsid w:val="003F5D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2022-07-25T06:42:00Z</dcterms:created>
  <dcterms:modified xsi:type="dcterms:W3CDTF">2022-07-25T06:42:00Z</dcterms:modified>
</cp:coreProperties>
</file>