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E9" w:rsidRPr="004F5AE9" w:rsidRDefault="004F5AE9" w:rsidP="004F5AE9">
      <w:pPr>
        <w:spacing w:line="240" w:lineRule="exact"/>
        <w:jc w:val="center"/>
        <w:rPr>
          <w:rFonts w:ascii="Times New Roman" w:hAnsi="Times New Roman" w:cs="Times New Roman"/>
          <w:sz w:val="28"/>
          <w:szCs w:val="28"/>
        </w:rPr>
      </w:pPr>
      <w:r w:rsidRPr="004F5AE9">
        <w:rPr>
          <w:rFonts w:ascii="Times New Roman" w:hAnsi="Times New Roman" w:cs="Times New Roman"/>
          <w:sz w:val="28"/>
          <w:szCs w:val="28"/>
        </w:rPr>
        <w:t>ПЕРЕЧЕНЬ</w:t>
      </w:r>
    </w:p>
    <w:p w:rsidR="004F5AE9" w:rsidRPr="004F5AE9" w:rsidRDefault="004F5AE9" w:rsidP="004F5AE9">
      <w:pPr>
        <w:spacing w:line="240" w:lineRule="exact"/>
        <w:jc w:val="center"/>
        <w:rPr>
          <w:rFonts w:ascii="Times New Roman" w:hAnsi="Times New Roman" w:cs="Times New Roman"/>
          <w:sz w:val="28"/>
          <w:szCs w:val="28"/>
        </w:rPr>
      </w:pPr>
      <w:r w:rsidRPr="004F5AE9">
        <w:rPr>
          <w:rFonts w:ascii="Times New Roman" w:hAnsi="Times New Roman" w:cs="Times New Roman"/>
          <w:sz w:val="28"/>
          <w:szCs w:val="28"/>
        </w:rPr>
        <w:t>вопросов, обсуждаемых в ходе публичных консультаций в целях оценки регулирующего воздействия проекта муниципального нормативного правового</w:t>
      </w:r>
      <w:r>
        <w:rPr>
          <w:rFonts w:ascii="Times New Roman" w:hAnsi="Times New Roman" w:cs="Times New Roman"/>
          <w:sz w:val="28"/>
          <w:szCs w:val="28"/>
        </w:rPr>
        <w:t xml:space="preserve"> </w:t>
      </w:r>
      <w:r w:rsidRPr="004F5AE9">
        <w:rPr>
          <w:rFonts w:ascii="Times New Roman" w:hAnsi="Times New Roman" w:cs="Times New Roman"/>
          <w:sz w:val="28"/>
          <w:szCs w:val="28"/>
        </w:rPr>
        <w:t>акта (наименование проекта МНПА)</w:t>
      </w: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Контактная информация:</w:t>
      </w:r>
      <w:r w:rsidR="00B6147F" w:rsidRPr="00B6147F">
        <w:rPr>
          <w:rFonts w:ascii="Times New Roman" w:hAnsi="Times New Roman" w:cs="Times New Roman"/>
          <w:sz w:val="28"/>
          <w:szCs w:val="28"/>
        </w:rPr>
        <w:t>____________________________________________</w:t>
      </w:r>
      <w:r w:rsidRPr="00B6147F">
        <w:rPr>
          <w:rFonts w:ascii="Times New Roman" w:hAnsi="Times New Roman" w:cs="Times New Roman"/>
          <w:sz w:val="28"/>
          <w:szCs w:val="28"/>
        </w:rPr>
        <w:tab/>
      </w:r>
    </w:p>
    <w:p w:rsidR="004F5AE9" w:rsidRPr="00B6147F" w:rsidRDefault="004F5AE9" w:rsidP="00B6147F">
      <w:pPr>
        <w:spacing w:line="240" w:lineRule="auto"/>
        <w:contextualSpacing/>
        <w:jc w:val="both"/>
        <w:rPr>
          <w:rFonts w:ascii="Times New Roman" w:hAnsi="Times New Roman" w:cs="Times New Roman"/>
          <w:sz w:val="28"/>
          <w:szCs w:val="28"/>
        </w:rPr>
      </w:pPr>
      <w:proofErr w:type="gramStart"/>
      <w:r w:rsidRPr="00B6147F">
        <w:rPr>
          <w:rFonts w:ascii="Times New Roman" w:hAnsi="Times New Roman" w:cs="Times New Roman"/>
          <w:sz w:val="28"/>
          <w:szCs w:val="28"/>
        </w:rPr>
        <w:t>(По Вашему желанию укажите: наименование организации; сферу деятельности организации; фамилию, имя, отчество (последнее - при наличии) контактного лица; номер контактного телефона; адрес электронной почты)</w:t>
      </w:r>
      <w:proofErr w:type="gramEnd"/>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1. </w:t>
      </w:r>
      <w:r w:rsidR="004F5AE9" w:rsidRPr="00B6147F">
        <w:rPr>
          <w:rFonts w:ascii="Times New Roman" w:hAnsi="Times New Roman" w:cs="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2. Насколько корректно разработчик обосновал необходимость административного вмешательства? Насколько цель правового регулирования соотносится с проблемой, на решение которой оно направлено? Достигнет ли, на Ваш взгляд, правовое регулирование тех целей, на которые оно направлено? Если считаете, что не достигнет, то почему?</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B6147F">
        <w:rPr>
          <w:rFonts w:ascii="Times New Roman" w:hAnsi="Times New Roman" w:cs="Times New Roman"/>
          <w:sz w:val="28"/>
          <w:szCs w:val="28"/>
        </w:rPr>
        <w:t>затратны</w:t>
      </w:r>
      <w:proofErr w:type="spellEnd"/>
      <w:r w:rsidRPr="00B6147F">
        <w:rPr>
          <w:rFonts w:ascii="Times New Roman" w:hAnsi="Times New Roman" w:cs="Times New Roman"/>
          <w:sz w:val="28"/>
          <w:szCs w:val="28"/>
        </w:rPr>
        <w:t xml:space="preserve"> и/или более эффективны?</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4. Какие, по Вашей оценке, субъекты предпринимательской, инвестиционной деятельности будут затронуты правовым регулированием (по видам субъектов, по отраслям, количество в городе, округе и проч.)?</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5. Повлияет ли введение правового регулирования на конкурентную среду в отрасли, будет ли способствовать необоснованному изменению расстановки сил в</w:t>
      </w:r>
      <w:r w:rsidRPr="00B6147F">
        <w:rPr>
          <w:rFonts w:ascii="Times New Roman" w:eastAsia="Times New Roman" w:hAnsi="Times New Roman" w:cs="Times New Roman"/>
          <w:color w:val="000000"/>
          <w:spacing w:val="2"/>
          <w:sz w:val="28"/>
          <w:szCs w:val="28"/>
          <w:lang w:eastAsia="ru-RU"/>
        </w:rPr>
        <w:t xml:space="preserve"> </w:t>
      </w:r>
      <w:r w:rsidRPr="00B6147F">
        <w:rPr>
          <w:rFonts w:ascii="Times New Roman" w:hAnsi="Times New Roman" w:cs="Times New Roman"/>
          <w:sz w:val="28"/>
          <w:szCs w:val="28"/>
        </w:rPr>
        <w:t>отрасли? Если да, то как? Приведите, по возможности, количественные оценки.</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w:t>
      </w: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профильными подразделениями и органами администрации района, насколько точно и недвусмысленно прописаны функции и полномочия? Считаете ли Вы, что предлагаемые нормы не соответствуют или противоречат иным действующим </w:t>
      </w:r>
      <w:r w:rsidRPr="00B6147F">
        <w:rPr>
          <w:rFonts w:ascii="Times New Roman" w:hAnsi="Times New Roman" w:cs="Times New Roman"/>
          <w:sz w:val="28"/>
          <w:szCs w:val="28"/>
        </w:rPr>
        <w:lastRenderedPageBreak/>
        <w:t>нормативным правовым актам? Если да, укажите такие нормы и нормативные правовые акты.</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7. Существуют ли в правовом регулировании положения, которые необоснованно затрудняют ведение предпринимательской, инвестиционной деятельности? Приведите обоснования по каждому указанному положению, дополнительно определив:</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имеются ли технические ошибки;</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приводит ли реализация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приводит ли реализация правового регулирования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устанавливается ли в ходе реализации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создает ли правовое регулирование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власти и должностных лиц, допускает ли возможность избирательного применения норм;</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приводит ли к невозможности совершения законных действий предпринимателей и инвесторов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4F5AE9"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 xml:space="preserve">- </w:t>
      </w:r>
      <w:r w:rsidR="004F5AE9" w:rsidRPr="00B6147F">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w:t>
      </w:r>
    </w:p>
    <w:p w:rsidR="004F5AE9" w:rsidRPr="00B6147F" w:rsidRDefault="004F5AE9" w:rsidP="00B6147F">
      <w:pPr>
        <w:pStyle w:val="2"/>
        <w:shd w:val="clear" w:color="auto" w:fill="auto"/>
        <w:tabs>
          <w:tab w:val="left" w:pos="977"/>
        </w:tabs>
        <w:spacing w:before="0" w:line="240" w:lineRule="auto"/>
        <w:ind w:right="20" w:firstLine="0"/>
        <w:contextualSpacing/>
        <w:rPr>
          <w:color w:val="000000"/>
          <w:sz w:val="28"/>
          <w:szCs w:val="28"/>
          <w:lang w:eastAsia="ru-RU"/>
        </w:rPr>
      </w:pPr>
      <w:r w:rsidRPr="00B6147F">
        <w:rPr>
          <w:rStyle w:val="1"/>
          <w:sz w:val="28"/>
          <w:szCs w:val="28"/>
        </w:rPr>
        <w:t>8. К каким последствиям может привести принятие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w:t>
      </w:r>
      <w:r w:rsidRPr="00B6147F">
        <w:rPr>
          <w:color w:val="000000"/>
          <w:sz w:val="28"/>
          <w:szCs w:val="28"/>
          <w:lang w:eastAsia="ru-RU"/>
        </w:rPr>
        <w:t xml:space="preserve"> административных и иных ограничений и обязанностей для субъектов предпринимательской, инвестиционной деятельности? Приведите конкретные примеры.</w:t>
      </w:r>
    </w:p>
    <w:p w:rsidR="00B6147F" w:rsidRPr="00B6147F" w:rsidRDefault="00B6147F" w:rsidP="00B6147F">
      <w:pPr>
        <w:pStyle w:val="2"/>
        <w:shd w:val="clear" w:color="auto" w:fill="auto"/>
        <w:tabs>
          <w:tab w:val="left" w:pos="977"/>
        </w:tabs>
        <w:spacing w:before="0" w:line="240" w:lineRule="auto"/>
        <w:ind w:right="20" w:firstLine="0"/>
        <w:contextualSpacing/>
        <w:rPr>
          <w:color w:val="000000"/>
          <w:sz w:val="28"/>
          <w:szCs w:val="28"/>
          <w:lang w:eastAsia="ru-RU"/>
        </w:rPr>
      </w:pPr>
      <w:r w:rsidRPr="00B6147F">
        <w:rPr>
          <w:color w:val="000000"/>
          <w:sz w:val="28"/>
          <w:szCs w:val="28"/>
          <w:lang w:eastAsia="ru-RU"/>
        </w:rPr>
        <w:t>________________________________________________________________</w:t>
      </w:r>
    </w:p>
    <w:p w:rsidR="00B6147F" w:rsidRPr="00B6147F" w:rsidRDefault="00B6147F" w:rsidP="00B6147F">
      <w:pPr>
        <w:pStyle w:val="2"/>
        <w:shd w:val="clear" w:color="auto" w:fill="auto"/>
        <w:tabs>
          <w:tab w:val="left" w:pos="977"/>
        </w:tabs>
        <w:spacing w:before="0" w:line="240" w:lineRule="auto"/>
        <w:ind w:right="20" w:firstLine="0"/>
        <w:contextualSpacing/>
        <w:rPr>
          <w:color w:val="000000"/>
          <w:sz w:val="28"/>
          <w:szCs w:val="28"/>
          <w:lang w:eastAsia="ru-RU"/>
        </w:rPr>
      </w:pPr>
    </w:p>
    <w:p w:rsidR="004F5AE9" w:rsidRPr="00B6147F" w:rsidRDefault="004F5AE9" w:rsidP="00B6147F">
      <w:pPr>
        <w:pStyle w:val="2"/>
        <w:numPr>
          <w:ilvl w:val="0"/>
          <w:numId w:val="8"/>
        </w:numPr>
        <w:tabs>
          <w:tab w:val="left" w:pos="977"/>
        </w:tabs>
        <w:spacing w:line="240" w:lineRule="auto"/>
        <w:ind w:right="20"/>
        <w:contextualSpacing/>
        <w:rPr>
          <w:sz w:val="28"/>
          <w:szCs w:val="28"/>
        </w:rPr>
      </w:pPr>
      <w:r w:rsidRPr="00B6147F">
        <w:rPr>
          <w:sz w:val="28"/>
          <w:szCs w:val="28"/>
        </w:rPr>
        <w:t>9. Оцените издержки (упущенную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инвестиционной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B6147F" w:rsidRPr="00B6147F" w:rsidRDefault="00B6147F" w:rsidP="00B6147F">
      <w:pPr>
        <w:pStyle w:val="2"/>
        <w:numPr>
          <w:ilvl w:val="0"/>
          <w:numId w:val="8"/>
        </w:numPr>
        <w:tabs>
          <w:tab w:val="left" w:pos="977"/>
        </w:tabs>
        <w:spacing w:line="240" w:lineRule="auto"/>
        <w:ind w:right="20"/>
        <w:contextualSpacing/>
        <w:rPr>
          <w:sz w:val="28"/>
          <w:szCs w:val="28"/>
        </w:rPr>
      </w:pPr>
      <w:r w:rsidRPr="00B6147F">
        <w:rPr>
          <w:sz w:val="28"/>
          <w:szCs w:val="28"/>
        </w:rPr>
        <w:t>_______________________________________________________________</w:t>
      </w:r>
    </w:p>
    <w:p w:rsidR="00B6147F" w:rsidRPr="00B6147F" w:rsidRDefault="00B6147F" w:rsidP="00B6147F">
      <w:pPr>
        <w:pStyle w:val="2"/>
        <w:numPr>
          <w:ilvl w:val="0"/>
          <w:numId w:val="8"/>
        </w:numPr>
        <w:tabs>
          <w:tab w:val="left" w:pos="977"/>
        </w:tabs>
        <w:spacing w:line="240" w:lineRule="auto"/>
        <w:ind w:right="20"/>
        <w:contextualSpacing/>
        <w:rPr>
          <w:sz w:val="28"/>
          <w:szCs w:val="28"/>
        </w:rPr>
      </w:pPr>
    </w:p>
    <w:p w:rsidR="004F5AE9" w:rsidRPr="00B6147F" w:rsidRDefault="004F5AE9" w:rsidP="00B6147F">
      <w:pPr>
        <w:pStyle w:val="2"/>
        <w:shd w:val="clear" w:color="auto" w:fill="auto"/>
        <w:tabs>
          <w:tab w:val="left" w:pos="1222"/>
        </w:tabs>
        <w:spacing w:before="0" w:line="240" w:lineRule="auto"/>
        <w:ind w:right="40" w:firstLine="0"/>
        <w:contextualSpacing/>
        <w:rPr>
          <w:rStyle w:val="1"/>
          <w:sz w:val="28"/>
          <w:szCs w:val="28"/>
        </w:rPr>
      </w:pPr>
      <w:r w:rsidRPr="00B6147F">
        <w:rPr>
          <w:rStyle w:val="1"/>
          <w:sz w:val="28"/>
          <w:szCs w:val="28"/>
        </w:rPr>
        <w:t>10. Какие, на Ваш взгляд, могут возникнуть проблемы и трудности с контролем соблюдения требований и норм, вводимых данным нормативным правовым актом? Является ли новое правовое регулирование недискриминационным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правового регулирования различными группами адресатов регулирования?</w:t>
      </w:r>
    </w:p>
    <w:p w:rsidR="00B6147F" w:rsidRPr="00B6147F" w:rsidRDefault="00B6147F" w:rsidP="00B6147F">
      <w:pPr>
        <w:pStyle w:val="2"/>
        <w:shd w:val="clear" w:color="auto" w:fill="auto"/>
        <w:tabs>
          <w:tab w:val="left" w:pos="1222"/>
        </w:tabs>
        <w:spacing w:before="0" w:line="240" w:lineRule="auto"/>
        <w:ind w:right="40" w:firstLine="0"/>
        <w:contextualSpacing/>
        <w:rPr>
          <w:sz w:val="28"/>
          <w:szCs w:val="28"/>
        </w:rPr>
      </w:pPr>
      <w:r w:rsidRPr="00B6147F">
        <w:rPr>
          <w:rStyle w:val="1"/>
          <w:sz w:val="28"/>
          <w:szCs w:val="28"/>
        </w:rPr>
        <w:t>_________________________________________________________________</w:t>
      </w:r>
    </w:p>
    <w:p w:rsidR="004F5AE9" w:rsidRPr="00B6147F" w:rsidRDefault="004F5AE9" w:rsidP="00B6147F">
      <w:pPr>
        <w:pStyle w:val="2"/>
        <w:shd w:val="clear" w:color="auto" w:fill="auto"/>
        <w:tabs>
          <w:tab w:val="left" w:pos="977"/>
        </w:tabs>
        <w:spacing w:before="0" w:line="240" w:lineRule="auto"/>
        <w:ind w:right="20" w:firstLine="0"/>
        <w:contextualSpacing/>
        <w:rPr>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11. Требуется ли переходный период для вступления в силу правового регулирования (если да, какова его продолжительность), какие ограничения по срокам введения правового регулирования необходимо учесть?</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13. 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4F5AE9" w:rsidRPr="00B6147F" w:rsidRDefault="004F5AE9"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14. Иные предложения и замечания, которые, по Вашему мнению, целесообразно учесть в рамках оценки регулирующего воздействия.</w:t>
      </w:r>
    </w:p>
    <w:p w:rsidR="00B6147F" w:rsidRPr="00B6147F" w:rsidRDefault="00B6147F" w:rsidP="00B6147F">
      <w:pPr>
        <w:spacing w:line="240" w:lineRule="auto"/>
        <w:contextualSpacing/>
        <w:jc w:val="both"/>
        <w:rPr>
          <w:rFonts w:ascii="Times New Roman" w:hAnsi="Times New Roman" w:cs="Times New Roman"/>
          <w:sz w:val="28"/>
          <w:szCs w:val="28"/>
        </w:rPr>
      </w:pPr>
      <w:r w:rsidRPr="00B6147F">
        <w:rPr>
          <w:rFonts w:ascii="Times New Roman" w:hAnsi="Times New Roman" w:cs="Times New Roman"/>
          <w:sz w:val="28"/>
          <w:szCs w:val="28"/>
        </w:rPr>
        <w:t>________________________________________________________________</w:t>
      </w:r>
    </w:p>
    <w:p w:rsidR="00B6147F" w:rsidRPr="00B6147F" w:rsidRDefault="00B6147F" w:rsidP="00B6147F">
      <w:pPr>
        <w:spacing w:line="240" w:lineRule="auto"/>
        <w:contextualSpacing/>
        <w:jc w:val="both"/>
        <w:rPr>
          <w:rFonts w:ascii="Times New Roman" w:hAnsi="Times New Roman" w:cs="Times New Roman"/>
          <w:sz w:val="28"/>
          <w:szCs w:val="28"/>
        </w:rPr>
      </w:pPr>
    </w:p>
    <w:p w:rsidR="002E398A" w:rsidRPr="00B6147F" w:rsidRDefault="00B6147F" w:rsidP="00B6147F">
      <w:pPr>
        <w:spacing w:line="240" w:lineRule="auto"/>
        <w:contextualSpacing/>
        <w:jc w:val="center"/>
        <w:rPr>
          <w:rFonts w:ascii="Times New Roman" w:hAnsi="Times New Roman" w:cs="Times New Roman"/>
          <w:sz w:val="28"/>
          <w:szCs w:val="28"/>
        </w:rPr>
      </w:pPr>
      <w:r w:rsidRPr="00B6147F">
        <w:rPr>
          <w:rFonts w:ascii="Times New Roman" w:hAnsi="Times New Roman" w:cs="Times New Roman"/>
          <w:sz w:val="28"/>
          <w:szCs w:val="28"/>
        </w:rPr>
        <w:lastRenderedPageBreak/>
        <w:t>______________</w:t>
      </w:r>
    </w:p>
    <w:sectPr w:rsidR="002E398A" w:rsidRPr="00B6147F" w:rsidSect="00D6045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5A" w:rsidRDefault="00D6045A" w:rsidP="00D6045A">
      <w:pPr>
        <w:spacing w:after="0" w:line="240" w:lineRule="auto"/>
      </w:pPr>
      <w:r>
        <w:separator/>
      </w:r>
    </w:p>
  </w:endnote>
  <w:endnote w:type="continuationSeparator" w:id="0">
    <w:p w:rsidR="00D6045A" w:rsidRDefault="00D6045A" w:rsidP="00D6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5A" w:rsidRDefault="00D604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5A" w:rsidRDefault="00D6045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5A" w:rsidRDefault="00D604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5A" w:rsidRDefault="00D6045A" w:rsidP="00D6045A">
      <w:pPr>
        <w:spacing w:after="0" w:line="240" w:lineRule="auto"/>
      </w:pPr>
      <w:r>
        <w:separator/>
      </w:r>
    </w:p>
  </w:footnote>
  <w:footnote w:type="continuationSeparator" w:id="0">
    <w:p w:rsidR="00D6045A" w:rsidRDefault="00D6045A" w:rsidP="00D60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5A" w:rsidRDefault="00D6045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452109"/>
      <w:docPartObj>
        <w:docPartGallery w:val="Page Numbers (Top of Page)"/>
        <w:docPartUnique/>
      </w:docPartObj>
    </w:sdtPr>
    <w:sdtContent>
      <w:p w:rsidR="00D6045A" w:rsidRDefault="00D6045A">
        <w:pPr>
          <w:pStyle w:val="a4"/>
          <w:jc w:val="center"/>
        </w:pPr>
        <w:r>
          <w:fldChar w:fldCharType="begin"/>
        </w:r>
        <w:r>
          <w:instrText>PAGE   \* MERGEFORMAT</w:instrText>
        </w:r>
        <w:r>
          <w:fldChar w:fldCharType="separate"/>
        </w:r>
        <w:r>
          <w:rPr>
            <w:noProof/>
          </w:rPr>
          <w:t>3</w:t>
        </w:r>
        <w:r>
          <w:fldChar w:fldCharType="end"/>
        </w:r>
      </w:p>
    </w:sdtContent>
  </w:sdt>
  <w:p w:rsidR="00D6045A" w:rsidRDefault="00D604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5A" w:rsidRDefault="00D6045A">
    <w:pPr>
      <w:pStyle w:val="a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593"/>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D46D7"/>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81D7B"/>
    <w:multiLevelType w:val="multilevel"/>
    <w:tmpl w:val="53A8A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53B74"/>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117FCD"/>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742E07"/>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EF412D"/>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D96901"/>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01BC5"/>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045EEA"/>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E05126"/>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A76A80"/>
    <w:multiLevelType w:val="multilevel"/>
    <w:tmpl w:val="FEDAB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8"/>
  </w:num>
  <w:num w:numId="4">
    <w:abstractNumId w:val="10"/>
  </w:num>
  <w:num w:numId="5">
    <w:abstractNumId w:val="11"/>
  </w:num>
  <w:num w:numId="6">
    <w:abstractNumId w:val="0"/>
  </w:num>
  <w:num w:numId="7">
    <w:abstractNumId w:val="2"/>
  </w:num>
  <w:num w:numId="8">
    <w:abstractNumId w:val="1"/>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D2"/>
    <w:rsid w:val="00162BB9"/>
    <w:rsid w:val="00447D4F"/>
    <w:rsid w:val="004F5AE9"/>
    <w:rsid w:val="00535175"/>
    <w:rsid w:val="005552B9"/>
    <w:rsid w:val="00605C94"/>
    <w:rsid w:val="00710C46"/>
    <w:rsid w:val="00755A9E"/>
    <w:rsid w:val="007B7AD2"/>
    <w:rsid w:val="0085780A"/>
    <w:rsid w:val="00876696"/>
    <w:rsid w:val="008D35F4"/>
    <w:rsid w:val="008E345A"/>
    <w:rsid w:val="00B6147F"/>
    <w:rsid w:val="00BE3E48"/>
    <w:rsid w:val="00D425EA"/>
    <w:rsid w:val="00D6045A"/>
    <w:rsid w:val="00D70754"/>
    <w:rsid w:val="00DA6225"/>
    <w:rsid w:val="00DB618D"/>
    <w:rsid w:val="00F66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4F5AE9"/>
    <w:rPr>
      <w:rFonts w:ascii="Times New Roman" w:eastAsia="Times New Roman" w:hAnsi="Times New Roman" w:cs="Times New Roman"/>
      <w:spacing w:val="2"/>
      <w:shd w:val="clear" w:color="auto" w:fill="FFFFFF"/>
    </w:rPr>
  </w:style>
  <w:style w:type="character" w:customStyle="1" w:styleId="1">
    <w:name w:val="Основной текст1"/>
    <w:basedOn w:val="a3"/>
    <w:rsid w:val="004F5AE9"/>
    <w:rPr>
      <w:rFonts w:ascii="Times New Roman" w:eastAsia="Times New Roman" w:hAnsi="Times New Roman" w:cs="Times New Roman"/>
      <w:color w:val="000000"/>
      <w:spacing w:val="2"/>
      <w:w w:val="100"/>
      <w:position w:val="0"/>
      <w:sz w:val="24"/>
      <w:szCs w:val="24"/>
      <w:shd w:val="clear" w:color="auto" w:fill="FFFFFF"/>
      <w:lang w:val="ru-RU"/>
    </w:rPr>
  </w:style>
  <w:style w:type="paragraph" w:customStyle="1" w:styleId="2">
    <w:name w:val="Основной текст2"/>
    <w:basedOn w:val="a"/>
    <w:link w:val="a3"/>
    <w:rsid w:val="004F5AE9"/>
    <w:pPr>
      <w:widowControl w:val="0"/>
      <w:shd w:val="clear" w:color="auto" w:fill="FFFFFF"/>
      <w:spacing w:before="180" w:after="0" w:line="0" w:lineRule="atLeast"/>
      <w:ind w:hanging="4900"/>
      <w:jc w:val="both"/>
    </w:pPr>
    <w:rPr>
      <w:rFonts w:ascii="Times New Roman" w:eastAsia="Times New Roman" w:hAnsi="Times New Roman" w:cs="Times New Roman"/>
      <w:spacing w:val="2"/>
    </w:rPr>
  </w:style>
  <w:style w:type="paragraph" w:styleId="a4">
    <w:name w:val="header"/>
    <w:basedOn w:val="a"/>
    <w:link w:val="a5"/>
    <w:uiPriority w:val="99"/>
    <w:unhideWhenUsed/>
    <w:rsid w:val="00D604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045A"/>
  </w:style>
  <w:style w:type="paragraph" w:styleId="a6">
    <w:name w:val="footer"/>
    <w:basedOn w:val="a"/>
    <w:link w:val="a7"/>
    <w:uiPriority w:val="99"/>
    <w:unhideWhenUsed/>
    <w:rsid w:val="00D604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0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4F5AE9"/>
    <w:rPr>
      <w:rFonts w:ascii="Times New Roman" w:eastAsia="Times New Roman" w:hAnsi="Times New Roman" w:cs="Times New Roman"/>
      <w:spacing w:val="2"/>
      <w:shd w:val="clear" w:color="auto" w:fill="FFFFFF"/>
    </w:rPr>
  </w:style>
  <w:style w:type="character" w:customStyle="1" w:styleId="1">
    <w:name w:val="Основной текст1"/>
    <w:basedOn w:val="a3"/>
    <w:rsid w:val="004F5AE9"/>
    <w:rPr>
      <w:rFonts w:ascii="Times New Roman" w:eastAsia="Times New Roman" w:hAnsi="Times New Roman" w:cs="Times New Roman"/>
      <w:color w:val="000000"/>
      <w:spacing w:val="2"/>
      <w:w w:val="100"/>
      <w:position w:val="0"/>
      <w:sz w:val="24"/>
      <w:szCs w:val="24"/>
      <w:shd w:val="clear" w:color="auto" w:fill="FFFFFF"/>
      <w:lang w:val="ru-RU"/>
    </w:rPr>
  </w:style>
  <w:style w:type="paragraph" w:customStyle="1" w:styleId="2">
    <w:name w:val="Основной текст2"/>
    <w:basedOn w:val="a"/>
    <w:link w:val="a3"/>
    <w:rsid w:val="004F5AE9"/>
    <w:pPr>
      <w:widowControl w:val="0"/>
      <w:shd w:val="clear" w:color="auto" w:fill="FFFFFF"/>
      <w:spacing w:before="180" w:after="0" w:line="0" w:lineRule="atLeast"/>
      <w:ind w:hanging="4900"/>
      <w:jc w:val="both"/>
    </w:pPr>
    <w:rPr>
      <w:rFonts w:ascii="Times New Roman" w:eastAsia="Times New Roman" w:hAnsi="Times New Roman" w:cs="Times New Roman"/>
      <w:spacing w:val="2"/>
    </w:rPr>
  </w:style>
  <w:style w:type="paragraph" w:styleId="a4">
    <w:name w:val="header"/>
    <w:basedOn w:val="a"/>
    <w:link w:val="a5"/>
    <w:uiPriority w:val="99"/>
    <w:unhideWhenUsed/>
    <w:rsid w:val="00D604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045A"/>
  </w:style>
  <w:style w:type="paragraph" w:styleId="a6">
    <w:name w:val="footer"/>
    <w:basedOn w:val="a"/>
    <w:link w:val="a7"/>
    <w:uiPriority w:val="99"/>
    <w:unhideWhenUsed/>
    <w:rsid w:val="00D604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0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6751-D3A8-4F1B-8403-4D0CD75F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1051</Words>
  <Characters>5996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3</cp:revision>
  <dcterms:created xsi:type="dcterms:W3CDTF">2022-07-27T00:20:00Z</dcterms:created>
  <dcterms:modified xsi:type="dcterms:W3CDTF">2022-07-27T02:47:00Z</dcterms:modified>
</cp:coreProperties>
</file>