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A3" w:rsidRPr="00DE0EA3" w:rsidRDefault="00DE0EA3" w:rsidP="00DE0EA3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приема заключений по результатам проведения </w:t>
      </w:r>
      <w:proofErr w:type="gramStart"/>
      <w:r w:rsidRPr="00DE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независимой</w:t>
      </w:r>
      <w:proofErr w:type="gramEnd"/>
    </w:p>
    <w:p w:rsidR="00DE0EA3" w:rsidRPr="00DE0EA3" w:rsidRDefault="00DE0EA3" w:rsidP="00DE0E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антикоррупционной экспертизы с </w:t>
      </w:r>
      <w:r w:rsidR="00B060E0" w:rsidRPr="00B06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02.11.2022 по 11</w:t>
      </w:r>
      <w:r w:rsidRPr="00B06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.11.2022</w:t>
      </w:r>
      <w:bookmarkStart w:id="0" w:name="_GoBack"/>
      <w:bookmarkEnd w:id="0"/>
      <w:r w:rsidRPr="00DE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DE0EA3" w:rsidRPr="00DE0EA3" w:rsidRDefault="00DE0EA3" w:rsidP="00DE0EA3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EA3" w:rsidRPr="00DE0EA3" w:rsidRDefault="00DE0EA3" w:rsidP="00DE0EA3">
      <w:pPr>
        <w:widowControl w:val="0"/>
        <w:autoSpaceDE w:val="0"/>
        <w:autoSpaceDN w:val="0"/>
        <w:adjustRightInd w:val="0"/>
        <w:spacing w:after="0" w:line="240" w:lineRule="exact"/>
        <w:ind w:right="-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</w:t>
      </w:r>
      <w:r w:rsidRPr="00DE0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 управление администрации района</w:t>
      </w:r>
    </w:p>
    <w:p w:rsidR="00DE0EA3" w:rsidRPr="00DE0EA3" w:rsidRDefault="00DE0EA3" w:rsidP="00DE0EA3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ind w:right="-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EA3" w:rsidRDefault="00DE0EA3" w:rsidP="00DE0EA3">
      <w:pPr>
        <w:spacing w:after="0" w:line="240" w:lineRule="exact"/>
        <w:jc w:val="right"/>
      </w:pPr>
      <w:r w:rsidRPr="00DE0E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DE0EA3" w:rsidRDefault="00DE0EA3" w:rsidP="00DE0EA3"/>
    <w:p w:rsidR="00DE0EA3" w:rsidRPr="00DE0EA3" w:rsidRDefault="00DE0EA3" w:rsidP="00DE0EA3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DE0EA3" w:rsidRPr="00DE0EA3" w:rsidRDefault="00DE0EA3" w:rsidP="00DE0EA3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РАЙОНА </w:t>
      </w:r>
    </w:p>
    <w:p w:rsidR="00DE0EA3" w:rsidRPr="00DE0EA3" w:rsidRDefault="00DE0EA3" w:rsidP="00DE0EA3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A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DE0EA3" w:rsidRPr="00DE0EA3" w:rsidRDefault="00DE0EA3" w:rsidP="00DE0EA3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EA3" w:rsidRPr="00DE0EA3" w:rsidRDefault="00DE0EA3" w:rsidP="00DE0EA3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E0EA3" w:rsidRDefault="00DE0EA3" w:rsidP="00DE0E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EA3" w:rsidRPr="00DE0EA3" w:rsidRDefault="00DE0EA3" w:rsidP="00DE0E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№ ________                  </w:t>
      </w:r>
    </w:p>
    <w:p w:rsidR="00DE0EA3" w:rsidRPr="00DE0EA3" w:rsidRDefault="00DE0EA3" w:rsidP="00DE0EA3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Охотск</w:t>
      </w:r>
    </w:p>
    <w:p w:rsidR="008D788E" w:rsidRDefault="008D788E" w:rsidP="00DE0EA3"/>
    <w:p w:rsidR="00DE0EA3" w:rsidRPr="00CB54A7" w:rsidRDefault="00DE0EA3" w:rsidP="00DE0EA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>О внесении изменений в бюджет Охотского муниципального района Хаб</w:t>
      </w:r>
      <w:r w:rsidRPr="00CB54A7">
        <w:rPr>
          <w:rFonts w:ascii="Times New Roman" w:hAnsi="Times New Roman"/>
          <w:sz w:val="28"/>
          <w:szCs w:val="28"/>
        </w:rPr>
        <w:t>а</w:t>
      </w:r>
      <w:r w:rsidRPr="00CB54A7">
        <w:rPr>
          <w:rFonts w:ascii="Times New Roman" w:hAnsi="Times New Roman"/>
          <w:sz w:val="28"/>
          <w:szCs w:val="28"/>
        </w:rPr>
        <w:t>ровского края на 20</w:t>
      </w:r>
      <w:r>
        <w:rPr>
          <w:rFonts w:ascii="Times New Roman" w:hAnsi="Times New Roman"/>
          <w:sz w:val="28"/>
          <w:szCs w:val="28"/>
        </w:rPr>
        <w:t>22</w:t>
      </w:r>
      <w:r w:rsidRPr="00CB54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CB54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CB54A7">
        <w:rPr>
          <w:rFonts w:ascii="Times New Roman" w:hAnsi="Times New Roman"/>
          <w:sz w:val="28"/>
          <w:szCs w:val="28"/>
        </w:rPr>
        <w:t>годов, утве</w:t>
      </w:r>
      <w:r w:rsidRPr="00CB54A7">
        <w:rPr>
          <w:rFonts w:ascii="Times New Roman" w:hAnsi="Times New Roman"/>
          <w:sz w:val="28"/>
          <w:szCs w:val="28"/>
        </w:rPr>
        <w:t>р</w:t>
      </w:r>
      <w:r w:rsidRPr="00CB54A7">
        <w:rPr>
          <w:rFonts w:ascii="Times New Roman" w:hAnsi="Times New Roman"/>
          <w:sz w:val="28"/>
          <w:szCs w:val="28"/>
        </w:rPr>
        <w:t>жденный решением Собрания депутат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CB54A7">
        <w:rPr>
          <w:rFonts w:ascii="Times New Roman" w:hAnsi="Times New Roman"/>
          <w:sz w:val="28"/>
          <w:szCs w:val="28"/>
        </w:rPr>
        <w:t>Охотского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Хабаровского края</w:t>
      </w:r>
      <w:r w:rsidRPr="00CB54A7">
        <w:rPr>
          <w:rFonts w:ascii="Times New Roman" w:hAnsi="Times New Roman"/>
          <w:sz w:val="28"/>
          <w:szCs w:val="28"/>
        </w:rPr>
        <w:t xml:space="preserve"> </w:t>
      </w:r>
      <w:r w:rsidRPr="001F3262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3</w:t>
      </w:r>
      <w:r w:rsidRPr="001F3262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1</w:t>
      </w:r>
      <w:r w:rsidRPr="001F326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80</w:t>
      </w:r>
    </w:p>
    <w:p w:rsidR="00DE0EA3" w:rsidRPr="00402B02" w:rsidRDefault="00DE0EA3" w:rsidP="00DE0EA3">
      <w:pPr>
        <w:widowControl w:val="0"/>
        <w:tabs>
          <w:tab w:val="left" w:pos="44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EA3" w:rsidRPr="00CB54A7" w:rsidRDefault="00DE0EA3" w:rsidP="00DE0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>В соответствии с Положением о бюджетном процессе в Охотском м</w:t>
      </w:r>
      <w:r w:rsidRPr="00CB54A7">
        <w:rPr>
          <w:rFonts w:ascii="Times New Roman" w:hAnsi="Times New Roman"/>
          <w:sz w:val="28"/>
          <w:szCs w:val="28"/>
        </w:rPr>
        <w:t>у</w:t>
      </w:r>
      <w:r w:rsidRPr="00CB54A7">
        <w:rPr>
          <w:rFonts w:ascii="Times New Roman" w:hAnsi="Times New Roman"/>
          <w:sz w:val="28"/>
          <w:szCs w:val="28"/>
        </w:rPr>
        <w:t>ниципальном районе Хабаровского края, утвержденн</w:t>
      </w:r>
      <w:r>
        <w:rPr>
          <w:rFonts w:ascii="Times New Roman" w:hAnsi="Times New Roman"/>
          <w:sz w:val="28"/>
          <w:szCs w:val="28"/>
        </w:rPr>
        <w:t xml:space="preserve">ым решением Собрания депутатов </w:t>
      </w:r>
      <w:r w:rsidRPr="00CB54A7">
        <w:rPr>
          <w:rFonts w:ascii="Times New Roman" w:hAnsi="Times New Roman"/>
          <w:sz w:val="28"/>
          <w:szCs w:val="28"/>
        </w:rPr>
        <w:t>Охотского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Хабаровского края</w:t>
      </w:r>
      <w:r w:rsidRPr="00CB54A7">
        <w:rPr>
          <w:rFonts w:ascii="Times New Roman" w:hAnsi="Times New Roman"/>
          <w:sz w:val="28"/>
          <w:szCs w:val="28"/>
        </w:rPr>
        <w:t xml:space="preserve"> от 19.12.2017 № 76, Собрание депутатов Охотского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баровского края</w:t>
      </w:r>
    </w:p>
    <w:p w:rsidR="00DE0EA3" w:rsidRPr="00CB54A7" w:rsidRDefault="00DE0EA3" w:rsidP="00DE0E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>РЕШИЛО:</w:t>
      </w:r>
    </w:p>
    <w:p w:rsidR="00DE0EA3" w:rsidRPr="00CB54A7" w:rsidRDefault="00DE0EA3" w:rsidP="00DE0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>1. Внести в бюджет Охотского муниципального района Хабаровского края на 20</w:t>
      </w:r>
      <w:r>
        <w:rPr>
          <w:rFonts w:ascii="Times New Roman" w:hAnsi="Times New Roman"/>
          <w:sz w:val="28"/>
          <w:szCs w:val="28"/>
        </w:rPr>
        <w:t>22</w:t>
      </w:r>
      <w:r w:rsidRPr="00CB54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CB54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CB54A7">
        <w:rPr>
          <w:rFonts w:ascii="Times New Roman" w:hAnsi="Times New Roman"/>
          <w:sz w:val="28"/>
          <w:szCs w:val="28"/>
        </w:rPr>
        <w:t xml:space="preserve"> годов, утвержденный решением Собрания депутатов Охотского муниципального района Хабаро</w:t>
      </w:r>
      <w:r w:rsidRPr="00CB54A7">
        <w:rPr>
          <w:rFonts w:ascii="Times New Roman" w:hAnsi="Times New Roman"/>
          <w:sz w:val="28"/>
          <w:szCs w:val="28"/>
        </w:rPr>
        <w:t>в</w:t>
      </w:r>
      <w:r w:rsidRPr="00CB54A7">
        <w:rPr>
          <w:rFonts w:ascii="Times New Roman" w:hAnsi="Times New Roman"/>
          <w:sz w:val="28"/>
          <w:szCs w:val="28"/>
        </w:rPr>
        <w:t xml:space="preserve">ского края от </w:t>
      </w:r>
      <w:r w:rsidRPr="001F32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1F3262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1</w:t>
      </w:r>
      <w:r w:rsidRPr="001F3262">
        <w:rPr>
          <w:rFonts w:ascii="Times New Roman" w:hAnsi="Times New Roman"/>
          <w:sz w:val="28"/>
          <w:szCs w:val="28"/>
        </w:rPr>
        <w:t xml:space="preserve"> № 8</w:t>
      </w:r>
      <w:r>
        <w:rPr>
          <w:rFonts w:ascii="Times New Roman" w:hAnsi="Times New Roman"/>
          <w:sz w:val="28"/>
          <w:szCs w:val="28"/>
        </w:rPr>
        <w:t>0</w:t>
      </w:r>
      <w:r w:rsidRPr="001F3262">
        <w:rPr>
          <w:rFonts w:ascii="Times New Roman" w:hAnsi="Times New Roman"/>
          <w:sz w:val="28"/>
          <w:szCs w:val="28"/>
        </w:rPr>
        <w:t>, следующие</w:t>
      </w:r>
      <w:r w:rsidRPr="00CB54A7">
        <w:rPr>
          <w:rFonts w:ascii="Times New Roman" w:hAnsi="Times New Roman"/>
          <w:sz w:val="28"/>
          <w:szCs w:val="28"/>
        </w:rPr>
        <w:t xml:space="preserve"> изменения:</w:t>
      </w:r>
    </w:p>
    <w:p w:rsidR="00DE0EA3" w:rsidRPr="00CB54A7" w:rsidRDefault="00DE0EA3" w:rsidP="00DE0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Часть 1 с</w:t>
      </w:r>
      <w:r w:rsidRPr="00CB54A7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и</w:t>
      </w:r>
      <w:r w:rsidRPr="00CB54A7">
        <w:rPr>
          <w:rFonts w:ascii="Times New Roman" w:hAnsi="Times New Roman"/>
          <w:sz w:val="28"/>
          <w:szCs w:val="28"/>
        </w:rPr>
        <w:t xml:space="preserve"> 1 изложить в следующей редакции:</w:t>
      </w:r>
    </w:p>
    <w:p w:rsidR="00DE0EA3" w:rsidRPr="00D05220" w:rsidRDefault="00DE0EA3" w:rsidP="00DE0E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05220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основные характеристики и иные показатели бюджета Охотского муниципального района Хабаровского края (далее – районный бюджет</w:t>
      </w:r>
      <w:r w:rsidR="00F341D9">
        <w:rPr>
          <w:rFonts w:ascii="Times New Roman" w:eastAsia="Times New Roman" w:hAnsi="Times New Roman" w:cs="Times New Roman"/>
          <w:color w:val="000000"/>
          <w:sz w:val="28"/>
          <w:szCs w:val="28"/>
        </w:rPr>
        <w:t>, район</w:t>
      </w:r>
      <w:r w:rsidRPr="00D05220">
        <w:rPr>
          <w:rFonts w:ascii="Times New Roman" w:eastAsia="Times New Roman" w:hAnsi="Times New Roman" w:cs="Times New Roman"/>
          <w:color w:val="000000"/>
          <w:sz w:val="28"/>
          <w:szCs w:val="28"/>
        </w:rPr>
        <w:t>)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05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год:</w:t>
      </w:r>
    </w:p>
    <w:p w:rsidR="00DE0EA3" w:rsidRPr="001F3262" w:rsidRDefault="00DE0EA3" w:rsidP="00DE0E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общий объем доходов районного бюджета в </w:t>
      </w:r>
      <w:r w:rsidRPr="001F3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2 242 335,59</w:t>
      </w:r>
      <w:r w:rsidRPr="001F3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из них налоговые и неналоговые доходы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372 715,00</w:t>
      </w:r>
      <w:r w:rsidRPr="001F3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безвозмездные поступления в сумме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869 620,59</w:t>
      </w:r>
      <w:r w:rsidRPr="001F3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из них межбюджетные трансферты, получаем</w:t>
      </w:r>
      <w:r w:rsidR="00F34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из других уровней бюджетов, </w:t>
      </w:r>
      <w:r w:rsidRPr="001F3262">
        <w:rPr>
          <w:rFonts w:ascii="Times New Roman" w:eastAsia="Times New Roman" w:hAnsi="Times New Roman" w:cs="Times New Roman"/>
          <w:sz w:val="28"/>
          <w:szCs w:val="28"/>
        </w:rPr>
        <w:t>в сумме 1</w:t>
      </w:r>
      <w:r>
        <w:rPr>
          <w:rFonts w:ascii="Times New Roman" w:eastAsia="Times New Roman" w:hAnsi="Times New Roman" w:cs="Times New Roman"/>
          <w:sz w:val="28"/>
          <w:szCs w:val="28"/>
        </w:rPr>
        <w:t> 832 411,46</w:t>
      </w:r>
      <w:r w:rsidRPr="001F3262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E0EA3" w:rsidRDefault="00DE0EA3" w:rsidP="00DE0E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262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районного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2 274 523,39</w:t>
      </w:r>
      <w:r w:rsidRPr="001F3262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E0EA3" w:rsidRPr="002429BA" w:rsidRDefault="00DE0EA3" w:rsidP="00DE0E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внутреннего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района по состоянию на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2023 года в сумме 168 416,18 тыс. рублей, в том числе верхний предел муниципального долга по муниципальным гарантиям 0,00 тыс. рублей;</w:t>
      </w:r>
    </w:p>
    <w:p w:rsidR="00DE0EA3" w:rsidRPr="00D05220" w:rsidRDefault="00DE0EA3" w:rsidP="00DE0E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предельный объем расходов на обслуживание муниципального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2022 год в сумме 528,90 тыс. рублей;</w:t>
      </w:r>
    </w:p>
    <w:p w:rsidR="00F341D9" w:rsidRDefault="00DE0EA3" w:rsidP="00F34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5220">
        <w:rPr>
          <w:rFonts w:ascii="Times New Roman" w:eastAsia="Times New Roman" w:hAnsi="Times New Roman" w:cs="Times New Roman"/>
          <w:sz w:val="28"/>
          <w:szCs w:val="28"/>
        </w:rPr>
        <w:t xml:space="preserve">) дефицит районного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32 187,80</w:t>
      </w:r>
      <w:r w:rsidRPr="00D05220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54A7">
        <w:rPr>
          <w:rFonts w:ascii="Times New Roman" w:hAnsi="Times New Roman"/>
          <w:sz w:val="28"/>
          <w:szCs w:val="28"/>
        </w:rPr>
        <w:t>».</w:t>
      </w:r>
      <w:proofErr w:type="gramEnd"/>
    </w:p>
    <w:p w:rsidR="00DE0EA3" w:rsidRDefault="00EA7A4A" w:rsidP="00DE0E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</w:t>
      </w:r>
      <w:r w:rsidR="00F341D9">
        <w:rPr>
          <w:rFonts w:ascii="Times New Roman" w:hAnsi="Times New Roman"/>
          <w:sz w:val="28"/>
          <w:szCs w:val="28"/>
        </w:rPr>
        <w:t>одпункт 5</w:t>
      </w:r>
      <w:r>
        <w:rPr>
          <w:rFonts w:ascii="Times New Roman" w:hAnsi="Times New Roman"/>
          <w:sz w:val="28"/>
          <w:szCs w:val="28"/>
        </w:rPr>
        <w:t xml:space="preserve"> статьи 4</w:t>
      </w:r>
      <w:r w:rsidR="00F341D9">
        <w:rPr>
          <w:rFonts w:ascii="Times New Roman" w:hAnsi="Times New Roman"/>
          <w:sz w:val="28"/>
          <w:szCs w:val="28"/>
        </w:rPr>
        <w:t xml:space="preserve"> </w:t>
      </w:r>
      <w:r w:rsidR="00DE0EA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E0EA3" w:rsidRDefault="00DE0EA3" w:rsidP="00DE0E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108B">
        <w:rPr>
          <w:rFonts w:ascii="Times New Roman" w:hAnsi="Times New Roman"/>
          <w:sz w:val="28"/>
          <w:szCs w:val="28"/>
        </w:rPr>
        <w:t>«4) Объем бюджетных ассигнований дорожного фонда района на 202</w:t>
      </w:r>
      <w:r>
        <w:rPr>
          <w:rFonts w:ascii="Times New Roman" w:hAnsi="Times New Roman"/>
          <w:sz w:val="28"/>
          <w:szCs w:val="28"/>
        </w:rPr>
        <w:t>2</w:t>
      </w:r>
      <w:r w:rsidRPr="0071108B">
        <w:rPr>
          <w:rFonts w:ascii="Times New Roman" w:hAnsi="Times New Roman"/>
          <w:sz w:val="28"/>
          <w:szCs w:val="28"/>
        </w:rPr>
        <w:t xml:space="preserve"> год в сумме 26</w:t>
      </w:r>
      <w:r>
        <w:rPr>
          <w:rFonts w:ascii="Times New Roman" w:hAnsi="Times New Roman"/>
          <w:sz w:val="28"/>
          <w:szCs w:val="28"/>
        </w:rPr>
        <w:t> 287,06</w:t>
      </w:r>
      <w:r w:rsidRPr="0071108B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3</w:t>
      </w:r>
      <w:r w:rsidRPr="0071108B">
        <w:rPr>
          <w:rFonts w:ascii="Times New Roman" w:hAnsi="Times New Roman"/>
          <w:sz w:val="28"/>
          <w:szCs w:val="28"/>
        </w:rPr>
        <w:t xml:space="preserve"> год – 23 000,00 тыс. рублей, на 202</w:t>
      </w:r>
      <w:r>
        <w:rPr>
          <w:rFonts w:ascii="Times New Roman" w:hAnsi="Times New Roman"/>
          <w:sz w:val="28"/>
          <w:szCs w:val="28"/>
        </w:rPr>
        <w:t>4</w:t>
      </w:r>
      <w:r w:rsidRPr="0071108B">
        <w:rPr>
          <w:rFonts w:ascii="Times New Roman" w:hAnsi="Times New Roman"/>
          <w:sz w:val="28"/>
          <w:szCs w:val="28"/>
        </w:rPr>
        <w:t xml:space="preserve"> год – 23 000,00 тыс. рублей</w:t>
      </w:r>
      <w:proofErr w:type="gramStart"/>
      <w:r w:rsidRPr="0071108B">
        <w:rPr>
          <w:rFonts w:ascii="Times New Roman" w:hAnsi="Times New Roman"/>
          <w:sz w:val="28"/>
          <w:szCs w:val="28"/>
        </w:rPr>
        <w:t>;»</w:t>
      </w:r>
      <w:proofErr w:type="gramEnd"/>
      <w:r w:rsidRPr="0071108B">
        <w:rPr>
          <w:rFonts w:ascii="Times New Roman" w:hAnsi="Times New Roman"/>
          <w:sz w:val="28"/>
          <w:szCs w:val="28"/>
        </w:rPr>
        <w:t>.</w:t>
      </w:r>
    </w:p>
    <w:p w:rsidR="000A1496" w:rsidRDefault="00DE0EA3" w:rsidP="000A14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77F6">
        <w:rPr>
          <w:rFonts w:ascii="Times New Roman" w:hAnsi="Times New Roman"/>
          <w:sz w:val="28"/>
          <w:szCs w:val="28"/>
        </w:rPr>
        <w:t>1.</w:t>
      </w:r>
      <w:r w:rsidR="000A1496">
        <w:rPr>
          <w:rFonts w:ascii="Times New Roman" w:hAnsi="Times New Roman"/>
          <w:sz w:val="28"/>
          <w:szCs w:val="28"/>
        </w:rPr>
        <w:t>3. В абзацах первом и втором</w:t>
      </w:r>
      <w:r w:rsidRPr="00AB77F6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4</w:t>
      </w:r>
      <w:r w:rsidRPr="00AB77F6">
        <w:rPr>
          <w:rFonts w:ascii="Times New Roman" w:hAnsi="Times New Roman"/>
          <w:sz w:val="28"/>
          <w:szCs w:val="28"/>
        </w:rPr>
        <w:t xml:space="preserve"> </w:t>
      </w:r>
      <w:r w:rsidR="000A1496">
        <w:rPr>
          <w:rFonts w:ascii="Times New Roman" w:hAnsi="Times New Roman"/>
          <w:sz w:val="28"/>
          <w:szCs w:val="28"/>
        </w:rPr>
        <w:t xml:space="preserve">статьи 5 </w:t>
      </w:r>
      <w:r w:rsidRPr="00AB77F6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52 353,84</w:t>
      </w:r>
      <w:r w:rsidRPr="00AB77F6">
        <w:rPr>
          <w:rFonts w:ascii="Times New Roman" w:hAnsi="Times New Roman"/>
          <w:sz w:val="28"/>
          <w:szCs w:val="28"/>
        </w:rPr>
        <w:t>», заменить цифрами «</w:t>
      </w:r>
      <w:r>
        <w:rPr>
          <w:rFonts w:ascii="Times New Roman" w:hAnsi="Times New Roman"/>
          <w:sz w:val="28"/>
          <w:szCs w:val="28"/>
        </w:rPr>
        <w:t>59 453,84</w:t>
      </w:r>
      <w:r w:rsidRPr="00AB77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E651E" w:rsidRDefault="000A1496" w:rsidP="00AE65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1496">
        <w:rPr>
          <w:rFonts w:ascii="Times New Roman" w:hAnsi="Times New Roman"/>
          <w:sz w:val="28"/>
          <w:szCs w:val="28"/>
        </w:rPr>
        <w:t>1.4</w:t>
      </w:r>
      <w:r w:rsidR="00EA7A4A" w:rsidRPr="000A1496">
        <w:rPr>
          <w:rFonts w:ascii="Times New Roman" w:hAnsi="Times New Roman"/>
          <w:sz w:val="28"/>
          <w:szCs w:val="28"/>
        </w:rPr>
        <w:t>. Пр</w:t>
      </w:r>
      <w:r>
        <w:rPr>
          <w:rFonts w:ascii="Times New Roman" w:hAnsi="Times New Roman"/>
          <w:sz w:val="28"/>
          <w:szCs w:val="28"/>
        </w:rPr>
        <w:t xml:space="preserve">иложения №№ 1, 3, 6, 8, 10, 12 и </w:t>
      </w:r>
      <w:r w:rsidR="00EA7A4A" w:rsidRPr="000A1496">
        <w:rPr>
          <w:rFonts w:ascii="Times New Roman" w:hAnsi="Times New Roman"/>
          <w:sz w:val="28"/>
          <w:szCs w:val="28"/>
        </w:rPr>
        <w:t>18 изложить в новой редакции согласно приложению к настоящему решению.</w:t>
      </w:r>
    </w:p>
    <w:p w:rsidR="00F341D9" w:rsidRDefault="00DE0EA3" w:rsidP="00AE65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Сборнике муниципальных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вовых актов Охотского муниципального района Хабаровского края.</w:t>
      </w:r>
    </w:p>
    <w:p w:rsidR="00DE0EA3" w:rsidRDefault="00DE0EA3" w:rsidP="00F34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официального опубликования.</w:t>
      </w:r>
    </w:p>
    <w:p w:rsidR="00F341D9" w:rsidRDefault="00F341D9" w:rsidP="00F341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1D9" w:rsidRDefault="00F341D9" w:rsidP="00F341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1D9" w:rsidRDefault="00F341D9" w:rsidP="00F341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4836"/>
        <w:gridCol w:w="4629"/>
      </w:tblGrid>
      <w:tr w:rsidR="00F341D9" w:rsidRPr="003E0F84" w:rsidTr="00F341D9">
        <w:tc>
          <w:tcPr>
            <w:tcW w:w="4835" w:type="dxa"/>
          </w:tcPr>
          <w:p w:rsidR="00F341D9" w:rsidRPr="003E0F84" w:rsidRDefault="00F341D9" w:rsidP="005B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4629" w:type="dxa"/>
          </w:tcPr>
          <w:p w:rsidR="00F341D9" w:rsidRPr="003E0F84" w:rsidRDefault="00F341D9" w:rsidP="005B31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F341D9" w:rsidRPr="003E0F84" w:rsidTr="00F341D9">
        <w:tc>
          <w:tcPr>
            <w:tcW w:w="4835" w:type="dxa"/>
            <w:vAlign w:val="center"/>
          </w:tcPr>
          <w:p w:rsidR="00F341D9" w:rsidRPr="003E0F84" w:rsidRDefault="00F341D9" w:rsidP="005B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341D9" w:rsidRPr="003E0F84" w:rsidRDefault="00F341D9" w:rsidP="005B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341D9" w:rsidRPr="003E0F84" w:rsidRDefault="00F341D9" w:rsidP="005B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М.А. Климов</w:t>
            </w:r>
          </w:p>
          <w:p w:rsidR="00F341D9" w:rsidRPr="003E0F84" w:rsidRDefault="00F341D9" w:rsidP="005B3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341D9" w:rsidRPr="003E0F84" w:rsidRDefault="00F341D9" w:rsidP="005B3197">
            <w:pPr>
              <w:tabs>
                <w:tab w:val="left" w:pos="10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29" w:type="dxa"/>
            <w:vAlign w:val="center"/>
          </w:tcPr>
          <w:p w:rsidR="00F341D9" w:rsidRPr="003E0F84" w:rsidRDefault="00F341D9" w:rsidP="005B3197">
            <w:pPr>
              <w:tabs>
                <w:tab w:val="left" w:pos="288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F341D9" w:rsidRPr="003E0F84" w:rsidRDefault="00F341D9" w:rsidP="005B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Н.А. Фомина</w:t>
            </w:r>
          </w:p>
          <w:p w:rsidR="00F341D9" w:rsidRPr="003E0F84" w:rsidRDefault="00F341D9" w:rsidP="005B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536984" w:rsidRDefault="00536984" w:rsidP="00F341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sectPr w:rsidR="00536984" w:rsidSect="00CD12B1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36984" w:rsidRDefault="00536984" w:rsidP="00536984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6984" w:rsidRDefault="00536984" w:rsidP="00536984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</w:p>
    <w:p w:rsidR="00536984" w:rsidRDefault="00536984" w:rsidP="00536984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536984" w:rsidRDefault="00536984" w:rsidP="00536984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</w:t>
      </w:r>
    </w:p>
    <w:p w:rsidR="00536984" w:rsidRDefault="00536984" w:rsidP="00536984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36984" w:rsidRDefault="00536984" w:rsidP="00536984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</w:p>
    <w:p w:rsidR="00536984" w:rsidRDefault="00536984" w:rsidP="00536984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№</w:t>
      </w:r>
    </w:p>
    <w:p w:rsidR="00536984" w:rsidRDefault="00536984" w:rsidP="00536984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</w:p>
    <w:p w:rsidR="00536984" w:rsidRPr="006069D8" w:rsidRDefault="00536984" w:rsidP="00536984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536984" w:rsidRPr="006069D8" w:rsidRDefault="00536984" w:rsidP="00536984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</w:p>
    <w:p w:rsidR="00536984" w:rsidRDefault="00536984" w:rsidP="00536984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6069D8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6069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36984" w:rsidRDefault="00536984" w:rsidP="00536984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Хабаровского края на 2022</w:t>
      </w:r>
      <w:r w:rsidRPr="006069D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 и 2024</w:t>
      </w:r>
      <w:r w:rsidRPr="006069D8">
        <w:rPr>
          <w:rFonts w:ascii="Times New Roman" w:hAnsi="Times New Roman" w:cs="Times New Roman"/>
          <w:sz w:val="28"/>
          <w:szCs w:val="28"/>
        </w:rPr>
        <w:t xml:space="preserve">  годов</w:t>
      </w:r>
    </w:p>
    <w:p w:rsidR="00536984" w:rsidRDefault="00536984" w:rsidP="0053698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36984" w:rsidRDefault="00536984" w:rsidP="0053698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36984" w:rsidRDefault="00536984" w:rsidP="0053698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</w:p>
    <w:p w:rsidR="00536984" w:rsidRDefault="00536984" w:rsidP="0053698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36984" w:rsidRDefault="00536984" w:rsidP="0053698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0A91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 Хабаровского края</w:t>
      </w:r>
      <w:r w:rsidRPr="003A0A91">
        <w:rPr>
          <w:rFonts w:ascii="Times New Roman" w:hAnsi="Times New Roman" w:cs="Times New Roman"/>
          <w:sz w:val="28"/>
          <w:szCs w:val="28"/>
        </w:rPr>
        <w:t xml:space="preserve"> по группам, подгруппам и статьям классификации доходов бюджетов Российской Фед</w:t>
      </w:r>
      <w:r w:rsidRPr="003A0A91">
        <w:rPr>
          <w:rFonts w:ascii="Times New Roman" w:hAnsi="Times New Roman" w:cs="Times New Roman"/>
          <w:sz w:val="28"/>
          <w:szCs w:val="28"/>
        </w:rPr>
        <w:t>е</w:t>
      </w:r>
      <w:r w:rsidRPr="003A0A91">
        <w:rPr>
          <w:rFonts w:ascii="Times New Roman" w:hAnsi="Times New Roman" w:cs="Times New Roman"/>
          <w:sz w:val="28"/>
          <w:szCs w:val="28"/>
        </w:rPr>
        <w:t xml:space="preserve">рации на 2022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536984" w:rsidRPr="00914AA5" w:rsidRDefault="00536984" w:rsidP="00536984">
      <w:pPr>
        <w:spacing w:after="0" w:line="240" w:lineRule="exact"/>
        <w:ind w:right="-144"/>
        <w:jc w:val="right"/>
        <w:rPr>
          <w:rFonts w:ascii="Times New Roman" w:hAnsi="Times New Roman" w:cs="Times New Roman"/>
          <w:sz w:val="24"/>
          <w:szCs w:val="24"/>
        </w:rPr>
      </w:pPr>
      <w:r w:rsidRPr="00914AA5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536984" w:rsidTr="001C6CED">
        <w:tc>
          <w:tcPr>
            <w:tcW w:w="2943" w:type="dxa"/>
            <w:vAlign w:val="center"/>
          </w:tcPr>
          <w:p w:rsidR="00536984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984" w:rsidRPr="00E7719F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969" w:type="dxa"/>
            <w:vAlign w:val="center"/>
          </w:tcPr>
          <w:p w:rsidR="00536984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84" w:rsidRPr="00E7719F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  <w:p w:rsidR="00536984" w:rsidRPr="00E7719F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36984" w:rsidRPr="00E7719F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536984" w:rsidRPr="00E7719F" w:rsidRDefault="00536984" w:rsidP="00536984">
      <w:pPr>
        <w:spacing w:after="0" w:line="240" w:lineRule="auto"/>
        <w:rPr>
          <w:sz w:val="2"/>
          <w:szCs w:val="2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536984" w:rsidTr="001C6CED">
        <w:trPr>
          <w:tblHeader/>
        </w:trPr>
        <w:tc>
          <w:tcPr>
            <w:tcW w:w="2943" w:type="dxa"/>
            <w:vAlign w:val="center"/>
          </w:tcPr>
          <w:p w:rsidR="00536984" w:rsidRPr="00E7719F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36984" w:rsidRPr="00E7719F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536984" w:rsidRPr="00E7719F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536984" w:rsidRPr="002D4068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372 715,00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317 564,00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268 094,00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1 01 02000 00 0000 110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268 094,00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ТОВАРЫ (УСЛУГИ), РЕАЛИЗУЕМЫЕ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РОССИЙСКОЙ ФЕДЕРАЦИИ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2 410,00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1 03 02000 00 0000 110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ритории Российской Федерации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2 410,00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41 300,00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нением упрощенной системы нал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гообложения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7 300,00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1 05 03000 00 0000 110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31 000,00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1 05 04000 00 0000 110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нением патентной системы налог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обложения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4 380,00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1 06 04000 00 0000 110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4 380,00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1 380,00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1 08 03000 00 0000 000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1 380,00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1 10 00000 00 0000 000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55 151,00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26 037,00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1 11 03050 05 0000 120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ставления бюджетных кредитов внутри страны за счет средств бю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жетов муниципальных районов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1 11 05010 00 0000 120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ной платы за земельные участки,  государственная собственность на которые не разграничена, а также средства от продажи права на з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ключение договоров аренды ук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занных земельных участков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23 440,00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ной платы за земли после разгран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чения государственной собственн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сти на землю, а также средства от продажи права на заключение дог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воров аренды указанных земельных участков (за исключением земел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участков автономных учрежд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ства, составляющего казну госуда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ственную (муниципальную) казну (за исключением земельных учас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ков)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учреждений, а также имущ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ства государственных и муниц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пальных унитарных предприятий, в том числе казенных) 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1 12 00000 00 0000 000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1 12 01000 00 0000 120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УСЛУГ И КОМПЕНСАЦИИ ЗАТРАТ ГОСУДАРСТВА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25 800,52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1 13 01000 00 0000 000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23 100,52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1 13 02000 00 0000 000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ударства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2 700,00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РИАЛЬНЫХ И НЕМАТЕРИАЛ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АКТИВОВ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1 527,00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ственной и муниципальной со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E658DC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>1 14 13050 05 0000 410</w:t>
            </w:r>
          </w:p>
        </w:tc>
        <w:tc>
          <w:tcPr>
            <w:tcW w:w="3969" w:type="dxa"/>
          </w:tcPr>
          <w:p w:rsidR="00536984" w:rsidRPr="00E658DC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имущ</w:t>
            </w: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>ства, находящегося в собственности муниципальных районов, в части приватизации нефинансовых акт</w:t>
            </w: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 xml:space="preserve">вов имущества казны </w:t>
            </w:r>
          </w:p>
        </w:tc>
        <w:tc>
          <w:tcPr>
            <w:tcW w:w="2694" w:type="dxa"/>
            <w:vAlign w:val="center"/>
          </w:tcPr>
          <w:p w:rsidR="00536984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САНКЦИИ, 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УЩЕРБА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3969" w:type="dxa"/>
          </w:tcPr>
          <w:p w:rsidR="00536984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2694" w:type="dxa"/>
            <w:vAlign w:val="center"/>
          </w:tcPr>
          <w:p w:rsidR="00536984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36,48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869 620,59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969" w:type="dxa"/>
          </w:tcPr>
          <w:p w:rsidR="00536984" w:rsidRPr="002A55CE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 xml:space="preserve">стемы Российской Федерации 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532 137,51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3969" w:type="dxa"/>
          </w:tcPr>
          <w:p w:rsidR="00536984" w:rsidRPr="002A55CE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обеспеченности</w:t>
            </w:r>
          </w:p>
        </w:tc>
        <w:tc>
          <w:tcPr>
            <w:tcW w:w="2694" w:type="dxa"/>
            <w:vAlign w:val="center"/>
          </w:tcPr>
          <w:p w:rsidR="00536984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65 724,56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2 02 15002 05 0000 150</w:t>
            </w:r>
          </w:p>
        </w:tc>
        <w:tc>
          <w:tcPr>
            <w:tcW w:w="3969" w:type="dxa"/>
          </w:tcPr>
          <w:p w:rsidR="00536984" w:rsidRPr="002A55CE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печению сбалансированности бю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жетов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151 836,00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2 02 19999 05 0000 150</w:t>
            </w:r>
          </w:p>
        </w:tc>
        <w:tc>
          <w:tcPr>
            <w:tcW w:w="3969" w:type="dxa"/>
          </w:tcPr>
          <w:p w:rsidR="00536984" w:rsidRPr="002A55CE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ципальных районов на частичную компенсацию расходов бюджетов на оплату труда и оплату комм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нальных услуг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314 576,95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101 164,51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2 02 25515 05 0000 150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на поддержку экон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6 827,39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25519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ных районов на поддержку отрасли культуры</w:t>
            </w:r>
          </w:p>
        </w:tc>
        <w:tc>
          <w:tcPr>
            <w:tcW w:w="2694" w:type="dxa"/>
            <w:vAlign w:val="center"/>
          </w:tcPr>
          <w:p w:rsidR="00536984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262,77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25304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ных районов на организацию бе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платного горячего питания обуч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ющихся, получающих начальное общее образование в государстве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ных и муниципальных образов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6FC0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</w:t>
            </w:r>
          </w:p>
        </w:tc>
        <w:tc>
          <w:tcPr>
            <w:tcW w:w="2694" w:type="dxa"/>
            <w:vAlign w:val="center"/>
          </w:tcPr>
          <w:p w:rsidR="00536984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7 183,48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ципальных районов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86 890,87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1 182 400,83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3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</w:t>
            </w:r>
            <w:r w:rsidRPr="00D156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5623">
              <w:rPr>
                <w:rFonts w:ascii="Times New Roman" w:hAnsi="Times New Roman" w:cs="Times New Roman"/>
                <w:sz w:val="24"/>
                <w:szCs w:val="24"/>
              </w:rPr>
              <w:t>ных районов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даваемых полномочий субъектов </w:t>
            </w:r>
            <w:r w:rsidRPr="00EA74F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694" w:type="dxa"/>
            <w:vAlign w:val="center"/>
          </w:tcPr>
          <w:p w:rsidR="00536984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922 853,97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2 02 35303 05 0000 150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на ежемесячное 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нежное вознаграждение за классное руководство педагогическим рабо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никам государственных и муниц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пальных общеобразовательных 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16 490,16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2 02 35930 05 0000 150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на государственную регистрацию актов гражданского состояния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2 251,88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2 02 30029 05 0000 150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на компенсацию части родительской платы за содержание ребенка в муниципальных образ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вательных учреждениях, реализ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ющих основную общеобразов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тельную программу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3 758,11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на осуществление полномочий по составлению (изм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нению) списков кан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дидатов в пр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сяжные заседатели фе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деральных судов общей юрисдикции в </w:t>
            </w:r>
            <w:r w:rsidRPr="00BF6161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Pr="00BF616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F6161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55,61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2 02 39999 00 0000 150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236 991,10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16 708,61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2 02 40014 05 0000 150</w:t>
            </w:r>
          </w:p>
        </w:tc>
        <w:tc>
          <w:tcPr>
            <w:tcW w:w="3969" w:type="dxa"/>
          </w:tcPr>
          <w:p w:rsidR="00536984" w:rsidRPr="00B420C1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даваемые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из бюджетов посел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ний на осуществление части полн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мочий по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 решению вопросов мес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ного значения в соответствии с з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ключенными соглашениями</w:t>
            </w:r>
          </w:p>
        </w:tc>
        <w:tc>
          <w:tcPr>
            <w:tcW w:w="2694" w:type="dxa"/>
            <w:vAlign w:val="center"/>
          </w:tcPr>
          <w:p w:rsidR="00536984" w:rsidRPr="00B420C1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13 015,23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CB54A7" w:rsidRDefault="00536984" w:rsidP="001C6CED">
            <w:pPr>
              <w:spacing w:line="220" w:lineRule="exact"/>
              <w:ind w:right="-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969" w:type="dxa"/>
          </w:tcPr>
          <w:p w:rsidR="00536984" w:rsidRPr="00CB54A7" w:rsidRDefault="00536984" w:rsidP="001C6CED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EBF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межбюджетные трансфе</w:t>
            </w:r>
            <w:r w:rsidRPr="00836EB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836EBF">
              <w:rPr>
                <w:rFonts w:ascii="Times New Roman" w:hAnsi="Times New Roman"/>
                <w:sz w:val="24"/>
                <w:szCs w:val="24"/>
                <w:lang w:eastAsia="ru-RU"/>
              </w:rPr>
              <w:t>ты, передаваемые бюджетам мун</w:t>
            </w:r>
            <w:r w:rsidRPr="00836EB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36EBF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 районов</w:t>
            </w:r>
          </w:p>
        </w:tc>
        <w:tc>
          <w:tcPr>
            <w:tcW w:w="2694" w:type="dxa"/>
            <w:vAlign w:val="center"/>
          </w:tcPr>
          <w:p w:rsidR="00536984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3 693,38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CB54A7" w:rsidRDefault="00536984" w:rsidP="001C6CED">
            <w:pPr>
              <w:spacing w:line="220" w:lineRule="exact"/>
              <w:ind w:right="-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A7">
              <w:rPr>
                <w:rFonts w:ascii="Times New Roman" w:hAnsi="Times New Roman"/>
                <w:sz w:val="24"/>
                <w:szCs w:val="24"/>
                <w:lang w:eastAsia="ru-RU"/>
              </w:rPr>
              <w:t>2 07 05000 05 0000 150</w:t>
            </w:r>
          </w:p>
        </w:tc>
        <w:tc>
          <w:tcPr>
            <w:tcW w:w="3969" w:type="dxa"/>
          </w:tcPr>
          <w:p w:rsidR="00536984" w:rsidRPr="00CB54A7" w:rsidRDefault="00536984" w:rsidP="001C6CED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A7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94" w:type="dxa"/>
            <w:vAlign w:val="center"/>
          </w:tcPr>
          <w:p w:rsidR="00536984" w:rsidRPr="00CB54A7" w:rsidRDefault="00536984" w:rsidP="001C6CED">
            <w:pPr>
              <w:spacing w:line="220" w:lineRule="exact"/>
              <w:ind w:right="-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37 361,31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CB54A7" w:rsidRDefault="00536984" w:rsidP="001C6CED">
            <w:pPr>
              <w:spacing w:line="220" w:lineRule="exact"/>
              <w:ind w:right="-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A7">
              <w:rPr>
                <w:rFonts w:ascii="Times New Roman" w:hAnsi="Times New Roman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3969" w:type="dxa"/>
          </w:tcPr>
          <w:p w:rsidR="00536984" w:rsidRPr="00CB54A7" w:rsidRDefault="00536984" w:rsidP="001C6CED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A7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94" w:type="dxa"/>
            <w:vAlign w:val="center"/>
          </w:tcPr>
          <w:p w:rsidR="00536984" w:rsidRPr="00CB54A7" w:rsidRDefault="00536984" w:rsidP="001C6CED">
            <w:pPr>
              <w:spacing w:line="220" w:lineRule="exact"/>
              <w:ind w:right="-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37 361,31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CB54A7" w:rsidRDefault="00536984" w:rsidP="001C6CE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A7"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</w:tc>
        <w:tc>
          <w:tcPr>
            <w:tcW w:w="3969" w:type="dxa"/>
          </w:tcPr>
          <w:p w:rsidR="00536984" w:rsidRPr="00CB54A7" w:rsidRDefault="00536984" w:rsidP="001C6CED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4A7">
              <w:rPr>
                <w:rFonts w:ascii="Times New Roman" w:hAnsi="Times New Roman"/>
                <w:sz w:val="24"/>
                <w:szCs w:val="24"/>
              </w:rPr>
              <w:t>Возврат остатков субсидий, субве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н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ций и иных межбюджетных тран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с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фертов, имеющих целевое назнач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е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ние, прошлых лет</w:t>
            </w:r>
          </w:p>
        </w:tc>
        <w:tc>
          <w:tcPr>
            <w:tcW w:w="2694" w:type="dxa"/>
            <w:vAlign w:val="center"/>
          </w:tcPr>
          <w:p w:rsidR="00536984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- 152,18</w:t>
            </w:r>
          </w:p>
        </w:tc>
      </w:tr>
      <w:tr w:rsidR="00536984" w:rsidTr="001C6CED">
        <w:tc>
          <w:tcPr>
            <w:tcW w:w="2943" w:type="dxa"/>
            <w:vAlign w:val="center"/>
          </w:tcPr>
          <w:p w:rsidR="00536984" w:rsidRPr="00CB54A7" w:rsidRDefault="00536984" w:rsidP="001C6CED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A7">
              <w:rPr>
                <w:rFonts w:ascii="Times New Roman" w:hAnsi="Times New Roman"/>
                <w:sz w:val="24"/>
                <w:szCs w:val="24"/>
              </w:rPr>
              <w:t>2 19 00000 05 0000 150</w:t>
            </w:r>
          </w:p>
        </w:tc>
        <w:tc>
          <w:tcPr>
            <w:tcW w:w="3969" w:type="dxa"/>
          </w:tcPr>
          <w:p w:rsidR="00536984" w:rsidRPr="00CB54A7" w:rsidRDefault="00536984" w:rsidP="001C6CED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4A7">
              <w:rPr>
                <w:rFonts w:ascii="Times New Roman" w:hAnsi="Times New Roman"/>
                <w:sz w:val="24"/>
                <w:szCs w:val="24"/>
              </w:rPr>
              <w:t>Возврат остатков субсидий, субве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н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ций и иных межбюджетных тран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с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фертов, имеющих целевое назнач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е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ние, прошлых лет из бюджетов м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у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ниципальных районов</w:t>
            </w:r>
          </w:p>
        </w:tc>
        <w:tc>
          <w:tcPr>
            <w:tcW w:w="2694" w:type="dxa"/>
            <w:vAlign w:val="center"/>
          </w:tcPr>
          <w:p w:rsidR="00536984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- 152,18</w:t>
            </w:r>
          </w:p>
        </w:tc>
      </w:tr>
      <w:tr w:rsidR="00536984" w:rsidTr="001C6CED">
        <w:tc>
          <w:tcPr>
            <w:tcW w:w="6912" w:type="dxa"/>
            <w:gridSpan w:val="2"/>
            <w:vAlign w:val="center"/>
          </w:tcPr>
          <w:p w:rsidR="00536984" w:rsidRPr="00CD5C56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2694" w:type="dxa"/>
            <w:vAlign w:val="center"/>
          </w:tcPr>
          <w:p w:rsidR="00536984" w:rsidRPr="00CD5C56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2 242 335,59</w:t>
            </w:r>
          </w:p>
        </w:tc>
      </w:tr>
    </w:tbl>
    <w:p w:rsidR="00536984" w:rsidRDefault="00536984" w:rsidP="00536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984" w:rsidRPr="00E7719F" w:rsidRDefault="00536984" w:rsidP="00536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536984" w:rsidRDefault="00536984" w:rsidP="00F341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sectPr w:rsidR="00536984" w:rsidSect="00536984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36984" w:rsidRDefault="00536984" w:rsidP="0053698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36984" w:rsidRPr="00C912CB" w:rsidRDefault="00536984" w:rsidP="0053698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536984" w:rsidRPr="00C912CB" w:rsidRDefault="00536984" w:rsidP="0053698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C912CB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C912C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36984" w:rsidRDefault="00536984" w:rsidP="0053698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>района Хабаровского края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12C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536984" w:rsidRDefault="00536984" w:rsidP="0053698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12C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12CB">
        <w:rPr>
          <w:rFonts w:ascii="Times New Roman" w:hAnsi="Times New Roman" w:cs="Times New Roman"/>
          <w:sz w:val="28"/>
          <w:szCs w:val="28"/>
        </w:rPr>
        <w:t xml:space="preserve">  годов</w:t>
      </w:r>
    </w:p>
    <w:p w:rsidR="00536984" w:rsidRDefault="00536984" w:rsidP="0053698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36984" w:rsidRDefault="00536984" w:rsidP="00536984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36984" w:rsidRPr="00B8130B" w:rsidRDefault="00536984" w:rsidP="00536984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8130B">
        <w:rPr>
          <w:rFonts w:ascii="Times New Roman" w:hAnsi="Times New Roman" w:cs="Times New Roman"/>
          <w:sz w:val="28"/>
          <w:szCs w:val="28"/>
        </w:rPr>
        <w:t>ИСТОЧНИКИ</w:t>
      </w:r>
    </w:p>
    <w:p w:rsidR="00536984" w:rsidRPr="00B8130B" w:rsidRDefault="00536984" w:rsidP="00536984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36984" w:rsidRPr="00B8130B" w:rsidRDefault="00536984" w:rsidP="00536984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8130B">
        <w:rPr>
          <w:rFonts w:ascii="Times New Roman" w:hAnsi="Times New Roman" w:cs="Times New Roman"/>
          <w:sz w:val="28"/>
          <w:szCs w:val="28"/>
        </w:rPr>
        <w:t xml:space="preserve">внутреннего финансирования дефицита бюджета Охотского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B8130B">
        <w:rPr>
          <w:rFonts w:ascii="Times New Roman" w:hAnsi="Times New Roman" w:cs="Times New Roman"/>
          <w:sz w:val="28"/>
          <w:szCs w:val="28"/>
        </w:rPr>
        <w:t>на 2022 год</w:t>
      </w:r>
    </w:p>
    <w:p w:rsidR="00536984" w:rsidRPr="00B8130B" w:rsidRDefault="00536984" w:rsidP="005369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30B">
        <w:rPr>
          <w:rFonts w:ascii="Times New Roman" w:hAnsi="Times New Roman" w:cs="Times New Roman"/>
          <w:sz w:val="24"/>
          <w:szCs w:val="24"/>
        </w:rPr>
        <w:t xml:space="preserve">(тыс. рублей)  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085"/>
        <w:gridCol w:w="3969"/>
        <w:gridCol w:w="2552"/>
      </w:tblGrid>
      <w:tr w:rsidR="00536984" w:rsidTr="001C6CED">
        <w:tc>
          <w:tcPr>
            <w:tcW w:w="3085" w:type="dxa"/>
            <w:vAlign w:val="center"/>
          </w:tcPr>
          <w:p w:rsidR="00536984" w:rsidRPr="00B8130B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Align w:val="center"/>
          </w:tcPr>
          <w:p w:rsidR="00536984" w:rsidRPr="00B8130B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администрат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ра, группы, подгруппы, статьи, вида источника финансирования деф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цита бюджета муниципального ра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она, кода классификации операций сектора муниципального управл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ния, относящихся к источникам ф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дефицита бюджета муниципального района</w:t>
            </w:r>
          </w:p>
        </w:tc>
        <w:tc>
          <w:tcPr>
            <w:tcW w:w="2552" w:type="dxa"/>
            <w:vAlign w:val="center"/>
          </w:tcPr>
          <w:p w:rsidR="00536984" w:rsidRPr="00B8130B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536984" w:rsidRPr="00C912CB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</w:p>
        </w:tc>
      </w:tr>
    </w:tbl>
    <w:p w:rsidR="00536984" w:rsidRPr="00C912CB" w:rsidRDefault="00536984" w:rsidP="0053698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085"/>
        <w:gridCol w:w="3969"/>
        <w:gridCol w:w="2552"/>
      </w:tblGrid>
      <w:tr w:rsidR="00536984" w:rsidTr="001C6CED">
        <w:trPr>
          <w:tblHeader/>
        </w:trPr>
        <w:tc>
          <w:tcPr>
            <w:tcW w:w="3085" w:type="dxa"/>
            <w:vAlign w:val="center"/>
          </w:tcPr>
          <w:p w:rsidR="00536984" w:rsidRPr="00C912CB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36984" w:rsidRPr="00C912CB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536984" w:rsidRPr="00C912CB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6984" w:rsidTr="001C6CED">
        <w:tc>
          <w:tcPr>
            <w:tcW w:w="3085" w:type="dxa"/>
            <w:vAlign w:val="center"/>
          </w:tcPr>
          <w:p w:rsidR="00536984" w:rsidRPr="00C912CB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969" w:type="dxa"/>
          </w:tcPr>
          <w:p w:rsidR="00536984" w:rsidRPr="00C912CB" w:rsidRDefault="00536984" w:rsidP="001C6CE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рования дефицитов бюджетов</w:t>
            </w:r>
          </w:p>
        </w:tc>
        <w:tc>
          <w:tcPr>
            <w:tcW w:w="2552" w:type="dxa"/>
            <w:vAlign w:val="center"/>
          </w:tcPr>
          <w:p w:rsidR="00536984" w:rsidRPr="00187BBE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32 187,80</w:t>
            </w:r>
          </w:p>
        </w:tc>
      </w:tr>
      <w:tr w:rsidR="00536984" w:rsidTr="001C6CED">
        <w:tc>
          <w:tcPr>
            <w:tcW w:w="3085" w:type="dxa"/>
            <w:vAlign w:val="center"/>
          </w:tcPr>
          <w:p w:rsidR="00536984" w:rsidRPr="00C912CB" w:rsidRDefault="00536984" w:rsidP="001C6CED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969" w:type="dxa"/>
          </w:tcPr>
          <w:p w:rsidR="00536984" w:rsidRPr="00C912CB" w:rsidRDefault="00536984" w:rsidP="001C6CED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сийской Федерации в валюте Ро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2552" w:type="dxa"/>
            <w:vAlign w:val="center"/>
          </w:tcPr>
          <w:p w:rsidR="00536984" w:rsidRPr="00187BBE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BE">
              <w:rPr>
                <w:rFonts w:ascii="Times New Roman" w:hAnsi="Times New Roman" w:cs="Times New Roman"/>
                <w:sz w:val="24"/>
                <w:szCs w:val="24"/>
              </w:rPr>
              <w:t>- 28 027,29</w:t>
            </w:r>
          </w:p>
        </w:tc>
      </w:tr>
      <w:tr w:rsidR="00536984" w:rsidTr="001C6CED">
        <w:tc>
          <w:tcPr>
            <w:tcW w:w="3085" w:type="dxa"/>
            <w:vAlign w:val="center"/>
          </w:tcPr>
          <w:p w:rsidR="00536984" w:rsidRPr="00C912CB" w:rsidRDefault="00536984" w:rsidP="001C6CED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000 01 03 01 00 05 0000 710</w:t>
            </w:r>
          </w:p>
        </w:tc>
        <w:tc>
          <w:tcPr>
            <w:tcW w:w="3969" w:type="dxa"/>
          </w:tcPr>
          <w:p w:rsidR="00536984" w:rsidRPr="00C912CB" w:rsidRDefault="00536984" w:rsidP="001C6CED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Получение кредитов, от других бюджетов бюджетной системы Ро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сийской Федерации бюджетами м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в валюте Российской Федерации</w:t>
            </w:r>
          </w:p>
        </w:tc>
        <w:tc>
          <w:tcPr>
            <w:tcW w:w="2552" w:type="dxa"/>
            <w:vAlign w:val="center"/>
          </w:tcPr>
          <w:p w:rsidR="00536984" w:rsidRPr="00187BBE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984" w:rsidTr="001C6CED">
        <w:tc>
          <w:tcPr>
            <w:tcW w:w="3085" w:type="dxa"/>
            <w:vAlign w:val="center"/>
          </w:tcPr>
          <w:p w:rsidR="00536984" w:rsidRPr="00C912CB" w:rsidRDefault="00536984" w:rsidP="001C6CED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000 01 03 01 00 05 0000 810</w:t>
            </w:r>
          </w:p>
        </w:tc>
        <w:tc>
          <w:tcPr>
            <w:tcW w:w="3969" w:type="dxa"/>
          </w:tcPr>
          <w:p w:rsidR="00536984" w:rsidRPr="00C912CB" w:rsidRDefault="00536984" w:rsidP="001C6CED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пальных районов кредитов, от др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vAlign w:val="center"/>
          </w:tcPr>
          <w:p w:rsidR="00536984" w:rsidRPr="00187BBE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BE">
              <w:rPr>
                <w:rFonts w:ascii="Times New Roman" w:hAnsi="Times New Roman" w:cs="Times New Roman"/>
                <w:sz w:val="24"/>
                <w:szCs w:val="24"/>
              </w:rPr>
              <w:t>-28 027,29</w:t>
            </w:r>
          </w:p>
        </w:tc>
      </w:tr>
      <w:tr w:rsidR="00536984" w:rsidTr="001C6CED">
        <w:tc>
          <w:tcPr>
            <w:tcW w:w="3085" w:type="dxa"/>
            <w:vAlign w:val="center"/>
          </w:tcPr>
          <w:p w:rsidR="00536984" w:rsidRPr="00C912CB" w:rsidRDefault="00536984" w:rsidP="001C6CED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969" w:type="dxa"/>
          </w:tcPr>
          <w:p w:rsidR="00536984" w:rsidRPr="00C912CB" w:rsidRDefault="00536984" w:rsidP="001C6CED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дефицита бюджетов</w:t>
            </w:r>
          </w:p>
        </w:tc>
        <w:tc>
          <w:tcPr>
            <w:tcW w:w="2552" w:type="dxa"/>
            <w:vAlign w:val="center"/>
          </w:tcPr>
          <w:p w:rsidR="00536984" w:rsidRPr="00187BBE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7BBE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87B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36984" w:rsidTr="001C6CED">
        <w:tc>
          <w:tcPr>
            <w:tcW w:w="3085" w:type="dxa"/>
            <w:vAlign w:val="center"/>
          </w:tcPr>
          <w:p w:rsidR="00536984" w:rsidRPr="00C912CB" w:rsidRDefault="00536984" w:rsidP="001C6CED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000 01 06 05 01 05 0000 540</w:t>
            </w:r>
          </w:p>
        </w:tc>
        <w:tc>
          <w:tcPr>
            <w:tcW w:w="3969" w:type="dxa"/>
          </w:tcPr>
          <w:p w:rsidR="00536984" w:rsidRPr="00C912CB" w:rsidRDefault="00536984" w:rsidP="001C6CED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тов юридическим лицам из бюдж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тов муниципальных районов в в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люте Российской Федерации</w:t>
            </w:r>
          </w:p>
        </w:tc>
        <w:tc>
          <w:tcPr>
            <w:tcW w:w="2552" w:type="dxa"/>
            <w:vAlign w:val="center"/>
          </w:tcPr>
          <w:p w:rsidR="00536984" w:rsidRPr="00187BBE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984" w:rsidTr="001C6CED">
        <w:tc>
          <w:tcPr>
            <w:tcW w:w="3085" w:type="dxa"/>
            <w:vAlign w:val="center"/>
          </w:tcPr>
          <w:p w:rsidR="00536984" w:rsidRPr="00C912CB" w:rsidRDefault="00536984" w:rsidP="001C6CED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000 01 06 05 01 05 0000 640</w:t>
            </w:r>
          </w:p>
        </w:tc>
        <w:tc>
          <w:tcPr>
            <w:tcW w:w="3969" w:type="dxa"/>
          </w:tcPr>
          <w:p w:rsidR="00536984" w:rsidRPr="00C912CB" w:rsidRDefault="00536984" w:rsidP="001C6CED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цам из бюджетов муниципальных районов в валюте Российской Ф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2552" w:type="dxa"/>
            <w:vAlign w:val="center"/>
          </w:tcPr>
          <w:p w:rsidR="00536984" w:rsidRPr="00187BBE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7BBE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87B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36984" w:rsidTr="001C6CED">
        <w:tc>
          <w:tcPr>
            <w:tcW w:w="3085" w:type="dxa"/>
            <w:vAlign w:val="center"/>
          </w:tcPr>
          <w:p w:rsidR="00536984" w:rsidRPr="00C912CB" w:rsidRDefault="00536984" w:rsidP="001C6CED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969" w:type="dxa"/>
          </w:tcPr>
          <w:p w:rsidR="00536984" w:rsidRPr="00C912CB" w:rsidRDefault="00536984" w:rsidP="001C6CED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тах по учету средств бюджета</w:t>
            </w:r>
          </w:p>
        </w:tc>
        <w:tc>
          <w:tcPr>
            <w:tcW w:w="2552" w:type="dxa"/>
            <w:vAlign w:val="center"/>
          </w:tcPr>
          <w:p w:rsidR="00536984" w:rsidRPr="00187BBE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45 397,71</w:t>
            </w:r>
          </w:p>
        </w:tc>
      </w:tr>
      <w:tr w:rsidR="00536984" w:rsidTr="001C6CED">
        <w:tc>
          <w:tcPr>
            <w:tcW w:w="3085" w:type="dxa"/>
            <w:vAlign w:val="center"/>
          </w:tcPr>
          <w:p w:rsidR="00536984" w:rsidRPr="00C912CB" w:rsidRDefault="00536984" w:rsidP="001C6CED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969" w:type="dxa"/>
          </w:tcPr>
          <w:p w:rsidR="00536984" w:rsidRPr="00C912CB" w:rsidRDefault="00536984" w:rsidP="001C6CED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остатков средств бю</w:t>
            </w:r>
            <w:r w:rsidRPr="00C912C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C912C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жетов</w:t>
            </w:r>
          </w:p>
        </w:tc>
        <w:tc>
          <w:tcPr>
            <w:tcW w:w="2552" w:type="dxa"/>
            <w:vAlign w:val="center"/>
          </w:tcPr>
          <w:p w:rsidR="00536984" w:rsidRPr="00187BBE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2 257 152,97</w:t>
            </w:r>
          </w:p>
        </w:tc>
      </w:tr>
      <w:tr w:rsidR="00536984" w:rsidTr="001C6CED">
        <w:tc>
          <w:tcPr>
            <w:tcW w:w="3085" w:type="dxa"/>
            <w:vAlign w:val="center"/>
          </w:tcPr>
          <w:p w:rsidR="00536984" w:rsidRPr="00C912CB" w:rsidRDefault="00536984" w:rsidP="001C6CED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3969" w:type="dxa"/>
          </w:tcPr>
          <w:p w:rsidR="00536984" w:rsidRPr="00C912CB" w:rsidRDefault="00536984" w:rsidP="001C6CED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нежных средств бюджетов муниц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</w:p>
        </w:tc>
        <w:tc>
          <w:tcPr>
            <w:tcW w:w="2552" w:type="dxa"/>
            <w:vAlign w:val="center"/>
          </w:tcPr>
          <w:p w:rsidR="00536984" w:rsidRPr="00187BBE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2 257 152,97</w:t>
            </w:r>
          </w:p>
        </w:tc>
      </w:tr>
      <w:tr w:rsidR="00536984" w:rsidTr="001C6CED">
        <w:tc>
          <w:tcPr>
            <w:tcW w:w="3085" w:type="dxa"/>
            <w:vAlign w:val="center"/>
          </w:tcPr>
          <w:p w:rsidR="00536984" w:rsidRPr="00C912CB" w:rsidRDefault="00536984" w:rsidP="001C6CED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969" w:type="dxa"/>
          </w:tcPr>
          <w:p w:rsidR="00536984" w:rsidRPr="00C912CB" w:rsidRDefault="00536984" w:rsidP="001C6CED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52" w:type="dxa"/>
            <w:vAlign w:val="center"/>
          </w:tcPr>
          <w:p w:rsidR="00536984" w:rsidRPr="00187BBE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2 302 550,68</w:t>
            </w:r>
          </w:p>
        </w:tc>
      </w:tr>
      <w:tr w:rsidR="00536984" w:rsidTr="001C6CED">
        <w:tc>
          <w:tcPr>
            <w:tcW w:w="3085" w:type="dxa"/>
            <w:vAlign w:val="center"/>
          </w:tcPr>
          <w:p w:rsidR="00536984" w:rsidRPr="00C912CB" w:rsidRDefault="00536984" w:rsidP="001C6CED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3969" w:type="dxa"/>
          </w:tcPr>
          <w:p w:rsidR="00536984" w:rsidRPr="00C912CB" w:rsidRDefault="00536984" w:rsidP="001C6CED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нежных средств бюджетов муниц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</w:p>
        </w:tc>
        <w:tc>
          <w:tcPr>
            <w:tcW w:w="2552" w:type="dxa"/>
            <w:vAlign w:val="center"/>
          </w:tcPr>
          <w:p w:rsidR="00536984" w:rsidRPr="00187BBE" w:rsidRDefault="00536984" w:rsidP="001C6CE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2 302 550,68</w:t>
            </w:r>
          </w:p>
        </w:tc>
      </w:tr>
    </w:tbl>
    <w:p w:rsidR="00536984" w:rsidRPr="00C912CB" w:rsidRDefault="00536984" w:rsidP="00536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536984" w:rsidRDefault="00EC182D" w:rsidP="00F341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sectPr w:rsidR="00536984" w:rsidSect="00536984">
          <w:pgSz w:w="11906" w:h="16838"/>
          <w:pgMar w:top="1134" w:right="424" w:bottom="1134" w:left="1985" w:header="709" w:footer="709" w:gutter="0"/>
          <w:pgNumType w:start="1"/>
          <w:cols w:space="708"/>
          <w:titlePg/>
          <w:docGrid w:linePitch="360"/>
        </w:sectPr>
      </w:pPr>
      <w:r>
        <w:t xml:space="preserve"> </w:t>
      </w:r>
    </w:p>
    <w:p w:rsidR="00EC182D" w:rsidRPr="00EC182D" w:rsidRDefault="00EC182D" w:rsidP="00EC182D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6 </w:t>
      </w:r>
    </w:p>
    <w:p w:rsidR="00EC182D" w:rsidRPr="00EC182D" w:rsidRDefault="00EC182D" w:rsidP="00EC182D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2D" w:rsidRPr="00EC182D" w:rsidRDefault="00EC182D" w:rsidP="00EC182D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EC1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EC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EC182D" w:rsidRPr="00EC182D" w:rsidRDefault="00EC182D" w:rsidP="00EC182D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536984" w:rsidRPr="00536984" w:rsidRDefault="00536984" w:rsidP="0053698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2D" w:rsidRDefault="00EC182D" w:rsidP="0053698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984" w:rsidRPr="00536984" w:rsidRDefault="00536984" w:rsidP="00EC182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536984" w:rsidRPr="00536984" w:rsidRDefault="00536984" w:rsidP="0053698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984" w:rsidRPr="00536984" w:rsidRDefault="00536984" w:rsidP="0053698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по целевым статьям (муниципальных программ и непрограммным направлениям деятельности) и группам (группам и подгру</w:t>
      </w:r>
      <w:r w:rsidRPr="005369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6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пам) видов расходов бюджета Охотского муниципального района Хабаро</w:t>
      </w:r>
      <w:r w:rsidRPr="005369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6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на 2022 год</w:t>
      </w:r>
    </w:p>
    <w:p w:rsidR="00536984" w:rsidRPr="00536984" w:rsidRDefault="00536984" w:rsidP="0053698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84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709"/>
        <w:gridCol w:w="1843"/>
      </w:tblGrid>
      <w:tr w:rsidR="00536984" w:rsidRPr="00536984" w:rsidTr="001C6CED">
        <w:trPr>
          <w:trHeight w:val="5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</w:tbl>
    <w:p w:rsidR="00536984" w:rsidRPr="00536984" w:rsidRDefault="00536984" w:rsidP="00536984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59"/>
        <w:gridCol w:w="709"/>
        <w:gridCol w:w="1843"/>
      </w:tblGrid>
      <w:tr w:rsidR="00536984" w:rsidRPr="00536984" w:rsidTr="001C6CED">
        <w:trPr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1825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624 769,59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«Дошкольного образов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 в рамках муниципальной программы «Ра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Охотском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156 207,36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системы образования в рамках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системы образ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72 787,66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72 787,66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72 787,66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онно-методическое обеспечение организации 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рамках муниципальной  программы «Развитие системы образования в Охотском муниципальном районе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42 138,25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41 223,10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41 223,10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915,15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915,15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в Охотском муниц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пальном районе на 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2022-2026 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8 672,29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8 672,29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8 672,29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рантий реализации прав на получение прав на 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лучение общедоступного и бесплатного 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в муниципальных 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образовательных организациях в 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«Развитие сист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образования в Охотском муниципальном 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32 609,16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32 493,00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32 493,00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«Общего образования» в рамках муниципальной программы «Развитие 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муниципальном районе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367 469,16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системы образования в рамках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системы образ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51 523,53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51 523,53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51 523,53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онно-методическое обеспечение организации 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рамках муниципальной  программы «Развитие системы образования в Охотском муниципальном районе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51 360,10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50 364,99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50 364,99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в Охотском муниц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пальном районе на 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2022-2026 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14 927,35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14 927,35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14 927,35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мероприятий по организации питания обучающихся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общеобразовательных организаций в рамках муниципальной программы «Развитие 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муниципальном районе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5 219,89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5 219,89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5 219,89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баровского края отдельными государственными 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полномочиями Хабаровского края по предоста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отдельных гарантий прав граждан в обл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образования» 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выплаты компенсации педагогическим работникам образовательных о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ганизаций, участвующим в проведении госуда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итоговой аттестации в рамках муниц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системы образ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 в Охотском муниципальном районе на 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2022-2026 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540,51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540,51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540,51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краевых мероприятий 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государственной (итоговой) аттестации в рамках муниципальной программы «Развитие системы образования в Охотском муниципальном районе на 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2022-2026 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529,21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529,21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529,21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орг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горячего питания учащихся (1-4 классы) муниципальных общеобразовательных организ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в рамках муниципальной программы «Разв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7 561,56</w:t>
            </w:r>
          </w:p>
        </w:tc>
      </w:tr>
      <w:tr w:rsidR="00536984" w:rsidRPr="00536984" w:rsidTr="001C6CED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7 561,56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7 561,56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рантий реализации прав на получение общед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ступного и бесплатного дошкольного, начального общего, основного общего, среднего общего 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муниципальных общеобразовател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организациях в рамках муниципальной 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204 381,94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202 242,77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202 242,77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2 139,17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2 139,17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«Развитие сист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образования в Охотском муниципальном ра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оне на 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2022-2026 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годы» (краевой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ниями, органами управления государственными 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01002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«Развитие сист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образования в Охотском муниципальном ра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оне на 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2022-2026 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годы» (федеральный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отдельных гарантий прав граждан в обл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образования» 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финансового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</w:t>
            </w:r>
            <w:proofErr w:type="gram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на реализацию мероприятий по установке систем автоматической пожарной сигнализации в рамках муниципальной программы «Развитие системы  образования в Охотском муниципальном районе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1 916,59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1 916,59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1 916,59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по реализации мероприятий по повышению уровня обеспеченности муниципальных образовательных организаций элементами систем безопасности в рамках муниципальной программы «Развитие 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муниципальном районе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на реализацию мероприятий по капитальному 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монту муниципальных образовательных орган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 в рамках муниципальной программы «Ра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Охотском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4 261,51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4 261,51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4 261,51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«Дополнительного обр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зования» в рамках муниципальной программы «Развитие системы образования в Охотском 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27 414,37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системы образования в рамках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системы образ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16 542,94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16 542,94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16 542,94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онно-методическое обеспечение организации 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 в рамках муниципальной  программы «Развитие системы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977,43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917,43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917,43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системы образования в Охотском муниципальном районе на 2022-2026 годы» (краевой и муниципальный бюджеты)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9 894,00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9 894,00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9 894,00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 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8 998,86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 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7 662,81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2 770,91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2 770,91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4 891,90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4 891,90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детей, находящихся в трудной жизне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ситуации в рамках муниципальной  програ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1 336,05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1 336,05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1 336,05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образов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рамках муниципальной  программы «Разв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38 749,59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методического к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бинета отдела образования в рамках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 программы «Развитие системы образования в Охотском муниципальном районе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5 105,30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5 105,30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5 105,30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образования в рамках муниципальной 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18 420,25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18 420,25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18 420,25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 – эксплуатационной группы отдела образования в рамках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 программы «Развитие системы образ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14 983,43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10 989,22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10 989,22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3 924,21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3 924,21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образов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рамках муниципальной программы «Разв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 в части 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министрирования в соответствии с законом Хаб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от 14.11.2007 № 153 «О наделении органов местного самоуправления Хабаровского края отдельными государственными полномоч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Хабаровского края по предоставлению 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гарантий прав граждан в области обр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зования» в части возмещения расходов, связа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 предоставлением мер социальной</w:t>
            </w:r>
            <w:proofErr w:type="gram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 по компенсации расходов на оплату жилых помещений, отопления и электрической энергии педагогическим работниками руководителям, 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ятельность которых связана с руководством обр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зовательным процессом муниципальных образ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учреждений, работающим и прожив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 в сельской местности, рабочих поселках (поселки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отдельных гарантий прав граждан в обл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образования» в части компенсации родител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платы за содержание ребенка в госуда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муниципальных образовательных учреждениях, реализующих основную общеобр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зовательную программу дошкольного образов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рамках муниципальной программы «Разв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</w:t>
            </w:r>
            <w:proofErr w:type="gram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отдельных гарантий прав граждан в обл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телям, деятельность которых связана с руково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образовательным процессом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образовательных</w:t>
            </w:r>
            <w:proofErr w:type="gram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работающим и проживающим в сельской местности, рабочих 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селках (поселки городского типа) в рамках мун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системы обр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2022-2026 годы» (дошкольное образование)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отдельных гарантий прав граждан в обл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телям, деятельность которых связана с руково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образовательным процессом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образовательных</w:t>
            </w:r>
            <w:proofErr w:type="gram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работающим и проживающим в сельской местности, рабочих 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селках (поселки городского типа) в рамках мун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системы обр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2022-2026 годы» (общее образование)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16 172,14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16 172,14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16 172,14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отдельных гарантий прав граждан в обл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образования» в части компенсации родител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платы за содержание ребенка в госуда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муниципальных образовательных учреждениях, реализующих основную общеобр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зовательную программу дошкольного образов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рамках муниципальной программы «Разв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</w:t>
            </w:r>
            <w:proofErr w:type="gram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3 758,11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3 758,11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3 758,11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984" w:rsidRPr="00536984" w:rsidRDefault="00536984" w:rsidP="0053698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тию коренных малочисленных народов Севера, проживающих в Охотском муниципальном 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Хабаровского края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8 780,41</w:t>
            </w:r>
          </w:p>
        </w:tc>
      </w:tr>
      <w:tr w:rsidR="00536984" w:rsidRPr="00536984" w:rsidTr="001C6CED">
        <w:trPr>
          <w:trHeight w:val="9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984" w:rsidRPr="00536984" w:rsidRDefault="00536984" w:rsidP="0053698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«Содействие развитию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экономического и социального разв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коренных малочисленных народов Севера, Сибири и Дальнего Востока в рамках муниц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«Содействие развитию к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малочисленных народов Севера, прож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вающих в Охотском муниципальном районе Х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03001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1 450,64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03001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1 450,64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03001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1 450,64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каникул из пришкольных интернатов к род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 в тайгу и обратно на учебу «Содействие развитию коренных малочисленных народов 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03002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расходов на питание, приобретение предметов и средств личной гигиены, канцеля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 школьных принадлежностей, обмундир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для детей кочевого населения в рамках 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«Содействие развитию коренных малочисленных народов Севера, 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2 374,50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2 374,50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2 374,50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206 781,36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10 211,35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ждениях дополнительного образования культуры района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9 119,80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8 953,25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8 953,25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образования кул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в рамках муниципальной программы «Ра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муниципального 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1 091,55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1 066,45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1 066,55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охотского муниципального района на 2022-2026 годы» (ДШИ)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3 821,99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3 821,99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3 821,99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витие 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Охотского муниципального 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она на 2022-2026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0500000Г20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школьного возраста в летний период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образования  кул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в рамках муниципальной программы «Ра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муниципального 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 - досуговой деятельности в учреждениях культуры в рамках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105 335,79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ждениях культуры района в рамках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41 053,98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40 587,13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40 587,13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466,85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466,85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12 812,83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12 340,68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12 340,68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472,15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472,15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муниципального района за счет средств ОГГК в рамках муниципальной 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Охотского муниципального района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2 232,63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2 232,63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2 232,63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охотского муниципального района на 2022-2026 годы» (ЦКДД)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49 136,35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49 136,35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49 136,35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поощрение за достижение наилучших показателей развития отрасли культуры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рамках муниципальной программы «Ра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муниципального 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41 337,42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ждениях культуры района в рамках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13 260,57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12 884,07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12 884,07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376,50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376,50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2 858,27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2 717,92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2 717,92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охотского муниципального района на 2022-2026 годы» (ОРБ)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25 049,88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25 049,88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25 049,88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комплектование книжных фондов муниципальных общедоступных библи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 в рамках муниципальной программы «Разв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муниципального района на 2022-2026 годы (ОРБ)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культур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17 949,61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ждениях культуры района в рамках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8 760,91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8 683,06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8 683,06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учреждений культуры в рамках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873,20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814,60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814,60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охотского муниципального района на 2022-2026 годы» (ЦЭК)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8 185,50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8 185,50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8 185,50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муниципального района за счёт средств ОГГК в рамках муниципальной 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2022- 2026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музея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3 153,80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Совершенствования кадрового ресурса в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ждениях культуры района в рамках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1 916,57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1 826,22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1 826,22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учреждений культуры в рамках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охотского муниципального района на 2022-2026 годы (ОРКМ)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1 213,76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1 213,76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1 213,76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по развитию сети учреждений культурно-досугового типа края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2 808,57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2 808,57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2 808,57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государственную по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отрасли культуры  в рамках муниципал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050А255190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050А255190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050А255190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в рамках программы «Развитие культуры Охотск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9 181,99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8 618,78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8 618,78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хозяйственно 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эксплуатационной 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 в рамках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12 031,59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10 442,69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10 442,69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1 425,20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1 425,20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163,70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163,70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Охотском 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30 916,60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малого и среднего предпринимательства в Охотском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17 084,75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17 084,75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17 084,75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мероприятий муниципальных программ малого и среднего предпринимательства в крае в рамках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малого и среднего предпринимательства в Охотском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1 700,85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1 700,85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1 700,85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нимательства, осуществляющим розничную и (или) оптовую продажу товаров, производство хлебобулочных и кондитерских изделий, на во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мещение части затрат (транспортных расходов по доставке продовольственных товаров в район) в рамках муниципальной программы «Развитие  малого и среднего предпринимательства </w:t>
            </w: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gram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12 131,00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12 131,00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12 131,00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службы в Охотском муниципальном районе Хабаровского края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746,43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организацию дополн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профессионального образования лиц, замещающих выборные муниципальные должн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и муниципальных служащих в рамках мун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муниципальной службы в Охотском муниципальном районе Х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746,43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396,43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396,43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культуры и спорта в Охотском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20 973,22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физической кул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Охотском муниципальном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1 033,91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378,22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378,22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Финансирование социальных мероприятий на территории Охотского района за счет средств ОГГК в рамках муниципальной программы 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физической культуры и спорта в Охотском муниципальном районе на 2017-2025 годы»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заработной платы тренеров, инструкторов и методистов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 спортивной направленности и осуществление спортивной подготовки в соо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требованиями федеральных станда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спортивной подготовки в рамках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физической кул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Охотском муниципальном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2 013,76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1 808,11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1 808,11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поэтапному внедр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Всероссийского физкультурно-спортивного комплекса «Готов к труду и обороне» (ГТО) в рамках муниципальной программы «Развитие ф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зической культуры и спорта в Охотском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работн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осуществляющих спортивную подготовку в рамках муниципальной программы «Развитие ф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зической культуры и спорта в Охотском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10 636,49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10 246,50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10 246,50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материально-техническое оснащение организации, осущест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ляющей спортивную подготовку в рамках мун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2 932,71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2 782,71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2 782,71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оздоровител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лагеря с дневным пребыванием детей на б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 организации, осуществляющей спортивную подготовку в рамках муниципальной программы «Развитие физической культуры и спорта в Охо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оздоровител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лагеря с дневным пребыванием детей в 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«Развитие физ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 и спорта в Охотском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объектов спортивной инфраструкт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спортивно-технологическим оборудованием </w:t>
            </w:r>
          </w:p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муниципальной программы «Развитие физической культуры и спорта в Охотском мун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080Р55228S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2 337,29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080Р55228S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2 337,29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080Р55228S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2 337,29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тика Охотском муниципальном </w:t>
            </w: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в Охотском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«Формирование здорового обр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жизни населения Охотского муниципального района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</w:t>
            </w:r>
            <w:r w:rsidRPr="00536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вонарушений в Охотском муниципальном районе на 2017-2025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ступной среды для инвалидов и других малом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групп населения в Охотском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«Предупреждение коррупции в Охотском муниципальном районе на 2020-2022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«Предупреждение коррупции в Охотском муниципальном районе на 2020-2022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«Сохранность и 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26 287,06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местного значения и искусственных 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оружений на них в рамках муниципальной 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«Сохранность и развитие автомобильных дорог общего пользования местного значения Охотского муниципального района на 2020-2025 годы»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12 915,34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12 915,34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12 915,34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хозяйства в рамках муниципальной программы «Сохранность и 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витие автомобильных дорог общего пользования местного значения Охотского муниципального района на 2020-2025 годы»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13 164,68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13 164,68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13 164,68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«С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хранность и развитие автомобильных дорог о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1500004Г10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1500004Г10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1500004Г10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1 039 958,55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1 329,98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1 329,98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1 329,98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самоуправления Х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Хабаровского края по возмещению организ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 убытков, связанных применением регул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руемых тарифов на электрическую энергию, 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ставляемую населению в зонах децентрализова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энергоснабжения» в рамках муниципальной «Энергосбережение и повышение энергетической эффективности на территории Охотского мун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545 513,07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545 513,07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545 513,07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самоуправления Х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Хабаровского края по возмещению организ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 убытков, связанных применением регул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руемых тарифов (цен) на тепловую энергию, 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260 415,02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260 415,02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260 415,02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самоуправления го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Хабаровского края по предоставлению компенсации выпада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доходов, связанных с применением льготных тарифов на тепловую и электрическую энергию» в рамках муниципальной программы «Энергосб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режение и повышение энергетической эффекти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на территории Охотского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86 624,48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86 624,48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86 624,48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23.04.2014 № 357 «О наделении органов местного самоуправления Х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Хабаровского края по предоставлению гра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 компенсации части расходов на оплату коммунальных услуг, возникающих в связи с 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 платы за данные услуги» в рамках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«Энергосбережение и пов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эффективности на терр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Охотского муниципального района на 2020-2025 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ростом цен на дизельное топливо в рамках муниципальной 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«Энергосбережение и повышение энерг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эффективности на территории Охотск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99 936,00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99 936,00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99 936,00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деятельностью по осуществлению холодного водоснабжения в рамках муниципальной программы «Энергосб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режение и повышение энергетической эффекти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на территории Охотского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и (или) возмещение з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трат, связанных с обязательством по оплате граждан за альтернативное отопление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обеспечение функцион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коммунальных объектов, находящихся в муниципальной собственности, в рамках мун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«Энергосбережение и 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энергетической эффективности на те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Охотского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и профилактика терроризма на территории Охо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2020-2024 г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поддержание работосп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собности и развитие технических средств обесп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безопасности граждан в общественных м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 в рамках муниципальной программы «Пр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тиводействие и профилактика терроризма на те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Охотского муниципального района на 2020-2024т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654,02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654,02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654,02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муниципальной програ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«Профилактика терроризма и экстремизма в Охотском муниципальном районе на 2020-2024 годы» за счет гранта в целях поощрения за 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стижение наилучших показателей социально-экономического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170000И170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170000И170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170000И170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нации и этническое развитие народов, проживающих в Охотском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Хабаровского края на 2015-2025 г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«Укрепление единства росси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нации и этническое развитие народов, 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общественными финансами Охотского муниципального района на период до 2025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73 400,00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деятельности админ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страции района в сфере информационно 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муникационных технологий и повышение уровня профессиональной подготовки муниципальных служащих в рамках муниципальной программы «Повышение эффективности управления общ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финансами Охотского муниципальн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период до 2025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из РФФП в рамках муниципальной програ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«Повышение эффективности управления 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щественными финансами Охотского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пального района до 2025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30.11.2005 № 312 «О наделении органов местного самоуправления 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районов полномочиями органов государственной власти Хабаровского края по расчету и предоставлению дотаций на выравн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бюджетной обеспеченности поселений за счет сре</w:t>
            </w: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бюджета» в рамках мун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«Повышение эффективн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управления общественными финансами Охотского муниципального района до 2025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городского и сельских поселений на сбалансир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ванность бюджетов по  реализации расходных обязательств в рамках муниципальной програ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«Повышение эффективности управления 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щественными финансами Охотского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до 2025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59 453,84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59 453,84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59 453,84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системы Охотского муниципального района на 2019-2025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20 974,31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воздушного транспорта в рамках муниципальной программы «Развитие транспортной системы Охотского 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2019-2025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5 040,94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5 040,94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5 040,94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в области автомобильн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транспорта в рамках муниципальной програ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«Развитие транспортной системы Охотского муниципального района на 2019-2025 годы»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15 933,37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10 233,37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10 233,37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«Развитие сельского хозяйства в Охотском муниципальном районе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5 545,22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сельского хозяйства в Охотском муниципальном районе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114,40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114,40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114,40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общинам коренных малочисленных народов на возмещение по наращиванию погол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вья северных оленей в рамках муниципальной программы «Развитие сельского хозяйства в Охотском муниципальном районе на 2021-2025 годы»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гражданам, ведущим личное подсобное хозяйство на возмещение затрат в связи с соде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жанием поголовья коров </w:t>
            </w: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свиноматок, приобр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тением кормов для коров и свиноматок в рамках муниципальной программы «Развитие сельского хозяйства в Охотском муниципальном районе на 2021-2025 годы»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развитие сельскохозяйственной к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в рамках муниципальной программы «Развитие сельского хозяйства в Охотском мун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ципальном районе на 2021-2025 годы»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2 061 374,77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ностного лица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3 124,30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2 742,64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2 742,64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2 742,64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2 742,64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2 742,64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2 742,64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 и органов местного 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контрольно-счетной палаты Охотского 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3 504,45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3 504,45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3 504,45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399,93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399,93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3 150,57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Охотского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3 120,57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свои полномочия на постоянной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2 840,57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2 840,57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2 840,57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  и органов местного 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победителей смотра-конкурса на лучшую организацию работы представительных органов в рамках непрограммных расходов в рамках непрограммных расходов органов мун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власти района, органов местного с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района и муниципальных учр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831000И110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831000И110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831000И110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полномочий депутата Собрания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87 492,57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80 978,76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80 978,76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80 978,76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администрации Охотского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61 279,69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61 279,69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61 279,69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замещающим должности муниципальной службы, осуществл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полномочия, переданные поселениями Охотскому муниципальному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замещающим должности, не являющихся должностями мун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службы администрации Охотского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17 683,84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17 683,84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17 683,84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 и органов местного 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6 513,81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4 935,24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4 935,24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финансового органа адм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нистрации Охотского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24 040,71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по оплате </w:t>
            </w: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13 584,50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13 584,50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13 584,50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замещающим должности, не являющихся должностями мун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7 366,40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7 366,40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7 366,40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  и органов местного 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3 089,81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1 513,40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1 513,40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1 576,41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1 576,41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в рамках непрограммных расходов органов муниципальной власти района, органов местного самоуправления района и муниципальных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3 794,42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3 683,98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3 683,98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расходов органов муниципальной власти района, органов местного самоуправления района и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за счет гранта в целях поощр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за достижение наилучших показателей соц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ально-экономического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888000И170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2 834,17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888000И170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2 834,17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888000И170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2 834,17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района и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учреждений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24 708,22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18 573,42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18 573,42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5 511,80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5 511,80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муниципальной собственностью в рамках непр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4 541,05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4 102,36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4 102,36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438,69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134,26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304,43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муниципального района за счёт средств ОГГК в рамках непрограммных 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района и мун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9 431,65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9 388,45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9 388,45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37,20</w:t>
            </w:r>
          </w:p>
        </w:tc>
      </w:tr>
      <w:tr w:rsidR="00536984" w:rsidRPr="00536984" w:rsidTr="001C6CED">
        <w:trPr>
          <w:trHeight w:val="17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2 180,03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1 987,42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1 987,42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192,61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192,61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жилищн</w:t>
            </w: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коммунального хозяйства в рамках непрограм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расходов органов муниципальной власти 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природоохра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мероприятий на территории района в рамках непрограммных расходов органов муниципал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судов общей юрисдикции в Российской Федерации» в рамках непрограм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муниципальной власти района, органов местного самоуправления  рай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бедствий природного и техногенного хара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 в рамках непрограммных расходов органов муниципальной власти района, органов местного самоуправления района и муниципальных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бедствий природного и техногенного хара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 в рамках непрограммных расходов органов муниципальной власти района, органов местного самоуправления района и муниципальных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за счет резервного фонда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 в рамках непрограммных расходов органов муниципальной власти района, органов местного самоуправления  района и муниципальных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доплаты к пенсиям муниципальным служ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в рамках непрограммных расходов органов муниципальной власти района, органов местного самоуправления района и муниципальных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издания, учрежденного органами закон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дательной и исполнительной власти в рамках 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15 122,45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12 634,10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12 634,10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2 458,35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2 458,35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штрафы и пени за несвоевременный возврат сре</w:t>
            </w:r>
            <w:proofErr w:type="gramStart"/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аевого бюджета в рамках н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органов местного самоуправления го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Хабаровского края по образованию и организации деятельности комиссий по делам несовершеннолетних» в ра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органов муниц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муниципальных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органов местного самоуправления 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дельными государственными полномочиями Х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в сфере предоставления жили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субсидий гражданам, выезжающим (выеха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шим) из районов Крайнего Севера и приравне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 ним местностей» в рамках непрограммных расходов органов муниципальной власти района, органов местного самоуправления района и 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831,47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831,47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831,47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самоуправления Х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Хабаровского  края по возмещению организ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 убытков, связанных применением регул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руемых тарифов на электрическую энергию, 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ставляемую населению в зонах децентрализова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энергоснабжения» 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местного 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муниципальных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423,63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423,63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423,63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самоуправления Х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Хабаровского края по возмещению организ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 убытков, связанных применением регул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руемых тарифов (цен) на тепловую энергию, 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ставляемую населению» 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местного 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муниципальных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самоуправления го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Хабаровского  края по предоставлению компенсации выпада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доходов, связанных с применением льготных тарифов на тепловую и электрическую энергию (мощность)» 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14.11.2007 № 154 «О 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наделении органов местного самоуправления го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Хабаровского  края по возмещению стоимости услуг, предоста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ляемых согласно гарантированному перечню услуг по погребению» 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местного 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муниципальных учр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76,82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наделении органов местного самоуправления Х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полномочиями Х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по государственному управл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охраной труда» в рамках непрограммных расходов органов муниципальной власти района, органов местного самоуправления района и 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850,27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850,27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850,27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го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Хабаровского края по применению законодательства об адм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нистративных правонарушениях» в рамках 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государственной власти, государственных органов края и краевых государственных учреждений в рамках непр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656,79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656,79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656,79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го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Хабаровского края по организации проведения мероприятий по предупреждению и ликвидации болезней живо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ных, их лечению, защите населения от болезней, общих для человека и животных» 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в рамках непрограммных расходов орг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муниципальной власти района, органов мес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района и муниципальных учреждений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органов местного самоуправления го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</w:t>
            </w:r>
            <w:r w:rsidRPr="0053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597,84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397,84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го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Хабаровского края по организации проведения мероприятий по предупреждению и ликвидации болезней живо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их лечению, защите населения от болезней, общих для человека и животных» в рамках н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муниципальной власти района, органов местного самоуправления  района и муниципальных учреждений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1 977,87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1 977,87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1 977,87</w:t>
            </w:r>
          </w:p>
        </w:tc>
      </w:tr>
      <w:tr w:rsidR="00536984" w:rsidRPr="00536984" w:rsidTr="001C6C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не 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213 148,62</w:t>
            </w:r>
          </w:p>
        </w:tc>
      </w:tr>
      <w:tr w:rsidR="00536984" w:rsidRPr="00536984" w:rsidTr="001C6CED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84" w:rsidRPr="00536984" w:rsidRDefault="00536984" w:rsidP="00536984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2 274 523,39</w:t>
            </w:r>
          </w:p>
        </w:tc>
      </w:tr>
    </w:tbl>
    <w:p w:rsidR="00536984" w:rsidRPr="00536984" w:rsidRDefault="00536984" w:rsidP="00536984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984" w:rsidRPr="00536984" w:rsidRDefault="00536984" w:rsidP="00536984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- графа 4 «ЦСР» </w:t>
      </w:r>
      <w:r w:rsidRPr="00536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3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«Целевая статья расходов»;</w:t>
      </w:r>
    </w:p>
    <w:p w:rsidR="00536984" w:rsidRPr="00536984" w:rsidRDefault="00536984" w:rsidP="00536984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5 «ВР» </w:t>
      </w:r>
      <w:r w:rsidRPr="00536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3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«Вид расходов».</w:t>
      </w:r>
    </w:p>
    <w:p w:rsidR="00CF77B7" w:rsidRDefault="00536984" w:rsidP="00CF77B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77B7" w:rsidSect="00CF77B7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5369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CF77B7" w:rsidRPr="00CF77B7" w:rsidRDefault="00CF77B7" w:rsidP="00CF77B7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8 </w:t>
      </w:r>
    </w:p>
    <w:p w:rsidR="00CF77B7" w:rsidRPr="00CF77B7" w:rsidRDefault="00CF77B7" w:rsidP="00CF77B7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B7" w:rsidRPr="00CF77B7" w:rsidRDefault="00CF77B7" w:rsidP="00CF77B7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CF7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CF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CF77B7" w:rsidRPr="00CF77B7" w:rsidRDefault="00CF77B7" w:rsidP="00CF77B7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CF77B7" w:rsidRPr="00CF77B7" w:rsidRDefault="00CF77B7" w:rsidP="00CF77B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B7" w:rsidRPr="00CF77B7" w:rsidRDefault="00CF77B7" w:rsidP="00CF77B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B7" w:rsidRPr="00CF77B7" w:rsidRDefault="00CF77B7" w:rsidP="00CF77B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</w:t>
      </w:r>
    </w:p>
    <w:p w:rsidR="00CF77B7" w:rsidRPr="00CF77B7" w:rsidRDefault="00CF77B7" w:rsidP="00CF77B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B7" w:rsidRPr="00CF77B7" w:rsidRDefault="00CF77B7" w:rsidP="00CF77B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бюджета Охотского муниципального района Хабаровского края </w:t>
      </w:r>
    </w:p>
    <w:p w:rsidR="00CF77B7" w:rsidRPr="00CF77B7" w:rsidRDefault="00CF77B7" w:rsidP="00CF77B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</w:p>
    <w:p w:rsidR="00CF77B7" w:rsidRPr="00CF77B7" w:rsidRDefault="00CF77B7" w:rsidP="00CF77B7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709"/>
        <w:gridCol w:w="567"/>
        <w:gridCol w:w="567"/>
        <w:gridCol w:w="1559"/>
        <w:gridCol w:w="709"/>
        <w:gridCol w:w="1559"/>
      </w:tblGrid>
      <w:tr w:rsidR="00CF77B7" w:rsidRPr="00CF77B7" w:rsidTr="001C6CED">
        <w:trPr>
          <w:trHeight w:val="5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</w:tbl>
    <w:p w:rsidR="00CF77B7" w:rsidRPr="00CF77B7" w:rsidRDefault="00CF77B7" w:rsidP="00CF77B7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709"/>
        <w:gridCol w:w="567"/>
        <w:gridCol w:w="567"/>
        <w:gridCol w:w="1559"/>
        <w:gridCol w:w="709"/>
        <w:gridCol w:w="1559"/>
      </w:tblGrid>
      <w:tr w:rsidR="00CF77B7" w:rsidRPr="00CF77B7" w:rsidTr="001C6CED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Охотского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1 301 320,94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127 796,39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3 124,30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3 124,30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работников органов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</w:t>
            </w:r>
            <w:proofErr w:type="gram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2 742,64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2 742,64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2 742,64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2 742,64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2 742,64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2 742,64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 исполнительных органов госуда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92 928,65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аппарата 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Охотского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Хабаровского края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87 492,57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работников органов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</w:t>
            </w:r>
            <w:proofErr w:type="gram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80 978,76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80 978,76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80 978,76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61 279,69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61 279,69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61 279,69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службы, осуществляющие полномочия, переданные поселен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Охотскому муниципальному району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должности, не явля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должностями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 администрации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17 683,84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17 683,84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17 683,84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6 513,81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4 935,24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4 935,24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муниципальной службы в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Хаб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746,43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организацию дополнительного профессиональн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лиц, замещающих выборные муниципальные должн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и муниципальных служащих в рамках муниципальной программы «Развитие муниципальной службы в Охотском муниципальном районе Хабаровского края на 2021-2025 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746,43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396,43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396,43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местного самоуправления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полномочиями Хабаровского края по образованию и организации деятельности коми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 по делам несовершеннолетних» в рамках непрограммных расходов органов муниципальной власти района, органов местного сам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дельными государственными по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в сфере предоставления жилищных субсидий гражданам, выезжающим (выехавшим) из районов Крайнего Севера и приравненных к ним местностей» в рамках непрограм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района и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831,47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831,47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831,47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 края по возмещению организациям убытков, связанных применением регулируемых тарифов на электр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 энергию, поставляемую населению в зонах децентрализ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ванного энергоснабжения» 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нистрирование в рамках непр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423,63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423,63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423,63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государственными полномочиями Хабаровского  края по предоставл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компенсации выпадающих д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ходов, связанных с применением льготных тарифов на тепловую и электрическую энергию (мо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ность)» 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наделении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ню услуг по погребению» 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нистрирование в рамках непр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наделении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по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государственному управлению охраной труда» в рамках непр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850,27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850,27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850,27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государственными полномочиями Хабаровского края по применению законодательства об администр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правонарушениях» в рамках непрограммных расходов органов государственной власти, госуда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органов края и краевых государственных учреждений в рамках непрограммных расходов органов муниципальной власти района, органов местного сам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656,79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656,79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656,79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23.11.2011 № 146 «О наделении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государственными полномочиями Хабаровского края по организации проведения мероприятий по пред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преждению и ликвидации болезней животных, их лечению, защите населения от болезней, общих для человека и животных» 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стрирование в рамках непрограм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 района и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государственными полномочиями Хабаровского края по предоставл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гражданам компенсации части расходов на оплату коммунальных услуг, возникающих в связи с 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стом платы за данные услуги» </w:t>
            </w:r>
            <w:proofErr w:type="gramStart"/>
            <w:r w:rsidRPr="00CF7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дминистрирование в рамках 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 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597,84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судов общей юрисдикции в Росси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Федерации» в рамках непр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31 687,83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района в рамках 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3 794,42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3 683,98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3 683,98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местного самоуправления района и муниципальных учреждений за счет гранта в целях поощрения за д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стижение наилучших показателей социально-экономического 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888000И170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1 334,17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888000И170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1 334,17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888000И170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1 334,17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на территории Охотского района за счет средств ОГГК в ра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непрограммных расходов орг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муниципальной власти района, органов местного самоуправления района и муниципальных учрежд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домственных учреждений в рамках непрограммных расходов органов муниципальной власти района,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района и муниципальных учрежд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24 708,22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18 573,42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18 573,42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5 511,80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5 511,80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«Формирование здорового образа жизни населения Охотского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CF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мирование здорового образа жизни населения Охотского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семейной политики в Охотском муниципальном районе на 2017-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филактика правонарушений в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филактика правонарушений в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мирование доступной среды для инвалидов и других маломобил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мирование доступной среды для инвалидов и других маломобил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дупреждение коррупции в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дупреждение коррупции в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тиводействие и профилактика те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роризма на территории Охотского муниципального района на 2020-2024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поддержание работоспособности и развитие те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нических средств обеспечения бе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граждан в общественных местах в рамках муниципальной программы «Противодействие и профилактика терроризма на терр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Охотского муниципального района на 2020-2024т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654,02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654,02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654,02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«Профилактика терроризма и экстремизма в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2020-2024 годы» за счет гранта в целях поощрения за достижение наилучших показателей социально-экономического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170000И170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170000И170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170000И170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этническое развитие нар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проживающих в Охотском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«Укрепление единства российской нации и этническое развитие нар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проживающих в Охотском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2 459,27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2 059,27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местного самоуправления полномочиями на государственную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регистрацию актов гражданского состояния» в рамках непрограм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 района и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1 987,42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1 987,42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1 987,42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полномочиями на государственную регистрацию актов гражданского состояния» в рамках непрограм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района и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техногенного характера, п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чайных ситуаций и стихийных бе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природного и техногенного характера в рамках непрограммных расходов органов муниципальной власти района, органов местного самоуправления района и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чайных ситуаций и стихийных бе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природного и техногенного характера в рамках непрограммных расходов органов муниципальной власти района, органов местного самоуправления района и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пальных учреждений за счет 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зервного фонда администрации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80 101,06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7 523,09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государственными полномочиями Хабаровского края по организации проведения мероприятий по пред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преждению и ликвидации болезней животных, их лечению, защите населения от болезней, общих для человека и животных» в рамках 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 муниципальных учреждений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1 977,87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1 977,87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1 977,87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сельского хозяйства в Охотском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5 545,22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сельского хозяйства в Охотском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114,40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114,40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114,40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общинам коренных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лочисленных народов на возмещ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наращиванию поголовья 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верных оленей в рамках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пальной программы «Развитие  сельского хозяйства в Охотском муниципальном районе на 2021-2025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гражданам, ведущим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личное подсобное хозяйство на возмещение затрат в связи с соде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жанием поголовья коров </w:t>
            </w: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свином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ток, приобретением кормов для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и свиноматок в рамках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пальной программы «Развитие  сельского хозяйства в Охотском муниципальном районе на 2021-2025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развитие сельскох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зяйственной кооперации в рамках муниципальной программы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сельского хозяйства в Охотском муниципальном районе на 2021-2025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15 274,31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транспортной системы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15 274,31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воздушного транспорта  в рамках муниципальной программы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транспортной системы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5 040,94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5 040,94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5 040,94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в области автомобильного транспорта в ра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 муниципальной программы «Развитие транспортной системы Охотского муниципального района на 2019-2025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10 233,37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10 233,37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10 233,37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26 287,06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хранность и развитие автомобил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дорог общего пользования местного значения Охотского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26 287,06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и искусственных сооружений на них в рамках муниципальной программы «Сохранность и 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автомобильных дорог общего пользования местного значения Охотского муниципального района на 2020-2025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12 915,34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12 915,34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12 915,34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рамках муниципальной 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«Сохранность и развитие автомобильных дорог общего пол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местного значения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2020-2025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13 164,68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13 164,68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13 164,68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на территории Охотского района за счет средств ОГГК в ра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«Сохранность и развитие автом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 Охотского м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1500004Г10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1500004Г10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1500004Г10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31 016,60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малого и среднего предприн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мательства в Охотском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30 916,60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малого и среднего предприн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мательства в Охотском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17 084,75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17 084,75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17 084,75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мероприятий муниципальных 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 малого и среднего предпр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 в крае в рамках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малого и среднего предприним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в Охотском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1 700,85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1 700,85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1 700,85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предпринимательства, ос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ществляющим розничную и (или) оптовую продажу товаров, прои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 хлебобулочных и конд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терских изделий, на возмещение части затрат (транспортных расх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по доставке продовольственных товаров в район) в рамках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 среднего предпринимател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</w:t>
            </w: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Охотском</w:t>
            </w:r>
            <w:proofErr w:type="gram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12 131,00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12 131,00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12 131,00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1 050 958,55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1 050 958,55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госбережение и повышение энерг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эффективности на терр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1 039 958,55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но-коммунальное хозяйство» в 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«Энергосбережение и повышение энергетической эффективности на территории Охотского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пального района на 2020-2025 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1 329,98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1 329,98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1 329,98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 энергию, поставляемую населению в зонах децентрализ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ванного энергоснабжения» в рамках муниципальной «Энергосбережение и повышение энергетической э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на территории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545 513,07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545 513,07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545 513,07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«Энергосбережение и повышение энергетической э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на территории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260 415,02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260 415,02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260 415,02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государственными полномочиями Хабаровского края по предоставл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компенсации выпадающих д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ходов, связанных с применением льготных тарифов на тепловую и электрическую энергию» в рамках муниципальной программы «Эне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госбережение и повышение энерг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эффективности на терр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86 624,48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86 624,48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86 624,48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предоставлению гражданам ко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пенсации части расходов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на территории Охотского муниципального района на 2020-2025 годы»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ростом цен на дизельное топливо в рамках муниципальной программы «Энергосбережение и повышение энергетической эффективности на территории Охотского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2020-2025 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99 936,00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99 936,00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99 936,00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деятельностью по осуществлению холодного водоснабжения в рамках муниципальной программы «Эне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госбережение и повышение энерг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эффективности на терр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и (или) возмещение затрат, связанных с обязательством по оплате граждан за альтернативное отопление в 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«Энергосбережение и повышение энергетической эффективности на территории Охотского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2020-2025 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обеспечение функционирования коммунальных объектов, находящихся в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собственности, в рамках муниципальной программы «Эне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госбережение и повышение энерг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эффективности на терр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жилищно-коммунального хозяйства в рамках непрограммных расходов органов муниципальной власти района, органов местного сам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ций), индивидуальным предприн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природоохранных мероприятий на территории района в рамках непр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дежная политика Охотском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ципальном </w:t>
            </w: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2017-2025 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в части доплаты к пе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сиям муниципальным служащим в рамках непрограммных расходов органов муниципальной власти района, органов местного сам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21 003,22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21 003,22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20 873,22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933,91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378,22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378,22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для обеспечения государственных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на территории Охотского района за счет средств ОГГК в ра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 муниципальной программы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 в Охотском муниципальном районе на 2017-2025 годы»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ботной платы тренеров, инструкт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и методистов муниципальных учреждений спортивной направле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осуществление спортивной подготовки в соответствии с треб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ваниями федеральных стандартов спортивной подготовки в рамках муниципальной программы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2 013,76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1 808,11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1 808,11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этапному внедрению Всероссийск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физкультурно-спортивного ко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плекса «Готов к труду и обороне» (ГТО) в рамках муниципальной программы «Развитие физической культуры и спорта в Охотском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работников, осуществляющих спортивную подготовку в рамках муниципальной программы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10 636,49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10 246,50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10 246,50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ально-техническое оснащение орг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низации, осуществляющей спо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тивную подготовку в рамках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2 932,71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2 782,71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2 782,71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оздоровительного лагеря с дневным пребыванием детей на базе орган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зации, осуществляющей спорти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подготовку в рамках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ф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зической культуры и спорта в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оздоровительного лагеря с дневным пребыванием детей в рамках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физической культуры и спорта в Охотском муниципальном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объектов спортивной инфраструктуры спортивно-технологическим оборудованием </w:t>
            </w:r>
          </w:p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муниципальной програ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физической культуры и спорта в Охотском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080Р55228S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2 337,29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080Р55228S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2 337,29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080Р55228S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2 337,29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«Формирование здорового образа жизни населения Охотского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CF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мирование здорового образа жизни населения Охотского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доступной среды для инвалидов и других маломобил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rPr>
          <w:trHeight w:val="172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социализ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детей 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 и их семей в рамках муниципальной программы «Формирование доступной среды для инвалидов и других малом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в Охо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15 122,45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15 122,45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периодического издания, учрежденного органами законод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и исполнительной власти в рамках непрограммных расходов органов муниципальной власти района, органов местного сам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15 122,45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ципальными) органами, казенными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12 634,10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12 634,10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2 458,35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2 458,35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Охотского муниципального района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632 248,36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606 318,11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156 207,36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156 207,36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«Дошкол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образования» в рамках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156 207,36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организации системы образ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рамках муниципальной  программы «Развитие системы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72 787,66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72 787,66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72 787,66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 программы «Развитие системы образования в Охотском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42 138,25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41 223,10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41 223,10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915,15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915,15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на территории Охотского района за счет средств ОГГК в ра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 муниципальной программы 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«Развитие системы образования в Охотском муниципальном районе на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2022-2026 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8 672,29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8 672,29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8 672,29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гарантий реализации прав на получение прав на получение общедоступного и бесплатного д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в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дошкольных образов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организациях в рамках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32 609,16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32 493,00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32 493,00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374 947,93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367 469,16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«Общего образования» в рамках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367 469,16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организации системы образ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рамках муниципальной программы «Развитие системы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51 523,53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51 523,53</w:t>
            </w:r>
          </w:p>
        </w:tc>
      </w:tr>
      <w:tr w:rsidR="00CF77B7" w:rsidRPr="00CF77B7" w:rsidTr="001C6CED">
        <w:trPr>
          <w:trHeight w:val="1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51 523,53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Нормативно-правовое финансовое и информационно-методическое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организации системы образования в рамках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системы образования в Охотском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51 360,10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50 364,99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50 364,99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945,11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945,11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на территории Охотского района за счет средств ОГГК в ра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 муниципальной программы «Развитие системы образования в Охотском муниципальном районе на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2022-2026 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14 927,35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14 927,35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14 927,35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мероприятий по организации пит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обучающихся муниципальных общеобразовательных организаций в рамках муниципальной програ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5 219,89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5 219,89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5 219,89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Х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полномочиями Х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баровского края по предоставлению отдельных гарантий прав граждан в области образования» 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компенсации педагогическим работникам образовательных орг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участвующим в провед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государственной итоговой а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тестации в рамках муниципальной программы «Развитие системы о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Охотском муниципал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 районе на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2022-2026 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540,51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ципальными) органами, казенными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540,51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540,51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краевых мероприятий 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государственной (ит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говой) аттестации в рамках мун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ципальной программы «Развитие системы образования в Охотском муниципальном районе на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2022-2026 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529,21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529,21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529,21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 по организации горячего пит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учащихся (1-4 классы)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общеобразовательных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 в рамках муниципальной программы «Развитие системы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7 561,56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7 561,56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7 561,56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гарантий реализации прав на получение общедоступного и бесплатного дошкольного, начал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общего, основного общего, среднего общего образования в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общеобразовательных организациях в рамках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 образования в Охотском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204 381,94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202 242,77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202 242,77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2 139,17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2 139,17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денежного вознаграждения за классное руководство в рамках м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ниципальной программы «Развитие 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системы образования в Охотском муниципальном районе на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2022-2026 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годы» (краевой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денежного вознаграждения за классное руководство в рамках м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ниципальной программы «Развитие системы образования в Охотском муниципальном районе на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2022-2026 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 (федеральный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баровского края по предоставлению отдельных гарантий прав граждан в области образования» 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ф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обеспечения мер соц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поддержки педагогических работников при выходе на пенсию и выпускников при поступлении на работу в образовательные орган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в рамках муниципальной программы «Развитие системы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</w:t>
            </w:r>
            <w:proofErr w:type="gram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зательств на реализацию меропри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по установке систем автомат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пожарной сигнализации в рамках муниципальной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1 916,59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1 916,59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1 916,59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зательств по реализации меропри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по повышению уровня обесп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ченности муниципальных образов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организаций элементами систем безопасности в рамках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зательств на реализацию меропри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по капитальному ремонту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образовательных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 в рамках муниципальной программы «Развитие системы 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4 261,51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4 261,51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4 261,51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прожив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7 297,77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кольных интернатов к родителям в тайгу и обратно на учебу «Соде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прожив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принадлежностей,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мундирования для детей кочевого населения в рамках муниципальной программы «Содействие развитию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коренных малочисленных народов Севера, проживающих в Охотском муниципальном районе Хабаро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2 374,50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2 374,50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2 374,50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«Формирование здорового образа жизни населения Охотского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CF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мирование здорового образа жизни населения Охотского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27 414,37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27 414,37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«Дополн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образования» в рамках муниципальной программы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27 414,37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организации системы образ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рамках муниципальной программы «Развитие системы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16 542,94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16 542,94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16 542,94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системы образования в Охотском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977,43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917,43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917,43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категорий работников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  <w:proofErr w:type="gram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системы образования в Охотском муниципальном районе на 2022-2026 годы» (краевой и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бюджеты)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9 894,00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9 894,00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9 894,00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8 998,86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8 998,86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ровительной компании детей в 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8 998,86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ровительной компании детей в 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7 662,81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ципальными) органами, казенными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2 770,91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2 770,91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4 891,90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4 891,90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ровительной компании детей, нах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дящихся в трудной жизненной 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туации в рамках муниципальной  программы «Развитие системы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1 336,05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1 336,05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1 336,05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38 749,59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38 749,59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образования в рамках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 программы «Развитие системы образования в Охотском муниципальном районе на 2022-2026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38 749,59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мет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дического кабинета отдела образ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рамках муниципальной  программы «Развитие системы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5 105,30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5 105,30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5 105,30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галтерии отдела образования в 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18 420,25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18 420,25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18 420,25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 – экспл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атационной группы отдела образ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рамках муниципальной  программы «Развитие системы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14 983,43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10 989,22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10 989,22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3 924,21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3 924,21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образования в рамках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системы образования в Охотском муниципальном районе на 2022-2026 годы» в части администрир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соответствии с законом 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рантий прав граждан в области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разования» в части возмещения расходов, связанных с предоставл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мер социальной</w:t>
            </w:r>
            <w:proofErr w:type="gram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по компенсации расходов на оплату жилых помещений, отопления и электрической энергии педагогич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работниками руководителям, деятельность которых связана с 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ководством образовательным 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цессом муниципальных образов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учреждений, работающим и проживающим в сельской местн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рабочих поселках (поселки 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родского типа)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ганов местного самоуправления 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по предоставлению отдельных гарантий прав граждан в области образования» в части ко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пенсации родительской платы за содержание ребенка в госуда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муниципальных образ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учреждениях, реализ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основную общеобразов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тельную программу дошкольного образования в рамках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системы образования в Охотском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</w:t>
            </w:r>
            <w:proofErr w:type="gram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25 930,25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22 172,14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22 172,14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по предоставлению отдельных гарантий прав граждан в области образования» в части во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 расходов, связанных с предоставлением мер социальной поддержки по компенсации расх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на оплату жилых помещений, отопления и электрической энергии педагогическим работниками рук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водителям, деятельность которых связана с руководством образов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 процессом муниципальных образовательных</w:t>
            </w:r>
            <w:proofErr w:type="gram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ботающим и проживающим в сел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местности, рабочих поселках (поселки городского типа) в рамках муниципальной программы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 (дошкольное обр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дарственными полномочиями 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по предоставлению отдельных гарантий прав граждан в области образования» в части во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 расходов, связанных с предоставлением мер социальной поддержки по компенсации расх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на оплату жилых помещений, отопления и электрической энергии педагогическим работниками рук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водителям, деятельность которых связана с руководством образов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 процессом муниципальных образовательных</w:t>
            </w:r>
            <w:proofErr w:type="gram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ботающим и проживающим в сел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местности, рабочих поселках (поселки городского типа) в рамках муниципальной программы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 (общее образов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16 172,14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16 172,14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16 172,14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3 758,11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3 758,11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по предоставлению отдельных гарантий прав граждан в области образования» в части ко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пенсации родительской платы за содержание ребенка в госуда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муниципальных образ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учреждениях, реализ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основную общеобразов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тельную программу дошкольного образования в рамках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системы образования в 2022-2026 годы»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3 758,11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3 758,11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3 758,11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98 162,22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24 340,71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24 340,71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эффективной деятел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администрации района в сф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 информационно 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онных технологий и повышение уровня профессиональной подг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муниципальных служащих в рамках муниципальной программы «Повышение эффективности упра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общественными финансами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24 040,71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работников органов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</w:t>
            </w:r>
            <w:proofErr w:type="gram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13 584,50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13 584,50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13 584,50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должности, не явля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должностями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7 366,40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7 366,40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7 366,40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3 089,81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1 513,40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1 513,40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1 576,41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1 576,41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воохранительная деятельность в рамках непрограммных расходов органов муниципальной власти района, органов местного сам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192,61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192,61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полномочиями на государственную регистрацию актов гражданского состояния» в рамках непрограм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района и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192,61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192,61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192,61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штрафы и пени за н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своевременный возврат сре</w:t>
            </w:r>
            <w:proofErr w:type="gramStart"/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аевого бюджета в рамках непр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граммных расходов органов мун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характера бюджетам субъектов Российской Федерации и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и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13 646,16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13 646,16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Выравнивание бюджетных обяз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поселений из РФФП в 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«Повышение эффективности упра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общественными финансами Охотского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30.11.2005 № 312 «О наделении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районов полномочи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органов государственной власти Хабаровского края по расчету и предоставлению дотаций на выра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бюджетной обеспеченн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поселений за счет сре</w:t>
            </w: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бюджета» в рамках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«Повышение эффективности управления общ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финансами Охотского муниципального района до 2025 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59 453,84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59 453,84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городского и сельских поселений на сбалансированность бюджетов по реализации расходных обязательств в рамках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«Повышение э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управления общ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финансами Охотского муниципального района до 2025 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59 453,84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59 453,84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59 453,84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208 344,00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14 878,44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14 683,34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14 683,34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в 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программа  «Развитие культуры Охотского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10 211,35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сурса в учреждениях дополнител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культуры района в рамках муниципальной програ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культуры Охотского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9 119,80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8 953,25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8 953,25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учреждений дополн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 культуры в рамках муниципальной программы «Развитие культуры Охотского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1 091,55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1 066,45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1 066,55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категорий работников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  <w:proofErr w:type="gram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2022-2026 годы» (ДШИ)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3 821,99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3 821,99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3 821,99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на территории Охотского района за счет средств ОГГК в ра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 муниципальной программы «Развитие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Охотского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195,10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195,10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 в летний период в рамках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учреждений дополн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 культуры в рамках муниципальной программы «Развитие культуры Охотского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193 465,56</w:t>
            </w:r>
          </w:p>
        </w:tc>
      </w:tr>
      <w:tr w:rsidR="00CF77B7" w:rsidRPr="00CF77B7" w:rsidTr="001C6CED">
        <w:trPr>
          <w:trHeight w:val="2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172 251,98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170 689,34</w:t>
            </w:r>
          </w:p>
        </w:tc>
      </w:tr>
      <w:tr w:rsidR="00CF77B7" w:rsidRPr="00CF77B7" w:rsidTr="001C6CED">
        <w:trPr>
          <w:trHeight w:val="2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 - досуговой деятельности в учреждениях кул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в рамках муниципальной 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105 335,79</w:t>
            </w:r>
          </w:p>
        </w:tc>
      </w:tr>
      <w:tr w:rsidR="00CF77B7" w:rsidRPr="00CF77B7" w:rsidTr="001C6CED">
        <w:trPr>
          <w:trHeight w:val="2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в рамках муниципальной 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41 053,98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40 587,13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40 587,13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466,85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466,85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учреждений культуры в рамках муниципальной програ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культуры Охотского муниципального района на 2022-2026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12 812,83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12 340,68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12 340,68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472,15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472,15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на территории Охотского муниципального района за счёт средств ОГГК в рамках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Охотского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2 232,63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2 232,63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2 232,63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категорий работников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  <w:proofErr w:type="gram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2022-2026 годы» (ЦКДД)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49 136,35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49 136,35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49 136,35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поощрение за достиж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наилучших показателей разв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отрасли культуры в рамках м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программы «Развитие культуры Охотского муниципал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района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библиотечного обсл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живания населения в рамках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культуры Охотского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41 337,42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в рамках муниципальной 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13 260,57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12 884,07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12 884,07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376,50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376,50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учреждений культуры в рамках муниципальной програ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культуры Охотского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2 858,27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2 717,92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2 717,92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категорий работников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  <w:proofErr w:type="gram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2022-2026 годы» (ОРБ)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25 049,88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25 049,88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25 049,88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комплект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книжных фондов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общедоступных библиотек в рамках муниципальной програ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культуры охотского муниципального района на 2022-2026 годы (ОРБ)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традиционных культур в 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«Развитие культуры Охотского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17 949,61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в рамках муниципальной 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8 760,91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8 683,06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8 683,06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зданий учреждений культуры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873,20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814,60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814,60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категорий работников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  <w:proofErr w:type="gram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2022-2026 годы» (ЦЭК)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8 185,50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8 185,50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8 185,50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Финансирование социальных мер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на территории Охотского муниципального района за счёт средств ОГГК в рамках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культуры Охотского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2022- 2026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краеведческого музея в рамках муниципальной программы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3 153,80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в рамках муниципальной 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1 916,57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1 826,22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1 826,22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зданий учреждений культуры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категорий работников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  <w:proofErr w:type="gram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2022-2026 годы (ОРКМ)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1 213,76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1 213,76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1 213,76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зательств по развитию сети учр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культурно-досугового типа края в рамках муниципальной пр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культуры Охо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2 808,57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2 808,57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2 808,57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госуда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поддержку отрасли кул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 рамках муниципальной пр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культуры Охо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050А255190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050А255190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050А255190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прожив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1 482,64</w:t>
            </w:r>
          </w:p>
        </w:tc>
      </w:tr>
      <w:tr w:rsidR="00CF77B7" w:rsidRPr="00CF77B7" w:rsidTr="001C6CED">
        <w:trPr>
          <w:trHeight w:val="15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развитию коренных мал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численных народов Севера, прож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 в Охотском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экономического и соц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развития коренных мал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численных народов Севера, Сибири и Дальнего Востока в рамках мун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03001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1 450,64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03001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1 450,64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03001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1 450,64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дежная политика Охотском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ципальном </w:t>
            </w:r>
            <w:proofErr w:type="gramStart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2017-2025 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CF77B7" w:rsidRPr="00CF77B7" w:rsidTr="001C6CED">
        <w:trPr>
          <w:trHeight w:val="9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доступной среды для инвалидов и других маломобил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CF77B7" w:rsidRPr="00CF77B7" w:rsidTr="001C6CED">
        <w:trPr>
          <w:trHeight w:val="16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мирование доступной среды для инвалидов и других маломобил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этническое развитие нар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проживающих в Охотском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«Укрепление единства российской нации и этническое развитие нар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проживающих в Охотском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21 213,58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21 213,58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культуры в рамках 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21 213,58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галтерии в рамках программы «Ра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9 181,99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8 618,78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8 618,78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563,21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хозяйственно 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плуатационной группы в рамках программы «Развитие культуры Охотского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12 031,59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10 442,69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10 442,69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1 425,20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1 425,20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163,70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163,70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имуществом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27 392,70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10 092,70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10 092,70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муниципальной со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ственностью в рамках непрограм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района и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4 541,05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4 102,36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4 102,36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438,69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134,26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304,43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на территории Охотского муниципального района за счёт средств ОГГК в рамках непр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4 051,65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4 051,65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4 051,65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местного самоуправления района и муниципальных учреждений за счет гранта в целях поощрения за д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стижение наилучших показателей социально-экономического 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888000И170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888000И170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888000И170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транспортной системы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автомобильного транспорта в 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программа «Развитие транспортной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в сфере жилищно 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коммунального хозя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рамках непрограммных ра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муниципал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на территории Охотского муниципального района за счет средств ОГГК в рамках непр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Охо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трольно-счетной палаты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контрольно-счетной палаты Охотского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3 504,45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3 504,45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3 504,45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399,93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399,93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Охотского 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3 150,57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3 150,57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(представительных) органов государственной власти и предст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3 150,57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депутатов Охотского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3 150,57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Собрания Охотского муниципального района Хабаро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3 120,57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2 840,57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2 840,57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2 840,57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победителей смотра-конкурса на лучшую организацию работы представительных органов в рамках непрограммных расходов в рамках непрограммных расходов органов муниципальной власти района, органов местного сам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района и муниципал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831000И110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831000И110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831000И110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деп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 Собрания Охотского муниц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осуществляющего свои полномочия на непостоянной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ципальными) органами, казенными 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внебюдже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CF77B7" w:rsidRPr="00CF77B7" w:rsidTr="001C6C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CF77B7" w:rsidRPr="00CF77B7" w:rsidTr="001C6CED"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B7" w:rsidRPr="00CF77B7" w:rsidRDefault="00CF77B7" w:rsidP="00CF77B7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2 274 523,39</w:t>
            </w:r>
          </w:p>
        </w:tc>
      </w:tr>
    </w:tbl>
    <w:p w:rsidR="00CF77B7" w:rsidRPr="00CF77B7" w:rsidRDefault="00CF77B7" w:rsidP="00CF77B7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7B7" w:rsidRPr="00CF77B7" w:rsidRDefault="00CF77B7" w:rsidP="00CF77B7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примечание: - графа 2 «</w:t>
      </w:r>
      <w:proofErr w:type="spellStart"/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Гл</w:t>
      </w:r>
      <w:proofErr w:type="spellEnd"/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CF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«Глава»;</w:t>
      </w:r>
    </w:p>
    <w:p w:rsidR="00CF77B7" w:rsidRPr="00CF77B7" w:rsidRDefault="00CF77B7" w:rsidP="00CF77B7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3 «РЗ» </w:t>
      </w:r>
      <w:r w:rsidRPr="00CF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«Раздел»;</w:t>
      </w:r>
    </w:p>
    <w:p w:rsidR="00CF77B7" w:rsidRPr="00CF77B7" w:rsidRDefault="00CF77B7" w:rsidP="00CF77B7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4 «ПР» </w:t>
      </w:r>
      <w:r w:rsidRPr="00CF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«Подраздел»;</w:t>
      </w:r>
    </w:p>
    <w:p w:rsidR="00CF77B7" w:rsidRPr="00CF77B7" w:rsidRDefault="00CF77B7" w:rsidP="00CF77B7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5 «ЦСР» </w:t>
      </w:r>
      <w:r w:rsidRPr="00CF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«Целевая статья расходов»;</w:t>
      </w:r>
    </w:p>
    <w:p w:rsidR="00CF77B7" w:rsidRPr="00CF77B7" w:rsidRDefault="00CF77B7" w:rsidP="00CF77B7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6 «ВР» </w:t>
      </w:r>
      <w:r w:rsidRPr="00CF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«Вид расходов».</w:t>
      </w:r>
    </w:p>
    <w:p w:rsidR="00CF77B7" w:rsidRPr="00CF77B7" w:rsidRDefault="00CF77B7" w:rsidP="00CF77B7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7B7" w:rsidRPr="00CF77B7" w:rsidRDefault="00CF77B7" w:rsidP="00CF77B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</w:t>
      </w:r>
    </w:p>
    <w:p w:rsidR="002B16B1" w:rsidRDefault="002B16B1" w:rsidP="00CF77B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16B1" w:rsidSect="00CF77B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B16B1" w:rsidRPr="002B16B1" w:rsidRDefault="002B16B1" w:rsidP="002B16B1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10</w:t>
      </w:r>
    </w:p>
    <w:p w:rsidR="002B16B1" w:rsidRPr="002B16B1" w:rsidRDefault="002B16B1" w:rsidP="002B16B1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6B1" w:rsidRPr="002B16B1" w:rsidRDefault="002B16B1" w:rsidP="002B16B1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2B16B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2B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2B16B1" w:rsidRPr="002B16B1" w:rsidRDefault="002B16B1" w:rsidP="002B16B1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2B16B1" w:rsidRPr="002B16B1" w:rsidRDefault="002B16B1" w:rsidP="002B16B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6B1" w:rsidRPr="002B16B1" w:rsidRDefault="002B16B1" w:rsidP="002B16B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6B1" w:rsidRPr="002B16B1" w:rsidRDefault="002B16B1" w:rsidP="002B16B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2B16B1" w:rsidRPr="002B16B1" w:rsidRDefault="002B16B1" w:rsidP="002B16B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6B1" w:rsidRPr="002B16B1" w:rsidRDefault="002B16B1" w:rsidP="002B16B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B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разделам, подразделам, целевым статьям, гру</w:t>
      </w:r>
      <w:r w:rsidRPr="002B16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16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 (группам и подгруппам) видов расходов бюджета Охотского муниц</w:t>
      </w:r>
      <w:r w:rsidRPr="002B16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16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Хабаровского края на 2022 год</w:t>
      </w:r>
    </w:p>
    <w:p w:rsidR="002B16B1" w:rsidRPr="002B16B1" w:rsidRDefault="002B16B1" w:rsidP="002B16B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B1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67"/>
        <w:gridCol w:w="567"/>
        <w:gridCol w:w="1559"/>
        <w:gridCol w:w="709"/>
        <w:gridCol w:w="1701"/>
      </w:tblGrid>
      <w:tr w:rsidR="002B16B1" w:rsidRPr="002B16B1" w:rsidTr="001C6CED">
        <w:trPr>
          <w:trHeight w:val="5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</w:tbl>
    <w:p w:rsidR="002B16B1" w:rsidRPr="002B16B1" w:rsidRDefault="002B16B1" w:rsidP="002B16B1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67"/>
        <w:gridCol w:w="567"/>
        <w:gridCol w:w="1559"/>
        <w:gridCol w:w="709"/>
        <w:gridCol w:w="1701"/>
      </w:tblGrid>
      <w:tr w:rsidR="002B16B1" w:rsidRPr="002B16B1" w:rsidTr="001C6CED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169 284,97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лица субъекта Российской Федер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3 124,30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шего должностного лица муниципал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3 124,30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2 742,64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2 742,64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2 742,64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самоупра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ления, осуществляющих свои полном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2 742,64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2 742,64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2 742,64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муниципальной власти района  и органов местного самоуправления 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3 150,57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Собрания депутатов Охотского муниципального района Хабаровского края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3 150,57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Охотского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района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3 120,57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2 840,57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2 840,57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2 840,57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муниципальной власти района и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победителей смотра-конкурса на лучшую организацию раб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представительных органов в рамках непрограммных расходов в рамках н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программных расходов органов мун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власти района, органов местного самоуправления района и м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831000И110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831000И110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831000И110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депутата Собрания Охотского муниципального района, осуществляющего свои полн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 на непостоянной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высших исполн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тельных органов государственной вл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92 928,65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аппарата адм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Охотского муниципального района Хабаровского края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87 492,57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80 978,76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80 978,76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80 978,76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служащих администрации Охо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61 279,69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61 279,69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61 279,69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зам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щающим должности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щающим должности, не являющихся должностями муниципальной службы администрации Охотского муниципал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17 683,84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17 683,84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17 683,84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муниципальной власти района и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6 513,81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ганами управления государственными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4 935,24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4 935,24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746,43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организацию д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профессионального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лиц, замещающих выборные муниципальные должности, и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в рамках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службы в Охотском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746,43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396,43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396,43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органов местного самоуправления государственными полномочиями Хабаровского края по образованию и организации деятельн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комиссий по делам несовершенн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летних» в рамках непрограммных 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местного самоуправл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 и муниципальных учрежд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органов местного самоуправления отдельными госуда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в сфере предоставления жили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субсидий гражданам, выезжающим (выехавшим) из районов Крайнего 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и приравненных к ним местностей» 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непрограммных расходов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 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831,47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831,47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831,47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самоуправления Хабаровского края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возмещению орган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применен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регулируемых тарифов на электр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 энергию, поставляемую насел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 зонах децентрализованного эне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госнабжения» 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муниципальной власти района,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423,63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423,63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423,63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самоуправления Хабаровского края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возмещению орган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применен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регулируемых тарифов (цен) на те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ловую энергию, поставляемую насел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нию» 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органов местного самоуправления района и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самоуправления государственными полномочиями Хабаровского  края по предоставлению компенсации выпад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доходов, связанных с применен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льготных тарифов на тепловую и электрическую энергию (мощность)» 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администрирование в рамках непр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 района и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ставляемых согласно гарантированному перечню услуг по погребению» - адм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нистрирование в рамках непрограм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муниципальной власти района, органов местного сам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наделении органов местного самоуправления Хабаровского края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дельными полномочиями Хабаровского края по государственному управлению охраной труда» в рамках непрограм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муниципальной власти района, органов местного сам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850,27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850,27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850,27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государственными полномочиями Хабаровского края по применению законодательства об адм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нистративных правонарушениях» в рамках непрограммных расходов орг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государственной власти, госуда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органов края и краевых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учреждений в рамках 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ципальной власти района, органов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района и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656,79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656,79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656,79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лезней животных, их лечению, защите населения от болезней, общих для чел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века и животных» 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 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и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органов местного самоуправления государственными полномочиями Хабаровского края по предоставлению гражданам компенс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части расходов на оплату комм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нальных услуг, возникающих в связи с ростом платы за данные услуги» </w:t>
            </w: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дминистрирование в рамках непр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района и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597,84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 общей юрисдикции в Российской Федерации» в рамках непрограммных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органов муниципальной вл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Охотского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служащих контрольно-счетной п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3 504,45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3 504,45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3 504,45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399,93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399,93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66 121,24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финансового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 администрации Охотского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Хабаровского края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24 040,71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муниципальной власти района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13 584,50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13 584,50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13 584,50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</w:t>
            </w: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щающим должности, не являющихся должностями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7 366,40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7 366,40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7 366,40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муниципальной власти района и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3 089,81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1 513,40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1 513,40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1 576,41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1 576,41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района в рамках непрограм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муниципальной власти района, органов местного сам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3 794,42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3 683,98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3 683,98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расходов органов муниципальной вл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муниципальных учреждений за счет гранта в целях п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ощрения за достижение наилучших п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888000И170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2 834,17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888000И170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2 834,17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888000И170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2 834,17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учреждений в рамках непр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района и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24 708,22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18 573,42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18 573,42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5 511,80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5 511,80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муниципальной собстве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ностью в рамках непрограммных расх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органов муниципальной власти района, органов местного самоуправл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 и муниципальных учрежд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4 541,05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4 102,36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4 102,36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438,69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304,43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 на территории Охотского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за счет средств ОГГК в рамках непрограммных расходов орг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муниципальной власти района,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4 131,65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4 088,45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4 088,45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</w:t>
            </w:r>
            <w:r w:rsidRPr="002B1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политики в Охотском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мейной политики в Охотском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предпринимателям, физич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 правонарушений в Охотском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«Профилакт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правонарушений в Охотском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доступной среды для инвалидов и других маломобильных групп насел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«Формиров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доступной среды для инвалидов и других маломобильных групп насел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ждение коррупции в Охотском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в рамках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«Предупр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коррупции в Охотском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и профилактика терроризма на территории Охотского муниципального района на 2020-2024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поддержание р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ботоспособности и развитие технич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средств обеспечения безопасности граждан в общественных местах в ра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 Пр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тиводействие и профилактика терр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Охотского мун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на 2020-2024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654,02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654,02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654,02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муниципальной программы «Профилактика терроризма и экстремизма в Охотском муниципал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2020-2024 годы» за счет гранта в целях поощрения за достиж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наилучших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170000И170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170000И170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170000И170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единства российской нации и этн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развитие народов, проживающих в Охотском муниципальном районе Х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«Укрепление единства российской нации и этнич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развитие народов, проживающих в Охотском муниципальном районе Х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эффективности управления общ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финансами Охотского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эффективной деятельн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администрации района в сфере 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формационно 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 и повышение уровня 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фессиональной подготовки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в рамках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«Повышение э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управления общественн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Охотского муниципал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2 651,88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2 251,88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полномочиями на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дарственную регистрацию актов гра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данского состояния» в рамках непр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района и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2 180,03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1 987,42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служ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1 987,42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192,61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192,61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полномочиями на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дарственную регистрацию актов гра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данского состояния» в рамках непр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района и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ганами управления государственными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и техногенного характера в рамках непрограммных расходов орг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муниципальной власти района,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и техногенного характера в рамках непрограммных расходов орг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муниципальной власти района,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района и муниципальных учреждений за счет резервного фонда администрации рай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85 801,06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7 523,09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лезней животных, их лечению, защите населения от болезней, общих для чел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 и животных» в рамках непр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района и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1 977,87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1 977,87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1 977,87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сельского хозяйства в Охотском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5 545,22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ниципальной программы «Развитие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хозяйства в Охотском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114,40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114,40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предпринимателям, физич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114,40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общинам коренных малочи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на возмещение по наращиванию поголовья северных ол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в рамках муниципальной програ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«Развитие  сельского хозяйства в Охотском муниципальном районе на 2021-2025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предпринимателям, физич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гражданам, ведущим личное подсобное хозяйство на возмещение з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трат в связи с содержанием поголовья коров </w:t>
            </w: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свиноматок, приобретением кормов для коров и свиноматок в 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сельского хозяйства в Охотском муниципальном районе на 2021-2025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предпринимателям, физич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развитие сельскохозя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кооперации в рамках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сельск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хозяйства в Охотском муниципал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районе на 2021-2025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предпринимателям, физич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23000SС760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20 974,31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Охотского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2019-2025 г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20 974,31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душного транспорта в рамках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тран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портной системы Охотского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5 040,94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5 040,94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предпринимателям, физич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5 040,94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Отдельные мероприятия в области а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томобильного транспорта в рамках м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программы «Развитие транспортной системы Охотского м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района на 2019-2025 г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15 933,37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10 233,37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предпринимателям, физич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10 233,37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26 287,06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развитие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26 287,06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пользования местного значения и искусственных сооружений на них в рамках муниципальной программы «Сохранность и развитие автомобил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дорог общего пользования местн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значения Охотского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12 915,34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12 915,34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12 915,34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хозяйства в рамках муниципальной программы «Сохранность и развитие автомобил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дорог общего пользования местн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значения Охотского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13 164,68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13 164,68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13 164,68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на территории Охотского района за счет средств ОГГК в рамках муниц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«Сохранность и развитие автомобильных дорог общего пользования местного значения Охо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1500004Г10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1500004Г10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1500004Г10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31 016,60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 малого и среднего предпринимательства в Охотском муниципальном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30 916,60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 среднего предпринимательства в Охотском муниципальном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17 084,75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17 084,75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предпринимателям, физич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17 084,75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 муниципальных программ малого и среднего предпринимательства в крае в рамках муниципальной 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малого и среднего предпринимательства в Охотском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2021-2025 г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1 700,85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1 700,85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предпринимателям, физич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1 700,85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предпринимательства, осуществля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розничную и (или) оптовую 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дажу товаров, производство хлебоб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лочных и кондитерских изделий, на возмещение части затрат (транспортных расходов по доставке продовольстве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товаров в район) в рамках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пальной программы «Развитие малого и среднего предпринимательства </w:t>
            </w: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12 131,00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12 131,00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предпринимателям, физич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12 131,00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района и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1 062 558,55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1 062 558,55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1 039 958,55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«Энергосб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режение и повышение энергетической эффективности на территории Охотск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1 329,98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1 329,98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1 329,98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самоуправления Хабаровского края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возмещению орган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применен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регулируемых тарифов на электр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 энергию, поставляемую насел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 зонах децентрализованного эне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госнабжения» в рамках муниципальной «Энергосбережение и повышение эне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гетической эффективности на террит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545 513,07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545 513,07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предпринимателям, физич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545 513,07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самоуправления Хабаровского края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возмещению орган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применен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регулируемых тарифов (цен) на те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ловую энергию, поставляемую насел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нию» в рамках муниципальной 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«Энергосбережение и повыш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260 415,02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260 415,02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предпринимателям, физич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260 415,02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самоуправления государственными полномочиями Хабаровского края по предоставлению компенсации выпад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ющих доходов, связанных с применен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льготных тарифов на тепловую и электрическую энергию» в рамках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«Энергосб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режение и повышение энергетической эффективности на территории Охотск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86 624,48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86 624,48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предпринимателям, физич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86 624,48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органов местного самоуправления Хабаровского края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гра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 компенсации части расходов на оплату коммунальных услуг, возник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связи с ростом платы за данные услуги» в рамках муниципальной 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«Энергосбережение и повыш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энергетической эффективности на территории Охотского муниципального района на 2020-2025 годы»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предпринимателям, физич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ростом цен на дизельное топливо в рамках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«Энергосб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режение и повышение энергетической эффективности на территории Охотск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99 936,00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99 936,00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предпринимателям, физич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99 936,00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де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тельностью по осуществлению холо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водоснабжения в рамках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«Энергосбережение и повышение энергетической эффе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на территории Охотского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2020-2025 г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предпринимателям, физич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и (или) во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 затрат, связанных с обязател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по оплате граждан за альтерн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тивное отопление в рамках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«Энергосбережение и повышение энергетической эффе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на территории Охотского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2020-2025 г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предпринимателям, физич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обеспечение функционирования коммунальных об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ектов, находящихся в муниципальной собственности, в рамках муниципал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«Энергосбережение и повышение энергетической эффекти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на территории Охотского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 на территории Охотского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за счёт средств ОГГК в рамках непрограммных расходов орг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муниципальной власти района,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ж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лищно-коммунального хозяйства в 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органов муниципальной власти района, органов местного самоуправления района и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предпринимателям, физич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доохранных мероприятий на террит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 района в рамках непрограммных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органов муниципальной вл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621 376,55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156 207,36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156 207,36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«Дошкольного образования» в рамках муниципальной  программы «Развитие системы образ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156 207,36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организации системы образования в рамках муниципальной программы «Развитие системы образования в Охо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72 787,66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72 787,66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72 787,66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организации системы образов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рамках муниципальной програ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42 138,25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41 223,10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41 223,10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915,15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915,15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на территории Охотского района за счет средств ОГГК в рамках муниц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системы образования в Охотском муниципал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 районе на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2022-2026 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8 672,29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8 672,29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для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8 672,29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на обеспечение госуда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гарантий реализации прав на получение прав на получение общед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ступного и бесплатного дошкольного образования в муниципальных д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образовательных организ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 в рамках муниципальной 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32 609,16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32 493,00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32 493,00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374 947,93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367 469,16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«Общего обр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зования» в рамках муниципальной 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367 469,16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организации системы образования в рамках муниципальной программы «Развитие системы образования в Охо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51 523,53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51 523,53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51 523,53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организации системы образов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рамках муниципальной  програ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51 360,10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50 364,99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50 364,99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945,11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945,11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на территории Охотского района за счет средств ОГГК в рамках муниц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системы образования в Охотском муниципал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 районе на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2022-2026 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14 927,35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14 927,35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14 927,35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 по организации питания обучающихся муниципальных общео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организаций в рамках муниципальной программы «Развитие системы образования в Охотском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5 219,89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5 219,89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5 219,89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Хабаровского края о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государственными полном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Хабаровского края по предоста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отдельных гарантий прав гра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 в области образования» 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выплаты компенсации педагогическим работникам образовательных организ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участвующим в проведении гос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итоговой аттестации в рамках муниципальной программы «Развитие системы образования в Охо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ском муниципальном районе на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2022-2026 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540,51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540,51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540,51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краевых мероприятий 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государственной (итоговой) аттестации в рамках муниципальной программы «Развитие системы образ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муниципальном ра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оне на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2022-2026 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529,21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529,21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529,21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обеспечение мероприятий по организации горячего питания уч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(1-4 классы) муниципальных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щеобразовательных организаций в 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7 561,56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7 561,56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7 561,56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гарантий реализации прав на получение общедоступного и беспла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дошкольного, начального общего, основного общего, среднего общего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муниципальных общеобр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организациях в рамках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 образования в Охотском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204 381,94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202 242,77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202 242,77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2 139,17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2 139,17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муниципальном ра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оне на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2022-2026 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годы» (краевой бю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муниципальном ра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оне на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2022-2026 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годы» (федеральный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Хабаровского края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дельными государственными полном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по предоста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отдельных гарантий прав гра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в области образования» 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финансового обеспечения мер социал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поддержки педагогических рабо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при выходе на пенсию и выпус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при поступлении на работу в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разовательные организации в рамках муниципальной программы «Развитие системы образования в Охотском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на реализацию мероприятий по установке систем автоматической п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жарной сигнализации в рамках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системы  образования в Охотском муниципал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1 916,59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1 916,59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1 916,59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по реализации мероприятий по повышению уровня обеспеченности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образовательных орган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 элементами систем безопасности в рамках муниципальной программы «Развитие системы образования в Охо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на реализацию мероприятий по капитальному ремонту муниципальных образовательных организаций в рамках муниципальной программы «Развитие системы образования в Охотском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4 261,51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4 261,51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4 261,51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малочисле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народов Севера, проживающих в Охотском муниципальном районе Х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7 297,77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пришкольных интернатов к родителям в тайгу и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ратно на учебу «Содействие развитию коренных малочисленных народов 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вера, проживающих в Охотском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обретение предметов и средств личной гигиены, канцелярских и школьных принадлежностей, обмундирования для детей кочевого населения в рамках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«Содействие развитию коренных малочисленных народов Севера, проживающих в Охо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Хабаро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2 374,50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2 374,50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2 374,50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групп населения района к рег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лярным занятиям физической культуры и спорта в рамках муниципальной 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физической культ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в рамках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</w:t>
            </w:r>
            <w:r w:rsidRPr="002B1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42 097,71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27 414,37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«Дополнител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образования» в рамках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системы образования в Охотском муниципал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27 414,37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организации системы образования в рамках муниципальной программы «Развитие системы образования в Охо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16 542,94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16 542,94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16 542,94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организации системы образов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рамках муниципальной програ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977,43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917,43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917,43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системы образ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2022-2026 годы» (краевой и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ниципальный бюджеты)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9 894,00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9 894,00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9 894,00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14 683,34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дополн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в рамках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программа «Развитие культуры Охотского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10 211,35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дополнительного обр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культуры района в рамках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9 119,80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8 953,25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8 953,25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учреждений дополнительного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культуры в рамках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культ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1 091,55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1 066,45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1 066,55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 (ДШИ)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3 821,99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3 821,99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3 821,99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на территории Охотского района за счет средств ОГГК в рамках муниц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пальной программы «Развитие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 Охотского муниципального района на 2022-2026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9 373,96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8 998,86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компании детей в рамках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8 998,86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компании детей в рамках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 программы «Развитие 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7 662,81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2 770,91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2 770,91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4 891,90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4 891,90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компании детей, находящихся в трудной жизненной ситуации в рамках муниципальной  программы «Развитие системы образования в Охотском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1 336,05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1 336,05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1 336,05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Охотского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195,10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ровление детей школьного возраста в летний период в рамках муниципальной программы «Развитие культуры Охо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ганами управления государственными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учреждений дополнительного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 культуры в рамках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культ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политика Охотском муниципальном </w:t>
            </w: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«Молодежная политика в Охо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38 749,59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38 749,59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 программы «Развитие системы образ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38 749,59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методич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кабинета отдела образования в рамках муниципальной программы «Развитие системы образования в Охо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5 105,30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5 105,30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5 105,30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терии отдела образования в рамках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 программы «Развитие 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18 420,25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18 420,25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18 420,25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 – эксплуат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группы отдела образования в рамках муниципальной программы «Развитие системы образования в Охо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14 983,43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10 989,22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10 989,22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3 924,21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3 924,21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«Развитие системы образ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2022-2026 годы» в части админ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стрирования в соответствии с законом Хабаровского края от 14.11.2007 № 153 «О наделении органов местного сам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государственными полномочиями Хабаровского края по предоставлению отдельных гарантий прав граждан в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образования» в части возмещения расходов, связанных с предоставлением мер социальной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по компе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сации расходов на оплату жилых пом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щений, отопления и электрической энергии педагогическим работниками руководителям, деятельность которых связана с руководством образовател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процессом муниципальных образ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учреждений, работающим и проживающим в сельской местности, рабочих поселках (поселки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Хабаровского края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дельными государственными полном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по предоста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лению отдельных гарантий прав гра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в области образования» в части компенсации родительской платы за 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ребенка в государственных и муниципальных образовательных учр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ждениях, реализующих основную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щеобразовательную программу д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в рамках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сист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образования в Охотском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2B16B1" w:rsidRPr="002B16B1" w:rsidTr="001C6CED">
        <w:trPr>
          <w:trHeight w:val="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193 465,56</w:t>
            </w:r>
          </w:p>
        </w:tc>
      </w:tr>
      <w:tr w:rsidR="002B16B1" w:rsidRPr="002B16B1" w:rsidTr="001C6CED">
        <w:trPr>
          <w:trHeight w:val="2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172 251,98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170 689,34</w:t>
            </w:r>
          </w:p>
        </w:tc>
      </w:tr>
      <w:tr w:rsidR="002B16B1" w:rsidRPr="002B16B1" w:rsidTr="001C6CED">
        <w:trPr>
          <w:trHeight w:val="2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 - досуговой д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в учреждениях культуры в рамках муниципальной программы «Развитие культуры Охотского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105 335,79</w:t>
            </w:r>
          </w:p>
        </w:tc>
      </w:tr>
      <w:tr w:rsidR="002B16B1" w:rsidRPr="002B16B1" w:rsidTr="001C6CED">
        <w:trPr>
          <w:trHeight w:val="2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муниципальн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41 053,98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40 587,13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40 587,13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466,85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466,85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учреждений культуры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12 812,83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12 340,68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12 340,68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472,15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472,15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 на территории Охотского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за счёт средств ОГГК в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муниципальной программы «Развитие Охотского муниципального района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2 232,63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2 232,63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2 232,63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 годы» (ЦКДД)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49 136,35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49 136,35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49 136,35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поощрение за достижение наилучших показателей развития отра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культуры в рамках муниципальной программы «Развитие культуры Охо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населения в рамках муниципал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Охотского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41 337,42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муниципальн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13 260,57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12 884,07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12 884,07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376,50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376,50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чение учреждений культуры в рамках муниципальной программы «Развитие культуры Охотского муниципального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2 858,27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2 717,92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2 717,92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 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25 049,88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25 049,88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25 049,88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комплектование книжных фондов муниципальных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щедоступных библиотек в рамках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муниципального района на 2022-2026 годы 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традиционных культур в рамках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кул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17 949,61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муниципальн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8 760,91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8 683,06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8 683,06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чение зданий учреждений культуры в рамках муниципальной программы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культуры Охотского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873,20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814,60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814,60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 годы» (ЦЭК)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8 185,50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8 185,50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8 185,50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 на территории Охотского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за счёт средств ОГГК в рамках муниципальной программы «Развитие культуры Охотского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краеведческого музея в рамках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культ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3 153,80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муниципальн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1 916,57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1 826,22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1 826,22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зданий учреждений культуры в рамках муниципальной программы «Развитие культуры Охотского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культуры охо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2022-2026»  годы (ОРКМ)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1 213,76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1 213,76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1 213,76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 по развитию сети учреждений культурно-досугового типа края в ра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«Разв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Охотского муниципальн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2 808,57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2 808,57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2 808,57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государственную поддержку отрасли культуры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050А255190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050А255190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050А255190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малочисле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народов Севера, проживающих в Охотском муниципальном районе Х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1 482,64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«Содействие развитию коренных малочисленных народов Севера, проживающих в Охо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Хабаро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экономического и социал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развития коренных малочисленных народов Севера, Сибири и Дальнего В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стока в рамках муниципальной пр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«Содействие развитию коре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малочисленных народов Севера, проживающих в Охотском муниц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03001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1 450,64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03001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1 450,64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03001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1 450,64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политика Охотском муниципальном </w:t>
            </w: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«Молодежная политика в Охо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доступной среды для инвалидов и других маломобильных групп насел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«Формиров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доступной среды для инвалидов и других маломобильных групп насел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единства российской нации и этн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развитие народов, проживающих в Охотском муниципальном районе Х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«Укрепление единства российской нации и этнич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развитие народов, проживающих в Охотском муниципальном районе Х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21 213,58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Охотского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21 213,58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рамках программы «Разв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муниципальн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21 213,58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терии в рамках программы «Развитие культуры Охотского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9 181,99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8 618,78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8 618,78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хозяйственно 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группы в рамках программы «Развитие культуры Охотского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12 031,59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10 442,69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10 442,69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1 425,20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1 425,20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163,70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163,70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29 580,25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части доплаты к пенсиям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 служащим в рамках непр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района и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22 172,14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22 172,14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14.11.2007 № 153 «О наделении органов местного самоуправления Хабаровского края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дельными государственными полном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по предоста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отдельных гарантий прав гра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в области образования» в части возмещения расходов, связанных с предоставлением мер социальной по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по компенсации расходов на оплату жилых помещений, отопления и электрической энергии педагогическим работниками руководителям, деятел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которых связана с руководством образовательным процессом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образовательных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работающим и проживающим в сел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местности, рабочих поселках (п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селки городского типа) в рамках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сист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образования в Охотском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 (дошкольное образование)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Хабаровского края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дельными государственными полном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по предоста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отдельных гарантий прав гра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в области образования» в части возмещения расходов, связанных с предоставлением мер социальной по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по компенсации расходов на оплату жилых помещений, отопления и электрической энергии педагогическим работниками руководителям, деятел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которых связана с руководством образовательным процессом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образовательных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работающим и проживающим в сел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местности, рабочих поселках (п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селки городского типа) в рамках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сист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образования в Охотском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 (общее образование)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16 172,14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16 172,14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16 172,14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3 758,11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3 758,11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Хабаровского края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дельными государственными полном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чиями Хабаровского края по предоста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отдельных гарантий прав гра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в области образования» в части компенсации родительской платы за 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ребенка в государственных и муниципальных образовательных учр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ждениях, реализующих основную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щеобразовательную программу д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в рамках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сист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образования в Охотском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3 758,11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3 758,11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3 758,11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21 003,22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21 003,22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20 873,22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групп населения района к рег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лярным занятиям физической культуры и спорта в рамках муниципальной 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физической культ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933,91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378,22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378,22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на территории Охотского района за счет средств ОГГК в рамках муниц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пальной программы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культуры и спорта в Охотском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2017-2025 г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заработной платы тренеров, инструкторов и мет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дистов муниципальных учреждений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спортивной направленности и 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 спортивной подготовки в соответствии с требованиями федерал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стандартов спортивной подготовки в рамках муниципальной программы «Развитие физической культуры и спо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2 013,76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1 808,11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1 808,11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внедрению Всероссийского физкул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турно-спортивного комплекса «Готов к труду и обороне» (ГТО) в рамках мун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физ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работников, осуществляющих спорти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подготовку в рамках муниципал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физической культуры и спорта в Охотском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10 636,49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10 246,50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10 246,50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материально-техническое оснащение организации, осуществляющей спортивную подг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товку в рамках муниципальной пр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физической культ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2 932,71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2 782,71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2 782,71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ровительного лагеря с дневным преб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ванием детей на базе организации, 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ществляющей спортивную подготовку в рамках муниципальной программы «Развитие физической культуры и спо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оздоровительного лагеря с дневным пребыванием детей в рамках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физич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культуры и спорта в Охотском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2020-2025 г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объектов спортивной и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фраструктуры спортивно-технологическим оборудованием </w:t>
            </w:r>
          </w:p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муниципальной программы «Развитие физической культуры и спо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080Р55228S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2 337,29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080Р55228S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2 337,29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080Р55228S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2 337,29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</w:t>
            </w:r>
            <w:r w:rsidRPr="002B1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 доступной среды для инвалидов и 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 маломобильных групп насел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условий для социализации детей 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 и их семей в рамках муниципальной программы «Формир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доступной среды для инвалидов и других маломобильных групп насел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15 122,45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15 122,45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органами законодательной и исполн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власти в рамках непрограм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муниципальной власти района, органов местного сам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15 122,45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(муниципальными)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12 634,10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12 634,10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2 458,35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2 458,35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штрафы и пени за несво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временный возврат сре</w:t>
            </w:r>
            <w:proofErr w:type="gramStart"/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аевого бюджета в рамках непрограммных ра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органов муниципальной власти района, органов местного самоуправл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района и муниципальных учрежд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 и муниципальных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эффективности управления общ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финансами Охотского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73 100,00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 и муниципальных 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13 646,16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«Повыш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эффективности управления общ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финансами Охотского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13 646,16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рамках муниц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«Повышение э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управления общественн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Охотского муниципал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30.11.2005 № 312 «О наделении органов местного самоуправления муниципальных рай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полномочиями органов госуда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 Хабаровского края по расчету и предоставлению дотаций на выравнивание бюджетной обеспеченн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поселений за счет сре</w:t>
            </w:r>
            <w:proofErr w:type="gramStart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бюджета» в рамках муниципальной программы «Повышение эффективн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управления общественными фина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 Охотского муниципального рай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59 453,84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эффективности управления общ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финансами Охотского м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59 453,84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городского и сельских пос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на сбалансированность бюджетов по реализации расходных обязательств в рамках муниципальной программы «Повышение эффективности управл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общественными финансами Охо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59 453,84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59 453,84</w:t>
            </w:r>
          </w:p>
        </w:tc>
      </w:tr>
      <w:tr w:rsidR="002B16B1" w:rsidRPr="002B16B1" w:rsidTr="001C6CE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59 453,84</w:t>
            </w:r>
          </w:p>
        </w:tc>
      </w:tr>
      <w:tr w:rsidR="002B16B1" w:rsidRPr="002B16B1" w:rsidTr="001C6CED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B1" w:rsidRPr="002B16B1" w:rsidRDefault="002B16B1" w:rsidP="002B16B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2 274 523,39</w:t>
            </w:r>
          </w:p>
        </w:tc>
      </w:tr>
    </w:tbl>
    <w:p w:rsidR="002B16B1" w:rsidRPr="002B16B1" w:rsidRDefault="002B16B1" w:rsidP="002B16B1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16B1" w:rsidRPr="002B16B1" w:rsidRDefault="002B16B1" w:rsidP="002B16B1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- графа 2 «РЗ» </w:t>
      </w:r>
      <w:r w:rsidRPr="002B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B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«Раздел»;</w:t>
      </w:r>
    </w:p>
    <w:p w:rsidR="002B16B1" w:rsidRPr="002B16B1" w:rsidRDefault="002B16B1" w:rsidP="002B16B1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</w:t>
      </w:r>
      <w:r w:rsidRPr="002B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B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«Подраздел»;</w:t>
      </w:r>
    </w:p>
    <w:p w:rsidR="002B16B1" w:rsidRPr="002B16B1" w:rsidRDefault="002B16B1" w:rsidP="002B16B1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4 «ЦСР» </w:t>
      </w:r>
      <w:r w:rsidRPr="002B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B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«Целевая статья расходов»;</w:t>
      </w:r>
    </w:p>
    <w:p w:rsidR="002B16B1" w:rsidRPr="002B16B1" w:rsidRDefault="002B16B1" w:rsidP="002B16B1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5 «ВР» </w:t>
      </w:r>
      <w:r w:rsidRPr="002B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B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«Вид расходов».</w:t>
      </w:r>
    </w:p>
    <w:p w:rsidR="002B16B1" w:rsidRPr="002B16B1" w:rsidRDefault="002B16B1" w:rsidP="002B16B1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6B1" w:rsidRPr="002B16B1" w:rsidRDefault="002B16B1" w:rsidP="002B16B1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9B786D" w:rsidRDefault="009B786D" w:rsidP="00CF77B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B786D" w:rsidSect="00CF77B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B786D" w:rsidRPr="009B786D" w:rsidRDefault="009B786D" w:rsidP="009B786D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12</w:t>
      </w:r>
    </w:p>
    <w:p w:rsidR="009B786D" w:rsidRPr="009B786D" w:rsidRDefault="009B786D" w:rsidP="009B786D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6D" w:rsidRPr="009B786D" w:rsidRDefault="009B786D" w:rsidP="009B786D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9B786D" w:rsidRPr="009B786D" w:rsidRDefault="009B786D" w:rsidP="009B786D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9B786D" w:rsidRPr="009B786D" w:rsidRDefault="009B786D" w:rsidP="009B786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86D" w:rsidRPr="009B786D" w:rsidRDefault="009B786D" w:rsidP="009B786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86D" w:rsidRPr="009B786D" w:rsidRDefault="009B786D" w:rsidP="009B786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9B786D" w:rsidRPr="009B786D" w:rsidRDefault="009B786D" w:rsidP="009B786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6D" w:rsidRPr="009B786D" w:rsidRDefault="009B786D" w:rsidP="009B786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ассигнований по разделам, подразделам  бюджета Охотского муниципального района Хабаровского края на 2022 год</w:t>
      </w:r>
    </w:p>
    <w:p w:rsidR="009B786D" w:rsidRPr="009B786D" w:rsidRDefault="009B786D" w:rsidP="009B786D">
      <w:pPr>
        <w:widowControl w:val="0"/>
        <w:tabs>
          <w:tab w:val="left" w:pos="627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6D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538"/>
        <w:gridCol w:w="564"/>
        <w:gridCol w:w="1531"/>
      </w:tblGrid>
      <w:tr w:rsidR="009B786D" w:rsidRPr="009B786D" w:rsidTr="001C6CED">
        <w:tc>
          <w:tcPr>
            <w:tcW w:w="6937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2022 год</w:t>
            </w:r>
          </w:p>
        </w:tc>
      </w:tr>
    </w:tbl>
    <w:p w:rsidR="009B786D" w:rsidRPr="009B786D" w:rsidRDefault="009B786D" w:rsidP="009B7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538"/>
        <w:gridCol w:w="564"/>
        <w:gridCol w:w="1531"/>
      </w:tblGrid>
      <w:tr w:rsidR="009B786D" w:rsidRPr="009B786D" w:rsidTr="001C6CED">
        <w:trPr>
          <w:tblHeader/>
        </w:trPr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169 284,97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</w:t>
            </w: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и органа местного самоуправления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3 124,30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</w:t>
            </w: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государственной власти и местного самоуправления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3 150,57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92 928,65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55,61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</w:t>
            </w: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66 121,24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2 651,88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2 251,88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и техногенного характера, пожарная безопасность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85 801,06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7 523,09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20 974,31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26 287,06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31 016,60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1 062 558,55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1 062 558,55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621 376,55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156 207,36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374 947,93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42 097,71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9 373,96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38 749,59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193 465,56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172 251,98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21 213,58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29 580,25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22 172,14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3 758,11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21 003,22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21 003,22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15 122,45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15 122,45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528,90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528,90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73 100,00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</w:t>
            </w: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13 646,16</w:t>
            </w:r>
          </w:p>
        </w:tc>
      </w:tr>
      <w:tr w:rsidR="009B786D" w:rsidRPr="009B786D" w:rsidTr="001C6CED">
        <w:tc>
          <w:tcPr>
            <w:tcW w:w="6937" w:type="dxa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межбюджетные трансферты общего характера</w:t>
            </w:r>
          </w:p>
        </w:tc>
        <w:tc>
          <w:tcPr>
            <w:tcW w:w="538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59 453,84</w:t>
            </w:r>
          </w:p>
        </w:tc>
      </w:tr>
      <w:tr w:rsidR="009B786D" w:rsidRPr="009B786D" w:rsidTr="001C6CED">
        <w:tc>
          <w:tcPr>
            <w:tcW w:w="8039" w:type="dxa"/>
            <w:gridSpan w:val="3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1" w:type="dxa"/>
            <w:vAlign w:val="center"/>
          </w:tcPr>
          <w:p w:rsidR="009B786D" w:rsidRPr="009B786D" w:rsidRDefault="009B786D" w:rsidP="009B786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2 274 523,39</w:t>
            </w:r>
          </w:p>
        </w:tc>
      </w:tr>
    </w:tbl>
    <w:p w:rsidR="009B786D" w:rsidRPr="009B786D" w:rsidRDefault="009B786D" w:rsidP="009B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86D" w:rsidRPr="009B786D" w:rsidRDefault="009B786D" w:rsidP="009B78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- графа 2 «РЗ» </w:t>
      </w:r>
      <w:r w:rsidRPr="009B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«Раздел»;</w:t>
      </w:r>
    </w:p>
    <w:p w:rsidR="009B786D" w:rsidRPr="009B786D" w:rsidRDefault="009B786D" w:rsidP="009B78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</w:t>
      </w:r>
      <w:r w:rsidRPr="009B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«Подраздел».</w:t>
      </w:r>
    </w:p>
    <w:p w:rsidR="009B786D" w:rsidRPr="009B786D" w:rsidRDefault="009B786D" w:rsidP="009B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6D" w:rsidRPr="009B786D" w:rsidRDefault="009B786D" w:rsidP="009B7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6D6AC0" w:rsidRDefault="006D6AC0" w:rsidP="00CF77B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6AC0" w:rsidSect="00CF77B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D6AC0" w:rsidRPr="006D6AC0" w:rsidRDefault="006D6AC0" w:rsidP="006D6AC0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18</w:t>
      </w:r>
    </w:p>
    <w:p w:rsidR="006D6AC0" w:rsidRPr="006D6AC0" w:rsidRDefault="006D6AC0" w:rsidP="006D6AC0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AC0" w:rsidRPr="006D6AC0" w:rsidRDefault="006D6AC0" w:rsidP="006D6AC0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proofErr w:type="gramStart"/>
      <w:r w:rsidRPr="006D6AC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proofErr w:type="gramEnd"/>
      <w:r w:rsidRPr="006D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6D6AC0" w:rsidRPr="006D6AC0" w:rsidRDefault="006D6AC0" w:rsidP="006D6AC0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6D6AC0" w:rsidRPr="006D6AC0" w:rsidRDefault="006D6AC0" w:rsidP="006D6AC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AC0" w:rsidRPr="006D6AC0" w:rsidRDefault="006D6AC0" w:rsidP="006D6AC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AC0" w:rsidRPr="006D6AC0" w:rsidRDefault="006D6AC0" w:rsidP="006D6AC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6D6AC0" w:rsidRPr="006D6AC0" w:rsidRDefault="006D6AC0" w:rsidP="006D6AC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AC0" w:rsidRPr="006D6AC0" w:rsidRDefault="006D6AC0" w:rsidP="006D6AC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межбюджетных трансфертов на обеспечение сбалансированности бюджетов городского и сельских поселений Охотского муниципального </w:t>
      </w:r>
    </w:p>
    <w:p w:rsidR="006D6AC0" w:rsidRPr="006D6AC0" w:rsidRDefault="006D6AC0" w:rsidP="006D6AC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Хабаровского края на 2022 год </w:t>
      </w:r>
    </w:p>
    <w:p w:rsidR="006D6AC0" w:rsidRPr="006D6AC0" w:rsidRDefault="006D6AC0" w:rsidP="006D6A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C0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27"/>
        <w:gridCol w:w="3655"/>
      </w:tblGrid>
      <w:tr w:rsidR="006D6AC0" w:rsidRPr="006D6AC0" w:rsidTr="001C6CED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(городского)</w:t>
            </w:r>
          </w:p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</w:t>
            </w:r>
          </w:p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</w:p>
        </w:tc>
      </w:tr>
      <w:tr w:rsidR="006D6AC0" w:rsidRPr="006D6AC0" w:rsidTr="001C6C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«Рабочий поселок Охотск»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13 375,59</w:t>
            </w:r>
          </w:p>
        </w:tc>
      </w:tr>
      <w:tr w:rsidR="006D6AC0" w:rsidRPr="006D6AC0" w:rsidTr="001C6C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4 342,66</w:t>
            </w:r>
          </w:p>
        </w:tc>
      </w:tr>
      <w:tr w:rsidR="006D6AC0" w:rsidRPr="006D6AC0" w:rsidTr="001C6C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3 831,81</w:t>
            </w:r>
          </w:p>
        </w:tc>
      </w:tr>
      <w:tr w:rsidR="006D6AC0" w:rsidRPr="006D6AC0" w:rsidTr="001C6C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Вострецово»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7 781,04</w:t>
            </w:r>
          </w:p>
        </w:tc>
      </w:tr>
      <w:tr w:rsidR="006D6AC0" w:rsidRPr="006D6AC0" w:rsidTr="001C6C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6 997,79</w:t>
            </w:r>
          </w:p>
        </w:tc>
      </w:tr>
      <w:tr w:rsidR="006D6AC0" w:rsidRPr="006D6AC0" w:rsidTr="001C6C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Морской»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4 698,38</w:t>
            </w:r>
          </w:p>
        </w:tc>
      </w:tr>
      <w:tr w:rsidR="006D6AC0" w:rsidRPr="006D6AC0" w:rsidTr="001C6C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9 069,27</w:t>
            </w:r>
          </w:p>
        </w:tc>
      </w:tr>
      <w:tr w:rsidR="006D6AC0" w:rsidRPr="006D6AC0" w:rsidTr="001C6C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Резидентское сельское поселение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8 304,86</w:t>
            </w:r>
          </w:p>
        </w:tc>
      </w:tr>
      <w:tr w:rsidR="006D6AC0" w:rsidRPr="006D6AC0" w:rsidTr="001C6CED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58 401,40</w:t>
            </w:r>
          </w:p>
        </w:tc>
      </w:tr>
      <w:tr w:rsidR="006D6AC0" w:rsidRPr="006D6AC0" w:rsidTr="001C6CED">
        <w:trPr>
          <w:trHeight w:val="194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Нераспределенные средства: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1 052,44</w:t>
            </w:r>
          </w:p>
        </w:tc>
      </w:tr>
      <w:tr w:rsidR="006D6AC0" w:rsidRPr="006D6AC0" w:rsidTr="001C6CED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C0" w:rsidRPr="006D6AC0" w:rsidRDefault="006D6AC0" w:rsidP="006D6AC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59 453,84</w:t>
            </w:r>
          </w:p>
        </w:tc>
      </w:tr>
    </w:tbl>
    <w:p w:rsidR="006D6AC0" w:rsidRPr="006D6AC0" w:rsidRDefault="006D6AC0" w:rsidP="006D6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AC0" w:rsidRPr="006D6AC0" w:rsidRDefault="006D6AC0" w:rsidP="006D6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536984" w:rsidRPr="00536984" w:rsidRDefault="00536984" w:rsidP="00CF77B7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EA3" w:rsidRPr="00DE0EA3" w:rsidRDefault="00DE0EA3" w:rsidP="00F341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</w:pPr>
    </w:p>
    <w:sectPr w:rsidR="00DE0EA3" w:rsidRPr="00DE0EA3" w:rsidSect="00CF77B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38" w:rsidRDefault="00803D38" w:rsidP="00CD12B1">
      <w:pPr>
        <w:spacing w:after="0" w:line="240" w:lineRule="auto"/>
      </w:pPr>
      <w:r>
        <w:separator/>
      </w:r>
    </w:p>
  </w:endnote>
  <w:endnote w:type="continuationSeparator" w:id="0">
    <w:p w:rsidR="00803D38" w:rsidRDefault="00803D38" w:rsidP="00CD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38" w:rsidRDefault="00803D38" w:rsidP="00CD12B1">
      <w:pPr>
        <w:spacing w:after="0" w:line="240" w:lineRule="auto"/>
      </w:pPr>
      <w:r>
        <w:separator/>
      </w:r>
    </w:p>
  </w:footnote>
  <w:footnote w:type="continuationSeparator" w:id="0">
    <w:p w:rsidR="00803D38" w:rsidRDefault="00803D38" w:rsidP="00CD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63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12B1" w:rsidRPr="00CD12B1" w:rsidRDefault="00CD12B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12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12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12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60E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12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D12B1" w:rsidRDefault="00CD12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3667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5C56" w:rsidRPr="00CD5C56" w:rsidRDefault="000D7E9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5C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5C5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5C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60E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D5C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D5C56" w:rsidRDefault="00803D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0BC" w:rsidRPr="00A7708A" w:rsidRDefault="000D7E92">
    <w:pPr>
      <w:pStyle w:val="a3"/>
      <w:jc w:val="center"/>
      <w:rPr>
        <w:sz w:val="28"/>
        <w:szCs w:val="28"/>
      </w:rPr>
    </w:pPr>
    <w:r w:rsidRPr="00A7708A">
      <w:rPr>
        <w:rFonts w:ascii="Times New Roman" w:hAnsi="Times New Roman"/>
        <w:sz w:val="28"/>
        <w:szCs w:val="28"/>
      </w:rPr>
      <w:fldChar w:fldCharType="begin"/>
    </w:r>
    <w:r w:rsidRPr="00A7708A">
      <w:rPr>
        <w:rFonts w:ascii="Times New Roman" w:hAnsi="Times New Roman"/>
        <w:sz w:val="28"/>
        <w:szCs w:val="28"/>
      </w:rPr>
      <w:instrText xml:space="preserve"> PAGE   \* MERGEFORMAT </w:instrText>
    </w:r>
    <w:r w:rsidRPr="00A7708A">
      <w:rPr>
        <w:rFonts w:ascii="Times New Roman" w:hAnsi="Times New Roman"/>
        <w:sz w:val="28"/>
        <w:szCs w:val="28"/>
      </w:rPr>
      <w:fldChar w:fldCharType="separate"/>
    </w:r>
    <w:r w:rsidR="00B060E0">
      <w:rPr>
        <w:rFonts w:ascii="Times New Roman" w:hAnsi="Times New Roman"/>
        <w:noProof/>
        <w:sz w:val="28"/>
        <w:szCs w:val="28"/>
      </w:rPr>
      <w:t>2</w:t>
    </w:r>
    <w:r w:rsidRPr="00A7708A">
      <w:rPr>
        <w:rFonts w:ascii="Times New Roman" w:hAnsi="Times New Roman"/>
        <w:sz w:val="28"/>
        <w:szCs w:val="28"/>
      </w:rPr>
      <w:fldChar w:fldCharType="end"/>
    </w:r>
  </w:p>
  <w:p w:rsidR="00FA70BC" w:rsidRDefault="00803D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B7"/>
    <w:rsid w:val="00015AAC"/>
    <w:rsid w:val="000A1496"/>
    <w:rsid w:val="000D7E92"/>
    <w:rsid w:val="002146E5"/>
    <w:rsid w:val="00287F91"/>
    <w:rsid w:val="002B16B1"/>
    <w:rsid w:val="00515F28"/>
    <w:rsid w:val="00527FB7"/>
    <w:rsid w:val="00536984"/>
    <w:rsid w:val="006D6AC0"/>
    <w:rsid w:val="00803D38"/>
    <w:rsid w:val="008D788E"/>
    <w:rsid w:val="009B786D"/>
    <w:rsid w:val="00AE651E"/>
    <w:rsid w:val="00B060E0"/>
    <w:rsid w:val="00CD12B1"/>
    <w:rsid w:val="00CF77B7"/>
    <w:rsid w:val="00DE0EA3"/>
    <w:rsid w:val="00E229BB"/>
    <w:rsid w:val="00EA7A4A"/>
    <w:rsid w:val="00EC182D"/>
    <w:rsid w:val="00F3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D12B1"/>
  </w:style>
  <w:style w:type="paragraph" w:styleId="a5">
    <w:name w:val="footer"/>
    <w:basedOn w:val="a"/>
    <w:link w:val="a6"/>
    <w:unhideWhenUsed/>
    <w:rsid w:val="00CD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D12B1"/>
  </w:style>
  <w:style w:type="table" w:styleId="a7">
    <w:name w:val="Table Grid"/>
    <w:basedOn w:val="a1"/>
    <w:uiPriority w:val="59"/>
    <w:rsid w:val="00536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536984"/>
  </w:style>
  <w:style w:type="paragraph" w:customStyle="1" w:styleId="10">
    <w:name w:val="Без интервала1"/>
    <w:rsid w:val="005369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Верхний колонтитул Знак1"/>
    <w:semiHidden/>
    <w:locked/>
    <w:rsid w:val="00536984"/>
    <w:rPr>
      <w:rFonts w:cs="Times New Roman"/>
    </w:rPr>
  </w:style>
  <w:style w:type="character" w:customStyle="1" w:styleId="12">
    <w:name w:val="Нижний колонтитул Знак1"/>
    <w:semiHidden/>
    <w:locked/>
    <w:rsid w:val="00536984"/>
    <w:rPr>
      <w:rFonts w:cs="Times New Roman"/>
    </w:rPr>
  </w:style>
  <w:style w:type="character" w:customStyle="1" w:styleId="a8">
    <w:name w:val="Текст выноски Знак"/>
    <w:link w:val="a9"/>
    <w:locked/>
    <w:rsid w:val="00536984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semiHidden/>
    <w:rsid w:val="0053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semiHidden/>
    <w:rsid w:val="00536984"/>
    <w:rPr>
      <w:rFonts w:ascii="Tahoma" w:hAnsi="Tahoma" w:cs="Tahoma"/>
      <w:sz w:val="16"/>
      <w:szCs w:val="16"/>
    </w:rPr>
  </w:style>
  <w:style w:type="character" w:customStyle="1" w:styleId="blk">
    <w:name w:val="blk"/>
    <w:rsid w:val="00536984"/>
    <w:rPr>
      <w:rFonts w:cs="Times New Roman"/>
    </w:rPr>
  </w:style>
  <w:style w:type="paragraph" w:customStyle="1" w:styleId="ConsPlusNormal">
    <w:name w:val="ConsPlusNormal"/>
    <w:rsid w:val="00536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7"/>
    <w:rsid w:val="00536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CF77B7"/>
  </w:style>
  <w:style w:type="table" w:customStyle="1" w:styleId="20">
    <w:name w:val="Сетка таблицы2"/>
    <w:basedOn w:val="a1"/>
    <w:next w:val="a7"/>
    <w:rsid w:val="00CF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2B16B1"/>
  </w:style>
  <w:style w:type="table" w:customStyle="1" w:styleId="30">
    <w:name w:val="Сетка таблицы3"/>
    <w:basedOn w:val="a1"/>
    <w:next w:val="a7"/>
    <w:rsid w:val="002B1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D12B1"/>
  </w:style>
  <w:style w:type="paragraph" w:styleId="a5">
    <w:name w:val="footer"/>
    <w:basedOn w:val="a"/>
    <w:link w:val="a6"/>
    <w:unhideWhenUsed/>
    <w:rsid w:val="00CD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D12B1"/>
  </w:style>
  <w:style w:type="table" w:styleId="a7">
    <w:name w:val="Table Grid"/>
    <w:basedOn w:val="a1"/>
    <w:uiPriority w:val="59"/>
    <w:rsid w:val="00536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536984"/>
  </w:style>
  <w:style w:type="paragraph" w:customStyle="1" w:styleId="10">
    <w:name w:val="Без интервала1"/>
    <w:rsid w:val="005369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Верхний колонтитул Знак1"/>
    <w:semiHidden/>
    <w:locked/>
    <w:rsid w:val="00536984"/>
    <w:rPr>
      <w:rFonts w:cs="Times New Roman"/>
    </w:rPr>
  </w:style>
  <w:style w:type="character" w:customStyle="1" w:styleId="12">
    <w:name w:val="Нижний колонтитул Знак1"/>
    <w:semiHidden/>
    <w:locked/>
    <w:rsid w:val="00536984"/>
    <w:rPr>
      <w:rFonts w:cs="Times New Roman"/>
    </w:rPr>
  </w:style>
  <w:style w:type="character" w:customStyle="1" w:styleId="a8">
    <w:name w:val="Текст выноски Знак"/>
    <w:link w:val="a9"/>
    <w:locked/>
    <w:rsid w:val="00536984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semiHidden/>
    <w:rsid w:val="0053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semiHidden/>
    <w:rsid w:val="00536984"/>
    <w:rPr>
      <w:rFonts w:ascii="Tahoma" w:hAnsi="Tahoma" w:cs="Tahoma"/>
      <w:sz w:val="16"/>
      <w:szCs w:val="16"/>
    </w:rPr>
  </w:style>
  <w:style w:type="character" w:customStyle="1" w:styleId="blk">
    <w:name w:val="blk"/>
    <w:rsid w:val="00536984"/>
    <w:rPr>
      <w:rFonts w:cs="Times New Roman"/>
    </w:rPr>
  </w:style>
  <w:style w:type="paragraph" w:customStyle="1" w:styleId="ConsPlusNormal">
    <w:name w:val="ConsPlusNormal"/>
    <w:rsid w:val="00536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7"/>
    <w:rsid w:val="00536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CF77B7"/>
  </w:style>
  <w:style w:type="table" w:customStyle="1" w:styleId="20">
    <w:name w:val="Сетка таблицы2"/>
    <w:basedOn w:val="a1"/>
    <w:next w:val="a7"/>
    <w:rsid w:val="00CF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2B16B1"/>
  </w:style>
  <w:style w:type="table" w:customStyle="1" w:styleId="30">
    <w:name w:val="Сетка таблицы3"/>
    <w:basedOn w:val="a1"/>
    <w:next w:val="a7"/>
    <w:rsid w:val="002B1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137</Pages>
  <Words>48714</Words>
  <Characters>277676</Characters>
  <Application>Microsoft Office Word</Application>
  <DocSecurity>0</DocSecurity>
  <Lines>2313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2022-10-28T00:27:00Z</dcterms:created>
  <dcterms:modified xsi:type="dcterms:W3CDTF">2022-11-02T02:10:00Z</dcterms:modified>
</cp:coreProperties>
</file>