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BE" w:rsidRPr="006D04BE" w:rsidRDefault="006D04BE" w:rsidP="006D04BE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eastAsia="Calibri"/>
          <w:lang w:eastAsia="ru-RU"/>
        </w:rPr>
      </w:pPr>
      <w:r w:rsidRPr="006D04BE">
        <w:rPr>
          <w:rFonts w:eastAsia="Calibri"/>
          <w:lang w:eastAsia="ru-RU"/>
        </w:rPr>
        <w:t>Разработчик: юридический отдел</w:t>
      </w:r>
    </w:p>
    <w:p w:rsidR="006D04BE" w:rsidRPr="006D04BE" w:rsidRDefault="006D04BE" w:rsidP="006D04BE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eastAsia="Calibri"/>
          <w:lang w:eastAsia="ru-RU"/>
        </w:rPr>
      </w:pPr>
      <w:r w:rsidRPr="006D04BE">
        <w:rPr>
          <w:rFonts w:eastAsia="Calibri"/>
          <w:lang w:eastAsia="ru-RU"/>
        </w:rPr>
        <w:t>Администрации района</w:t>
      </w:r>
    </w:p>
    <w:p w:rsidR="006D04BE" w:rsidRPr="006D04BE" w:rsidRDefault="006D04BE" w:rsidP="006D04BE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eastAsia="Calibri"/>
          <w:lang w:eastAsia="ru-RU"/>
        </w:rPr>
      </w:pPr>
      <w:r w:rsidRPr="006D04BE">
        <w:rPr>
          <w:rFonts w:eastAsia="Calibri"/>
          <w:lang w:eastAsia="ru-RU"/>
        </w:rPr>
        <w:t xml:space="preserve"> </w:t>
      </w:r>
    </w:p>
    <w:p w:rsidR="006D04BE" w:rsidRPr="006D04BE" w:rsidRDefault="006D04BE" w:rsidP="006D04BE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eastAsia="Calibri"/>
          <w:lang w:eastAsia="ru-RU"/>
        </w:rPr>
      </w:pPr>
      <w:r w:rsidRPr="006D04BE">
        <w:rPr>
          <w:rFonts w:eastAsia="Calibri"/>
          <w:lang w:eastAsia="ru-RU"/>
        </w:rPr>
        <w:t>ПРОЕКТ</w:t>
      </w:r>
    </w:p>
    <w:p w:rsidR="006D04BE" w:rsidRPr="006D04BE" w:rsidRDefault="006D04BE" w:rsidP="006D04BE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/>
          <w:lang w:eastAsia="ru-RU"/>
        </w:rPr>
      </w:pPr>
      <w:r w:rsidRPr="006D04BE">
        <w:rPr>
          <w:rFonts w:eastAsia="Calibri"/>
          <w:lang w:eastAsia="ru-RU"/>
        </w:rPr>
        <w:t xml:space="preserve">АДМИНИСТРАЦИЯ </w:t>
      </w:r>
    </w:p>
    <w:p w:rsidR="006D04BE" w:rsidRPr="006D04BE" w:rsidRDefault="006D04BE" w:rsidP="006D04BE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/>
          <w:lang w:eastAsia="ru-RU"/>
        </w:rPr>
      </w:pPr>
      <w:r w:rsidRPr="006D04BE">
        <w:rPr>
          <w:rFonts w:eastAsia="Calibri"/>
          <w:lang w:eastAsia="ru-RU"/>
        </w:rPr>
        <w:t>ОХОТСКОГО МУНИЦИПАЛЬНОГО РАЙОНА</w:t>
      </w:r>
    </w:p>
    <w:p w:rsidR="006D04BE" w:rsidRPr="006D04BE" w:rsidRDefault="006D04BE" w:rsidP="006D04BE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/>
          <w:lang w:eastAsia="ru-RU"/>
        </w:rPr>
      </w:pPr>
      <w:r w:rsidRPr="006D04BE">
        <w:rPr>
          <w:rFonts w:eastAsia="Calibri"/>
          <w:lang w:eastAsia="ru-RU"/>
        </w:rPr>
        <w:t>ХАБАРОВСКОГО КРАЯ</w:t>
      </w:r>
    </w:p>
    <w:p w:rsidR="006D04BE" w:rsidRPr="006D04BE" w:rsidRDefault="006D04BE" w:rsidP="006D04BE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/>
          <w:lang w:eastAsia="ru-RU"/>
        </w:rPr>
      </w:pPr>
    </w:p>
    <w:p w:rsidR="006D04BE" w:rsidRPr="006D04BE" w:rsidRDefault="006D04BE" w:rsidP="006D04BE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/>
          <w:lang w:eastAsia="ru-RU"/>
        </w:rPr>
      </w:pPr>
      <w:r w:rsidRPr="006D04BE">
        <w:rPr>
          <w:rFonts w:eastAsia="Calibri"/>
          <w:lang w:eastAsia="ru-RU"/>
        </w:rPr>
        <w:t>ПОСТАНОВЛЕНИЕ</w:t>
      </w:r>
    </w:p>
    <w:p w:rsidR="006D04BE" w:rsidRPr="006D04BE" w:rsidRDefault="006D04BE" w:rsidP="006D04BE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/>
          <w:lang w:eastAsia="ru-RU"/>
        </w:rPr>
      </w:pPr>
    </w:p>
    <w:p w:rsidR="006D04BE" w:rsidRPr="006D04BE" w:rsidRDefault="006D04BE" w:rsidP="006D04BE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eastAsia="Calibri"/>
          <w:lang w:eastAsia="ru-RU"/>
        </w:rPr>
      </w:pPr>
      <w:r w:rsidRPr="006D04BE">
        <w:rPr>
          <w:rFonts w:eastAsia="Calibri"/>
          <w:lang w:eastAsia="ru-RU"/>
        </w:rPr>
        <w:t>от _____________ № _____</w:t>
      </w:r>
    </w:p>
    <w:p w:rsidR="006D04BE" w:rsidRPr="006D04BE" w:rsidRDefault="006D04BE" w:rsidP="006D04BE">
      <w:pPr>
        <w:suppressAutoHyphens/>
        <w:autoSpaceDE w:val="0"/>
        <w:autoSpaceDN w:val="0"/>
        <w:adjustRightInd w:val="0"/>
        <w:spacing w:after="0" w:line="240" w:lineRule="auto"/>
        <w:ind w:right="6519" w:firstLine="709"/>
        <w:contextualSpacing/>
        <w:jc w:val="center"/>
        <w:rPr>
          <w:rFonts w:eastAsia="Calibri"/>
          <w:sz w:val="20"/>
          <w:szCs w:val="20"/>
          <w:lang w:eastAsia="ru-RU"/>
        </w:rPr>
      </w:pPr>
      <w:r w:rsidRPr="006D04BE">
        <w:rPr>
          <w:rFonts w:eastAsia="Calibri"/>
          <w:sz w:val="20"/>
          <w:szCs w:val="20"/>
          <w:lang w:eastAsia="ru-RU"/>
        </w:rPr>
        <w:t>рп. Охотск</w:t>
      </w:r>
    </w:p>
    <w:p w:rsidR="006D04BE" w:rsidRPr="006D04BE" w:rsidRDefault="006D04BE" w:rsidP="006D04BE">
      <w:pPr>
        <w:suppressAutoHyphens/>
        <w:autoSpaceDE w:val="0"/>
        <w:autoSpaceDN w:val="0"/>
        <w:adjustRightInd w:val="0"/>
        <w:spacing w:after="0" w:line="240" w:lineRule="exact"/>
        <w:ind w:firstLine="709"/>
        <w:contextualSpacing/>
        <w:rPr>
          <w:rFonts w:eastAsia="Calibri"/>
          <w:lang w:eastAsia="ru-RU"/>
        </w:rPr>
      </w:pPr>
    </w:p>
    <w:p w:rsidR="006D04BE" w:rsidRDefault="006D04BE" w:rsidP="006D04BE">
      <w:pPr>
        <w:spacing w:after="0" w:line="240" w:lineRule="exact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«</w:t>
      </w:r>
      <w:r w:rsidRPr="006D04BE">
        <w:rPr>
          <w:rFonts w:eastAsia="Calibri"/>
          <w:lang w:eastAsia="ru-RU"/>
        </w:rPr>
        <w:t xml:space="preserve"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>
        <w:rPr>
          <w:rFonts w:eastAsia="Calibri"/>
          <w:lang w:eastAsia="ru-RU"/>
        </w:rPr>
        <w:t>Охотского муниципального района Хабаровского края»</w:t>
      </w:r>
    </w:p>
    <w:p w:rsidR="006D04BE" w:rsidRDefault="006D04BE" w:rsidP="006D04BE">
      <w:pPr>
        <w:spacing w:after="0" w:line="240" w:lineRule="exact"/>
        <w:jc w:val="both"/>
        <w:rPr>
          <w:rFonts w:eastAsia="Calibri"/>
          <w:lang w:eastAsia="ru-RU"/>
        </w:rPr>
      </w:pPr>
    </w:p>
    <w:p w:rsidR="006D04BE" w:rsidRDefault="006D04BE" w:rsidP="006D04BE">
      <w:pPr>
        <w:spacing w:after="0" w:line="240" w:lineRule="exact"/>
        <w:jc w:val="both"/>
        <w:rPr>
          <w:rFonts w:eastAsia="Calibri"/>
          <w:lang w:eastAsia="ru-RU"/>
        </w:rPr>
      </w:pPr>
    </w:p>
    <w:p w:rsidR="0024477B" w:rsidRDefault="006D04BE" w:rsidP="0024477B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proofErr w:type="gramStart"/>
      <w:r>
        <w:rPr>
          <w:rFonts w:eastAsia="Calibri"/>
          <w:lang w:eastAsia="ru-RU"/>
        </w:rPr>
        <w:t xml:space="preserve">В соответствии с </w:t>
      </w:r>
      <w:hyperlink r:id="rId7" w:anchor="/document/10105489/entry/0" w:history="1">
        <w:r w:rsidRPr="006D04BE">
          <w:rPr>
            <w:rStyle w:val="a3"/>
            <w:rFonts w:eastAsia="Calibri"/>
            <w:color w:val="auto"/>
            <w:u w:val="none"/>
            <w:lang w:eastAsia="ru-RU"/>
          </w:rPr>
          <w:t>Федеральным законом</w:t>
        </w:r>
      </w:hyperlink>
      <w:r>
        <w:rPr>
          <w:rFonts w:eastAsia="Calibri"/>
          <w:lang w:eastAsia="ru-RU"/>
        </w:rPr>
        <w:t xml:space="preserve"> </w:t>
      </w:r>
      <w:r w:rsidRPr="006D04BE">
        <w:rPr>
          <w:rFonts w:eastAsia="Calibri"/>
          <w:lang w:eastAsia="ru-RU"/>
        </w:rPr>
        <w:t xml:space="preserve">от 22.11.1995 </w:t>
      </w:r>
      <w:r>
        <w:rPr>
          <w:rFonts w:eastAsia="Calibri"/>
          <w:lang w:eastAsia="ru-RU"/>
        </w:rPr>
        <w:t xml:space="preserve">№ </w:t>
      </w:r>
      <w:r w:rsidRPr="006D04BE">
        <w:rPr>
          <w:rFonts w:eastAsia="Calibri"/>
          <w:lang w:eastAsia="ru-RU"/>
        </w:rPr>
        <w:t xml:space="preserve">171-ФЗ </w:t>
      </w:r>
      <w:r>
        <w:rPr>
          <w:rFonts w:eastAsia="Calibri"/>
          <w:lang w:eastAsia="ru-RU"/>
        </w:rPr>
        <w:t>«</w:t>
      </w:r>
      <w:r w:rsidRPr="006D04BE">
        <w:rPr>
          <w:rFonts w:eastAsia="Calibri"/>
          <w:lang w:eastAsia="ru-RU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</w:t>
      </w:r>
      <w:r>
        <w:rPr>
          <w:rFonts w:eastAsia="Calibri"/>
          <w:lang w:eastAsia="ru-RU"/>
        </w:rPr>
        <w:t xml:space="preserve">ольной продукции», во исполнение </w:t>
      </w:r>
      <w:hyperlink r:id="rId8" w:anchor="/document/400120628/entry/0" w:history="1">
        <w:r w:rsidRPr="006D04BE">
          <w:rPr>
            <w:rStyle w:val="a3"/>
            <w:rFonts w:eastAsia="Calibri"/>
            <w:color w:val="auto"/>
            <w:u w:val="none"/>
            <w:lang w:eastAsia="ru-RU"/>
          </w:rPr>
          <w:t>постановления</w:t>
        </w:r>
      </w:hyperlink>
      <w:r>
        <w:rPr>
          <w:rFonts w:eastAsia="Calibri"/>
          <w:lang w:eastAsia="ru-RU"/>
        </w:rPr>
        <w:t xml:space="preserve"> </w:t>
      </w:r>
      <w:r w:rsidRPr="006D04BE">
        <w:rPr>
          <w:rFonts w:eastAsia="Calibri"/>
          <w:lang w:eastAsia="ru-RU"/>
        </w:rPr>
        <w:t>Правительства Российской Федерации от 23.12.2020</w:t>
      </w:r>
      <w:r>
        <w:rPr>
          <w:rFonts w:eastAsia="Calibri"/>
          <w:lang w:eastAsia="ru-RU"/>
        </w:rPr>
        <w:t xml:space="preserve"> № </w:t>
      </w:r>
      <w:r w:rsidRPr="006D04BE">
        <w:rPr>
          <w:rFonts w:eastAsia="Calibri"/>
          <w:lang w:eastAsia="ru-RU"/>
        </w:rPr>
        <w:t xml:space="preserve">2220 </w:t>
      </w:r>
      <w:r>
        <w:rPr>
          <w:rFonts w:eastAsia="Calibri"/>
          <w:lang w:eastAsia="ru-RU"/>
        </w:rPr>
        <w:t>«</w:t>
      </w:r>
      <w:r w:rsidRPr="006D04BE">
        <w:rPr>
          <w:rFonts w:eastAsia="Calibri"/>
          <w:lang w:eastAsia="ru-RU"/>
        </w:rPr>
        <w:t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</w:t>
      </w:r>
      <w:proofErr w:type="gramEnd"/>
      <w:r w:rsidRPr="006D04BE">
        <w:rPr>
          <w:rFonts w:eastAsia="Calibri"/>
          <w:lang w:eastAsia="ru-RU"/>
        </w:rPr>
        <w:t xml:space="preserve"> </w:t>
      </w:r>
      <w:proofErr w:type="gramStart"/>
      <w:r w:rsidRPr="006D04BE">
        <w:rPr>
          <w:rFonts w:eastAsia="Calibri"/>
          <w:lang w:eastAsia="ru-RU"/>
        </w:rPr>
        <w:t>оказании услуг общес</w:t>
      </w:r>
      <w:r w:rsidR="0024477B">
        <w:rPr>
          <w:rFonts w:eastAsia="Calibri"/>
          <w:lang w:eastAsia="ru-RU"/>
        </w:rPr>
        <w:t>твенного питания»</w:t>
      </w:r>
      <w:r>
        <w:rPr>
          <w:rFonts w:eastAsia="Calibri"/>
          <w:lang w:eastAsia="ru-RU"/>
        </w:rPr>
        <w:t xml:space="preserve">, на основании </w:t>
      </w:r>
      <w:r w:rsidR="0024477B">
        <w:rPr>
          <w:rFonts w:eastAsia="Calibri"/>
          <w:lang w:eastAsia="ru-RU"/>
        </w:rPr>
        <w:t>Устава Охотского</w:t>
      </w:r>
      <w:r w:rsidRPr="006D04BE">
        <w:rPr>
          <w:rFonts w:eastAsia="Calibri"/>
          <w:lang w:eastAsia="ru-RU"/>
        </w:rPr>
        <w:t xml:space="preserve"> муниципального района</w:t>
      </w:r>
      <w:r w:rsidR="0024477B">
        <w:rPr>
          <w:rFonts w:eastAsia="Calibri"/>
          <w:lang w:eastAsia="ru-RU"/>
        </w:rPr>
        <w:t xml:space="preserve"> Хабаровского края</w:t>
      </w:r>
      <w:r w:rsidRPr="006D04BE">
        <w:rPr>
          <w:rFonts w:eastAsia="Calibri"/>
          <w:lang w:eastAsia="ru-RU"/>
        </w:rPr>
        <w:t xml:space="preserve">, администрация </w:t>
      </w:r>
      <w:r w:rsidR="0024477B">
        <w:rPr>
          <w:rFonts w:eastAsia="Calibri"/>
          <w:lang w:eastAsia="ru-RU"/>
        </w:rPr>
        <w:t>Охотского муниципального района Хабаровского края</w:t>
      </w:r>
      <w:proofErr w:type="gramEnd"/>
    </w:p>
    <w:p w:rsidR="006D04BE" w:rsidRDefault="0024477B" w:rsidP="0024477B">
      <w:pPr>
        <w:spacing w:after="0" w:line="240" w:lineRule="auto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ПОСТАНОВЛЕТ</w:t>
      </w:r>
      <w:r w:rsidR="006D04BE" w:rsidRPr="006D04BE">
        <w:rPr>
          <w:rFonts w:eastAsia="Calibri"/>
          <w:lang w:eastAsia="ru-RU"/>
        </w:rPr>
        <w:t>:</w:t>
      </w:r>
    </w:p>
    <w:p w:rsidR="0024477B" w:rsidRDefault="0024477B" w:rsidP="0024477B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1. Утвердить прилагаемый порядок определения</w:t>
      </w:r>
      <w:r w:rsidRPr="0024477B">
        <w:rPr>
          <w:rFonts w:eastAsia="Calibri"/>
          <w:lang w:eastAsia="ru-RU"/>
        </w:rPr>
        <w:t xml:space="preserve">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Охотского муниципального района Хабаровского края</w:t>
      </w:r>
      <w:r>
        <w:rPr>
          <w:rFonts w:eastAsia="Calibri"/>
          <w:lang w:eastAsia="ru-RU"/>
        </w:rPr>
        <w:t>.</w:t>
      </w:r>
    </w:p>
    <w:p w:rsidR="008715ED" w:rsidRPr="008715ED" w:rsidRDefault="008715ED" w:rsidP="008715ED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2. Утвердить прилагаемое </w:t>
      </w:r>
      <w:r w:rsidRPr="008715ED">
        <w:rPr>
          <w:rFonts w:eastAsia="Calibri"/>
          <w:lang w:eastAsia="ru-RU"/>
        </w:rPr>
        <w:t>Положение</w:t>
      </w:r>
      <w:r>
        <w:rPr>
          <w:rFonts w:eastAsia="Calibri"/>
          <w:lang w:eastAsia="ru-RU"/>
        </w:rPr>
        <w:t xml:space="preserve"> </w:t>
      </w:r>
      <w:r w:rsidRPr="008715ED">
        <w:rPr>
          <w:rFonts w:eastAsia="Calibri"/>
          <w:lang w:eastAsia="ru-RU"/>
        </w:rPr>
        <w:t>о специальной комиссии</w:t>
      </w:r>
      <w:r>
        <w:rPr>
          <w:rFonts w:eastAsia="Calibri"/>
          <w:lang w:eastAsia="ru-RU"/>
        </w:rPr>
        <w:t>.</w:t>
      </w:r>
    </w:p>
    <w:p w:rsidR="008715ED" w:rsidRPr="008715ED" w:rsidRDefault="008715ED" w:rsidP="008715ED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3</w:t>
      </w:r>
      <w:r w:rsidRPr="008715ED">
        <w:rPr>
          <w:rFonts w:eastAsia="Calibri"/>
          <w:lang w:eastAsia="ru-RU"/>
        </w:rPr>
        <w:t>. Опубликовать настоящее постановление в Сборнике муниципальных правовых актов Охотского муниципального района Хабаровского края.</w:t>
      </w:r>
    </w:p>
    <w:p w:rsidR="008715ED" w:rsidRDefault="008715ED" w:rsidP="008715ED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4</w:t>
      </w:r>
      <w:r w:rsidRPr="008715ED">
        <w:rPr>
          <w:rFonts w:eastAsia="Calibri"/>
          <w:lang w:eastAsia="ru-RU"/>
        </w:rPr>
        <w:t>. Настоящее постановление вступает в силу после его официального опубликования.</w:t>
      </w:r>
    </w:p>
    <w:p w:rsidR="008715ED" w:rsidRDefault="008715ED" w:rsidP="00643441">
      <w:pPr>
        <w:spacing w:after="0" w:line="240" w:lineRule="auto"/>
        <w:jc w:val="both"/>
        <w:rPr>
          <w:rFonts w:eastAsia="Calibri"/>
          <w:lang w:eastAsia="ru-RU"/>
        </w:rPr>
      </w:pPr>
    </w:p>
    <w:p w:rsidR="008715ED" w:rsidRDefault="008715ED" w:rsidP="008715ED">
      <w:pPr>
        <w:spacing w:after="0" w:line="240" w:lineRule="auto"/>
        <w:jc w:val="both"/>
        <w:rPr>
          <w:rFonts w:eastAsia="Calibri"/>
          <w:lang w:eastAsia="ru-RU"/>
        </w:rPr>
      </w:pPr>
    </w:p>
    <w:p w:rsidR="00643441" w:rsidRDefault="00643441" w:rsidP="008715ED">
      <w:pPr>
        <w:spacing w:after="0" w:line="240" w:lineRule="auto"/>
        <w:jc w:val="both"/>
        <w:rPr>
          <w:rFonts w:eastAsia="Calibri"/>
          <w:lang w:eastAsia="ru-RU"/>
        </w:rPr>
      </w:pPr>
    </w:p>
    <w:p w:rsidR="008715ED" w:rsidRDefault="008715ED" w:rsidP="00643441">
      <w:pPr>
        <w:spacing w:after="0" w:line="240" w:lineRule="auto"/>
        <w:jc w:val="both"/>
        <w:rPr>
          <w:rFonts w:eastAsia="Calibri"/>
          <w:lang w:eastAsia="ru-RU"/>
        </w:rPr>
      </w:pPr>
      <w:r w:rsidRPr="008715ED">
        <w:rPr>
          <w:rFonts w:eastAsia="Calibri"/>
          <w:lang w:eastAsia="ru-RU"/>
        </w:rPr>
        <w:t xml:space="preserve">Глава района </w:t>
      </w:r>
      <w:r w:rsidR="00643441">
        <w:rPr>
          <w:rFonts w:eastAsia="Calibri"/>
          <w:lang w:eastAsia="ru-RU"/>
        </w:rPr>
        <w:t xml:space="preserve">    </w:t>
      </w:r>
      <w:r>
        <w:rPr>
          <w:rFonts w:eastAsia="Calibri"/>
          <w:lang w:eastAsia="ru-RU"/>
        </w:rPr>
        <w:t xml:space="preserve">                          </w:t>
      </w:r>
      <w:r w:rsidRPr="008715ED">
        <w:rPr>
          <w:rFonts w:eastAsia="Calibri"/>
          <w:lang w:eastAsia="ru-RU"/>
        </w:rPr>
        <w:t xml:space="preserve">                                                   М.А. Климов</w:t>
      </w:r>
    </w:p>
    <w:p w:rsidR="008715ED" w:rsidRDefault="008715ED" w:rsidP="008715ED">
      <w:pPr>
        <w:spacing w:after="0" w:line="240" w:lineRule="auto"/>
        <w:ind w:firstLine="709"/>
        <w:jc w:val="both"/>
        <w:rPr>
          <w:rFonts w:eastAsia="Calibri"/>
          <w:lang w:eastAsia="ru-RU"/>
        </w:rPr>
      </w:pPr>
    </w:p>
    <w:p w:rsidR="008715ED" w:rsidRDefault="008715ED" w:rsidP="008715ED">
      <w:pPr>
        <w:spacing w:after="0" w:line="240" w:lineRule="auto"/>
        <w:ind w:firstLine="709"/>
        <w:jc w:val="both"/>
        <w:rPr>
          <w:rFonts w:eastAsia="Calibri"/>
          <w:lang w:eastAsia="ru-RU"/>
        </w:rPr>
        <w:sectPr w:rsidR="008715ED" w:rsidSect="008715ED">
          <w:headerReference w:type="default" r:id="rId9"/>
          <w:headerReference w:type="first" r:id="rId10"/>
          <w:pgSz w:w="11900" w:h="16800"/>
          <w:pgMar w:top="1134" w:right="567" w:bottom="1134" w:left="1985" w:header="720" w:footer="720" w:gutter="0"/>
          <w:pgNumType w:start="1"/>
          <w:cols w:space="720"/>
          <w:noEndnote/>
          <w:titlePg/>
          <w:docGrid w:linePitch="381"/>
        </w:sectPr>
      </w:pPr>
    </w:p>
    <w:p w:rsidR="009A7FAD" w:rsidRPr="009A7FAD" w:rsidRDefault="009A7FAD" w:rsidP="009A7FAD">
      <w:pPr>
        <w:spacing w:after="0" w:line="240" w:lineRule="exact"/>
        <w:ind w:left="5880"/>
        <w:jc w:val="center"/>
        <w:outlineLvl w:val="0"/>
        <w:rPr>
          <w:rFonts w:eastAsia="Times New Roman"/>
        </w:rPr>
      </w:pPr>
      <w:r>
        <w:rPr>
          <w:rFonts w:eastAsia="Times New Roman"/>
        </w:rPr>
        <w:lastRenderedPageBreak/>
        <w:t>УТВЕРЖДЕН</w:t>
      </w:r>
    </w:p>
    <w:p w:rsidR="009A7FAD" w:rsidRPr="009A7FAD" w:rsidRDefault="009A7FAD" w:rsidP="009A7FAD">
      <w:pPr>
        <w:spacing w:after="0" w:line="240" w:lineRule="exact"/>
        <w:ind w:left="5880"/>
        <w:jc w:val="center"/>
        <w:outlineLvl w:val="0"/>
        <w:rPr>
          <w:rFonts w:eastAsia="Times New Roman"/>
        </w:rPr>
      </w:pPr>
    </w:p>
    <w:p w:rsidR="009A7FAD" w:rsidRDefault="009A7FAD" w:rsidP="009A7FAD">
      <w:pPr>
        <w:spacing w:after="0" w:line="240" w:lineRule="exact"/>
        <w:ind w:left="5880"/>
        <w:jc w:val="center"/>
        <w:rPr>
          <w:rFonts w:eastAsia="Times New Roman"/>
        </w:rPr>
      </w:pPr>
      <w:r w:rsidRPr="009A7FAD">
        <w:rPr>
          <w:rFonts w:eastAsia="Times New Roman"/>
        </w:rPr>
        <w:t>постановлением администрации Охотского муниципального района</w:t>
      </w:r>
    </w:p>
    <w:p w:rsidR="009A7FAD" w:rsidRPr="009A7FAD" w:rsidRDefault="009A7FAD" w:rsidP="009A7FAD">
      <w:pPr>
        <w:spacing w:after="0" w:line="240" w:lineRule="exact"/>
        <w:ind w:left="5880"/>
        <w:jc w:val="center"/>
        <w:rPr>
          <w:rFonts w:eastAsia="Times New Roman"/>
        </w:rPr>
      </w:pPr>
      <w:r>
        <w:rPr>
          <w:rFonts w:eastAsia="Times New Roman"/>
        </w:rPr>
        <w:t>Хабаровского края</w:t>
      </w:r>
    </w:p>
    <w:p w:rsidR="009A7FAD" w:rsidRPr="009A7FAD" w:rsidRDefault="009A7FAD" w:rsidP="009A7FAD">
      <w:pPr>
        <w:spacing w:after="0" w:line="240" w:lineRule="exact"/>
        <w:ind w:left="5880"/>
        <w:jc w:val="center"/>
        <w:rPr>
          <w:rFonts w:eastAsia="Times New Roman"/>
        </w:rPr>
      </w:pPr>
    </w:p>
    <w:p w:rsidR="009A7FAD" w:rsidRPr="009A7FAD" w:rsidRDefault="009A7FAD" w:rsidP="009A7FAD">
      <w:pPr>
        <w:spacing w:after="0" w:line="240" w:lineRule="exact"/>
        <w:ind w:left="5880"/>
        <w:jc w:val="center"/>
        <w:rPr>
          <w:rFonts w:eastAsia="Times New Roman"/>
        </w:rPr>
      </w:pPr>
      <w:r w:rsidRPr="009A7FAD">
        <w:rPr>
          <w:rFonts w:eastAsia="Times New Roman"/>
        </w:rPr>
        <w:t xml:space="preserve">от </w:t>
      </w:r>
      <w:r>
        <w:rPr>
          <w:rFonts w:eastAsia="Times New Roman"/>
        </w:rPr>
        <w:t xml:space="preserve">                   </w:t>
      </w:r>
      <w:r w:rsidRPr="009A7FAD">
        <w:rPr>
          <w:rFonts w:eastAsia="Times New Roman"/>
        </w:rPr>
        <w:t xml:space="preserve"> № </w:t>
      </w:r>
      <w:r>
        <w:rPr>
          <w:rFonts w:eastAsia="Times New Roman"/>
        </w:rPr>
        <w:t xml:space="preserve">   </w:t>
      </w:r>
    </w:p>
    <w:p w:rsidR="009A7FAD" w:rsidRDefault="009A7FAD" w:rsidP="009A7FAD">
      <w:pPr>
        <w:spacing w:after="0" w:line="240" w:lineRule="exact"/>
        <w:ind w:left="5880"/>
        <w:jc w:val="center"/>
        <w:rPr>
          <w:rFonts w:eastAsia="Times New Roman"/>
          <w:b/>
          <w:bCs/>
          <w:i/>
          <w:iCs/>
          <w:sz w:val="24"/>
          <w:szCs w:val="24"/>
        </w:rPr>
      </w:pPr>
    </w:p>
    <w:p w:rsidR="009A7FAD" w:rsidRPr="009A7FAD" w:rsidRDefault="009A7FAD" w:rsidP="009A7FAD">
      <w:pPr>
        <w:spacing w:after="0" w:line="240" w:lineRule="exact"/>
        <w:ind w:left="5880"/>
        <w:jc w:val="center"/>
        <w:rPr>
          <w:rFonts w:eastAsia="Times New Roman"/>
        </w:rPr>
      </w:pPr>
    </w:p>
    <w:p w:rsidR="009A7FAD" w:rsidRPr="009A7FAD" w:rsidRDefault="009A7FAD" w:rsidP="009A7FAD">
      <w:pPr>
        <w:spacing w:after="0" w:line="240" w:lineRule="exact"/>
        <w:jc w:val="center"/>
        <w:outlineLvl w:val="0"/>
        <w:rPr>
          <w:rFonts w:eastAsia="Times New Roman"/>
        </w:rPr>
      </w:pPr>
    </w:p>
    <w:p w:rsidR="009A7FAD" w:rsidRDefault="009A7FAD" w:rsidP="009A7FAD">
      <w:pPr>
        <w:spacing w:after="0" w:line="240" w:lineRule="exact"/>
        <w:jc w:val="center"/>
        <w:outlineLvl w:val="0"/>
        <w:rPr>
          <w:rFonts w:eastAsia="Times New Roman"/>
        </w:rPr>
      </w:pPr>
      <w:r>
        <w:rPr>
          <w:rFonts w:eastAsia="Times New Roman"/>
        </w:rPr>
        <w:t>ПОРЯДОК</w:t>
      </w:r>
    </w:p>
    <w:p w:rsidR="00EF5E8C" w:rsidRDefault="00EF5E8C" w:rsidP="009A7FAD">
      <w:pPr>
        <w:spacing w:after="0" w:line="240" w:lineRule="exact"/>
        <w:jc w:val="center"/>
        <w:outlineLvl w:val="0"/>
        <w:rPr>
          <w:rFonts w:eastAsia="Times New Roman"/>
        </w:rPr>
      </w:pPr>
    </w:p>
    <w:p w:rsidR="009A7FAD" w:rsidRPr="009A7FAD" w:rsidRDefault="009A7FAD" w:rsidP="009A7FAD">
      <w:pPr>
        <w:spacing w:after="0" w:line="240" w:lineRule="exact"/>
        <w:jc w:val="center"/>
        <w:outlineLvl w:val="0"/>
        <w:rPr>
          <w:rFonts w:eastAsia="Times New Roman"/>
        </w:rPr>
      </w:pPr>
      <w:r w:rsidRPr="009A7FAD">
        <w:rPr>
          <w:rFonts w:eastAsia="Times New Roman"/>
        </w:rPr>
        <w:t>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Охотского муниципального района Хабаровского края.</w:t>
      </w:r>
    </w:p>
    <w:p w:rsidR="009A7FAD" w:rsidRDefault="009A7FAD" w:rsidP="009A7FAD">
      <w:pPr>
        <w:spacing w:after="0" w:line="240" w:lineRule="exact"/>
        <w:jc w:val="center"/>
        <w:outlineLvl w:val="0"/>
        <w:rPr>
          <w:rFonts w:eastAsia="Times New Roman"/>
        </w:rPr>
      </w:pPr>
    </w:p>
    <w:p w:rsidR="009A7FAD" w:rsidRDefault="009A7FAD" w:rsidP="009A7FAD">
      <w:pPr>
        <w:spacing w:after="0" w:line="240" w:lineRule="exact"/>
        <w:jc w:val="center"/>
        <w:outlineLvl w:val="0"/>
        <w:rPr>
          <w:rFonts w:eastAsia="Times New Roman"/>
        </w:rPr>
      </w:pPr>
    </w:p>
    <w:p w:rsidR="009A7FAD" w:rsidRPr="009A7FAD" w:rsidRDefault="009A7FAD" w:rsidP="009A7FAD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9A7FAD">
        <w:rPr>
          <w:rFonts w:eastAsia="Times New Roman"/>
        </w:rPr>
        <w:t xml:space="preserve">1. </w:t>
      </w:r>
      <w:r w:rsidR="00450C7D" w:rsidRPr="00450C7D">
        <w:rPr>
          <w:rFonts w:eastAsia="Times New Roman"/>
        </w:rPr>
        <w:t>Настоящий Порядок устанавливает правила определения и минимальное значение расстояний от организаций и (или) объектов, на прилегающей территории к которым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</w:t>
      </w:r>
      <w:r w:rsidR="00450C7D">
        <w:rPr>
          <w:rFonts w:eastAsia="Times New Roman"/>
        </w:rPr>
        <w:t xml:space="preserve"> Охотского муниципального района Хабаровского края</w:t>
      </w:r>
      <w:r w:rsidR="007F190E">
        <w:rPr>
          <w:rFonts w:eastAsia="Times New Roman"/>
        </w:rPr>
        <w:t xml:space="preserve"> (далее - район)</w:t>
      </w:r>
      <w:r w:rsidRPr="009A7FAD">
        <w:rPr>
          <w:rFonts w:eastAsia="Times New Roman"/>
        </w:rPr>
        <w:t>.</w:t>
      </w:r>
    </w:p>
    <w:p w:rsidR="007F190E" w:rsidRPr="007F190E" w:rsidRDefault="009A7FAD" w:rsidP="007F190E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9A7FAD">
        <w:rPr>
          <w:rFonts w:eastAsia="Times New Roman"/>
        </w:rPr>
        <w:t xml:space="preserve">2. </w:t>
      </w:r>
      <w:r w:rsidR="007F190E" w:rsidRPr="007F190E">
        <w:rPr>
          <w:rFonts w:eastAsia="Times New Roman"/>
        </w:rPr>
        <w:t>Розничная продажа алкогольной продукции и розничная продажа алкогольной продукции при оказании услуг общественного питания не допускается на территориях, прилегающих:</w:t>
      </w:r>
    </w:p>
    <w:p w:rsidR="007F190E" w:rsidRPr="007F190E" w:rsidRDefault="007F190E" w:rsidP="007F190E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7F190E">
        <w:rPr>
          <w:rFonts w:eastAsia="Times New Roman"/>
        </w:rPr>
        <w:t>- 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7F190E" w:rsidRPr="007F190E" w:rsidRDefault="007F190E" w:rsidP="007F190E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7F190E">
        <w:rPr>
          <w:rFonts w:eastAsia="Times New Roman"/>
        </w:rPr>
        <w:t>- к зданиям, строениям, сооружениям, помещениям, находящимся во владении и (или) пользовании организаций, осуществляющих обучение несовершеннолетних;</w:t>
      </w:r>
    </w:p>
    <w:p w:rsidR="007F190E" w:rsidRPr="007F190E" w:rsidRDefault="007F190E" w:rsidP="007F190E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7F190E">
        <w:rPr>
          <w:rFonts w:eastAsia="Times New Roman"/>
        </w:rPr>
        <w:t>- 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:rsidR="007F190E" w:rsidRPr="007F190E" w:rsidRDefault="007F190E" w:rsidP="007F190E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7F190E">
        <w:rPr>
          <w:rFonts w:eastAsia="Times New Roman"/>
        </w:rPr>
        <w:t xml:space="preserve">- к спортивным сооружениям, которые являются объектами </w:t>
      </w:r>
      <w:proofErr w:type="gramStart"/>
      <w:r w:rsidRPr="007F190E">
        <w:rPr>
          <w:rFonts w:eastAsia="Times New Roman"/>
        </w:rPr>
        <w:t>недвижимости</w:t>
      </w:r>
      <w:proofErr w:type="gramEnd"/>
      <w:r w:rsidRPr="007F190E">
        <w:rPr>
          <w:rFonts w:eastAsia="Times New Roman"/>
        </w:rPr>
        <w:t xml:space="preserve"> и права на которые зарегистрированы в установленном порядке;</w:t>
      </w:r>
    </w:p>
    <w:p w:rsidR="007F190E" w:rsidRPr="007F190E" w:rsidRDefault="007F190E" w:rsidP="007F190E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7F190E">
        <w:rPr>
          <w:rFonts w:eastAsia="Times New Roman"/>
        </w:rPr>
        <w:t xml:space="preserve">- к боевым позициям войск, полигонам, узлам связи, к расположению воинских частей, к специальным технологическим комплексам, к зданиям и сооружениям, предназначенным для управления войсками, размещения и </w:t>
      </w:r>
      <w:r w:rsidRPr="007F190E">
        <w:rPr>
          <w:rFonts w:eastAsia="Times New Roman"/>
        </w:rPr>
        <w:lastRenderedPageBreak/>
        <w:t>хранения военной техники, военного имущества и оборудования, испытания вооружения, а также к зданиям и сооружениям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</w:p>
    <w:p w:rsidR="007F190E" w:rsidRPr="007F190E" w:rsidRDefault="007F190E" w:rsidP="007F190E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7F190E">
        <w:rPr>
          <w:rFonts w:eastAsia="Times New Roman"/>
        </w:rPr>
        <w:t>- к вокзалам, аэропортам;</w:t>
      </w:r>
    </w:p>
    <w:p w:rsidR="007F190E" w:rsidRPr="007F190E" w:rsidRDefault="007F190E" w:rsidP="007F190E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7F190E">
        <w:rPr>
          <w:rFonts w:eastAsia="Times New Roman"/>
        </w:rPr>
        <w:t>- к местам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Федерации;</w:t>
      </w:r>
    </w:p>
    <w:p w:rsidR="007F190E" w:rsidRPr="007F190E" w:rsidRDefault="007F190E" w:rsidP="007F190E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>
        <w:rPr>
          <w:rFonts w:eastAsia="Times New Roman"/>
        </w:rPr>
        <w:t xml:space="preserve">- </w:t>
      </w:r>
      <w:r w:rsidRPr="007F190E">
        <w:rPr>
          <w:rFonts w:eastAsia="Times New Roman"/>
        </w:rPr>
        <w:t>к объектам общественного питания, расположенным в многоквартирных домах и (или) на прилегающих к ним территориях.</w:t>
      </w:r>
    </w:p>
    <w:p w:rsidR="009A7FAD" w:rsidRPr="009A7FAD" w:rsidRDefault="009A7FAD" w:rsidP="007F190E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9A7FAD">
        <w:rPr>
          <w:rFonts w:eastAsia="Times New Roman"/>
        </w:rPr>
        <w:t>3. В настоящем Порядке используются следующие понятия:</w:t>
      </w:r>
    </w:p>
    <w:p w:rsidR="009A7FAD" w:rsidRPr="009A7FAD" w:rsidRDefault="009A7FAD" w:rsidP="009A7FAD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>
        <w:rPr>
          <w:rFonts w:eastAsia="Times New Roman"/>
        </w:rPr>
        <w:t xml:space="preserve">- «Образовательные организации» </w:t>
      </w:r>
      <w:r w:rsidRPr="009A7FAD">
        <w:rPr>
          <w:rFonts w:eastAsia="Times New Roman"/>
        </w:rPr>
        <w:t>- некоммерческие организации, осуществляющие на основании лицензии образовательную деятельность в качестве основного вида деятельности в соответствии с целями, ради достижения которых такие организации созданы и организации, осуществляющие деятельность по дошкольному и на</w:t>
      </w:r>
      <w:r>
        <w:rPr>
          <w:rFonts w:eastAsia="Times New Roman"/>
        </w:rPr>
        <w:t xml:space="preserve">чальному общему образованию (по </w:t>
      </w:r>
      <w:hyperlink r:id="rId11" w:anchor="/document/70650726/entry/0" w:history="1">
        <w:r w:rsidRPr="009A7FAD">
          <w:rPr>
            <w:rStyle w:val="a3"/>
            <w:rFonts w:eastAsia="Times New Roman"/>
            <w:color w:val="auto"/>
            <w:u w:val="none"/>
          </w:rPr>
          <w:t>Общероссийскому классификатору</w:t>
        </w:r>
      </w:hyperlink>
      <w:r>
        <w:rPr>
          <w:rFonts w:eastAsia="Times New Roman"/>
        </w:rPr>
        <w:t xml:space="preserve"> </w:t>
      </w:r>
      <w:r w:rsidRPr="009A7FAD">
        <w:rPr>
          <w:rFonts w:eastAsia="Times New Roman"/>
        </w:rPr>
        <w:t>видов экономической деятельности код 80.1, кроме кода 80.10,3);</w:t>
      </w:r>
    </w:p>
    <w:p w:rsidR="009A7FAD" w:rsidRPr="009A7FAD" w:rsidRDefault="009A7FAD" w:rsidP="009A7FAD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>
        <w:rPr>
          <w:rFonts w:eastAsia="Times New Roman"/>
        </w:rPr>
        <w:t xml:space="preserve">- «Медицинские организации» </w:t>
      </w:r>
      <w:r w:rsidRPr="009A7FAD">
        <w:rPr>
          <w:rFonts w:eastAsia="Times New Roman"/>
        </w:rPr>
        <w:t>- юридические лица независимо от организационно-правовой формы, осуществляющие в качестве основного (уставного) вида деятельности медицинскую деятельность, и индивидуальные предприниматели, осуществляющие медицинскую деятельность на основании лицензии, выданной в порядке, установленном законодательством Российской Федерации;</w:t>
      </w:r>
    </w:p>
    <w:p w:rsidR="009A7FAD" w:rsidRPr="009A7FAD" w:rsidRDefault="009A7FAD" w:rsidP="009A7FAD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proofErr w:type="gramStart"/>
      <w:r>
        <w:rPr>
          <w:rFonts w:eastAsia="Times New Roman"/>
        </w:rPr>
        <w:t>- «</w:t>
      </w:r>
      <w:r w:rsidRPr="009A7FAD">
        <w:rPr>
          <w:rFonts w:eastAsia="Times New Roman"/>
        </w:rPr>
        <w:t>Учреждения культуры и искусства</w:t>
      </w:r>
      <w:r>
        <w:rPr>
          <w:rFonts w:eastAsia="Times New Roman"/>
        </w:rPr>
        <w:t xml:space="preserve">» </w:t>
      </w:r>
      <w:r w:rsidRPr="009A7FAD">
        <w:rPr>
          <w:rFonts w:eastAsia="Times New Roman"/>
        </w:rPr>
        <w:t>- театры, кинотеатры, концертные организации и коллективы, театральные и концертные кассы, цирки, библиотеки, музеи, выставки, дома и дворцы культуры, клубы, дома (в частности: кино, литератора, композитора), планетарии, парки культуры и отдыха, лектории и народные университеты, экскурсионные бюро, заповедники, ботанические сады и зоопарки, природные парки и ландшафтные парки;</w:t>
      </w:r>
      <w:proofErr w:type="gramEnd"/>
    </w:p>
    <w:p w:rsidR="009A7FAD" w:rsidRPr="009A7FAD" w:rsidRDefault="009A7FAD" w:rsidP="009A7FAD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>
        <w:rPr>
          <w:rFonts w:eastAsia="Times New Roman"/>
        </w:rPr>
        <w:t>- «</w:t>
      </w:r>
      <w:r w:rsidRPr="009A7FAD">
        <w:rPr>
          <w:rFonts w:eastAsia="Times New Roman"/>
        </w:rPr>
        <w:t>Стационарный торговый объект</w:t>
      </w:r>
      <w:r>
        <w:rPr>
          <w:rFonts w:eastAsia="Times New Roman"/>
        </w:rPr>
        <w:t xml:space="preserve">» </w:t>
      </w:r>
      <w:r w:rsidRPr="009A7FAD">
        <w:rPr>
          <w:rFonts w:eastAsia="Times New Roman"/>
        </w:rPr>
        <w:t>-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присоединенные к сетям инженерно-технического обеспечения, в котором осуществляется розничная продажа алкогольной продукции;</w:t>
      </w:r>
    </w:p>
    <w:p w:rsidR="009A7FAD" w:rsidRPr="009A7FAD" w:rsidRDefault="009A7FAD" w:rsidP="009A7FAD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>
        <w:rPr>
          <w:rFonts w:eastAsia="Times New Roman"/>
        </w:rPr>
        <w:t>- «</w:t>
      </w:r>
      <w:r w:rsidRPr="009A7FAD">
        <w:rPr>
          <w:rFonts w:eastAsia="Times New Roman"/>
        </w:rPr>
        <w:t>Обособленная территория</w:t>
      </w:r>
      <w:r>
        <w:rPr>
          <w:rFonts w:eastAsia="Times New Roman"/>
        </w:rPr>
        <w:t xml:space="preserve">» </w:t>
      </w:r>
      <w:r w:rsidRPr="009A7FAD">
        <w:rPr>
          <w:rFonts w:eastAsia="Times New Roman"/>
        </w:rPr>
        <w:t>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</w:t>
      </w:r>
      <w:r>
        <w:rPr>
          <w:rFonts w:eastAsia="Times New Roman"/>
        </w:rPr>
        <w:t xml:space="preserve">ии и (или) объекты, указанные </w:t>
      </w:r>
      <w:r w:rsidRPr="009A7FAD">
        <w:rPr>
          <w:rFonts w:eastAsia="Times New Roman"/>
        </w:rPr>
        <w:t xml:space="preserve">в </w:t>
      </w:r>
      <w:hyperlink r:id="rId12" w:anchor="/document/47750478/entry/2004" w:history="1">
        <w:r w:rsidRPr="009A7FAD">
          <w:rPr>
            <w:rStyle w:val="a3"/>
            <w:rFonts w:eastAsia="Times New Roman"/>
            <w:color w:val="auto"/>
            <w:u w:val="none"/>
          </w:rPr>
          <w:t>пункте 2</w:t>
        </w:r>
      </w:hyperlink>
      <w:r>
        <w:rPr>
          <w:rFonts w:eastAsia="Times New Roman"/>
        </w:rPr>
        <w:t xml:space="preserve"> </w:t>
      </w:r>
      <w:r w:rsidRPr="009A7FAD">
        <w:rPr>
          <w:rFonts w:eastAsia="Times New Roman"/>
        </w:rPr>
        <w:t>настоящего Порядка.</w:t>
      </w:r>
    </w:p>
    <w:p w:rsidR="009A7FAD" w:rsidRPr="009A7FAD" w:rsidRDefault="009A7FAD" w:rsidP="009A7FAD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9A7FAD">
        <w:rPr>
          <w:rFonts w:eastAsia="Times New Roman"/>
        </w:rPr>
        <w:t xml:space="preserve">4. </w:t>
      </w:r>
      <w:proofErr w:type="gramStart"/>
      <w:r w:rsidRPr="009A7FAD">
        <w:rPr>
          <w:rFonts w:eastAsia="Times New Roman"/>
        </w:rPr>
        <w:t>Территория, прилегающая к орган</w:t>
      </w:r>
      <w:r>
        <w:rPr>
          <w:rFonts w:eastAsia="Times New Roman"/>
        </w:rPr>
        <w:t xml:space="preserve">изациям и объектам, указанным в </w:t>
      </w:r>
      <w:hyperlink r:id="rId13" w:anchor="/document/47750478/entry/2004" w:history="1">
        <w:r w:rsidRPr="009A7FAD">
          <w:rPr>
            <w:rStyle w:val="a3"/>
            <w:rFonts w:eastAsia="Times New Roman"/>
            <w:color w:val="auto"/>
            <w:u w:val="none"/>
          </w:rPr>
          <w:t>пункте 2</w:t>
        </w:r>
      </w:hyperlink>
      <w:r w:rsidRPr="009A7FAD">
        <w:rPr>
          <w:rFonts w:eastAsia="Times New Roman"/>
        </w:rPr>
        <w:t xml:space="preserve"> настоящего Порядка (далее - прилегающая территория), включает обособленную территорию (при наличии таковой), а также территорию, </w:t>
      </w:r>
      <w:r w:rsidRPr="009A7FAD">
        <w:rPr>
          <w:rFonts w:eastAsia="Times New Roman"/>
        </w:rPr>
        <w:lastRenderedPageBreak/>
        <w:t>определяемую с учетом конкретных особенностей местности и застройки, примыкающую к границам обособленной территории либо непосредственно к зданию (строению, сооружению), в котором расположены организации и (или) объекты, указанные в пункте 2 настоящего Порядка (далее - дополнительная территория).</w:t>
      </w:r>
      <w:proofErr w:type="gramEnd"/>
    </w:p>
    <w:p w:rsidR="009A7FAD" w:rsidRPr="009A7FAD" w:rsidRDefault="009A7FAD" w:rsidP="009A7FAD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9A7FAD">
        <w:rPr>
          <w:rFonts w:eastAsia="Times New Roman"/>
        </w:rPr>
        <w:t>5. Дополнительная территория определяется:</w:t>
      </w:r>
    </w:p>
    <w:p w:rsidR="009A7FAD" w:rsidRPr="009A7FAD" w:rsidRDefault="009A7FAD" w:rsidP="009A7FAD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9A7FAD">
        <w:rPr>
          <w:rFonts w:eastAsia="Times New Roman"/>
        </w:rPr>
        <w:t>5.1. При наличии обособленной территории - от входа для посетителей на обособленную территорию до входа для посетителей в стационарный торговый объект.</w:t>
      </w:r>
    </w:p>
    <w:p w:rsidR="009A7FAD" w:rsidRPr="009A7FAD" w:rsidRDefault="009A7FAD" w:rsidP="009A7FAD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9A7FAD">
        <w:rPr>
          <w:rFonts w:eastAsia="Times New Roman"/>
        </w:rPr>
        <w:t>5.2. При отсутствии обособленной территории - от входа для посетителей в здание (строение, сооружение), в котором расположены организац</w:t>
      </w:r>
      <w:r>
        <w:rPr>
          <w:rFonts w:eastAsia="Times New Roman"/>
        </w:rPr>
        <w:t xml:space="preserve">ии и (или) объекты, указанные в </w:t>
      </w:r>
      <w:hyperlink r:id="rId14" w:anchor="/document/47750478/entry/2004" w:history="1">
        <w:r w:rsidRPr="009A7FAD">
          <w:rPr>
            <w:rStyle w:val="a3"/>
            <w:rFonts w:eastAsia="Times New Roman"/>
            <w:color w:val="auto"/>
            <w:u w:val="none"/>
          </w:rPr>
          <w:t>пункте 2</w:t>
        </w:r>
      </w:hyperlink>
      <w:r>
        <w:rPr>
          <w:rFonts w:eastAsia="Times New Roman"/>
        </w:rPr>
        <w:t xml:space="preserve"> </w:t>
      </w:r>
      <w:r w:rsidRPr="009A7FAD">
        <w:rPr>
          <w:rFonts w:eastAsia="Times New Roman"/>
        </w:rPr>
        <w:t>настоящего Порядка, до входа для посетителей в стационарный торговый объект.</w:t>
      </w:r>
    </w:p>
    <w:p w:rsidR="009A7FAD" w:rsidRPr="009A7FAD" w:rsidRDefault="009A7FAD" w:rsidP="009A7FAD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9A7FAD">
        <w:rPr>
          <w:rFonts w:eastAsia="Times New Roman"/>
        </w:rPr>
        <w:t>6. Установить способ расчета расстояний от организаци</w:t>
      </w:r>
      <w:r>
        <w:rPr>
          <w:rFonts w:eastAsia="Times New Roman"/>
        </w:rPr>
        <w:t xml:space="preserve">й и (или) объектов, указанных в </w:t>
      </w:r>
      <w:hyperlink r:id="rId15" w:anchor="/document/47750478/entry/2004" w:history="1">
        <w:r w:rsidRPr="009A7FAD">
          <w:rPr>
            <w:rStyle w:val="a3"/>
            <w:rFonts w:eastAsia="Times New Roman"/>
            <w:color w:val="auto"/>
            <w:u w:val="none"/>
          </w:rPr>
          <w:t>пункте 2</w:t>
        </w:r>
      </w:hyperlink>
      <w:r>
        <w:rPr>
          <w:rFonts w:eastAsia="Times New Roman"/>
        </w:rPr>
        <w:t xml:space="preserve"> </w:t>
      </w:r>
      <w:r w:rsidRPr="009A7FAD">
        <w:rPr>
          <w:rFonts w:eastAsia="Times New Roman"/>
        </w:rPr>
        <w:t>настоящего Порядка, до границ прилегающих территорий:</w:t>
      </w:r>
    </w:p>
    <w:p w:rsidR="009A7FAD" w:rsidRPr="009A7FAD" w:rsidRDefault="009A7FAD" w:rsidP="009A7FAD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9A7FAD">
        <w:rPr>
          <w:rFonts w:eastAsia="Times New Roman"/>
        </w:rPr>
        <w:t>- при наличии обособленной территории - от входа для посетителей на обособленную территорию организаци</w:t>
      </w:r>
      <w:r>
        <w:rPr>
          <w:rFonts w:eastAsia="Times New Roman"/>
        </w:rPr>
        <w:t xml:space="preserve">й и (или) объектов, указанных в </w:t>
      </w:r>
      <w:hyperlink r:id="rId16" w:anchor="/document/47750478/entry/2004" w:history="1">
        <w:r w:rsidRPr="009A7FAD">
          <w:rPr>
            <w:rStyle w:val="a3"/>
            <w:rFonts w:eastAsia="Times New Roman"/>
            <w:color w:val="auto"/>
            <w:u w:val="none"/>
          </w:rPr>
          <w:t>пункте 2</w:t>
        </w:r>
      </w:hyperlink>
      <w:r>
        <w:rPr>
          <w:rFonts w:eastAsia="Times New Roman"/>
        </w:rPr>
        <w:t xml:space="preserve"> </w:t>
      </w:r>
      <w:r w:rsidRPr="009A7FAD">
        <w:rPr>
          <w:rFonts w:eastAsia="Times New Roman"/>
        </w:rPr>
        <w:t>настоящего Порядка, до входа для посетителей в стационарный торговый объект;</w:t>
      </w:r>
    </w:p>
    <w:p w:rsidR="009A7FAD" w:rsidRPr="009A7FAD" w:rsidRDefault="009A7FAD" w:rsidP="009A7FAD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9A7FAD">
        <w:rPr>
          <w:rFonts w:eastAsia="Times New Roman"/>
        </w:rPr>
        <w:t>- при отсутствии обособленной территории от входа для посетителей в здание (строение, сооружение), в котором расположены организ</w:t>
      </w:r>
      <w:r>
        <w:rPr>
          <w:rFonts w:eastAsia="Times New Roman"/>
        </w:rPr>
        <w:t>ации (или) объекты, указанные в</w:t>
      </w:r>
      <w:r w:rsidRPr="009A7FAD">
        <w:rPr>
          <w:rFonts w:eastAsia="Times New Roman"/>
        </w:rPr>
        <w:t xml:space="preserve"> </w:t>
      </w:r>
      <w:hyperlink r:id="rId17" w:anchor="/document/47750478/entry/2004" w:history="1">
        <w:r w:rsidRPr="009A7FAD">
          <w:rPr>
            <w:rStyle w:val="a3"/>
            <w:rFonts w:eastAsia="Times New Roman"/>
            <w:color w:val="auto"/>
            <w:u w:val="none"/>
          </w:rPr>
          <w:t>пункте 2</w:t>
        </w:r>
      </w:hyperlink>
      <w:r>
        <w:rPr>
          <w:rFonts w:eastAsia="Times New Roman"/>
        </w:rPr>
        <w:t xml:space="preserve"> </w:t>
      </w:r>
      <w:r w:rsidRPr="009A7FAD">
        <w:rPr>
          <w:rFonts w:eastAsia="Times New Roman"/>
        </w:rPr>
        <w:t>настоящего Порядка, до входа для посетителей в стационарный торговый объект.</w:t>
      </w:r>
    </w:p>
    <w:p w:rsidR="009A7FAD" w:rsidRPr="009A7FAD" w:rsidRDefault="009A7FAD" w:rsidP="009A7FAD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9A7FAD">
        <w:rPr>
          <w:rFonts w:eastAsia="Times New Roman"/>
        </w:rPr>
        <w:t>7. Территорией, прилегающей к организация</w:t>
      </w:r>
      <w:r>
        <w:rPr>
          <w:rFonts w:eastAsia="Times New Roman"/>
        </w:rPr>
        <w:t xml:space="preserve">м и (или) объектам, указанным в </w:t>
      </w:r>
      <w:hyperlink r:id="rId18" w:anchor="/document/47750478/entry/2004" w:history="1">
        <w:r w:rsidRPr="009A7FAD">
          <w:rPr>
            <w:rStyle w:val="a3"/>
            <w:rFonts w:eastAsia="Times New Roman"/>
            <w:color w:val="auto"/>
            <w:u w:val="none"/>
          </w:rPr>
          <w:t>пункте 2</w:t>
        </w:r>
      </w:hyperlink>
      <w:r>
        <w:rPr>
          <w:rFonts w:eastAsia="Times New Roman"/>
        </w:rPr>
        <w:t xml:space="preserve"> </w:t>
      </w:r>
      <w:r w:rsidRPr="009A7FAD">
        <w:rPr>
          <w:rFonts w:eastAsia="Times New Roman"/>
        </w:rPr>
        <w:t xml:space="preserve">настоящего Порядка, на которой не допускается розничная продажа алкогольной продукции, признается территория, расположенная на расстоянии не менее 25 </w:t>
      </w:r>
      <w:r w:rsidR="00D479A7">
        <w:rPr>
          <w:rFonts w:eastAsia="Times New Roman"/>
        </w:rPr>
        <w:t xml:space="preserve">(двадцати пяти) </w:t>
      </w:r>
      <w:r w:rsidRPr="009A7FAD">
        <w:rPr>
          <w:rFonts w:eastAsia="Times New Roman"/>
        </w:rPr>
        <w:t>метров от данных организаций и объектов,</w:t>
      </w:r>
    </w:p>
    <w:p w:rsidR="009A7FAD" w:rsidRPr="009A7FAD" w:rsidRDefault="009A7FAD" w:rsidP="009A7FAD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9A7FAD">
        <w:rPr>
          <w:rFonts w:eastAsia="Times New Roman"/>
        </w:rPr>
        <w:t>8. Расстояние от организаций и (или) объектов, указанных в</w:t>
      </w:r>
      <w:r>
        <w:rPr>
          <w:rFonts w:eastAsia="Times New Roman"/>
        </w:rPr>
        <w:t xml:space="preserve"> пункте 2 </w:t>
      </w:r>
      <w:r w:rsidRPr="009A7FAD">
        <w:rPr>
          <w:rFonts w:eastAsia="Times New Roman"/>
        </w:rPr>
        <w:t>настоящего Порядка, до стационарных торговых объектов измеряется по кратчайшему пути пешеходного следования по тротуарам, пешеходным дорожкам (при их отсутствии - по обочинам, краям проезжих частей), пешеходным переходам. При пересечении пешеходной зоны с проезжей частью расстояние измеряется по ближайшему пешеходному переходу.</w:t>
      </w:r>
    </w:p>
    <w:p w:rsidR="009A7FAD" w:rsidRPr="009A7FAD" w:rsidRDefault="009A7FAD" w:rsidP="009A7FAD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>
        <w:rPr>
          <w:rFonts w:eastAsia="Times New Roman"/>
        </w:rPr>
        <w:t xml:space="preserve">9. При наличии </w:t>
      </w:r>
      <w:r w:rsidRPr="009A7FAD">
        <w:rPr>
          <w:rFonts w:eastAsia="Times New Roman"/>
        </w:rPr>
        <w:t>у организации и (или) объекта, на территории которого не допускается розничная продажа алкогольной продукции, более одного входа (выхода) для посетителей, прилегающая территория определяется от каждого входа (выхода).</w:t>
      </w:r>
    </w:p>
    <w:p w:rsidR="009A7FAD" w:rsidRPr="009A7FAD" w:rsidRDefault="009A7FAD" w:rsidP="009A7FAD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9A7FAD">
        <w:rPr>
          <w:rFonts w:eastAsia="Times New Roman"/>
        </w:rPr>
        <w:t>10. При наличии у стационарного торгового объекта более одного входа (выхода) для посетителей, прилегающая территория определяется для каждого входа (выхода),</w:t>
      </w:r>
    </w:p>
    <w:p w:rsidR="007F190E" w:rsidRDefault="009A7FAD" w:rsidP="009A7FAD">
      <w:pPr>
        <w:spacing w:after="0" w:line="240" w:lineRule="auto"/>
        <w:ind w:firstLine="709"/>
        <w:jc w:val="both"/>
        <w:outlineLvl w:val="0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 w:rsidRPr="009A7FAD">
        <w:rPr>
          <w:rFonts w:eastAsia="Times New Roman"/>
        </w:rPr>
        <w:t>11. Пожарные, запасные и иные входы (выходы) в здания, строения, сооружения, которые не используются для посетителей, при определении границ прилегающих территорий не учитываются.</w:t>
      </w:r>
      <w:r w:rsidR="007F190E" w:rsidRPr="007F190E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:rsidR="009A7FAD" w:rsidRPr="009A7FAD" w:rsidRDefault="007F190E" w:rsidP="009A7FAD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7F190E">
        <w:rPr>
          <w:rFonts w:eastAsia="Times New Roman"/>
        </w:rPr>
        <w:lastRenderedPageBreak/>
        <w:t xml:space="preserve">12. Границы прилегающих территорий устанавливаются правовым актом администрации </w:t>
      </w:r>
      <w:r>
        <w:rPr>
          <w:rFonts w:eastAsia="Times New Roman"/>
        </w:rPr>
        <w:t>района</w:t>
      </w:r>
      <w:r w:rsidRPr="007F190E">
        <w:rPr>
          <w:rFonts w:eastAsia="Times New Roman"/>
        </w:rPr>
        <w:t xml:space="preserve"> (далее - пр</w:t>
      </w:r>
      <w:r>
        <w:rPr>
          <w:rFonts w:eastAsia="Times New Roman"/>
        </w:rPr>
        <w:t xml:space="preserve">авовой акт) с учетом требований </w:t>
      </w:r>
      <w:hyperlink r:id="rId19" w:anchor="/document/400120628/entry/1000" w:history="1">
        <w:r w:rsidRPr="007F190E">
          <w:rPr>
            <w:rStyle w:val="a3"/>
            <w:rFonts w:eastAsia="Times New Roman"/>
            <w:color w:val="auto"/>
            <w:u w:val="none"/>
          </w:rPr>
          <w:t>Правил</w:t>
        </w:r>
      </w:hyperlink>
      <w:r>
        <w:rPr>
          <w:rFonts w:eastAsia="Times New Roman"/>
        </w:rPr>
        <w:t xml:space="preserve"> </w:t>
      </w:r>
      <w:r w:rsidRPr="007F190E">
        <w:rPr>
          <w:rFonts w:eastAsia="Times New Roman"/>
        </w:rPr>
        <w:t>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</w:t>
      </w:r>
      <w:r>
        <w:rPr>
          <w:rFonts w:eastAsia="Times New Roman"/>
        </w:rPr>
        <w:t xml:space="preserve">ственного питания, утвержденных </w:t>
      </w:r>
      <w:hyperlink r:id="rId20" w:anchor="/document/400120628/entry/0" w:history="1">
        <w:r w:rsidRPr="007F190E">
          <w:rPr>
            <w:rStyle w:val="a3"/>
            <w:rFonts w:eastAsia="Times New Roman"/>
            <w:color w:val="auto"/>
            <w:u w:val="none"/>
          </w:rPr>
          <w:t>постановлением</w:t>
        </w:r>
      </w:hyperlink>
      <w:r>
        <w:rPr>
          <w:rFonts w:eastAsia="Times New Roman"/>
        </w:rPr>
        <w:t xml:space="preserve"> </w:t>
      </w:r>
      <w:r w:rsidRPr="007F190E">
        <w:rPr>
          <w:rFonts w:eastAsia="Times New Roman"/>
        </w:rPr>
        <w:t xml:space="preserve">Правительства Российской Федерации от 23.12.2020 </w:t>
      </w:r>
      <w:r>
        <w:rPr>
          <w:rFonts w:eastAsia="Times New Roman"/>
        </w:rPr>
        <w:t xml:space="preserve">№ </w:t>
      </w:r>
      <w:r w:rsidRPr="007F190E">
        <w:rPr>
          <w:rFonts w:eastAsia="Times New Roman"/>
        </w:rPr>
        <w:t>2220 (далее - Правила), и результатов общественного обсуждения.</w:t>
      </w:r>
    </w:p>
    <w:p w:rsidR="009A7FAD" w:rsidRDefault="007F190E" w:rsidP="009A7FAD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 w:rsidRPr="007F190E">
        <w:rPr>
          <w:rFonts w:eastAsia="Times New Roman"/>
        </w:rPr>
        <w:t>13. Прое</w:t>
      </w:r>
      <w:r>
        <w:rPr>
          <w:rFonts w:eastAsia="Times New Roman"/>
        </w:rPr>
        <w:t xml:space="preserve">кт правового акта, указанного в </w:t>
      </w:r>
      <w:hyperlink r:id="rId21" w:anchor="/document/25584461/entry/21" w:history="1">
        <w:r w:rsidRPr="007F190E">
          <w:rPr>
            <w:rStyle w:val="a3"/>
            <w:rFonts w:eastAsia="Times New Roman"/>
            <w:color w:val="auto"/>
            <w:u w:val="none"/>
          </w:rPr>
          <w:t>пункте 14</w:t>
        </w:r>
      </w:hyperlink>
      <w:r>
        <w:rPr>
          <w:rFonts w:eastAsia="Times New Roman"/>
        </w:rPr>
        <w:t xml:space="preserve"> и </w:t>
      </w:r>
      <w:hyperlink r:id="rId22" w:anchor="/document/25584461/entry/23" w:history="1">
        <w:r w:rsidRPr="007F190E">
          <w:rPr>
            <w:rStyle w:val="a3"/>
            <w:rFonts w:eastAsia="Times New Roman"/>
            <w:color w:val="auto"/>
            <w:u w:val="none"/>
          </w:rPr>
          <w:t>16</w:t>
        </w:r>
      </w:hyperlink>
      <w:r>
        <w:rPr>
          <w:rFonts w:eastAsia="Times New Roman"/>
        </w:rPr>
        <w:t xml:space="preserve"> </w:t>
      </w:r>
      <w:r w:rsidRPr="007F190E">
        <w:rPr>
          <w:rFonts w:eastAsia="Times New Roman"/>
        </w:rPr>
        <w:t xml:space="preserve">настоящего Порядка, разрабатывает </w:t>
      </w:r>
      <w:r>
        <w:rPr>
          <w:rFonts w:eastAsia="Times New Roman"/>
        </w:rPr>
        <w:t>администрация района</w:t>
      </w:r>
      <w:r w:rsidRPr="007F190E">
        <w:rPr>
          <w:rFonts w:eastAsia="Times New Roman"/>
        </w:rPr>
        <w:t xml:space="preserve"> (далее - уполномоченный орган) в срок не более 30 </w:t>
      </w:r>
      <w:r w:rsidR="00D479A7">
        <w:rPr>
          <w:rFonts w:eastAsia="Times New Roman"/>
        </w:rPr>
        <w:t xml:space="preserve">(тридцати) </w:t>
      </w:r>
      <w:r w:rsidRPr="007F190E">
        <w:rPr>
          <w:rFonts w:eastAsia="Times New Roman"/>
        </w:rPr>
        <w:t>календарных дней со дня принятии решения о его разработке.</w:t>
      </w:r>
    </w:p>
    <w:p w:rsidR="007F190E" w:rsidRPr="009A7FAD" w:rsidRDefault="007F190E" w:rsidP="009A7FAD">
      <w:pPr>
        <w:spacing w:after="0" w:line="240" w:lineRule="auto"/>
        <w:ind w:firstLine="709"/>
        <w:jc w:val="both"/>
        <w:outlineLvl w:val="0"/>
        <w:rPr>
          <w:rFonts w:eastAsia="Times New Roman"/>
        </w:rPr>
      </w:pPr>
      <w:r>
        <w:rPr>
          <w:rFonts w:eastAsia="Times New Roman"/>
        </w:rPr>
        <w:t xml:space="preserve">14. </w:t>
      </w:r>
      <w:proofErr w:type="gramStart"/>
      <w:r w:rsidR="004D734C" w:rsidRPr="004D734C">
        <w:rPr>
          <w:rFonts w:eastAsia="Times New Roman"/>
        </w:rPr>
        <w:t xml:space="preserve">В случае принятия решения о необходимости разработки проекта правового акта, в соответствии с которым планируется первоначальное установление или увеличение границ прилегающих территорий, уполномоченный орган в течение 7 </w:t>
      </w:r>
      <w:r w:rsidR="00D479A7">
        <w:rPr>
          <w:rFonts w:eastAsia="Times New Roman"/>
        </w:rPr>
        <w:t xml:space="preserve">(семи) </w:t>
      </w:r>
      <w:r w:rsidR="004D734C" w:rsidRPr="004D734C">
        <w:rPr>
          <w:rFonts w:eastAsia="Times New Roman"/>
        </w:rPr>
        <w:t>календарных дней со дня разработки проекта правового акта направляет его в министерство сельского хозяйства, торговли, пищевой и перерабатывающей промышленности Хабаровского края, министерство культуры Хабаровского края, министерство образования и науки Хабаровского края, министерство</w:t>
      </w:r>
      <w:proofErr w:type="gramEnd"/>
      <w:r w:rsidR="004D734C" w:rsidRPr="004D734C">
        <w:rPr>
          <w:rFonts w:eastAsia="Times New Roman"/>
        </w:rPr>
        <w:t xml:space="preserve"> здравоохранения Хабаровского края и уполномоченному по защите прав предпринимателей в Хабаровском крае для его рассмотрения.</w:t>
      </w:r>
    </w:p>
    <w:p w:rsidR="004D734C" w:rsidRPr="004D734C" w:rsidRDefault="004D734C" w:rsidP="004D734C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15. </w:t>
      </w:r>
      <w:r w:rsidRPr="004D734C">
        <w:rPr>
          <w:rFonts w:eastAsia="Calibri"/>
          <w:lang w:eastAsia="ru-RU"/>
        </w:rPr>
        <w:t>К указанному в</w:t>
      </w:r>
      <w:r>
        <w:rPr>
          <w:rFonts w:eastAsia="Calibri"/>
          <w:lang w:eastAsia="ru-RU"/>
        </w:rPr>
        <w:t xml:space="preserve"> </w:t>
      </w:r>
      <w:hyperlink r:id="rId23" w:anchor="/document/25584461/entry/21" w:history="1">
        <w:r w:rsidRPr="004D734C">
          <w:rPr>
            <w:rStyle w:val="a3"/>
            <w:rFonts w:eastAsia="Calibri"/>
            <w:color w:val="auto"/>
            <w:u w:val="none"/>
            <w:lang w:eastAsia="ru-RU"/>
          </w:rPr>
          <w:t>пункте 14</w:t>
        </w:r>
      </w:hyperlink>
      <w:r>
        <w:rPr>
          <w:rFonts w:eastAsia="Calibri"/>
          <w:lang w:eastAsia="ru-RU"/>
        </w:rPr>
        <w:t xml:space="preserve"> </w:t>
      </w:r>
      <w:r w:rsidRPr="004D734C">
        <w:rPr>
          <w:rFonts w:eastAsia="Calibri"/>
          <w:lang w:eastAsia="ru-RU"/>
        </w:rPr>
        <w:t>настоящего Порядка проекту правового акта прилагается обоснование, содержащее следующие сведения:</w:t>
      </w:r>
    </w:p>
    <w:p w:rsidR="004D734C" w:rsidRPr="004D734C" w:rsidRDefault="004D734C" w:rsidP="004D734C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4D734C">
        <w:rPr>
          <w:rFonts w:eastAsia="Calibri"/>
          <w:lang w:eastAsia="ru-RU"/>
        </w:rPr>
        <w:t>- оценку количества попадающих под вводимые ограничения торговых объектов, осуществляющих розничную продажу алкогольной продукции, и объектов общественного питания, осуществляющих розничную продажу алкогольной продукции при оказании услуг общественного питания;</w:t>
      </w:r>
    </w:p>
    <w:p w:rsidR="004D734C" w:rsidRPr="004D734C" w:rsidRDefault="004D734C" w:rsidP="004D734C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4D734C">
        <w:rPr>
          <w:rFonts w:eastAsia="Calibri"/>
          <w:lang w:eastAsia="ru-RU"/>
        </w:rPr>
        <w:t>- оценку предполагаемых убытков организаций торговли, осуществляющих розничную продажу алкогольной продукции в торговых объектах, а также организаций общественного питания, осуществляющих розничную продажу алкогольной продукции при оказании услуг общественного питания, связанных с установлением либо увеличением границ прилегающих территорий;</w:t>
      </w:r>
    </w:p>
    <w:p w:rsidR="004D734C" w:rsidRPr="004D734C" w:rsidRDefault="004D734C" w:rsidP="004D734C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4D734C">
        <w:rPr>
          <w:rFonts w:eastAsia="Calibri"/>
          <w:lang w:eastAsia="ru-RU"/>
        </w:rPr>
        <w:t>- оценку предполагаемого снижения уровня потребления алкогольной продукции в результате первоначального установления или увеличения границ прилегающих территорий;</w:t>
      </w:r>
    </w:p>
    <w:p w:rsidR="004D734C" w:rsidRPr="004D734C" w:rsidRDefault="004D734C" w:rsidP="004D734C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4D734C">
        <w:rPr>
          <w:rFonts w:eastAsia="Calibri"/>
          <w:lang w:eastAsia="ru-RU"/>
        </w:rPr>
        <w:t>- иную информации о возможных последствиях принятия правового а</w:t>
      </w:r>
      <w:r>
        <w:rPr>
          <w:rFonts w:eastAsia="Calibri"/>
          <w:lang w:eastAsia="ru-RU"/>
        </w:rPr>
        <w:t xml:space="preserve">кта, указанного в </w:t>
      </w:r>
      <w:hyperlink r:id="rId24" w:anchor="/document/25584461/entry/20" w:history="1">
        <w:r w:rsidRPr="004D734C">
          <w:rPr>
            <w:rStyle w:val="a3"/>
            <w:rFonts w:eastAsia="Calibri"/>
            <w:color w:val="auto"/>
            <w:u w:val="none"/>
            <w:lang w:eastAsia="ru-RU"/>
          </w:rPr>
          <w:t>пункте 13</w:t>
        </w:r>
      </w:hyperlink>
      <w:r>
        <w:rPr>
          <w:rFonts w:eastAsia="Calibri"/>
          <w:lang w:eastAsia="ru-RU"/>
        </w:rPr>
        <w:t xml:space="preserve"> </w:t>
      </w:r>
      <w:r w:rsidRPr="004D734C">
        <w:rPr>
          <w:rFonts w:eastAsia="Calibri"/>
          <w:lang w:eastAsia="ru-RU"/>
        </w:rPr>
        <w:t>настоящего Порядка.</w:t>
      </w:r>
    </w:p>
    <w:p w:rsidR="009A7FAD" w:rsidRDefault="004D734C" w:rsidP="0024477B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16. </w:t>
      </w:r>
      <w:proofErr w:type="gramStart"/>
      <w:r w:rsidRPr="004D734C">
        <w:rPr>
          <w:rFonts w:eastAsia="Calibri"/>
          <w:lang w:eastAsia="ru-RU"/>
        </w:rPr>
        <w:t>В случае принятия решения о необходимости разработки проекта правового акта, в соответствии с которым планируется отмена ранее установленных или уменьшение границ прилегающих территорий, уполномоченный орган в течение 7</w:t>
      </w:r>
      <w:r w:rsidR="00D479A7">
        <w:rPr>
          <w:rFonts w:eastAsia="Calibri"/>
          <w:lang w:eastAsia="ru-RU"/>
        </w:rPr>
        <w:t xml:space="preserve"> (семи)</w:t>
      </w:r>
      <w:r w:rsidRPr="004D734C">
        <w:rPr>
          <w:rFonts w:eastAsia="Calibri"/>
          <w:lang w:eastAsia="ru-RU"/>
        </w:rPr>
        <w:t xml:space="preserve"> календарных дней со дня разработки проекта правового акта направляет его в министерство сельского хозяйства, торговли, пищевой и перерабатывающей промышленности </w:t>
      </w:r>
      <w:r w:rsidRPr="004D734C">
        <w:rPr>
          <w:rFonts w:eastAsia="Calibri"/>
          <w:lang w:eastAsia="ru-RU"/>
        </w:rPr>
        <w:lastRenderedPageBreak/>
        <w:t>Хабаровского края, министерство культуры Хабаровского края, министерство образования и науки Хабаровского края</w:t>
      </w:r>
      <w:proofErr w:type="gramEnd"/>
      <w:r w:rsidRPr="004D734C">
        <w:rPr>
          <w:rFonts w:eastAsia="Calibri"/>
          <w:lang w:eastAsia="ru-RU"/>
        </w:rPr>
        <w:t>, министерство здравоохранения Хабаровского края и уполномоченному по защите прав предпринимателей в Хабаровском крае для его рассмотрения.</w:t>
      </w:r>
    </w:p>
    <w:p w:rsidR="004D734C" w:rsidRPr="004D734C" w:rsidRDefault="004D734C" w:rsidP="004D734C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17. В срок, установленный в </w:t>
      </w:r>
      <w:hyperlink r:id="rId25" w:anchor="/document/25584461/entry/2021" w:history="1">
        <w:r w:rsidRPr="004D734C">
          <w:rPr>
            <w:rStyle w:val="a3"/>
            <w:rFonts w:eastAsia="Calibri"/>
            <w:color w:val="auto"/>
            <w:u w:val="none"/>
            <w:lang w:eastAsia="ru-RU"/>
          </w:rPr>
          <w:t>абзаце первом пункта 5</w:t>
        </w:r>
      </w:hyperlink>
      <w:r>
        <w:rPr>
          <w:rFonts w:eastAsia="Calibri"/>
          <w:lang w:eastAsia="ru-RU"/>
        </w:rPr>
        <w:t xml:space="preserve"> </w:t>
      </w:r>
      <w:r w:rsidRPr="004D734C">
        <w:rPr>
          <w:rFonts w:eastAsia="Calibri"/>
          <w:lang w:eastAsia="ru-RU"/>
        </w:rPr>
        <w:t>Правил, министерство сельского хозяйства, торговли, пищевой и перерабатывающей промышленности Хабаровского края, министерство культуры Хабаровского края, министерство образования и науки Хабаровского края, министерство здравоохранения Хабаровского края и уполномоченный по защите прав предпринимателей в Хабаровском крае направляют в уполномоченный орган заключения на прое</w:t>
      </w:r>
      <w:r>
        <w:rPr>
          <w:rFonts w:eastAsia="Calibri"/>
          <w:lang w:eastAsia="ru-RU"/>
        </w:rPr>
        <w:t xml:space="preserve">кты правовых актов, указанных в </w:t>
      </w:r>
      <w:hyperlink r:id="rId26" w:anchor="/document/25584461/entry/21" w:history="1">
        <w:r w:rsidRPr="004D734C">
          <w:rPr>
            <w:rStyle w:val="a3"/>
            <w:rFonts w:eastAsia="Calibri"/>
            <w:color w:val="auto"/>
            <w:u w:val="none"/>
            <w:lang w:eastAsia="ru-RU"/>
          </w:rPr>
          <w:t>пунктах 14</w:t>
        </w:r>
      </w:hyperlink>
      <w:r>
        <w:rPr>
          <w:rFonts w:eastAsia="Calibri"/>
          <w:lang w:eastAsia="ru-RU"/>
        </w:rPr>
        <w:t xml:space="preserve"> и </w:t>
      </w:r>
      <w:hyperlink r:id="rId27" w:anchor="/document/25584461/entry/23" w:history="1">
        <w:r w:rsidRPr="004D734C">
          <w:rPr>
            <w:rStyle w:val="a3"/>
            <w:rFonts w:eastAsia="Calibri"/>
            <w:color w:val="auto"/>
            <w:u w:val="none"/>
            <w:lang w:eastAsia="ru-RU"/>
          </w:rPr>
          <w:t>16</w:t>
        </w:r>
      </w:hyperlink>
      <w:r w:rsidRPr="004D734C">
        <w:rPr>
          <w:rFonts w:eastAsia="Calibri"/>
          <w:lang w:eastAsia="ru-RU"/>
        </w:rPr>
        <w:t xml:space="preserve"> настоящего Порядка, и обосно</w:t>
      </w:r>
      <w:r>
        <w:rPr>
          <w:rFonts w:eastAsia="Calibri"/>
          <w:lang w:eastAsia="ru-RU"/>
        </w:rPr>
        <w:t xml:space="preserve">вания в случае, предусмотренном </w:t>
      </w:r>
      <w:hyperlink r:id="rId28" w:anchor="/document/25584461/entry/22" w:history="1">
        <w:r w:rsidRPr="004D734C">
          <w:rPr>
            <w:rStyle w:val="a3"/>
            <w:rFonts w:eastAsia="Calibri"/>
            <w:color w:val="auto"/>
            <w:u w:val="none"/>
            <w:lang w:eastAsia="ru-RU"/>
          </w:rPr>
          <w:t>пунктом 15</w:t>
        </w:r>
      </w:hyperlink>
      <w:r>
        <w:rPr>
          <w:rFonts w:eastAsia="Calibri"/>
          <w:lang w:eastAsia="ru-RU"/>
        </w:rPr>
        <w:t xml:space="preserve"> </w:t>
      </w:r>
      <w:r w:rsidRPr="004D734C">
        <w:rPr>
          <w:rFonts w:eastAsia="Calibri"/>
          <w:lang w:eastAsia="ru-RU"/>
        </w:rPr>
        <w:t>настоящего Порядка.</w:t>
      </w:r>
    </w:p>
    <w:p w:rsidR="004D734C" w:rsidRPr="004D734C" w:rsidRDefault="004D734C" w:rsidP="004D734C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Заключения органов, указанных в </w:t>
      </w:r>
      <w:hyperlink r:id="rId29" w:anchor="/document/25584461/entry/24" w:history="1">
        <w:r w:rsidRPr="004D734C">
          <w:rPr>
            <w:rStyle w:val="a3"/>
            <w:rFonts w:eastAsia="Calibri"/>
            <w:color w:val="auto"/>
            <w:u w:val="none"/>
            <w:lang w:eastAsia="ru-RU"/>
          </w:rPr>
          <w:t>абзаце первом</w:t>
        </w:r>
      </w:hyperlink>
      <w:r>
        <w:rPr>
          <w:rFonts w:eastAsia="Calibri"/>
          <w:lang w:eastAsia="ru-RU"/>
        </w:rPr>
        <w:t xml:space="preserve"> </w:t>
      </w:r>
      <w:r w:rsidRPr="004D734C">
        <w:rPr>
          <w:rFonts w:eastAsia="Calibri"/>
          <w:lang w:eastAsia="ru-RU"/>
        </w:rPr>
        <w:t xml:space="preserve">настоящего пункта, и уполномоченного по защите прав предпринимателей в Хабаровском крае носят рекомендательный характер для администрации </w:t>
      </w:r>
      <w:r w:rsidR="00E277B4">
        <w:rPr>
          <w:rFonts w:eastAsia="Calibri"/>
          <w:lang w:eastAsia="ru-RU"/>
        </w:rPr>
        <w:t>района</w:t>
      </w:r>
      <w:r w:rsidRPr="004D734C">
        <w:rPr>
          <w:rFonts w:eastAsia="Calibri"/>
          <w:lang w:eastAsia="ru-RU"/>
        </w:rPr>
        <w:t>.</w:t>
      </w:r>
    </w:p>
    <w:p w:rsidR="004D734C" w:rsidRDefault="00E277B4" w:rsidP="0024477B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18. </w:t>
      </w:r>
      <w:r w:rsidRPr="00E277B4">
        <w:rPr>
          <w:rFonts w:eastAsia="Calibri"/>
          <w:lang w:eastAsia="ru-RU"/>
        </w:rPr>
        <w:t>В целях оценки рисков, связанных с принятием правовых актов, указанных в</w:t>
      </w:r>
      <w:r>
        <w:rPr>
          <w:rFonts w:eastAsia="Calibri"/>
          <w:lang w:eastAsia="ru-RU"/>
        </w:rPr>
        <w:t xml:space="preserve"> </w:t>
      </w:r>
      <w:hyperlink r:id="rId30" w:anchor="/document/25584461/entry/21" w:history="1">
        <w:r w:rsidRPr="00E277B4">
          <w:rPr>
            <w:rStyle w:val="a3"/>
            <w:rFonts w:eastAsia="Calibri"/>
            <w:color w:val="auto"/>
            <w:u w:val="none"/>
            <w:lang w:eastAsia="ru-RU"/>
          </w:rPr>
          <w:t>пунктах 14</w:t>
        </w:r>
      </w:hyperlink>
      <w:r>
        <w:rPr>
          <w:rFonts w:eastAsia="Calibri"/>
          <w:lang w:eastAsia="ru-RU"/>
        </w:rPr>
        <w:t xml:space="preserve"> </w:t>
      </w:r>
      <w:r w:rsidRPr="00E277B4">
        <w:rPr>
          <w:rFonts w:eastAsia="Calibri"/>
          <w:lang w:eastAsia="ru-RU"/>
        </w:rPr>
        <w:t>и</w:t>
      </w:r>
      <w:r>
        <w:rPr>
          <w:rFonts w:eastAsia="Calibri"/>
          <w:lang w:eastAsia="ru-RU"/>
        </w:rPr>
        <w:t xml:space="preserve"> </w:t>
      </w:r>
      <w:hyperlink r:id="rId31" w:anchor="/document/25584461/entry/23" w:history="1">
        <w:r w:rsidRPr="00E277B4">
          <w:rPr>
            <w:rStyle w:val="a3"/>
            <w:rFonts w:eastAsia="Calibri"/>
            <w:color w:val="auto"/>
            <w:u w:val="none"/>
            <w:lang w:eastAsia="ru-RU"/>
          </w:rPr>
          <w:t>16</w:t>
        </w:r>
      </w:hyperlink>
      <w:r>
        <w:rPr>
          <w:rFonts w:eastAsia="Calibri"/>
          <w:lang w:eastAsia="ru-RU"/>
        </w:rPr>
        <w:t xml:space="preserve"> </w:t>
      </w:r>
      <w:r w:rsidRPr="00E277B4">
        <w:rPr>
          <w:rFonts w:eastAsia="Calibri"/>
          <w:lang w:eastAsia="ru-RU"/>
        </w:rPr>
        <w:t xml:space="preserve">настоящего Порядка, создается специальная комиссия путем принятия постановления администрации </w:t>
      </w:r>
      <w:r>
        <w:rPr>
          <w:rFonts w:eastAsia="Calibri"/>
          <w:lang w:eastAsia="ru-RU"/>
        </w:rPr>
        <w:t>района</w:t>
      </w:r>
      <w:r w:rsidRPr="00E277B4">
        <w:rPr>
          <w:rFonts w:eastAsia="Calibri"/>
          <w:lang w:eastAsia="ru-RU"/>
        </w:rPr>
        <w:t xml:space="preserve">, которым утверждается состав специальной комиссии. Подготовку и принятие указанного постановления администрации города Хабаровска обеспечивает уполномоченный орган в течение 30 </w:t>
      </w:r>
      <w:r w:rsidR="00D479A7">
        <w:rPr>
          <w:rFonts w:eastAsia="Calibri"/>
          <w:lang w:eastAsia="ru-RU"/>
        </w:rPr>
        <w:t xml:space="preserve">(тридцати) </w:t>
      </w:r>
      <w:r w:rsidRPr="00E277B4">
        <w:rPr>
          <w:rFonts w:eastAsia="Calibri"/>
          <w:lang w:eastAsia="ru-RU"/>
        </w:rPr>
        <w:t>дней.</w:t>
      </w:r>
    </w:p>
    <w:p w:rsidR="00E277B4" w:rsidRDefault="00E277B4" w:rsidP="0024477B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E277B4">
        <w:rPr>
          <w:rFonts w:eastAsia="Calibri"/>
          <w:lang w:eastAsia="ru-RU"/>
        </w:rPr>
        <w:t xml:space="preserve">19. Специальная комиссия действует на основании положения </w:t>
      </w:r>
      <w:r>
        <w:rPr>
          <w:rFonts w:eastAsia="Calibri"/>
          <w:lang w:eastAsia="ru-RU"/>
        </w:rPr>
        <w:t xml:space="preserve">о специальной комиссии согласно </w:t>
      </w:r>
      <w:r w:rsidRPr="00E277B4">
        <w:rPr>
          <w:rFonts w:eastAsia="Calibri"/>
          <w:lang w:eastAsia="ru-RU"/>
        </w:rPr>
        <w:t>приложению</w:t>
      </w:r>
      <w:r>
        <w:rPr>
          <w:rFonts w:eastAsia="Calibri"/>
          <w:lang w:eastAsia="ru-RU"/>
        </w:rPr>
        <w:t xml:space="preserve"> </w:t>
      </w:r>
      <w:r w:rsidRPr="00E277B4">
        <w:rPr>
          <w:rFonts w:eastAsia="Calibri"/>
          <w:lang w:eastAsia="ru-RU"/>
        </w:rPr>
        <w:t>к настоящему порядку.</w:t>
      </w:r>
    </w:p>
    <w:p w:rsidR="00D479A7" w:rsidRPr="00D479A7" w:rsidRDefault="00D479A7" w:rsidP="00D479A7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D479A7">
        <w:rPr>
          <w:rFonts w:eastAsia="Calibri"/>
          <w:lang w:eastAsia="ru-RU"/>
        </w:rPr>
        <w:t xml:space="preserve">20. В состав специальной комиссии включаются представители органов местного самоуправления </w:t>
      </w:r>
      <w:r>
        <w:rPr>
          <w:rFonts w:eastAsia="Calibri"/>
          <w:lang w:eastAsia="ru-RU"/>
        </w:rPr>
        <w:t>района</w:t>
      </w:r>
      <w:r w:rsidRPr="00D479A7">
        <w:rPr>
          <w:rFonts w:eastAsia="Calibri"/>
          <w:lang w:eastAsia="ru-RU"/>
        </w:rPr>
        <w:t xml:space="preserve">, заинтересованных физических лиц, проживающих на территории </w:t>
      </w:r>
      <w:r>
        <w:rPr>
          <w:rFonts w:eastAsia="Calibri"/>
          <w:lang w:eastAsia="ru-RU"/>
        </w:rPr>
        <w:t>района</w:t>
      </w:r>
      <w:r w:rsidRPr="00D479A7">
        <w:rPr>
          <w:rFonts w:eastAsia="Calibri"/>
          <w:lang w:eastAsia="ru-RU"/>
        </w:rPr>
        <w:t xml:space="preserve">, представителей организаций культуры, образования и охраны здоровья, расположенных на территории </w:t>
      </w:r>
      <w:r>
        <w:rPr>
          <w:rFonts w:eastAsia="Calibri"/>
          <w:lang w:eastAsia="ru-RU"/>
        </w:rPr>
        <w:t>района</w:t>
      </w:r>
      <w:r w:rsidRPr="00D479A7">
        <w:rPr>
          <w:rFonts w:eastAsia="Calibri"/>
          <w:lang w:eastAsia="ru-RU"/>
        </w:rPr>
        <w:t xml:space="preserve">, индивидуальных предпринимателей и юридических лиц, осуществляющих торговую деятельность на территории </w:t>
      </w:r>
      <w:r>
        <w:rPr>
          <w:rFonts w:eastAsia="Calibri"/>
          <w:lang w:eastAsia="ru-RU"/>
        </w:rPr>
        <w:t>района</w:t>
      </w:r>
      <w:r w:rsidRPr="00D479A7">
        <w:rPr>
          <w:rFonts w:eastAsia="Calibri"/>
          <w:lang w:eastAsia="ru-RU"/>
        </w:rPr>
        <w:t>, представители некоммерческих организаций, объединяющих хозяйствующих субъектов, осуществляющих торговую деятельность.</w:t>
      </w:r>
    </w:p>
    <w:p w:rsidR="00D479A7" w:rsidRPr="00D479A7" w:rsidRDefault="00D479A7" w:rsidP="00D479A7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D479A7">
        <w:rPr>
          <w:rFonts w:eastAsia="Calibri"/>
          <w:lang w:eastAsia="ru-RU"/>
        </w:rPr>
        <w:t>В случае выбытия члена специальной комиссии уполномоченный орган принимает меры по включению в состав специальной комиссии нового члена в течение одного месяца со дня выбытия члена специальной комиссии. Изменения в состав специальной комиссии утверждаются в том же порядке, что и состав специальной комиссии.</w:t>
      </w:r>
    </w:p>
    <w:p w:rsidR="00D479A7" w:rsidRDefault="00D479A7" w:rsidP="0024477B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D479A7">
        <w:rPr>
          <w:rFonts w:eastAsia="Calibri"/>
          <w:lang w:eastAsia="ru-RU"/>
        </w:rPr>
        <w:t xml:space="preserve">21. Уполномоченный орган в течение 5 </w:t>
      </w:r>
      <w:r>
        <w:rPr>
          <w:rFonts w:eastAsia="Calibri"/>
          <w:lang w:eastAsia="ru-RU"/>
        </w:rPr>
        <w:t xml:space="preserve">(пяти) </w:t>
      </w:r>
      <w:r w:rsidRPr="00D479A7">
        <w:rPr>
          <w:rFonts w:eastAsia="Calibri"/>
          <w:lang w:eastAsia="ru-RU"/>
        </w:rPr>
        <w:t xml:space="preserve">календарных дней со дня получения заключений министерства сельского хозяйства, торговли, пищевой и перерабатывающей промышленности Хабаровского края, министерства культуры Хабаровского края, министерства образования и науки Хабаровского края, министерства здравоохранения Хабаровского края и уполномоченного по защите прав предпринимателей в Хабаровском крае представляет эти заключения с приложением проекта правового акта на </w:t>
      </w:r>
      <w:r w:rsidRPr="00D479A7">
        <w:rPr>
          <w:rFonts w:eastAsia="Calibri"/>
          <w:lang w:eastAsia="ru-RU"/>
        </w:rPr>
        <w:lastRenderedPageBreak/>
        <w:t>рассмотрение специальной комиссии для принятия решения об одобрении проекта муниципального правового акта либо об отказе в его одобрении.</w:t>
      </w:r>
    </w:p>
    <w:p w:rsidR="00D479A7" w:rsidRDefault="00D479A7" w:rsidP="0024477B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D479A7">
        <w:rPr>
          <w:rFonts w:eastAsia="Calibri"/>
          <w:lang w:eastAsia="ru-RU"/>
        </w:rPr>
        <w:t xml:space="preserve">22. </w:t>
      </w:r>
      <w:proofErr w:type="gramStart"/>
      <w:r w:rsidRPr="00D479A7">
        <w:rPr>
          <w:rFonts w:eastAsia="Calibri"/>
          <w:lang w:eastAsia="ru-RU"/>
        </w:rPr>
        <w:t xml:space="preserve">После получения заключения об одобрении специальной комиссии уполномоченный орган в течение 20 </w:t>
      </w:r>
      <w:r>
        <w:rPr>
          <w:rFonts w:eastAsia="Calibri"/>
          <w:lang w:eastAsia="ru-RU"/>
        </w:rPr>
        <w:t xml:space="preserve">(двадцати) </w:t>
      </w:r>
      <w:r w:rsidRPr="00D479A7">
        <w:rPr>
          <w:rFonts w:eastAsia="Calibri"/>
          <w:lang w:eastAsia="ru-RU"/>
        </w:rPr>
        <w:t>календарных дней со дня получения такого заключения направляет проект правового акта на общественное обсужден</w:t>
      </w:r>
      <w:r>
        <w:rPr>
          <w:rFonts w:eastAsia="Calibri"/>
          <w:lang w:eastAsia="ru-RU"/>
        </w:rPr>
        <w:t xml:space="preserve">ие, проводимое в соответствии с </w:t>
      </w:r>
      <w:hyperlink r:id="rId32" w:anchor="/document/70700452/entry/0" w:history="1">
        <w:r w:rsidRPr="00D479A7">
          <w:rPr>
            <w:rStyle w:val="a3"/>
            <w:rFonts w:eastAsia="Calibri"/>
            <w:color w:val="auto"/>
            <w:u w:val="none"/>
            <w:lang w:eastAsia="ru-RU"/>
          </w:rPr>
          <w:t>Федеральным законом</w:t>
        </w:r>
      </w:hyperlink>
      <w:r>
        <w:rPr>
          <w:rFonts w:eastAsia="Calibri"/>
          <w:lang w:eastAsia="ru-RU"/>
        </w:rPr>
        <w:t xml:space="preserve"> </w:t>
      </w:r>
      <w:r w:rsidRPr="00D479A7">
        <w:rPr>
          <w:rFonts w:eastAsia="Calibri"/>
          <w:lang w:eastAsia="ru-RU"/>
        </w:rPr>
        <w:t xml:space="preserve">от 21.07.2014 </w:t>
      </w:r>
      <w:r>
        <w:rPr>
          <w:rFonts w:eastAsia="Calibri"/>
          <w:lang w:eastAsia="ru-RU"/>
        </w:rPr>
        <w:t xml:space="preserve">№ </w:t>
      </w:r>
      <w:r w:rsidRPr="00D479A7">
        <w:rPr>
          <w:rFonts w:eastAsia="Calibri"/>
          <w:lang w:eastAsia="ru-RU"/>
        </w:rPr>
        <w:t xml:space="preserve">212-ФЗ </w:t>
      </w:r>
      <w:r>
        <w:rPr>
          <w:rFonts w:eastAsia="Calibri"/>
          <w:lang w:eastAsia="ru-RU"/>
        </w:rPr>
        <w:t>«</w:t>
      </w:r>
      <w:r w:rsidRPr="00D479A7">
        <w:rPr>
          <w:rFonts w:eastAsia="Calibri"/>
          <w:lang w:eastAsia="ru-RU"/>
        </w:rPr>
        <w:t xml:space="preserve">Об основах общественного </w:t>
      </w:r>
      <w:r>
        <w:rPr>
          <w:rFonts w:eastAsia="Calibri"/>
          <w:lang w:eastAsia="ru-RU"/>
        </w:rPr>
        <w:t>контроля в Российской Федерации»</w:t>
      </w:r>
      <w:r w:rsidRPr="00D479A7">
        <w:rPr>
          <w:rFonts w:eastAsia="Calibri"/>
          <w:lang w:eastAsia="ru-RU"/>
        </w:rPr>
        <w:t>, другими федеральными законами и иными нормативными правовыми актами Российской Федерации, законами и иными нормативными правовыми актами Хабаровского</w:t>
      </w:r>
      <w:proofErr w:type="gramEnd"/>
      <w:r w:rsidRPr="00D479A7">
        <w:rPr>
          <w:rFonts w:eastAsia="Calibri"/>
          <w:lang w:eastAsia="ru-RU"/>
        </w:rPr>
        <w:t xml:space="preserve"> края, нормативными правовыми актами </w:t>
      </w:r>
      <w:r w:rsidR="00235E43" w:rsidRPr="00235E43">
        <w:rPr>
          <w:rFonts w:eastAsia="Calibri"/>
          <w:lang w:eastAsia="ru-RU"/>
        </w:rPr>
        <w:t>Охотского</w:t>
      </w:r>
      <w:r w:rsidR="00235E43">
        <w:rPr>
          <w:rFonts w:eastAsia="Calibri"/>
          <w:lang w:eastAsia="ru-RU"/>
        </w:rPr>
        <w:t xml:space="preserve"> </w:t>
      </w:r>
      <w:r w:rsidR="00235E43" w:rsidRPr="00235E43">
        <w:rPr>
          <w:rFonts w:eastAsia="Calibri"/>
          <w:lang w:eastAsia="ru-RU"/>
        </w:rPr>
        <w:t>муниципального</w:t>
      </w:r>
      <w:r w:rsidR="00235E43">
        <w:rPr>
          <w:rFonts w:eastAsia="Calibri"/>
          <w:lang w:eastAsia="ru-RU"/>
        </w:rPr>
        <w:t xml:space="preserve"> </w:t>
      </w:r>
      <w:r w:rsidR="00235E43" w:rsidRPr="00235E43">
        <w:rPr>
          <w:rFonts w:eastAsia="Calibri"/>
          <w:lang w:eastAsia="ru-RU"/>
        </w:rPr>
        <w:t>района</w:t>
      </w:r>
      <w:r w:rsidRPr="00D479A7">
        <w:rPr>
          <w:rFonts w:eastAsia="Calibri"/>
          <w:lang w:eastAsia="ru-RU"/>
        </w:rPr>
        <w:t>.</w:t>
      </w:r>
    </w:p>
    <w:p w:rsidR="00235E43" w:rsidRDefault="00235E43" w:rsidP="0024477B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235E43">
        <w:rPr>
          <w:rFonts w:eastAsia="Calibri"/>
          <w:lang w:eastAsia="ru-RU"/>
        </w:rPr>
        <w:t xml:space="preserve">23. По результатам общественного обсуждения администрация </w:t>
      </w:r>
      <w:r>
        <w:rPr>
          <w:rFonts w:eastAsia="Calibri"/>
          <w:lang w:eastAsia="ru-RU"/>
        </w:rPr>
        <w:t>района</w:t>
      </w:r>
      <w:r w:rsidRPr="00235E43">
        <w:rPr>
          <w:rFonts w:eastAsia="Calibri"/>
          <w:lang w:eastAsia="ru-RU"/>
        </w:rPr>
        <w:t xml:space="preserve"> прин</w:t>
      </w:r>
      <w:r>
        <w:rPr>
          <w:rFonts w:eastAsia="Calibri"/>
          <w:lang w:eastAsia="ru-RU"/>
        </w:rPr>
        <w:t xml:space="preserve">имает правовой акт, указанный в </w:t>
      </w:r>
      <w:r w:rsidRPr="00235E43">
        <w:rPr>
          <w:rFonts w:eastAsia="Calibri"/>
          <w:lang w:eastAsia="ru-RU"/>
        </w:rPr>
        <w:t>пунктах 14</w:t>
      </w:r>
      <w:r>
        <w:rPr>
          <w:rFonts w:eastAsia="Calibri"/>
          <w:lang w:eastAsia="ru-RU"/>
        </w:rPr>
        <w:t xml:space="preserve"> </w:t>
      </w:r>
      <w:r w:rsidRPr="00235E43">
        <w:rPr>
          <w:rFonts w:eastAsia="Calibri"/>
          <w:lang w:eastAsia="ru-RU"/>
        </w:rPr>
        <w:t>и</w:t>
      </w:r>
      <w:r>
        <w:rPr>
          <w:rFonts w:eastAsia="Calibri"/>
          <w:lang w:eastAsia="ru-RU"/>
        </w:rPr>
        <w:t xml:space="preserve"> </w:t>
      </w:r>
      <w:r w:rsidRPr="00235E43">
        <w:rPr>
          <w:rFonts w:eastAsia="Calibri"/>
          <w:lang w:eastAsia="ru-RU"/>
        </w:rPr>
        <w:t>16</w:t>
      </w:r>
      <w:r>
        <w:rPr>
          <w:rFonts w:eastAsia="Calibri"/>
          <w:lang w:eastAsia="ru-RU"/>
        </w:rPr>
        <w:t xml:space="preserve"> </w:t>
      </w:r>
      <w:r w:rsidRPr="00235E43">
        <w:rPr>
          <w:rFonts w:eastAsia="Calibri"/>
          <w:lang w:eastAsia="ru-RU"/>
        </w:rPr>
        <w:t xml:space="preserve">настоящего Порядка в срок не позднее 90 </w:t>
      </w:r>
      <w:r w:rsidR="00B66A55">
        <w:rPr>
          <w:rFonts w:eastAsia="Calibri"/>
          <w:lang w:eastAsia="ru-RU"/>
        </w:rPr>
        <w:t>(девяноста</w:t>
      </w:r>
      <w:r>
        <w:rPr>
          <w:rFonts w:eastAsia="Calibri"/>
          <w:lang w:eastAsia="ru-RU"/>
        </w:rPr>
        <w:t xml:space="preserve">) </w:t>
      </w:r>
      <w:r w:rsidRPr="00235E43">
        <w:rPr>
          <w:rFonts w:eastAsia="Calibri"/>
          <w:lang w:eastAsia="ru-RU"/>
        </w:rPr>
        <w:t>календарных дней со дня окончания общественных обсуждений.</w:t>
      </w:r>
    </w:p>
    <w:p w:rsidR="00B66A55" w:rsidRDefault="00B66A55" w:rsidP="0024477B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B66A55">
        <w:rPr>
          <w:rFonts w:eastAsia="Calibri"/>
          <w:lang w:eastAsia="ru-RU"/>
        </w:rPr>
        <w:t xml:space="preserve">24. После получения заключения об отказе в одобрении специальной комиссии уполномоченный орган дорабатывает проект с последующим соблюдением этапов подготовки проекта </w:t>
      </w:r>
      <w:r>
        <w:rPr>
          <w:rFonts w:eastAsia="Calibri"/>
          <w:lang w:eastAsia="ru-RU"/>
        </w:rPr>
        <w:t xml:space="preserve">правового акта, предусмотренные </w:t>
      </w:r>
      <w:r w:rsidRPr="00B66A55">
        <w:rPr>
          <w:rFonts w:eastAsia="Calibri"/>
          <w:lang w:eastAsia="ru-RU"/>
        </w:rPr>
        <w:t>пунктами 14-21</w:t>
      </w:r>
      <w:r>
        <w:rPr>
          <w:rFonts w:eastAsia="Calibri"/>
          <w:lang w:eastAsia="ru-RU"/>
        </w:rPr>
        <w:t xml:space="preserve"> </w:t>
      </w:r>
      <w:r w:rsidRPr="00B66A55">
        <w:rPr>
          <w:rFonts w:eastAsia="Calibri"/>
          <w:lang w:eastAsia="ru-RU"/>
        </w:rPr>
        <w:t>настоящего Порядка в течение 60</w:t>
      </w:r>
      <w:r>
        <w:rPr>
          <w:rFonts w:eastAsia="Calibri"/>
          <w:lang w:eastAsia="ru-RU"/>
        </w:rPr>
        <w:t xml:space="preserve"> (шестидесяти)</w:t>
      </w:r>
      <w:r w:rsidRPr="00B66A55">
        <w:rPr>
          <w:rFonts w:eastAsia="Calibri"/>
          <w:lang w:eastAsia="ru-RU"/>
        </w:rPr>
        <w:t xml:space="preserve"> календарных дней со дня получения такого заключения.</w:t>
      </w:r>
    </w:p>
    <w:p w:rsidR="00B66A55" w:rsidRDefault="00B66A55" w:rsidP="0024477B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B66A55">
        <w:rPr>
          <w:rFonts w:eastAsia="Calibri"/>
          <w:lang w:eastAsia="ru-RU"/>
        </w:rPr>
        <w:t xml:space="preserve">25. Уполномоченный орган не позднее 30 </w:t>
      </w:r>
      <w:r>
        <w:rPr>
          <w:rFonts w:eastAsia="Calibri"/>
          <w:lang w:eastAsia="ru-RU"/>
        </w:rPr>
        <w:t xml:space="preserve">(тридцати) </w:t>
      </w:r>
      <w:r w:rsidRPr="00B66A55">
        <w:rPr>
          <w:rFonts w:eastAsia="Calibri"/>
          <w:lang w:eastAsia="ru-RU"/>
        </w:rPr>
        <w:t>календарных дней со дня принят</w:t>
      </w:r>
      <w:r>
        <w:rPr>
          <w:rFonts w:eastAsia="Calibri"/>
          <w:lang w:eastAsia="ru-RU"/>
        </w:rPr>
        <w:t xml:space="preserve">ия правового акта, указанного в </w:t>
      </w:r>
      <w:r w:rsidRPr="00B66A55">
        <w:rPr>
          <w:rFonts w:eastAsia="Calibri"/>
          <w:lang w:eastAsia="ru-RU"/>
        </w:rPr>
        <w:t>пунктах 14</w:t>
      </w:r>
      <w:r>
        <w:rPr>
          <w:rFonts w:eastAsia="Calibri"/>
          <w:lang w:eastAsia="ru-RU"/>
        </w:rPr>
        <w:t xml:space="preserve"> и </w:t>
      </w:r>
      <w:r w:rsidRPr="00B66A55">
        <w:rPr>
          <w:rFonts w:eastAsia="Calibri"/>
          <w:lang w:eastAsia="ru-RU"/>
        </w:rPr>
        <w:t>16</w:t>
      </w:r>
      <w:r>
        <w:rPr>
          <w:rFonts w:eastAsia="Calibri"/>
          <w:lang w:eastAsia="ru-RU"/>
        </w:rPr>
        <w:t xml:space="preserve"> </w:t>
      </w:r>
      <w:r w:rsidRPr="00B66A55">
        <w:rPr>
          <w:rFonts w:eastAsia="Calibri"/>
          <w:lang w:eastAsia="ru-RU"/>
        </w:rPr>
        <w:t>настоящего Порядка, направляет копию правового акта в главное управление регионального государственного контроля и лицензирования Правительства Хабаровского края.</w:t>
      </w:r>
    </w:p>
    <w:p w:rsidR="00EF5E8C" w:rsidRDefault="00B66A55" w:rsidP="0024477B">
      <w:pPr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B66A55">
        <w:rPr>
          <w:rFonts w:eastAsia="Calibri"/>
          <w:lang w:eastAsia="ru-RU"/>
        </w:rPr>
        <w:t>26. Правовой акт, указанный в</w:t>
      </w:r>
      <w:r>
        <w:rPr>
          <w:rFonts w:eastAsia="Calibri"/>
          <w:lang w:eastAsia="ru-RU"/>
        </w:rPr>
        <w:t xml:space="preserve"> </w:t>
      </w:r>
      <w:r w:rsidRPr="00B66A55">
        <w:rPr>
          <w:rFonts w:eastAsia="Calibri"/>
          <w:lang w:eastAsia="ru-RU"/>
        </w:rPr>
        <w:t>пунктах 14</w:t>
      </w:r>
      <w:r>
        <w:rPr>
          <w:rFonts w:eastAsia="Calibri"/>
          <w:lang w:eastAsia="ru-RU"/>
        </w:rPr>
        <w:t xml:space="preserve"> и </w:t>
      </w:r>
      <w:r w:rsidRPr="00B66A55">
        <w:rPr>
          <w:rFonts w:eastAsia="Calibri"/>
          <w:lang w:eastAsia="ru-RU"/>
        </w:rPr>
        <w:t>16</w:t>
      </w:r>
      <w:r>
        <w:rPr>
          <w:rFonts w:eastAsia="Calibri"/>
          <w:lang w:eastAsia="ru-RU"/>
        </w:rPr>
        <w:t xml:space="preserve"> </w:t>
      </w:r>
      <w:r w:rsidRPr="00B66A55">
        <w:rPr>
          <w:rFonts w:eastAsia="Calibri"/>
          <w:lang w:eastAsia="ru-RU"/>
        </w:rPr>
        <w:t xml:space="preserve">настоящего Порядка, публикуется (обнародуется) в порядке, установленном для официального опубликования (обнародования) муниципальных правовых актов </w:t>
      </w:r>
      <w:r>
        <w:rPr>
          <w:rFonts w:eastAsia="Calibri"/>
          <w:lang w:eastAsia="ru-RU"/>
        </w:rPr>
        <w:t xml:space="preserve">района, и размещается на </w:t>
      </w:r>
      <w:r w:rsidRPr="00B66A55">
        <w:rPr>
          <w:rFonts w:eastAsia="Calibri"/>
          <w:lang w:eastAsia="ru-RU"/>
        </w:rPr>
        <w:t>официальном сайте</w:t>
      </w:r>
      <w:r>
        <w:rPr>
          <w:rFonts w:eastAsia="Calibri"/>
          <w:lang w:eastAsia="ru-RU"/>
        </w:rPr>
        <w:t xml:space="preserve"> </w:t>
      </w:r>
      <w:r w:rsidRPr="00B66A55">
        <w:rPr>
          <w:rFonts w:eastAsia="Calibri"/>
          <w:lang w:eastAsia="ru-RU"/>
        </w:rPr>
        <w:t>главного управления регионального государственного контроля и лицензирования Правительства Хабаровского края в информационно-телекоммуникационной сети Интернет.</w:t>
      </w:r>
    </w:p>
    <w:p w:rsidR="00E65EAC" w:rsidRDefault="00E65EAC" w:rsidP="0024477B">
      <w:pPr>
        <w:spacing w:after="0" w:line="240" w:lineRule="auto"/>
        <w:ind w:firstLine="709"/>
        <w:jc w:val="both"/>
        <w:rPr>
          <w:rFonts w:eastAsia="Calibri"/>
          <w:lang w:eastAsia="ru-RU"/>
        </w:rPr>
      </w:pPr>
    </w:p>
    <w:p w:rsidR="00E65EAC" w:rsidRDefault="00E65EAC" w:rsidP="00E65EAC">
      <w:pPr>
        <w:tabs>
          <w:tab w:val="left" w:pos="4140"/>
        </w:tabs>
        <w:spacing w:after="0" w:line="240" w:lineRule="auto"/>
        <w:ind w:firstLine="709"/>
        <w:jc w:val="both"/>
        <w:rPr>
          <w:rFonts w:eastAsia="Calibri"/>
          <w:lang w:eastAsia="ru-RU"/>
        </w:rPr>
      </w:pPr>
      <w:bookmarkStart w:id="0" w:name="_GoBack"/>
      <w:bookmarkEnd w:id="0"/>
    </w:p>
    <w:p w:rsidR="00E65EAC" w:rsidRDefault="00E65EAC" w:rsidP="00E65EAC">
      <w:pPr>
        <w:spacing w:after="0" w:line="240" w:lineRule="auto"/>
        <w:ind w:firstLine="709"/>
        <w:jc w:val="center"/>
        <w:rPr>
          <w:rFonts w:eastAsia="Calibri"/>
          <w:lang w:eastAsia="ru-RU"/>
        </w:rPr>
      </w:pPr>
      <w:r>
        <w:rPr>
          <w:rFonts w:eastAsia="Calibri"/>
          <w:lang w:eastAsia="ru-RU"/>
        </w:rPr>
        <w:t>_____________</w:t>
      </w:r>
    </w:p>
    <w:p w:rsidR="00EF5E8C" w:rsidRDefault="00EF5E8C" w:rsidP="0024477B">
      <w:pPr>
        <w:spacing w:after="0" w:line="240" w:lineRule="auto"/>
        <w:ind w:firstLine="709"/>
        <w:jc w:val="both"/>
        <w:rPr>
          <w:rFonts w:eastAsia="Calibri"/>
          <w:lang w:eastAsia="ru-RU"/>
        </w:rPr>
      </w:pPr>
    </w:p>
    <w:p w:rsidR="00EF5E8C" w:rsidRDefault="00EF5E8C" w:rsidP="0024477B">
      <w:pPr>
        <w:spacing w:after="0" w:line="240" w:lineRule="auto"/>
        <w:ind w:firstLine="709"/>
        <w:jc w:val="both"/>
        <w:rPr>
          <w:rFonts w:eastAsia="Calibri"/>
          <w:lang w:eastAsia="ru-RU"/>
        </w:rPr>
        <w:sectPr w:rsidR="00EF5E8C" w:rsidSect="00643441">
          <w:headerReference w:type="default" r:id="rId33"/>
          <w:headerReference w:type="first" r:id="rId34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EF5E8C" w:rsidRPr="009A7FAD" w:rsidRDefault="00EF5E8C" w:rsidP="00EF5E8C">
      <w:pPr>
        <w:spacing w:after="0" w:line="240" w:lineRule="exact"/>
        <w:ind w:left="5880"/>
        <w:jc w:val="center"/>
        <w:outlineLvl w:val="0"/>
        <w:rPr>
          <w:rFonts w:eastAsia="Times New Roman"/>
        </w:rPr>
      </w:pPr>
      <w:r>
        <w:rPr>
          <w:rFonts w:eastAsia="Times New Roman"/>
        </w:rPr>
        <w:lastRenderedPageBreak/>
        <w:t>УТВЕРЖДЕН</w:t>
      </w:r>
      <w:r w:rsidR="00A70080">
        <w:rPr>
          <w:rFonts w:eastAsia="Times New Roman"/>
        </w:rPr>
        <w:t>О</w:t>
      </w:r>
    </w:p>
    <w:p w:rsidR="00EF5E8C" w:rsidRPr="009A7FAD" w:rsidRDefault="00EF5E8C" w:rsidP="00EF5E8C">
      <w:pPr>
        <w:spacing w:after="0" w:line="240" w:lineRule="exact"/>
        <w:ind w:left="5880"/>
        <w:jc w:val="center"/>
        <w:outlineLvl w:val="0"/>
        <w:rPr>
          <w:rFonts w:eastAsia="Times New Roman"/>
        </w:rPr>
      </w:pPr>
    </w:p>
    <w:p w:rsidR="00EF5E8C" w:rsidRDefault="00EF5E8C" w:rsidP="00EF5E8C">
      <w:pPr>
        <w:spacing w:after="0" w:line="240" w:lineRule="exact"/>
        <w:ind w:left="5880"/>
        <w:jc w:val="center"/>
        <w:rPr>
          <w:rFonts w:eastAsia="Times New Roman"/>
        </w:rPr>
      </w:pPr>
      <w:r w:rsidRPr="009A7FAD">
        <w:rPr>
          <w:rFonts w:eastAsia="Times New Roman"/>
        </w:rPr>
        <w:t>постановлением администрации Охотского муниципального района</w:t>
      </w:r>
    </w:p>
    <w:p w:rsidR="00EF5E8C" w:rsidRPr="009A7FAD" w:rsidRDefault="00EF5E8C" w:rsidP="00EF5E8C">
      <w:pPr>
        <w:spacing w:after="0" w:line="240" w:lineRule="exact"/>
        <w:ind w:left="5880"/>
        <w:jc w:val="center"/>
        <w:rPr>
          <w:rFonts w:eastAsia="Times New Roman"/>
        </w:rPr>
      </w:pPr>
      <w:r>
        <w:rPr>
          <w:rFonts w:eastAsia="Times New Roman"/>
        </w:rPr>
        <w:t>Хабаровского края</w:t>
      </w:r>
    </w:p>
    <w:p w:rsidR="00EF5E8C" w:rsidRPr="009A7FAD" w:rsidRDefault="00EF5E8C" w:rsidP="00EF5E8C">
      <w:pPr>
        <w:spacing w:after="0" w:line="240" w:lineRule="exact"/>
        <w:ind w:left="5880"/>
        <w:jc w:val="center"/>
        <w:rPr>
          <w:rFonts w:eastAsia="Times New Roman"/>
        </w:rPr>
      </w:pPr>
    </w:p>
    <w:p w:rsidR="00EF5E8C" w:rsidRPr="009A7FAD" w:rsidRDefault="00EF5E8C" w:rsidP="00EF5E8C">
      <w:pPr>
        <w:spacing w:after="0" w:line="240" w:lineRule="exact"/>
        <w:ind w:left="5880"/>
        <w:jc w:val="center"/>
        <w:rPr>
          <w:rFonts w:eastAsia="Times New Roman"/>
        </w:rPr>
      </w:pPr>
      <w:r w:rsidRPr="009A7FAD">
        <w:rPr>
          <w:rFonts w:eastAsia="Times New Roman"/>
        </w:rPr>
        <w:t xml:space="preserve">от </w:t>
      </w:r>
      <w:r>
        <w:rPr>
          <w:rFonts w:eastAsia="Times New Roman"/>
        </w:rPr>
        <w:t xml:space="preserve">                   </w:t>
      </w:r>
      <w:r w:rsidRPr="009A7FAD">
        <w:rPr>
          <w:rFonts w:eastAsia="Times New Roman"/>
        </w:rPr>
        <w:t xml:space="preserve"> № </w:t>
      </w:r>
      <w:r>
        <w:rPr>
          <w:rFonts w:eastAsia="Times New Roman"/>
        </w:rPr>
        <w:t xml:space="preserve">   </w:t>
      </w:r>
    </w:p>
    <w:p w:rsidR="00EF5E8C" w:rsidRDefault="00EF5E8C" w:rsidP="00EF5E8C">
      <w:pPr>
        <w:spacing w:after="0" w:line="240" w:lineRule="exact"/>
        <w:ind w:left="5880"/>
        <w:jc w:val="center"/>
        <w:rPr>
          <w:rFonts w:eastAsia="Times New Roman"/>
          <w:b/>
          <w:bCs/>
          <w:i/>
          <w:iCs/>
          <w:sz w:val="24"/>
          <w:szCs w:val="24"/>
        </w:rPr>
      </w:pPr>
    </w:p>
    <w:p w:rsidR="00EF5E8C" w:rsidRPr="009A7FAD" w:rsidRDefault="00EF5E8C" w:rsidP="00EF5E8C">
      <w:pPr>
        <w:spacing w:after="0" w:line="240" w:lineRule="exact"/>
        <w:ind w:left="5880"/>
        <w:jc w:val="center"/>
        <w:rPr>
          <w:rFonts w:eastAsia="Times New Roman"/>
        </w:rPr>
      </w:pPr>
    </w:p>
    <w:p w:rsidR="00EF5E8C" w:rsidRPr="009A7FAD" w:rsidRDefault="00EF5E8C" w:rsidP="00EF5E8C">
      <w:pPr>
        <w:spacing w:after="0" w:line="240" w:lineRule="exact"/>
        <w:jc w:val="center"/>
        <w:outlineLvl w:val="0"/>
        <w:rPr>
          <w:rFonts w:eastAsia="Times New Roman"/>
        </w:rPr>
      </w:pPr>
    </w:p>
    <w:p w:rsidR="00EF5E8C" w:rsidRDefault="00EF5E8C" w:rsidP="00EF5E8C">
      <w:pPr>
        <w:spacing w:after="0" w:line="240" w:lineRule="exact"/>
        <w:jc w:val="center"/>
        <w:outlineLvl w:val="0"/>
        <w:rPr>
          <w:rFonts w:eastAsia="Times New Roman"/>
        </w:rPr>
      </w:pPr>
      <w:r>
        <w:rPr>
          <w:rFonts w:eastAsia="Times New Roman"/>
        </w:rPr>
        <w:t>Положение</w:t>
      </w:r>
    </w:p>
    <w:p w:rsidR="00EF5E8C" w:rsidRDefault="00EF5E8C" w:rsidP="00EF5E8C">
      <w:pPr>
        <w:spacing w:after="0" w:line="240" w:lineRule="exact"/>
        <w:jc w:val="center"/>
        <w:outlineLvl w:val="0"/>
        <w:rPr>
          <w:rFonts w:eastAsia="Times New Roman"/>
        </w:rPr>
      </w:pPr>
    </w:p>
    <w:p w:rsidR="00EF5E8C" w:rsidRPr="009A7FAD" w:rsidRDefault="00EF5E8C" w:rsidP="00EF5E8C">
      <w:pPr>
        <w:spacing w:after="0" w:line="240" w:lineRule="exact"/>
        <w:jc w:val="center"/>
        <w:outlineLvl w:val="0"/>
        <w:rPr>
          <w:rFonts w:eastAsia="Times New Roman"/>
        </w:rPr>
      </w:pPr>
      <w:r>
        <w:rPr>
          <w:rFonts w:eastAsia="Times New Roman"/>
        </w:rPr>
        <w:t>о специальной комиссии</w:t>
      </w:r>
    </w:p>
    <w:p w:rsidR="00EF5E8C" w:rsidRDefault="00EF5E8C" w:rsidP="00EF5E8C">
      <w:pPr>
        <w:spacing w:after="0" w:line="240" w:lineRule="auto"/>
        <w:outlineLvl w:val="0"/>
        <w:rPr>
          <w:rFonts w:eastAsia="Calibri"/>
          <w:lang w:eastAsia="ru-RU"/>
        </w:rPr>
      </w:pPr>
    </w:p>
    <w:p w:rsidR="00EF5E8C" w:rsidRDefault="00EF5E8C" w:rsidP="00EF5E8C">
      <w:pPr>
        <w:spacing w:after="0" w:line="240" w:lineRule="auto"/>
        <w:jc w:val="center"/>
        <w:outlineLvl w:val="0"/>
        <w:rPr>
          <w:rFonts w:eastAsia="Calibri"/>
          <w:lang w:eastAsia="ru-RU"/>
        </w:rPr>
      </w:pPr>
      <w:r w:rsidRPr="00EF5E8C">
        <w:rPr>
          <w:rFonts w:eastAsia="Calibri"/>
          <w:lang w:eastAsia="ru-RU"/>
        </w:rPr>
        <w:t>1. Общие положения</w:t>
      </w:r>
    </w:p>
    <w:p w:rsidR="00EF5E8C" w:rsidRDefault="00EF5E8C" w:rsidP="00EF5E8C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</w:p>
    <w:p w:rsidR="00EF5E8C" w:rsidRPr="00EF5E8C" w:rsidRDefault="00EF5E8C" w:rsidP="00EF5E8C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EF5E8C">
        <w:rPr>
          <w:rFonts w:eastAsia="Calibri"/>
          <w:lang w:eastAsia="ru-RU"/>
        </w:rPr>
        <w:t xml:space="preserve">1.1. </w:t>
      </w:r>
      <w:proofErr w:type="gramStart"/>
      <w:r w:rsidRPr="00EF5E8C">
        <w:rPr>
          <w:rFonts w:eastAsia="Calibri"/>
          <w:lang w:eastAsia="ru-RU"/>
        </w:rPr>
        <w:t>Специальная комиссия является коллегиальным органом, созданным в целях оценки рисков, связанных с принятием администрацией города Хабаровска правовых актов, у</w:t>
      </w:r>
      <w:r>
        <w:rPr>
          <w:rFonts w:eastAsia="Calibri"/>
          <w:lang w:eastAsia="ru-RU"/>
        </w:rPr>
        <w:t xml:space="preserve">казанных в </w:t>
      </w:r>
      <w:hyperlink r:id="rId35" w:anchor="/document/25584461/entry/20" w:history="1">
        <w:r w:rsidRPr="00EF5E8C">
          <w:rPr>
            <w:rStyle w:val="a3"/>
            <w:rFonts w:eastAsia="Calibri"/>
            <w:color w:val="auto"/>
            <w:u w:val="none"/>
            <w:lang w:eastAsia="ru-RU"/>
          </w:rPr>
          <w:t>пунктах 13</w:t>
        </w:r>
      </w:hyperlink>
      <w:r>
        <w:rPr>
          <w:rFonts w:eastAsia="Calibri"/>
          <w:lang w:eastAsia="ru-RU"/>
        </w:rPr>
        <w:t xml:space="preserve"> и </w:t>
      </w:r>
      <w:r w:rsidRPr="00EF5E8C">
        <w:rPr>
          <w:rFonts w:eastAsia="Calibri"/>
          <w:lang w:eastAsia="ru-RU"/>
        </w:rPr>
        <w:t>15</w:t>
      </w:r>
      <w:r>
        <w:rPr>
          <w:rFonts w:eastAsia="Calibri"/>
          <w:lang w:eastAsia="ru-RU"/>
        </w:rPr>
        <w:t xml:space="preserve"> </w:t>
      </w:r>
      <w:r w:rsidRPr="00EF5E8C">
        <w:rPr>
          <w:rFonts w:eastAsia="Calibri"/>
          <w:lang w:eastAsia="ru-RU"/>
        </w:rPr>
        <w:t xml:space="preserve">Порядка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утвержденного постановлением администрации </w:t>
      </w:r>
      <w:r>
        <w:rPr>
          <w:rFonts w:eastAsia="Calibri"/>
          <w:lang w:eastAsia="ru-RU"/>
        </w:rPr>
        <w:t>Охотского муниципального района Хабаровского края</w:t>
      </w:r>
      <w:r w:rsidRPr="00EF5E8C">
        <w:rPr>
          <w:rFonts w:eastAsia="Calibri"/>
          <w:lang w:eastAsia="ru-RU"/>
        </w:rPr>
        <w:t xml:space="preserve"> (далее - Порядок, прилегающие территории, соответственно).</w:t>
      </w:r>
      <w:proofErr w:type="gramEnd"/>
    </w:p>
    <w:p w:rsidR="00EF5E8C" w:rsidRPr="00EF5E8C" w:rsidRDefault="00EF5E8C" w:rsidP="00EF5E8C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EF5E8C">
        <w:rPr>
          <w:rFonts w:eastAsia="Calibri"/>
          <w:lang w:eastAsia="ru-RU"/>
        </w:rPr>
        <w:t>1.2. Специальная комиссия в сво</w:t>
      </w:r>
      <w:r>
        <w:rPr>
          <w:rFonts w:eastAsia="Calibri"/>
          <w:lang w:eastAsia="ru-RU"/>
        </w:rPr>
        <w:t xml:space="preserve">ей деятельности руководствуется </w:t>
      </w:r>
      <w:hyperlink r:id="rId36" w:anchor="/document/10103000/entry/0" w:history="1">
        <w:r w:rsidRPr="00EF5E8C">
          <w:rPr>
            <w:rStyle w:val="a3"/>
            <w:rFonts w:eastAsia="Calibri"/>
            <w:color w:val="auto"/>
            <w:u w:val="none"/>
            <w:lang w:eastAsia="ru-RU"/>
          </w:rPr>
          <w:t>Конституцией</w:t>
        </w:r>
      </w:hyperlink>
      <w:r>
        <w:rPr>
          <w:rFonts w:eastAsia="Calibri"/>
          <w:lang w:eastAsia="ru-RU"/>
        </w:rPr>
        <w:t xml:space="preserve"> </w:t>
      </w:r>
      <w:r w:rsidRPr="00EF5E8C">
        <w:rPr>
          <w:rFonts w:eastAsia="Calibri"/>
          <w:lang w:eastAsia="ru-RU"/>
        </w:rPr>
        <w:t xml:space="preserve">Российской Федерации, федеральными законами и иными нормативными правовыми актами Российской Федерации, нормативными правовыми актами </w:t>
      </w:r>
      <w:r>
        <w:rPr>
          <w:rFonts w:eastAsia="Calibri"/>
          <w:lang w:eastAsia="ru-RU"/>
        </w:rPr>
        <w:t>Охотского муниципального района Хабаровского края (далее - район)</w:t>
      </w:r>
      <w:r w:rsidRPr="00EF5E8C">
        <w:rPr>
          <w:rFonts w:eastAsia="Calibri"/>
          <w:lang w:eastAsia="ru-RU"/>
        </w:rPr>
        <w:t xml:space="preserve"> в области отношений, связанных с потреблением (распитием) алкогольной продукции, а также настоящим Положением.</w:t>
      </w:r>
    </w:p>
    <w:p w:rsidR="00EF5E8C" w:rsidRPr="00EF5E8C" w:rsidRDefault="00EF5E8C" w:rsidP="00EF5E8C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EF5E8C">
        <w:rPr>
          <w:rFonts w:eastAsia="Calibri"/>
          <w:lang w:eastAsia="ru-RU"/>
        </w:rPr>
        <w:t xml:space="preserve">1.3. Организационное и информационно-методическое обеспечение работы специальной комиссии осуществляется администрации </w:t>
      </w:r>
      <w:r>
        <w:rPr>
          <w:rFonts w:eastAsia="Calibri"/>
          <w:lang w:eastAsia="ru-RU"/>
        </w:rPr>
        <w:t>района</w:t>
      </w:r>
      <w:r w:rsidRPr="00EF5E8C">
        <w:rPr>
          <w:rFonts w:eastAsia="Calibri"/>
          <w:lang w:eastAsia="ru-RU"/>
        </w:rPr>
        <w:t>.</w:t>
      </w:r>
    </w:p>
    <w:p w:rsidR="00EF5E8C" w:rsidRDefault="00EF5E8C" w:rsidP="00EF5E8C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</w:p>
    <w:p w:rsidR="00EF5E8C" w:rsidRDefault="00EF5E8C" w:rsidP="00EF5E8C">
      <w:pPr>
        <w:spacing w:after="0" w:line="240" w:lineRule="auto"/>
        <w:jc w:val="center"/>
        <w:outlineLvl w:val="0"/>
        <w:rPr>
          <w:rFonts w:eastAsia="Calibri"/>
          <w:lang w:eastAsia="ru-RU"/>
        </w:rPr>
      </w:pPr>
      <w:r w:rsidRPr="00EF5E8C">
        <w:rPr>
          <w:rFonts w:eastAsia="Calibri"/>
          <w:lang w:eastAsia="ru-RU"/>
        </w:rPr>
        <w:t>2. Задачи и функции специальной комиссии</w:t>
      </w:r>
    </w:p>
    <w:p w:rsidR="00EF5E8C" w:rsidRDefault="00EF5E8C" w:rsidP="00EF5E8C">
      <w:pPr>
        <w:spacing w:after="0" w:line="240" w:lineRule="auto"/>
        <w:jc w:val="center"/>
        <w:outlineLvl w:val="0"/>
        <w:rPr>
          <w:rFonts w:eastAsia="Calibri"/>
          <w:lang w:eastAsia="ru-RU"/>
        </w:rPr>
      </w:pPr>
    </w:p>
    <w:p w:rsidR="002C26EB" w:rsidRPr="002C26EB" w:rsidRDefault="002C26EB" w:rsidP="002C26EB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2C26EB">
        <w:rPr>
          <w:rFonts w:eastAsia="Calibri"/>
          <w:lang w:eastAsia="ru-RU"/>
        </w:rPr>
        <w:t>2.1. Задачей специальной комиссии является подготовка решения об одобрении или об отказе в одобрении проек</w:t>
      </w:r>
      <w:r>
        <w:rPr>
          <w:rFonts w:eastAsia="Calibri"/>
          <w:lang w:eastAsia="ru-RU"/>
        </w:rPr>
        <w:t xml:space="preserve">тов правовых актов, указанных в </w:t>
      </w:r>
      <w:r w:rsidRPr="002C26EB">
        <w:rPr>
          <w:rFonts w:eastAsia="Calibri"/>
          <w:lang w:eastAsia="ru-RU"/>
        </w:rPr>
        <w:t>пунктах 14</w:t>
      </w:r>
      <w:r>
        <w:rPr>
          <w:rFonts w:eastAsia="Calibri"/>
          <w:lang w:eastAsia="ru-RU"/>
        </w:rPr>
        <w:t xml:space="preserve"> </w:t>
      </w:r>
      <w:r w:rsidRPr="002C26EB">
        <w:rPr>
          <w:rFonts w:eastAsia="Calibri"/>
          <w:lang w:eastAsia="ru-RU"/>
        </w:rPr>
        <w:t>и</w:t>
      </w:r>
      <w:r>
        <w:rPr>
          <w:rFonts w:eastAsia="Calibri"/>
          <w:lang w:eastAsia="ru-RU"/>
        </w:rPr>
        <w:t xml:space="preserve"> </w:t>
      </w:r>
      <w:r w:rsidRPr="002C26EB">
        <w:rPr>
          <w:rFonts w:eastAsia="Calibri"/>
          <w:lang w:eastAsia="ru-RU"/>
        </w:rPr>
        <w:t>16</w:t>
      </w:r>
      <w:r>
        <w:rPr>
          <w:rFonts w:eastAsia="Calibri"/>
          <w:lang w:eastAsia="ru-RU"/>
        </w:rPr>
        <w:t xml:space="preserve"> </w:t>
      </w:r>
      <w:r w:rsidRPr="002C26EB">
        <w:rPr>
          <w:rFonts w:eastAsia="Calibri"/>
          <w:lang w:eastAsia="ru-RU"/>
        </w:rPr>
        <w:t>Порядка.</w:t>
      </w:r>
    </w:p>
    <w:p w:rsidR="002C26EB" w:rsidRPr="002C26EB" w:rsidRDefault="002C26EB" w:rsidP="002C26EB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2C26EB">
        <w:rPr>
          <w:rFonts w:eastAsia="Calibri"/>
          <w:lang w:eastAsia="ru-RU"/>
        </w:rPr>
        <w:t>2.2. Специальная комиссия осуществляет следующие функции:</w:t>
      </w:r>
    </w:p>
    <w:p w:rsidR="002C26EB" w:rsidRPr="002C26EB" w:rsidRDefault="002C26EB" w:rsidP="002C26EB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>
        <w:rPr>
          <w:rFonts w:eastAsia="Calibri"/>
          <w:lang w:eastAsia="ru-RU"/>
        </w:rPr>
        <w:t>-</w:t>
      </w:r>
      <w:r w:rsidRPr="002C26EB">
        <w:rPr>
          <w:rFonts w:eastAsia="Calibri"/>
          <w:lang w:eastAsia="ru-RU"/>
        </w:rPr>
        <w:t xml:space="preserve"> </w:t>
      </w:r>
      <w:r>
        <w:rPr>
          <w:rFonts w:eastAsia="Calibri"/>
          <w:lang w:eastAsia="ru-RU"/>
        </w:rPr>
        <w:t>у</w:t>
      </w:r>
      <w:r w:rsidRPr="002C26EB">
        <w:rPr>
          <w:rFonts w:eastAsia="Calibri"/>
          <w:lang w:eastAsia="ru-RU"/>
        </w:rPr>
        <w:t>частвует в рассмотрении проекта муниципального правового акта, в соответствии с которым планируется установление, увеличение, отмена ранее установленных или уменьшени</w:t>
      </w:r>
      <w:r>
        <w:rPr>
          <w:rFonts w:eastAsia="Calibri"/>
          <w:lang w:eastAsia="ru-RU"/>
        </w:rPr>
        <w:t>е границ прилегающих территорий;</w:t>
      </w:r>
    </w:p>
    <w:p w:rsidR="002C26EB" w:rsidRPr="002C26EB" w:rsidRDefault="002C26EB" w:rsidP="002C26EB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proofErr w:type="gramStart"/>
      <w:r>
        <w:rPr>
          <w:rFonts w:eastAsia="Calibri"/>
          <w:lang w:eastAsia="ru-RU"/>
        </w:rPr>
        <w:t>-</w:t>
      </w:r>
      <w:r w:rsidRPr="002C26EB">
        <w:rPr>
          <w:rFonts w:eastAsia="Calibri"/>
          <w:lang w:eastAsia="ru-RU"/>
        </w:rPr>
        <w:t xml:space="preserve"> </w:t>
      </w:r>
      <w:r>
        <w:rPr>
          <w:rFonts w:eastAsia="Calibri"/>
          <w:lang w:eastAsia="ru-RU"/>
        </w:rPr>
        <w:t>р</w:t>
      </w:r>
      <w:r w:rsidRPr="002C26EB">
        <w:rPr>
          <w:rFonts w:eastAsia="Calibri"/>
          <w:lang w:eastAsia="ru-RU"/>
        </w:rPr>
        <w:t xml:space="preserve">ассматривает заключения министерства сельского хозяйства, торговли, пищевой и перерабатывающей промышленности Хабаровского края, министерства культуры Хабаровского края, министерства образования и науки Хабаровского края, министерства здравоохранения Хабаровского </w:t>
      </w:r>
      <w:r w:rsidRPr="002C26EB">
        <w:rPr>
          <w:rFonts w:eastAsia="Calibri"/>
          <w:lang w:eastAsia="ru-RU"/>
        </w:rPr>
        <w:lastRenderedPageBreak/>
        <w:t>края и уполномоченного по защите прав предпринимателей в Хабаровском крае, а также замечания и предложения на проект правового акта, представленные членами специальной комиссии, заинтересован</w:t>
      </w:r>
      <w:r>
        <w:rPr>
          <w:rFonts w:eastAsia="Calibri"/>
          <w:lang w:eastAsia="ru-RU"/>
        </w:rPr>
        <w:t>ными организациями и гражданами;</w:t>
      </w:r>
      <w:proofErr w:type="gramEnd"/>
    </w:p>
    <w:p w:rsidR="002C26EB" w:rsidRPr="002C26EB" w:rsidRDefault="002C26EB" w:rsidP="002C26EB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>
        <w:rPr>
          <w:rFonts w:eastAsia="Calibri"/>
          <w:lang w:eastAsia="ru-RU"/>
        </w:rPr>
        <w:t>- в</w:t>
      </w:r>
      <w:r w:rsidRPr="002C26EB">
        <w:rPr>
          <w:rFonts w:eastAsia="Calibri"/>
          <w:lang w:eastAsia="ru-RU"/>
        </w:rPr>
        <w:t>ыносит заключение об одобрении проекта муниципального правового акта</w:t>
      </w:r>
      <w:r>
        <w:rPr>
          <w:rFonts w:eastAsia="Calibri"/>
          <w:lang w:eastAsia="ru-RU"/>
        </w:rPr>
        <w:t xml:space="preserve"> либо об отказе в его одобрении;</w:t>
      </w:r>
    </w:p>
    <w:p w:rsidR="002C26EB" w:rsidRPr="002C26EB" w:rsidRDefault="002C26EB" w:rsidP="002C26EB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>
        <w:rPr>
          <w:rFonts w:eastAsia="Calibri"/>
          <w:lang w:eastAsia="ru-RU"/>
        </w:rPr>
        <w:t>-</w:t>
      </w:r>
      <w:r w:rsidRPr="002C26EB">
        <w:rPr>
          <w:rFonts w:eastAsia="Calibri"/>
          <w:lang w:eastAsia="ru-RU"/>
        </w:rPr>
        <w:t xml:space="preserve"> </w:t>
      </w:r>
      <w:r>
        <w:rPr>
          <w:rFonts w:eastAsia="Calibri"/>
          <w:lang w:eastAsia="ru-RU"/>
        </w:rPr>
        <w:t>в</w:t>
      </w:r>
      <w:r w:rsidRPr="002C26EB">
        <w:rPr>
          <w:rFonts w:eastAsia="Calibri"/>
          <w:lang w:eastAsia="ru-RU"/>
        </w:rPr>
        <w:t>заимодействует в установленном порядке с органами государственной власти, заинтересованными юридическими и физическими лицами по вопросам определени</w:t>
      </w:r>
      <w:r>
        <w:rPr>
          <w:rFonts w:eastAsia="Calibri"/>
          <w:lang w:eastAsia="ru-RU"/>
        </w:rPr>
        <w:t>я границ прилегающих территорий;</w:t>
      </w:r>
    </w:p>
    <w:p w:rsidR="002C26EB" w:rsidRDefault="002C26EB" w:rsidP="002C26EB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>
        <w:rPr>
          <w:rFonts w:eastAsia="Calibri"/>
          <w:lang w:eastAsia="ru-RU"/>
        </w:rPr>
        <w:t>-</w:t>
      </w:r>
      <w:r w:rsidRPr="002C26EB">
        <w:rPr>
          <w:rFonts w:eastAsia="Calibri"/>
          <w:lang w:eastAsia="ru-RU"/>
        </w:rPr>
        <w:t xml:space="preserve"> </w:t>
      </w:r>
      <w:r>
        <w:rPr>
          <w:rFonts w:eastAsia="Calibri"/>
          <w:lang w:eastAsia="ru-RU"/>
        </w:rPr>
        <w:t>о</w:t>
      </w:r>
      <w:r w:rsidRPr="002C26EB">
        <w:rPr>
          <w:rFonts w:eastAsia="Calibri"/>
          <w:lang w:eastAsia="ru-RU"/>
        </w:rPr>
        <w:t xml:space="preserve">существляет иные полномочия в соответствии с федеральными законами и иными нормативными правовыми актами Российской Федерации, нормативными правовыми актами </w:t>
      </w:r>
      <w:r>
        <w:rPr>
          <w:rFonts w:eastAsia="Calibri"/>
          <w:lang w:eastAsia="ru-RU"/>
        </w:rPr>
        <w:t>Охотского муниципального района</w:t>
      </w:r>
      <w:r w:rsidRPr="002C26EB">
        <w:rPr>
          <w:rFonts w:eastAsia="Calibri"/>
          <w:lang w:eastAsia="ru-RU"/>
        </w:rPr>
        <w:t xml:space="preserve"> в области отношений, связанных с потреблением (распитием) алкогольной продукции.</w:t>
      </w:r>
    </w:p>
    <w:p w:rsidR="002C26EB" w:rsidRPr="002C26EB" w:rsidRDefault="002C26EB" w:rsidP="002C26EB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</w:p>
    <w:p w:rsidR="002C26EB" w:rsidRDefault="002C26EB" w:rsidP="002C26EB">
      <w:pPr>
        <w:spacing w:after="0" w:line="240" w:lineRule="auto"/>
        <w:jc w:val="center"/>
        <w:outlineLvl w:val="0"/>
        <w:rPr>
          <w:rFonts w:eastAsia="Calibri"/>
          <w:lang w:eastAsia="ru-RU"/>
        </w:rPr>
      </w:pPr>
      <w:r w:rsidRPr="002C26EB">
        <w:rPr>
          <w:rFonts w:eastAsia="Calibri"/>
          <w:lang w:eastAsia="ru-RU"/>
        </w:rPr>
        <w:t>3. Права специальной комиссии</w:t>
      </w:r>
    </w:p>
    <w:p w:rsidR="002C26EB" w:rsidRPr="002C26EB" w:rsidRDefault="002C26EB" w:rsidP="002C26EB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</w:p>
    <w:p w:rsidR="002C26EB" w:rsidRPr="002C26EB" w:rsidRDefault="002C26EB" w:rsidP="002C26EB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2C26EB">
        <w:rPr>
          <w:rFonts w:eastAsia="Calibri"/>
          <w:lang w:eastAsia="ru-RU"/>
        </w:rPr>
        <w:t>Для решения возложенных задач специальная комиссия имеет право:</w:t>
      </w:r>
    </w:p>
    <w:p w:rsidR="002C26EB" w:rsidRPr="002C26EB" w:rsidRDefault="002C26EB" w:rsidP="002C26EB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2C26EB">
        <w:rPr>
          <w:rFonts w:eastAsia="Calibri"/>
          <w:lang w:eastAsia="ru-RU"/>
        </w:rPr>
        <w:t>1) Запрашивать в соответствии с законодательством Российской Федерации в установленном порядке у органов государственной власти, организаций, иных лиц необходимые документы и информацию для решения вопросов, отнесенных к компетенции специальной комиссии.</w:t>
      </w:r>
    </w:p>
    <w:p w:rsidR="002C26EB" w:rsidRPr="002C26EB" w:rsidRDefault="002C26EB" w:rsidP="002C26EB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2C26EB">
        <w:rPr>
          <w:rFonts w:eastAsia="Calibri"/>
          <w:lang w:eastAsia="ru-RU"/>
        </w:rPr>
        <w:t xml:space="preserve">2) Вносить в органы государственной власти, органы местного самоуправления </w:t>
      </w:r>
      <w:r>
        <w:rPr>
          <w:rFonts w:eastAsia="Calibri"/>
          <w:lang w:eastAsia="ru-RU"/>
        </w:rPr>
        <w:t>района</w:t>
      </w:r>
      <w:r w:rsidRPr="002C26EB">
        <w:rPr>
          <w:rFonts w:eastAsia="Calibri"/>
          <w:lang w:eastAsia="ru-RU"/>
        </w:rPr>
        <w:t xml:space="preserve"> предложения по вопросам, отнесенным к компетенции специальной комиссии.</w:t>
      </w:r>
    </w:p>
    <w:p w:rsidR="002C26EB" w:rsidRPr="002C26EB" w:rsidRDefault="002C26EB" w:rsidP="002C26EB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2C26EB">
        <w:rPr>
          <w:rFonts w:eastAsia="Calibri"/>
          <w:lang w:eastAsia="ru-RU"/>
        </w:rPr>
        <w:t xml:space="preserve">3) Приглашать на заседания специальной комиссии представителей органов государственной власти, органов местного самоуправления </w:t>
      </w:r>
      <w:r>
        <w:rPr>
          <w:rFonts w:eastAsia="Calibri"/>
          <w:lang w:eastAsia="ru-RU"/>
        </w:rPr>
        <w:t>района</w:t>
      </w:r>
      <w:r w:rsidRPr="002C26EB">
        <w:rPr>
          <w:rFonts w:eastAsia="Calibri"/>
          <w:lang w:eastAsia="ru-RU"/>
        </w:rPr>
        <w:t xml:space="preserve">, организаций независимо от организационно-правовой формы, граждан, иных лиц, действующих на территории </w:t>
      </w:r>
      <w:r>
        <w:rPr>
          <w:rFonts w:eastAsia="Calibri"/>
          <w:lang w:eastAsia="ru-RU"/>
        </w:rPr>
        <w:t>района</w:t>
      </w:r>
      <w:r w:rsidRPr="002C26EB">
        <w:rPr>
          <w:rFonts w:eastAsia="Calibri"/>
          <w:lang w:eastAsia="ru-RU"/>
        </w:rPr>
        <w:t>.</w:t>
      </w:r>
    </w:p>
    <w:p w:rsidR="002C26EB" w:rsidRDefault="002C26EB" w:rsidP="00EF5E8C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</w:p>
    <w:p w:rsidR="002C26EB" w:rsidRDefault="00F670C6" w:rsidP="00F670C6">
      <w:pPr>
        <w:spacing w:after="0" w:line="240" w:lineRule="auto"/>
        <w:jc w:val="center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4. Организация деятельности специальной комиссии</w:t>
      </w:r>
    </w:p>
    <w:p w:rsidR="00F670C6" w:rsidRDefault="00F670C6" w:rsidP="00EF5E8C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4.1. Заседания специальной комиссии проводятся по мере необходимости.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4.2. Члены специальной комиссии участвуют в ее работе на общественных началах.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4.3. Присутствие членов специальной комиссии на заседаниях специальной комиссии обязательно.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 xml:space="preserve">В случае невозможности участия в заседании член специальной комиссии обязан сообщить об этом председателю специальной комиссии или его заместителю с указанием причины отсутствия не позднее, чем за </w:t>
      </w:r>
      <w:r>
        <w:rPr>
          <w:rFonts w:eastAsia="Calibri"/>
          <w:lang w:eastAsia="ru-RU"/>
        </w:rPr>
        <w:t>3 (</w:t>
      </w:r>
      <w:r w:rsidRPr="00F670C6">
        <w:rPr>
          <w:rFonts w:eastAsia="Calibri"/>
          <w:lang w:eastAsia="ru-RU"/>
        </w:rPr>
        <w:t>три</w:t>
      </w:r>
      <w:r>
        <w:rPr>
          <w:rFonts w:eastAsia="Calibri"/>
          <w:lang w:eastAsia="ru-RU"/>
        </w:rPr>
        <w:t>)</w:t>
      </w:r>
      <w:r w:rsidRPr="00F670C6">
        <w:rPr>
          <w:rFonts w:eastAsia="Calibri"/>
          <w:lang w:eastAsia="ru-RU"/>
        </w:rPr>
        <w:t xml:space="preserve"> календарных дня до дня заседания специальной комиссии или незамедлительно до начала заседания специальной комиссии, если обстоятельства, повлекшие невозможность участия в заседании специальной комиссии, возникли в день заседания комиссии.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lastRenderedPageBreak/>
        <w:t xml:space="preserve">4.4. На заседаниях комиссии вправе присутствовать представители органов государственной власти, органов местного самоуправления, организаций независимо от организационно-правовой формы, граждане, иные лица, действующие на территории </w:t>
      </w:r>
      <w:r>
        <w:rPr>
          <w:rFonts w:eastAsia="Calibri"/>
          <w:lang w:eastAsia="ru-RU"/>
        </w:rPr>
        <w:t>района</w:t>
      </w:r>
      <w:r w:rsidRPr="00F670C6">
        <w:rPr>
          <w:rFonts w:eastAsia="Calibri"/>
          <w:lang w:eastAsia="ru-RU"/>
        </w:rPr>
        <w:t>.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4.5. Заседание специальной комиссии считается правомочным, если на нем присутствует не менее половины ее членов.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Все члены специальной комиссии при принятии решения обладают равными правами. Каждый член Комиссии имеет</w:t>
      </w:r>
      <w:r>
        <w:rPr>
          <w:rFonts w:eastAsia="Calibri"/>
          <w:lang w:eastAsia="ru-RU"/>
        </w:rPr>
        <w:t xml:space="preserve"> 1</w:t>
      </w:r>
      <w:r w:rsidRPr="00F670C6">
        <w:rPr>
          <w:rFonts w:eastAsia="Calibri"/>
          <w:lang w:eastAsia="ru-RU"/>
        </w:rPr>
        <w:t xml:space="preserve"> </w:t>
      </w:r>
      <w:r>
        <w:rPr>
          <w:rFonts w:eastAsia="Calibri"/>
          <w:lang w:eastAsia="ru-RU"/>
        </w:rPr>
        <w:t>(</w:t>
      </w:r>
      <w:r w:rsidRPr="00F670C6">
        <w:rPr>
          <w:rFonts w:eastAsia="Calibri"/>
          <w:lang w:eastAsia="ru-RU"/>
        </w:rPr>
        <w:t>один</w:t>
      </w:r>
      <w:r>
        <w:rPr>
          <w:rFonts w:eastAsia="Calibri"/>
          <w:lang w:eastAsia="ru-RU"/>
        </w:rPr>
        <w:t>)</w:t>
      </w:r>
      <w:r w:rsidRPr="00F670C6">
        <w:rPr>
          <w:rFonts w:eastAsia="Calibri"/>
          <w:lang w:eastAsia="ru-RU"/>
        </w:rPr>
        <w:t xml:space="preserve"> голос.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4.6. Решение об одобрении проекта муниципального правового акта, указанного в</w:t>
      </w:r>
      <w:r>
        <w:rPr>
          <w:rFonts w:eastAsia="Calibri"/>
          <w:lang w:eastAsia="ru-RU"/>
        </w:rPr>
        <w:t xml:space="preserve"> </w:t>
      </w:r>
      <w:r w:rsidRPr="00F670C6">
        <w:rPr>
          <w:rFonts w:eastAsia="Calibri"/>
          <w:lang w:eastAsia="ru-RU"/>
        </w:rPr>
        <w:t>пунктах 14</w:t>
      </w:r>
      <w:r>
        <w:rPr>
          <w:rFonts w:eastAsia="Calibri"/>
          <w:lang w:eastAsia="ru-RU"/>
        </w:rPr>
        <w:t xml:space="preserve"> </w:t>
      </w:r>
      <w:r w:rsidRPr="00F670C6">
        <w:rPr>
          <w:rFonts w:eastAsia="Calibri"/>
          <w:lang w:eastAsia="ru-RU"/>
        </w:rPr>
        <w:t>и</w:t>
      </w:r>
      <w:r>
        <w:rPr>
          <w:rFonts w:eastAsia="Calibri"/>
          <w:lang w:eastAsia="ru-RU"/>
        </w:rPr>
        <w:t xml:space="preserve"> </w:t>
      </w:r>
      <w:r w:rsidRPr="00F670C6">
        <w:rPr>
          <w:rFonts w:eastAsia="Calibri"/>
          <w:lang w:eastAsia="ru-RU"/>
        </w:rPr>
        <w:t>16</w:t>
      </w:r>
      <w:r>
        <w:rPr>
          <w:rFonts w:eastAsia="Calibri"/>
          <w:lang w:eastAsia="ru-RU"/>
        </w:rPr>
        <w:t xml:space="preserve"> </w:t>
      </w:r>
      <w:r w:rsidRPr="00F670C6">
        <w:rPr>
          <w:rFonts w:eastAsia="Calibri"/>
          <w:lang w:eastAsia="ru-RU"/>
        </w:rPr>
        <w:t>Порядка, принимается специальной комиссией путем открытого голосования большинством не менее двух третей общего числа членов специальной комиссии.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4.7. Принятое решение оформляется заключением, которое подписывается председателем комиссии, а в его отсутствие - заместителем председателя специальной комиссии, и секретарем комиссии в течение</w:t>
      </w:r>
      <w:r>
        <w:rPr>
          <w:rFonts w:eastAsia="Calibri"/>
          <w:lang w:eastAsia="ru-RU"/>
        </w:rPr>
        <w:t xml:space="preserve"> 5</w:t>
      </w:r>
      <w:r w:rsidRPr="00F670C6">
        <w:rPr>
          <w:rFonts w:eastAsia="Calibri"/>
          <w:lang w:eastAsia="ru-RU"/>
        </w:rPr>
        <w:t xml:space="preserve"> </w:t>
      </w:r>
      <w:r>
        <w:rPr>
          <w:rFonts w:eastAsia="Calibri"/>
          <w:lang w:eastAsia="ru-RU"/>
        </w:rPr>
        <w:t>(</w:t>
      </w:r>
      <w:r w:rsidRPr="00F670C6">
        <w:rPr>
          <w:rFonts w:eastAsia="Calibri"/>
          <w:lang w:eastAsia="ru-RU"/>
        </w:rPr>
        <w:t>пяти</w:t>
      </w:r>
      <w:r>
        <w:rPr>
          <w:rFonts w:eastAsia="Calibri"/>
          <w:lang w:eastAsia="ru-RU"/>
        </w:rPr>
        <w:t>)</w:t>
      </w:r>
      <w:r w:rsidRPr="00F670C6">
        <w:rPr>
          <w:rFonts w:eastAsia="Calibri"/>
          <w:lang w:eastAsia="ru-RU"/>
        </w:rPr>
        <w:t xml:space="preserve"> рабочих дней со дня проведения заседания специальной комиссии.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4.8. Председатель специальной комиссии: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- руководит работой специальной комиссии, организует и планирует ее работу;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- определяет дату, время и место проведения заседаний специальной комиссии;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- утверждает повестку дня и определяет порядок рассмотрения вопросов на заседаниях специальной комиссии;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- представляет специальную комиссию во взаимоотношениях с органами власти, органами местного самоуправления, организациями независимо от организационно-правовой формы и гражданами по вопросам деятельности специальной комиссии;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- ведет заседания специальной комиссии;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- распределяет обязанности между членами специальной комиссии, секретарем;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- утверждает протоколы заседаний специальной комиссии;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- подписывает заключения специальной комиссии.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В случае отсутствия председателя специальной комиссии его функции исполняет заместитель председателя специальной комиссии.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4.9. Члены специальной комиссии: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- принимают участие в заседаниях специальной комиссии;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- вносят предложения по вопросам подготовки повести заседания специальной комиссии;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- принимают участие в обсуждении вопросов и принятии решений на заседаниях специальной комиссии;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- представляют замечания и предложения на проекты правовых актов по вопросам определения границ прилегающих территорий.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4.10. Секретарь комиссии: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- обеспечивает подготовку заседаний специальной комиссии;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lastRenderedPageBreak/>
        <w:t>- оформляет повестки дня, протоколы заседаний и заключений об одобрении или об отказе в одобрении проекта правового акта специальной комиссии;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- информирует членов специальной комиссии о дате, времени и месте проведения заседания специальной комиссии не менее чем за 5</w:t>
      </w:r>
      <w:r>
        <w:rPr>
          <w:rFonts w:eastAsia="Calibri"/>
          <w:lang w:eastAsia="ru-RU"/>
        </w:rPr>
        <w:t xml:space="preserve"> (пять)</w:t>
      </w:r>
      <w:r w:rsidRPr="00F670C6">
        <w:rPr>
          <w:rFonts w:eastAsia="Calibri"/>
          <w:lang w:eastAsia="ru-RU"/>
        </w:rPr>
        <w:t xml:space="preserve"> рабочих дней до дня проведения заседания специальной комиссии;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- организует участие в заседании специальной комиссии приглашенных лиц;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- ведет протокол заседания специальной комиссии, подписывает его, обеспечивает его утверждение председателем специальной комиссии, а в его отсутствие - заместителем председателя специальной комиссии;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 xml:space="preserve">- обеспечивает направление копий протоколов членам специальной комиссии в течение </w:t>
      </w:r>
      <w:r>
        <w:rPr>
          <w:rFonts w:eastAsia="Calibri"/>
          <w:lang w:eastAsia="ru-RU"/>
        </w:rPr>
        <w:t>3 (</w:t>
      </w:r>
      <w:r w:rsidRPr="00F670C6">
        <w:rPr>
          <w:rFonts w:eastAsia="Calibri"/>
          <w:lang w:eastAsia="ru-RU"/>
        </w:rPr>
        <w:t>трех</w:t>
      </w:r>
      <w:r>
        <w:rPr>
          <w:rFonts w:eastAsia="Calibri"/>
          <w:lang w:eastAsia="ru-RU"/>
        </w:rPr>
        <w:t>)</w:t>
      </w:r>
      <w:r w:rsidRPr="00F670C6">
        <w:rPr>
          <w:rFonts w:eastAsia="Calibri"/>
          <w:lang w:eastAsia="ru-RU"/>
        </w:rPr>
        <w:t xml:space="preserve"> рабочих дней со дня его подписания;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 xml:space="preserve">- обеспечивает подписание председателем специальной комиссии, а в его отсутствие - заместителем председателя специальной комиссии, и направление </w:t>
      </w:r>
      <w:proofErr w:type="gramStart"/>
      <w:r w:rsidRPr="00F670C6">
        <w:rPr>
          <w:rFonts w:eastAsia="Calibri"/>
          <w:lang w:eastAsia="ru-RU"/>
        </w:rPr>
        <w:t>в</w:t>
      </w:r>
      <w:proofErr w:type="gramEnd"/>
      <w:r w:rsidRPr="00F670C6">
        <w:rPr>
          <w:rFonts w:eastAsia="Calibri"/>
          <w:lang w:eastAsia="ru-RU"/>
        </w:rPr>
        <w:t xml:space="preserve"> </w:t>
      </w:r>
      <w:proofErr w:type="gramStart"/>
      <w:r w:rsidRPr="00F670C6">
        <w:rPr>
          <w:rFonts w:eastAsia="Calibri"/>
          <w:lang w:eastAsia="ru-RU"/>
        </w:rPr>
        <w:t>уполномоченный</w:t>
      </w:r>
      <w:proofErr w:type="gramEnd"/>
      <w:r w:rsidRPr="00F670C6">
        <w:rPr>
          <w:rFonts w:eastAsia="Calibri"/>
          <w:lang w:eastAsia="ru-RU"/>
        </w:rPr>
        <w:t xml:space="preserve"> орган заключения об одобрении или об отказе в одобрении проекта правового акта, указанного в</w:t>
      </w:r>
      <w:r>
        <w:rPr>
          <w:rFonts w:eastAsia="Calibri"/>
          <w:lang w:eastAsia="ru-RU"/>
        </w:rPr>
        <w:t xml:space="preserve"> </w:t>
      </w:r>
      <w:r w:rsidRPr="00F670C6">
        <w:rPr>
          <w:rFonts w:eastAsia="Calibri"/>
          <w:lang w:eastAsia="ru-RU"/>
        </w:rPr>
        <w:t>пунктах 14</w:t>
      </w:r>
      <w:r>
        <w:rPr>
          <w:rFonts w:eastAsia="Calibri"/>
          <w:lang w:eastAsia="ru-RU"/>
        </w:rPr>
        <w:t xml:space="preserve"> и </w:t>
      </w:r>
      <w:r w:rsidRPr="00F670C6">
        <w:rPr>
          <w:rFonts w:eastAsia="Calibri"/>
          <w:lang w:eastAsia="ru-RU"/>
        </w:rPr>
        <w:t>16</w:t>
      </w:r>
      <w:r>
        <w:rPr>
          <w:rFonts w:eastAsia="Calibri"/>
          <w:lang w:eastAsia="ru-RU"/>
        </w:rPr>
        <w:t xml:space="preserve"> </w:t>
      </w:r>
      <w:r w:rsidRPr="00F670C6">
        <w:rPr>
          <w:rFonts w:eastAsia="Calibri"/>
          <w:lang w:eastAsia="ru-RU"/>
        </w:rPr>
        <w:t xml:space="preserve">Порядка, в течение </w:t>
      </w:r>
      <w:r>
        <w:rPr>
          <w:rFonts w:eastAsia="Calibri"/>
          <w:lang w:eastAsia="ru-RU"/>
        </w:rPr>
        <w:t>3 (</w:t>
      </w:r>
      <w:r w:rsidRPr="00F670C6">
        <w:rPr>
          <w:rFonts w:eastAsia="Calibri"/>
          <w:lang w:eastAsia="ru-RU"/>
        </w:rPr>
        <w:t>трех</w:t>
      </w:r>
      <w:r>
        <w:rPr>
          <w:rFonts w:eastAsia="Calibri"/>
          <w:lang w:eastAsia="ru-RU"/>
        </w:rPr>
        <w:t>)</w:t>
      </w:r>
      <w:r w:rsidRPr="00F670C6">
        <w:rPr>
          <w:rFonts w:eastAsia="Calibri"/>
          <w:lang w:eastAsia="ru-RU"/>
        </w:rPr>
        <w:t xml:space="preserve"> рабочих дней со дня его подписания.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В случае отсутствия секретаря специальной комиссии его обязанности выполняет член специальной комиссии, определенный председателем специальной комиссии.</w:t>
      </w:r>
    </w:p>
    <w:p w:rsidR="00F670C6" w:rsidRP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4.11. Протоколы заседания специальной комиссии оформляются на бланках формата А</w:t>
      </w:r>
      <w:proofErr w:type="gramStart"/>
      <w:r w:rsidRPr="00F670C6">
        <w:rPr>
          <w:rFonts w:eastAsia="Calibri"/>
          <w:lang w:eastAsia="ru-RU"/>
        </w:rPr>
        <w:t>4</w:t>
      </w:r>
      <w:proofErr w:type="gramEnd"/>
      <w:r w:rsidRPr="00F670C6">
        <w:rPr>
          <w:rFonts w:eastAsia="Calibri"/>
          <w:lang w:eastAsia="ru-RU"/>
        </w:rPr>
        <w:t xml:space="preserve"> и хранятся у секретаря специальной комисси</w:t>
      </w:r>
      <w:r>
        <w:rPr>
          <w:rFonts w:eastAsia="Calibri"/>
          <w:lang w:eastAsia="ru-RU"/>
        </w:rPr>
        <w:t xml:space="preserve">и в соответствии с требованиями </w:t>
      </w:r>
      <w:r w:rsidRPr="00F670C6">
        <w:rPr>
          <w:rFonts w:eastAsia="Calibri"/>
          <w:lang w:eastAsia="ru-RU"/>
        </w:rPr>
        <w:t>законодательства</w:t>
      </w:r>
      <w:r>
        <w:rPr>
          <w:rFonts w:eastAsia="Calibri"/>
          <w:lang w:eastAsia="ru-RU"/>
        </w:rPr>
        <w:t xml:space="preserve"> </w:t>
      </w:r>
      <w:r w:rsidRPr="00F670C6">
        <w:rPr>
          <w:rFonts w:eastAsia="Calibri"/>
          <w:lang w:eastAsia="ru-RU"/>
        </w:rPr>
        <w:t xml:space="preserve">Российской Федерации об архивном деле и через 5 </w:t>
      </w:r>
      <w:r>
        <w:rPr>
          <w:rFonts w:eastAsia="Calibri"/>
          <w:lang w:eastAsia="ru-RU"/>
        </w:rPr>
        <w:t xml:space="preserve">(пять) </w:t>
      </w:r>
      <w:r w:rsidRPr="00F670C6">
        <w:rPr>
          <w:rFonts w:eastAsia="Calibri"/>
          <w:lang w:eastAsia="ru-RU"/>
        </w:rPr>
        <w:t>лет сдаются в архив.</w:t>
      </w:r>
    </w:p>
    <w:p w:rsidR="00F670C6" w:rsidRDefault="00F670C6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  <w:r w:rsidRPr="00F670C6">
        <w:rPr>
          <w:rFonts w:eastAsia="Calibri"/>
          <w:lang w:eastAsia="ru-RU"/>
        </w:rPr>
        <w:t>4.12. Заключения оформляются на бланках формата А</w:t>
      </w:r>
      <w:proofErr w:type="gramStart"/>
      <w:r w:rsidRPr="00F670C6">
        <w:rPr>
          <w:rFonts w:eastAsia="Calibri"/>
          <w:lang w:eastAsia="ru-RU"/>
        </w:rPr>
        <w:t>4</w:t>
      </w:r>
      <w:proofErr w:type="gramEnd"/>
      <w:r w:rsidRPr="00F670C6">
        <w:rPr>
          <w:rFonts w:eastAsia="Calibri"/>
          <w:lang w:eastAsia="ru-RU"/>
        </w:rPr>
        <w:t xml:space="preserve"> и регистрируются в журнале учета заключений специальной комиссии об одобрении или об отказе в одобрении проекта</w:t>
      </w:r>
      <w:r>
        <w:rPr>
          <w:rFonts w:eastAsia="Calibri"/>
          <w:lang w:eastAsia="ru-RU"/>
        </w:rPr>
        <w:t xml:space="preserve"> правового акта, указанного в </w:t>
      </w:r>
      <w:r w:rsidRPr="00F670C6">
        <w:rPr>
          <w:rFonts w:eastAsia="Calibri"/>
          <w:lang w:eastAsia="ru-RU"/>
        </w:rPr>
        <w:t>пунктах 14</w:t>
      </w:r>
      <w:r>
        <w:rPr>
          <w:rFonts w:eastAsia="Calibri"/>
          <w:lang w:eastAsia="ru-RU"/>
        </w:rPr>
        <w:t xml:space="preserve"> </w:t>
      </w:r>
      <w:r w:rsidRPr="00F670C6">
        <w:rPr>
          <w:rFonts w:eastAsia="Calibri"/>
          <w:lang w:eastAsia="ru-RU"/>
        </w:rPr>
        <w:t>и</w:t>
      </w:r>
      <w:r>
        <w:rPr>
          <w:rFonts w:eastAsia="Calibri"/>
          <w:lang w:eastAsia="ru-RU"/>
        </w:rPr>
        <w:t xml:space="preserve"> </w:t>
      </w:r>
      <w:r w:rsidRPr="00F670C6">
        <w:rPr>
          <w:rFonts w:eastAsia="Calibri"/>
          <w:lang w:eastAsia="ru-RU"/>
        </w:rPr>
        <w:t>16</w:t>
      </w:r>
      <w:r>
        <w:rPr>
          <w:rFonts w:eastAsia="Calibri"/>
          <w:lang w:eastAsia="ru-RU"/>
        </w:rPr>
        <w:t xml:space="preserve"> </w:t>
      </w:r>
      <w:r w:rsidRPr="00F670C6">
        <w:rPr>
          <w:rFonts w:eastAsia="Calibri"/>
          <w:lang w:eastAsia="ru-RU"/>
        </w:rPr>
        <w:t>Порядка. Журнал хранится у секретаря специальной комисси</w:t>
      </w:r>
      <w:r>
        <w:rPr>
          <w:rFonts w:eastAsia="Calibri"/>
          <w:lang w:eastAsia="ru-RU"/>
        </w:rPr>
        <w:t xml:space="preserve">и в соответствии с требованиями </w:t>
      </w:r>
      <w:r w:rsidRPr="00F670C6">
        <w:rPr>
          <w:rFonts w:eastAsia="Calibri"/>
          <w:lang w:eastAsia="ru-RU"/>
        </w:rPr>
        <w:t>законодательства</w:t>
      </w:r>
      <w:r>
        <w:rPr>
          <w:rFonts w:eastAsia="Calibri"/>
          <w:lang w:eastAsia="ru-RU"/>
        </w:rPr>
        <w:t xml:space="preserve"> </w:t>
      </w:r>
      <w:r w:rsidRPr="00F670C6">
        <w:rPr>
          <w:rFonts w:eastAsia="Calibri"/>
          <w:lang w:eastAsia="ru-RU"/>
        </w:rPr>
        <w:t>Российской Федерации об архивном деле и через 5</w:t>
      </w:r>
      <w:r>
        <w:rPr>
          <w:rFonts w:eastAsia="Calibri"/>
          <w:lang w:eastAsia="ru-RU"/>
        </w:rPr>
        <w:t xml:space="preserve"> (</w:t>
      </w:r>
      <w:proofErr w:type="gramStart"/>
      <w:r>
        <w:rPr>
          <w:rFonts w:eastAsia="Calibri"/>
          <w:lang w:eastAsia="ru-RU"/>
        </w:rPr>
        <w:t>пять)</w:t>
      </w:r>
      <w:r w:rsidRPr="00F670C6">
        <w:rPr>
          <w:rFonts w:eastAsia="Calibri"/>
          <w:lang w:eastAsia="ru-RU"/>
        </w:rPr>
        <w:t xml:space="preserve"> </w:t>
      </w:r>
      <w:proofErr w:type="gramEnd"/>
      <w:r w:rsidRPr="00F670C6">
        <w:rPr>
          <w:rFonts w:eastAsia="Calibri"/>
          <w:lang w:eastAsia="ru-RU"/>
        </w:rPr>
        <w:t>лет сдается в архив.</w:t>
      </w:r>
    </w:p>
    <w:p w:rsidR="00AD213A" w:rsidRDefault="00AD213A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</w:p>
    <w:p w:rsidR="00AD213A" w:rsidRPr="00F670C6" w:rsidRDefault="00AD213A" w:rsidP="00F670C6">
      <w:pPr>
        <w:spacing w:after="0" w:line="240" w:lineRule="auto"/>
        <w:ind w:firstLine="709"/>
        <w:jc w:val="both"/>
        <w:outlineLvl w:val="0"/>
        <w:rPr>
          <w:rFonts w:eastAsia="Calibri"/>
          <w:lang w:eastAsia="ru-RU"/>
        </w:rPr>
      </w:pPr>
    </w:p>
    <w:p w:rsidR="00AD213A" w:rsidRPr="006D04BE" w:rsidRDefault="00AD213A" w:rsidP="00AD213A">
      <w:pPr>
        <w:spacing w:after="0" w:line="240" w:lineRule="auto"/>
        <w:jc w:val="center"/>
        <w:outlineLvl w:val="0"/>
        <w:rPr>
          <w:rFonts w:eastAsia="Calibri"/>
          <w:lang w:eastAsia="ru-RU"/>
        </w:rPr>
      </w:pPr>
      <w:r>
        <w:rPr>
          <w:rFonts w:eastAsia="Calibri"/>
          <w:lang w:eastAsia="ru-RU"/>
        </w:rPr>
        <w:t>____________</w:t>
      </w:r>
    </w:p>
    <w:sectPr w:rsidR="00AD213A" w:rsidRPr="006D04BE" w:rsidSect="00643441">
      <w:headerReference w:type="default" r:id="rId37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6C3" w:rsidRDefault="00EE56C3" w:rsidP="008715ED">
      <w:pPr>
        <w:spacing w:after="0" w:line="240" w:lineRule="auto"/>
      </w:pPr>
      <w:r>
        <w:separator/>
      </w:r>
    </w:p>
  </w:endnote>
  <w:endnote w:type="continuationSeparator" w:id="0">
    <w:p w:rsidR="00EE56C3" w:rsidRDefault="00EE56C3" w:rsidP="0087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6C3" w:rsidRDefault="00EE56C3" w:rsidP="008715ED">
      <w:pPr>
        <w:spacing w:after="0" w:line="240" w:lineRule="auto"/>
      </w:pPr>
      <w:r>
        <w:separator/>
      </w:r>
    </w:p>
  </w:footnote>
  <w:footnote w:type="continuationSeparator" w:id="0">
    <w:p w:rsidR="00EE56C3" w:rsidRDefault="00EE56C3" w:rsidP="0087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592138"/>
      <w:docPartObj>
        <w:docPartGallery w:val="Page Numbers (Top of Page)"/>
        <w:docPartUnique/>
      </w:docPartObj>
    </w:sdtPr>
    <w:sdtContent>
      <w:p w:rsidR="008715ED" w:rsidRDefault="008715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44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5ED" w:rsidRDefault="008715ED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3107982"/>
      <w:docPartObj>
        <w:docPartGallery w:val="Page Numbers (Top of Page)"/>
        <w:docPartUnique/>
      </w:docPartObj>
    </w:sdtPr>
    <w:sdtContent>
      <w:p w:rsidR="00643441" w:rsidRDefault="00643441" w:rsidP="006434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EAC"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41" w:rsidRDefault="00643441">
    <w:pPr>
      <w:pStyle w:val="a4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5124978"/>
      <w:docPartObj>
        <w:docPartGallery w:val="Page Numbers (Top of Page)"/>
        <w:docPartUnique/>
      </w:docPartObj>
    </w:sdtPr>
    <w:sdtContent>
      <w:p w:rsidR="00643441" w:rsidRDefault="00643441" w:rsidP="006434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EA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2A"/>
    <w:rsid w:val="00162BB9"/>
    <w:rsid w:val="00235E43"/>
    <w:rsid w:val="0024477B"/>
    <w:rsid w:val="002C26EB"/>
    <w:rsid w:val="00447D4F"/>
    <w:rsid w:val="00450C7D"/>
    <w:rsid w:val="004A032A"/>
    <w:rsid w:val="004D734C"/>
    <w:rsid w:val="00525CA4"/>
    <w:rsid w:val="00535175"/>
    <w:rsid w:val="005552B9"/>
    <w:rsid w:val="00592150"/>
    <w:rsid w:val="00605C94"/>
    <w:rsid w:val="00643441"/>
    <w:rsid w:val="00651D1F"/>
    <w:rsid w:val="006D04BE"/>
    <w:rsid w:val="00710C46"/>
    <w:rsid w:val="00755A9E"/>
    <w:rsid w:val="007F190E"/>
    <w:rsid w:val="0085780A"/>
    <w:rsid w:val="008715ED"/>
    <w:rsid w:val="00876696"/>
    <w:rsid w:val="008D35F4"/>
    <w:rsid w:val="008E345A"/>
    <w:rsid w:val="009A7FAD"/>
    <w:rsid w:val="00A24CD0"/>
    <w:rsid w:val="00A70080"/>
    <w:rsid w:val="00AD213A"/>
    <w:rsid w:val="00B66A55"/>
    <w:rsid w:val="00BE3E48"/>
    <w:rsid w:val="00D425EA"/>
    <w:rsid w:val="00D479A7"/>
    <w:rsid w:val="00D70754"/>
    <w:rsid w:val="00DA6225"/>
    <w:rsid w:val="00DB618D"/>
    <w:rsid w:val="00E277B4"/>
    <w:rsid w:val="00E65EAC"/>
    <w:rsid w:val="00E70933"/>
    <w:rsid w:val="00EE56C3"/>
    <w:rsid w:val="00EF5E8C"/>
    <w:rsid w:val="00F668A1"/>
    <w:rsid w:val="00F6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4B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15ED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8715ED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71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1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4B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15ED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8715ED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71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1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5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6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2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74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97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04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2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0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020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310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382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063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4895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233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968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27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059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1426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0252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2855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1902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1708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2392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789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815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7353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s.oxt.adm:90/" TargetMode="External"/><Relationship Id="rId13" Type="http://schemas.openxmlformats.org/officeDocument/2006/relationships/hyperlink" Target="http://services.oxt.adm:90/" TargetMode="External"/><Relationship Id="rId18" Type="http://schemas.openxmlformats.org/officeDocument/2006/relationships/hyperlink" Target="http://services.oxt.adm:90/" TargetMode="External"/><Relationship Id="rId26" Type="http://schemas.openxmlformats.org/officeDocument/2006/relationships/hyperlink" Target="http://services.oxt.adm:90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services.oxt.adm:90/" TargetMode="External"/><Relationship Id="rId34" Type="http://schemas.openxmlformats.org/officeDocument/2006/relationships/header" Target="header4.xml"/><Relationship Id="rId7" Type="http://schemas.openxmlformats.org/officeDocument/2006/relationships/hyperlink" Target="http://services.oxt.adm:90/" TargetMode="External"/><Relationship Id="rId12" Type="http://schemas.openxmlformats.org/officeDocument/2006/relationships/hyperlink" Target="http://services.oxt.adm:90/" TargetMode="External"/><Relationship Id="rId17" Type="http://schemas.openxmlformats.org/officeDocument/2006/relationships/hyperlink" Target="http://services.oxt.adm:90/" TargetMode="External"/><Relationship Id="rId25" Type="http://schemas.openxmlformats.org/officeDocument/2006/relationships/hyperlink" Target="http://services.oxt.adm:90/" TargetMode="External"/><Relationship Id="rId33" Type="http://schemas.openxmlformats.org/officeDocument/2006/relationships/header" Target="header3.xm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services.oxt.adm:90/" TargetMode="External"/><Relationship Id="rId20" Type="http://schemas.openxmlformats.org/officeDocument/2006/relationships/hyperlink" Target="http://services.oxt.adm:90/" TargetMode="External"/><Relationship Id="rId29" Type="http://schemas.openxmlformats.org/officeDocument/2006/relationships/hyperlink" Target="http://services.oxt.adm:90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ervices.oxt.adm:90/" TargetMode="External"/><Relationship Id="rId24" Type="http://schemas.openxmlformats.org/officeDocument/2006/relationships/hyperlink" Target="http://services.oxt.adm:90/" TargetMode="External"/><Relationship Id="rId32" Type="http://schemas.openxmlformats.org/officeDocument/2006/relationships/hyperlink" Target="http://services.oxt.adm:90/" TargetMode="External"/><Relationship Id="rId37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://services.oxt.adm:90/" TargetMode="External"/><Relationship Id="rId23" Type="http://schemas.openxmlformats.org/officeDocument/2006/relationships/hyperlink" Target="http://services.oxt.adm:90/" TargetMode="External"/><Relationship Id="rId28" Type="http://schemas.openxmlformats.org/officeDocument/2006/relationships/hyperlink" Target="http://services.oxt.adm:90/" TargetMode="External"/><Relationship Id="rId36" Type="http://schemas.openxmlformats.org/officeDocument/2006/relationships/hyperlink" Target="http://services.oxt.adm:90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services.oxt.adm:90/" TargetMode="External"/><Relationship Id="rId31" Type="http://schemas.openxmlformats.org/officeDocument/2006/relationships/hyperlink" Target="http://services.oxt.adm:90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services.oxt.adm:90/" TargetMode="External"/><Relationship Id="rId22" Type="http://schemas.openxmlformats.org/officeDocument/2006/relationships/hyperlink" Target="http://services.oxt.adm:90/" TargetMode="External"/><Relationship Id="rId27" Type="http://schemas.openxmlformats.org/officeDocument/2006/relationships/hyperlink" Target="http://services.oxt.adm:90/" TargetMode="External"/><Relationship Id="rId30" Type="http://schemas.openxmlformats.org/officeDocument/2006/relationships/hyperlink" Target="http://services.oxt.adm:90/" TargetMode="External"/><Relationship Id="rId35" Type="http://schemas.openxmlformats.org/officeDocument/2006/relationships/hyperlink" Target="http://services.oxt.adm: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4083</Words>
  <Characters>23277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Yurist</cp:lastModifiedBy>
  <cp:revision>4</cp:revision>
  <cp:lastPrinted>2022-12-20T01:21:00Z</cp:lastPrinted>
  <dcterms:created xsi:type="dcterms:W3CDTF">2023-02-13T06:27:00Z</dcterms:created>
  <dcterms:modified xsi:type="dcterms:W3CDTF">2023-02-13T06:45:00Z</dcterms:modified>
</cp:coreProperties>
</file>