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98" w:rsidRPr="00DF1570" w:rsidRDefault="00C77C98" w:rsidP="00C77C9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570">
        <w:rPr>
          <w:rFonts w:ascii="Times New Roman" w:hAnsi="Times New Roman" w:cs="Times New Roman"/>
          <w:color w:val="000000" w:themeColor="text1"/>
          <w:sz w:val="28"/>
          <w:szCs w:val="28"/>
        </w:rPr>
        <w:t>РЕЕСТР</w:t>
      </w:r>
    </w:p>
    <w:p w:rsidR="00C77C98" w:rsidRPr="00DF1570" w:rsidRDefault="00C77C98" w:rsidP="00C77C98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малого и среднего предпринимательства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E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1570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поддержки</w:t>
      </w:r>
    </w:p>
    <w:p w:rsidR="00C77C98" w:rsidRPr="00DF1570" w:rsidRDefault="002C5736" w:rsidP="00C77C9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Охотский муниципальный район Хабаровского края</w:t>
      </w:r>
    </w:p>
    <w:p w:rsidR="00C77C98" w:rsidRPr="004213F5" w:rsidRDefault="00C77C98" w:rsidP="00C77C9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3F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органа, предоставившего поддержку)</w:t>
      </w:r>
    </w:p>
    <w:p w:rsidR="00C77C98" w:rsidRDefault="00C77C98" w:rsidP="00C77C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36" w:type="dxa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868"/>
        <w:gridCol w:w="1817"/>
        <w:gridCol w:w="1759"/>
        <w:gridCol w:w="1618"/>
        <w:gridCol w:w="1618"/>
        <w:gridCol w:w="2708"/>
      </w:tblGrid>
      <w:tr w:rsidR="00C77C98" w:rsidTr="00DD0C14">
        <w:tc>
          <w:tcPr>
            <w:tcW w:w="846" w:type="dxa"/>
            <w:vAlign w:val="center"/>
          </w:tcPr>
          <w:p w:rsidR="00C77C98" w:rsidRPr="005E2476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п\п</w:t>
            </w:r>
          </w:p>
        </w:tc>
        <w:tc>
          <w:tcPr>
            <w:tcW w:w="1701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</w:rPr>
              <w:br/>
              <w:t>субъекта – получателя поддержки</w:t>
            </w:r>
          </w:p>
        </w:tc>
        <w:tc>
          <w:tcPr>
            <w:tcW w:w="1701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</w:rPr>
              <w:br/>
              <w:t>принятия решения об оказании поддержки</w:t>
            </w:r>
          </w:p>
        </w:tc>
        <w:tc>
          <w:tcPr>
            <w:tcW w:w="1868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принятия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решения о прекращении </w:t>
            </w:r>
            <w:r>
              <w:rPr>
                <w:rFonts w:ascii="Times New Roman" w:hAnsi="Times New Roman" w:cs="Times New Roman"/>
                <w:sz w:val="28"/>
              </w:rPr>
              <w:br/>
              <w:t>оказания поддержки</w:t>
            </w:r>
          </w:p>
        </w:tc>
        <w:tc>
          <w:tcPr>
            <w:tcW w:w="1817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</w:rPr>
              <w:br/>
              <w:t>поддержки</w:t>
            </w:r>
          </w:p>
        </w:tc>
        <w:tc>
          <w:tcPr>
            <w:tcW w:w="1759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</w:rPr>
              <w:br/>
              <w:t>поддержки</w:t>
            </w:r>
          </w:p>
        </w:tc>
        <w:tc>
          <w:tcPr>
            <w:tcW w:w="1618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поддержки (в рублях)</w:t>
            </w:r>
          </w:p>
        </w:tc>
        <w:tc>
          <w:tcPr>
            <w:tcW w:w="1618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</w:rPr>
              <w:br/>
              <w:t>оказания поддержки</w:t>
            </w:r>
          </w:p>
        </w:tc>
        <w:tc>
          <w:tcPr>
            <w:tcW w:w="2708" w:type="dxa"/>
            <w:vAlign w:val="center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о наличии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нарушения порядка и условий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8"/>
              </w:rPr>
              <w:br/>
              <w:t>поддержки</w:t>
            </w:r>
          </w:p>
        </w:tc>
      </w:tr>
      <w:tr w:rsidR="00C77C98" w:rsidTr="00DD0C14">
        <w:tc>
          <w:tcPr>
            <w:tcW w:w="846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68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17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59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18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18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708" w:type="dxa"/>
          </w:tcPr>
          <w:p w:rsidR="00C77C98" w:rsidRDefault="00C77C98" w:rsidP="00DD0C14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DA3B4C" w:rsidTr="00DD0C14">
        <w:tc>
          <w:tcPr>
            <w:tcW w:w="846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01" w:type="dxa"/>
          </w:tcPr>
          <w:p w:rsidR="00DA3B4C" w:rsidRPr="00DA3B4C" w:rsidRDefault="00DA3B4C" w:rsidP="003C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C">
              <w:rPr>
                <w:rFonts w:ascii="Times New Roman" w:hAnsi="Times New Roman" w:cs="Times New Roman"/>
                <w:sz w:val="24"/>
                <w:szCs w:val="24"/>
              </w:rPr>
              <w:t>2720059280</w:t>
            </w:r>
          </w:p>
        </w:tc>
        <w:tc>
          <w:tcPr>
            <w:tcW w:w="1701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28.09.2022</w:t>
            </w:r>
          </w:p>
        </w:tc>
        <w:tc>
          <w:tcPr>
            <w:tcW w:w="1868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7" w:type="dxa"/>
          </w:tcPr>
          <w:p w:rsidR="00DA3B4C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</w:t>
            </w:r>
          </w:p>
        </w:tc>
        <w:tc>
          <w:tcPr>
            <w:tcW w:w="1759" w:type="dxa"/>
          </w:tcPr>
          <w:p w:rsidR="00DA3B4C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субсидия</w:t>
            </w:r>
          </w:p>
        </w:tc>
        <w:tc>
          <w:tcPr>
            <w:tcW w:w="1618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1622875,84</w:t>
            </w:r>
          </w:p>
        </w:tc>
        <w:tc>
          <w:tcPr>
            <w:tcW w:w="1618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19.10.2022</w:t>
            </w:r>
          </w:p>
        </w:tc>
        <w:tc>
          <w:tcPr>
            <w:tcW w:w="2708" w:type="dxa"/>
          </w:tcPr>
          <w:p w:rsid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031" w:rsidTr="00DD0C14">
        <w:tc>
          <w:tcPr>
            <w:tcW w:w="846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701" w:type="dxa"/>
          </w:tcPr>
          <w:p w:rsidR="00782031" w:rsidRPr="00DA3B4C" w:rsidRDefault="00782031" w:rsidP="003C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C">
              <w:rPr>
                <w:rFonts w:ascii="Times New Roman" w:hAnsi="Times New Roman" w:cs="Times New Roman"/>
                <w:sz w:val="24"/>
                <w:szCs w:val="24"/>
              </w:rPr>
              <w:t>271500042579</w:t>
            </w:r>
          </w:p>
        </w:tc>
        <w:tc>
          <w:tcPr>
            <w:tcW w:w="1701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DA3B4C">
              <w:rPr>
                <w:rFonts w:ascii="Times New Roman" w:hAnsi="Times New Roman" w:cs="Times New Roman"/>
                <w:sz w:val="28"/>
              </w:rPr>
              <w:t>28.09.2022</w:t>
            </w:r>
          </w:p>
        </w:tc>
        <w:tc>
          <w:tcPr>
            <w:tcW w:w="186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7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</w:t>
            </w:r>
          </w:p>
        </w:tc>
        <w:tc>
          <w:tcPr>
            <w:tcW w:w="1759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субсидия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957110,87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11.10.2022</w:t>
            </w:r>
          </w:p>
        </w:tc>
        <w:tc>
          <w:tcPr>
            <w:tcW w:w="270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031" w:rsidTr="00DD0C14">
        <w:tc>
          <w:tcPr>
            <w:tcW w:w="846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701" w:type="dxa"/>
          </w:tcPr>
          <w:p w:rsidR="00782031" w:rsidRPr="00DA3B4C" w:rsidRDefault="00782031" w:rsidP="003C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C">
              <w:rPr>
                <w:rFonts w:ascii="Times New Roman" w:hAnsi="Times New Roman" w:cs="Times New Roman"/>
                <w:sz w:val="24"/>
                <w:szCs w:val="24"/>
              </w:rPr>
              <w:t>2715006460</w:t>
            </w:r>
          </w:p>
        </w:tc>
        <w:tc>
          <w:tcPr>
            <w:tcW w:w="1701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DA3B4C">
              <w:rPr>
                <w:rFonts w:ascii="Times New Roman" w:hAnsi="Times New Roman" w:cs="Times New Roman"/>
                <w:sz w:val="28"/>
              </w:rPr>
              <w:t>28.09.2022</w:t>
            </w:r>
          </w:p>
        </w:tc>
        <w:tc>
          <w:tcPr>
            <w:tcW w:w="186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7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</w:t>
            </w:r>
          </w:p>
        </w:tc>
        <w:tc>
          <w:tcPr>
            <w:tcW w:w="1759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субсидия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87053,64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20.10.2022</w:t>
            </w:r>
          </w:p>
        </w:tc>
        <w:tc>
          <w:tcPr>
            <w:tcW w:w="270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031" w:rsidTr="00DD0C14">
        <w:tc>
          <w:tcPr>
            <w:tcW w:w="846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701" w:type="dxa"/>
          </w:tcPr>
          <w:p w:rsidR="00782031" w:rsidRPr="00DA3B4C" w:rsidRDefault="00782031" w:rsidP="003C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4C">
              <w:rPr>
                <w:rFonts w:ascii="Times New Roman" w:hAnsi="Times New Roman" w:cs="Times New Roman"/>
                <w:sz w:val="24"/>
                <w:szCs w:val="24"/>
              </w:rPr>
              <w:t>271500015134</w:t>
            </w:r>
          </w:p>
        </w:tc>
        <w:tc>
          <w:tcPr>
            <w:tcW w:w="1701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DA3B4C">
              <w:rPr>
                <w:rFonts w:ascii="Times New Roman" w:hAnsi="Times New Roman" w:cs="Times New Roman"/>
                <w:sz w:val="28"/>
              </w:rPr>
              <w:t>28.09.2022</w:t>
            </w:r>
          </w:p>
        </w:tc>
        <w:tc>
          <w:tcPr>
            <w:tcW w:w="186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7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</w:t>
            </w:r>
          </w:p>
        </w:tc>
        <w:tc>
          <w:tcPr>
            <w:tcW w:w="1759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субсидия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487345,56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11.10.2022</w:t>
            </w:r>
          </w:p>
        </w:tc>
        <w:tc>
          <w:tcPr>
            <w:tcW w:w="270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031" w:rsidTr="00DD0C14">
        <w:tc>
          <w:tcPr>
            <w:tcW w:w="846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701" w:type="dxa"/>
          </w:tcPr>
          <w:p w:rsidR="00782031" w:rsidRPr="00DA3B4C" w:rsidRDefault="00782031" w:rsidP="00DA3B4C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4C">
              <w:rPr>
                <w:rFonts w:ascii="Times New Roman" w:hAnsi="Times New Roman" w:cs="Times New Roman"/>
                <w:sz w:val="24"/>
                <w:szCs w:val="24"/>
              </w:rPr>
              <w:t>2715005346</w:t>
            </w:r>
          </w:p>
        </w:tc>
        <w:tc>
          <w:tcPr>
            <w:tcW w:w="1701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DA3B4C">
              <w:rPr>
                <w:rFonts w:ascii="Times New Roman" w:hAnsi="Times New Roman" w:cs="Times New Roman"/>
                <w:sz w:val="28"/>
              </w:rPr>
              <w:t>28.09.2022</w:t>
            </w:r>
          </w:p>
        </w:tc>
        <w:tc>
          <w:tcPr>
            <w:tcW w:w="186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7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</w:t>
            </w:r>
          </w:p>
        </w:tc>
        <w:tc>
          <w:tcPr>
            <w:tcW w:w="1759" w:type="dxa"/>
          </w:tcPr>
          <w:p w:rsidR="00782031" w:rsidRDefault="00782031" w:rsidP="003C633E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субсидия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531204,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09</w:t>
            </w:r>
          </w:p>
        </w:tc>
        <w:tc>
          <w:tcPr>
            <w:tcW w:w="161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12.10.2022</w:t>
            </w:r>
          </w:p>
        </w:tc>
        <w:tc>
          <w:tcPr>
            <w:tcW w:w="2708" w:type="dxa"/>
          </w:tcPr>
          <w:p w:rsidR="00782031" w:rsidRDefault="00782031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A3B4C" w:rsidRPr="00DA3B4C" w:rsidTr="00C6563F">
        <w:tc>
          <w:tcPr>
            <w:tcW w:w="2547" w:type="dxa"/>
            <w:gridSpan w:val="2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3B4C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701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8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17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59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3B4C">
              <w:rPr>
                <w:rFonts w:ascii="Times New Roman" w:hAnsi="Times New Roman" w:cs="Times New Roman"/>
                <w:b/>
                <w:sz w:val="28"/>
              </w:rPr>
              <w:t>3685590,0</w:t>
            </w:r>
          </w:p>
        </w:tc>
        <w:tc>
          <w:tcPr>
            <w:tcW w:w="1618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DA3B4C" w:rsidRPr="00DA3B4C" w:rsidRDefault="00DA3B4C" w:rsidP="00DD0C14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77C98" w:rsidRPr="00DA3B4C" w:rsidRDefault="00C77C98" w:rsidP="00C77C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77C98" w:rsidRPr="006F2359" w:rsidRDefault="00C77C98" w:rsidP="00C77C98">
      <w:pPr>
        <w:widowControl w:val="0"/>
        <w:spacing w:after="0" w:line="240" w:lineRule="auto"/>
        <w:jc w:val="center"/>
        <w:rPr>
          <w:sz w:val="28"/>
        </w:rPr>
      </w:pPr>
      <w:r w:rsidRPr="006F2359">
        <w:rPr>
          <w:sz w:val="28"/>
        </w:rPr>
        <w:t>_____________</w:t>
      </w:r>
    </w:p>
    <w:p w:rsidR="002249A5" w:rsidRDefault="002249A5"/>
    <w:sectPr w:rsidR="002249A5" w:rsidSect="00C77C98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7"/>
    <w:rsid w:val="002249A5"/>
    <w:rsid w:val="002C5736"/>
    <w:rsid w:val="00782031"/>
    <w:rsid w:val="00C77C98"/>
    <w:rsid w:val="00C82F22"/>
    <w:rsid w:val="00D84B67"/>
    <w:rsid w:val="00DA3B4C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9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98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C7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character" w:customStyle="1" w:styleId="ConsPlusNormal1">
    <w:name w:val="ConsPlusNormal1"/>
    <w:link w:val="ConsPlusNormal"/>
    <w:rsid w:val="00C77C98"/>
    <w:rPr>
      <w:rFonts w:ascii="Calibri" w:eastAsia="Times New Roman" w:hAnsi="Calibri" w:cs="Calibri"/>
      <w:color w:val="auto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9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98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C7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character" w:customStyle="1" w:styleId="ConsPlusNormal1">
    <w:name w:val="ConsPlusNormal1"/>
    <w:link w:val="ConsPlusNormal"/>
    <w:rsid w:val="00C77C98"/>
    <w:rPr>
      <w:rFonts w:ascii="Calibri" w:eastAsia="Times New Roman" w:hAnsi="Calibri" w:cs="Calibri"/>
      <w:color w:val="auto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Анна Александровна</dc:creator>
  <cp:keywords/>
  <dc:description/>
  <cp:lastModifiedBy>Алла Николаевна Исайченкова</cp:lastModifiedBy>
  <cp:revision>5</cp:revision>
  <cp:lastPrinted>2023-01-13T02:10:00Z</cp:lastPrinted>
  <dcterms:created xsi:type="dcterms:W3CDTF">2023-01-12T04:38:00Z</dcterms:created>
  <dcterms:modified xsi:type="dcterms:W3CDTF">2023-01-13T02:10:00Z</dcterms:modified>
</cp:coreProperties>
</file>