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32" w:rsidRPr="003E1532" w:rsidRDefault="003E1532" w:rsidP="003E15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3E1532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3E1532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3E153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E1532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3E1532" w:rsidRPr="003E1532" w:rsidRDefault="003E1532" w:rsidP="003E15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3E1532" w:rsidRPr="003E1532" w:rsidRDefault="003E1532" w:rsidP="003E15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sz w:val="15"/>
          <w:szCs w:val="15"/>
          <w:lang w:eastAsia="ru-RU"/>
        </w:rPr>
        <w:t>Закупка №0122300008923000005</w:t>
      </w:r>
    </w:p>
    <w:p w:rsidR="003E1532" w:rsidRPr="003E1532" w:rsidRDefault="003E1532" w:rsidP="003E153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3E1532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3E1532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3E1532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28.02.2023 14:38 (MSK+7 (UTC+10) Владивосток, Хабаровск) (по местному времени организации, осуществляющей размещение) </w:t>
      </w:r>
    </w:p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3E1532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3E1532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3E1532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3E1532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3E1532" w:rsidRPr="003E1532" w:rsidRDefault="003E1532" w:rsidP="003E153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3E153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28.02.2023 №0122300008923000005</w:t>
        </w:r>
      </w:hyperlink>
      <w:r w:rsidRPr="003E1532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.</w:t>
            </w:r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</w:t>
            </w:r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3E15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Уполномоченный орган 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Капитальный ремонт здания МКОУ СОШ с. </w:t>
            </w:r>
            <w:r w:rsidRPr="003E1532">
              <w:rPr>
                <w:rFonts w:ascii="Tahoma" w:eastAsia="Times New Roman" w:hAnsi="Tahoma" w:cs="Tahoma"/>
                <w:sz w:val="15"/>
                <w:lang w:eastAsia="ru-RU"/>
              </w:rPr>
              <w:t>Булгин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(устройство освещения по периметру территории, системы оповещения и управление эвакуацией) 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3E15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202308223000037001000007  (ИКЗ: 233271500399827150100100070014399243)</w:t>
              </w:r>
            </w:hyperlink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Пенко</w:t>
            </w:r>
            <w:proofErr w:type="spell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Евгения Васильевна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3E15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7-42141-92556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28.02.2023 в 14:38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 в 10:00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13.03.2023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4"/>
        <w:gridCol w:w="2721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3 265 399,20 </w:t>
            </w: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8"/>
        <w:gridCol w:w="2317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Работа </w:t>
            </w:r>
          </w:p>
        </w:tc>
      </w:tr>
    </w:tbl>
    <w:p w:rsidR="003E1532" w:rsidRPr="003E1532" w:rsidRDefault="003E1532" w:rsidP="003E1532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9"/>
        <w:gridCol w:w="1758"/>
        <w:gridCol w:w="1276"/>
        <w:gridCol w:w="1051"/>
        <w:gridCol w:w="1006"/>
        <w:gridCol w:w="1006"/>
        <w:gridCol w:w="869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lastRenderedPageBreak/>
              <w:t>Наименование товара, работы, услуги по ОКПД</w:t>
            </w:r>
            <w:proofErr w:type="gramStart"/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2</w:t>
            </w:r>
            <w:proofErr w:type="gramEnd"/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 за единицу</w:t>
            </w: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3E1532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7"/>
              <w:gridCol w:w="796"/>
              <w:gridCol w:w="796"/>
            </w:tblGrid>
            <w:tr w:rsidR="003E1532" w:rsidRPr="003E1532">
              <w:tc>
                <w:tcPr>
                  <w:tcW w:w="0" w:type="auto"/>
                  <w:gridSpan w:val="3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Работы строительные специализированные прочие, не включенные в другие группировки 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43.99.90.190 </w:t>
            </w:r>
          </w:p>
          <w:p w:rsidR="003E1532" w:rsidRPr="003E1532" w:rsidRDefault="003E1532" w:rsidP="003E15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3 265 399,20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3 265 399,20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gridSpan w:val="5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3 265 399,20 </w:t>
            </w:r>
          </w:p>
        </w:tc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4"/>
        <w:gridCol w:w="7281"/>
      </w:tblGrid>
      <w:tr w:rsidR="003E1532" w:rsidRPr="003E1532" w:rsidTr="003E1532">
        <w:tc>
          <w:tcPr>
            <w:tcW w:w="0" w:type="auto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3E1532" w:rsidRPr="003E1532" w:rsidTr="003E15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E1532" w:rsidRPr="003E1532" w:rsidRDefault="003E1532" w:rsidP="003E1532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1.1 ст. 31 Закона № 44-ФЗ </w:t>
            </w:r>
          </w:p>
          <w:p w:rsidR="003E1532" w:rsidRPr="003E1532" w:rsidRDefault="003E1532" w:rsidP="003E1532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  <w:p w:rsidR="003E1532" w:rsidRPr="003E1532" w:rsidRDefault="003E1532" w:rsidP="003E1532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3E1532" w:rsidRPr="003E1532" w:rsidRDefault="003E1532" w:rsidP="003E1532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3E1532" w:rsidRPr="003E1532" w:rsidTr="003E15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3E1532" w:rsidRPr="003E1532">
              <w:tc>
                <w:tcPr>
                  <w:tcW w:w="1500" w:type="pct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3E1532" w:rsidRPr="003E1532" w:rsidTr="003E1532">
        <w:tc>
          <w:tcPr>
            <w:tcW w:w="0" w:type="auto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3E1532" w:rsidRPr="003E1532" w:rsidRDefault="003E1532" w:rsidP="003E15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3E1532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И.Я. КУРТУКОВА БУЛГИНСКОГО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E1532" w:rsidRPr="003E1532" w:rsidTr="003E1532">
        <w:tc>
          <w:tcPr>
            <w:tcW w:w="0" w:type="auto"/>
            <w:vAlign w:val="center"/>
            <w:hideMark/>
          </w:tcPr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  <w:gridCol w:w="7212"/>
            </w:tblGrid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9" w:history="1">
                    <w:r w:rsidRPr="003E1532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202308223000037001000007  (ИКЗ: 233271500399827150100100070014399243)</w:t>
                    </w:r>
                  </w:hyperlink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8"/>
              <w:gridCol w:w="4637"/>
            </w:tblGrid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3 265 399,20 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Российский рубль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233271500399827150100100070014399243 </w:t>
                  </w: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57"/>
              <w:gridCol w:w="6398"/>
            </w:tblGrid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Российская Федерация, Хабаровский край, 1. Российская Федерация, 682489, Хабаровский край, Охотский район, с. Булгин, ул. Школьная, 20 Муниципальное казенное общеобразовательное учреждение средняя общеобразовательная школа им. И.Я. </w:t>
                  </w: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Куртукова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Булгинского сельского поселения 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Да 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32"/>
              <w:gridCol w:w="4323"/>
            </w:tblGrid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заключения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контракта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25.08.2023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местный бюджет</w:t>
                  </w:r>
                </w:p>
              </w:tc>
            </w:tr>
            <w:tr w:rsidR="003E1532" w:rsidRP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84"/>
              <w:gridCol w:w="6871"/>
            </w:tblGrid>
            <w:tr w:rsidR="003E1532" w:rsidRPr="003E1532">
              <w:tc>
                <w:tcPr>
                  <w:tcW w:w="0" w:type="auto"/>
                  <w:vMerge w:val="restart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1"/>
                    <w:gridCol w:w="936"/>
                    <w:gridCol w:w="936"/>
                    <w:gridCol w:w="737"/>
                    <w:gridCol w:w="737"/>
                    <w:gridCol w:w="2434"/>
                  </w:tblGrid>
                  <w:tr w:rsidR="003E1532" w:rsidRPr="003E1532">
                    <w:tc>
                      <w:tcPr>
                        <w:tcW w:w="1091" w:type="dxa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3E1532" w:rsidRPr="003E1532"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3 265 399,20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3 265 399,20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72"/>
              <w:gridCol w:w="8183"/>
            </w:tblGrid>
            <w:tr w:rsidR="003E1532" w:rsidRPr="003E1532">
              <w:tc>
                <w:tcPr>
                  <w:tcW w:w="0" w:type="auto"/>
                  <w:vMerge w:val="restart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8"/>
                    <w:gridCol w:w="2292"/>
                    <w:gridCol w:w="877"/>
                    <w:gridCol w:w="877"/>
                    <w:gridCol w:w="691"/>
                    <w:gridCol w:w="691"/>
                    <w:gridCol w:w="1107"/>
                  </w:tblGrid>
                  <w:tr w:rsidR="003E1532" w:rsidRPr="003E1532">
                    <w:tc>
                      <w:tcPr>
                        <w:tcW w:w="1091" w:type="dxa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3E1532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3E1532" w:rsidRPr="003E1532"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003070201002SС240243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3 265 399,20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3 265 399,20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E1532" w:rsidRPr="003E1532" w:rsidRDefault="003E1532" w:rsidP="003E153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3E1532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lastRenderedPageBreak/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  <w:gridCol w:w="6526"/>
            </w:tblGrid>
            <w:tr w:rsidR="003E1532" w:rsidRPr="003E1532" w:rsidTr="003E153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32 653,99  Российский рубль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дств в к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Реквизиты счета в соответствии с п.16 ч. 1 ст. 42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796"/>
            </w:tblGrid>
            <w:tr w:rsidR="003E1532" w:rsidRPr="003E1532" w:rsidTr="003E153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5,00 %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gridSpan w:val="2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6 ст. 96 Закона № 44-ФЗ)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93"/>
              <w:gridCol w:w="6062"/>
            </w:tblGrid>
            <w:tr w:rsidR="003E1532" w:rsidRPr="003E1532" w:rsidTr="003E153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326 539,92  Российский рубль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24"/>
              <w:gridCol w:w="3631"/>
            </w:tblGrid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24 месяца, </w:t>
                  </w:r>
                  <w:proofErr w:type="gramStart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подписания</w:t>
                  </w:r>
                  <w:proofErr w:type="gramEnd"/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сторонами акта приемки выполненных работ в ЕИС</w:t>
                  </w:r>
                </w:p>
              </w:tc>
            </w:tr>
          </w:tbl>
          <w:p w:rsidR="003E1532" w:rsidRPr="003E1532" w:rsidRDefault="003E1532" w:rsidP="003E1532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3E1532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E1532" w:rsidRPr="003E1532" w:rsidTr="003E1532">
              <w:tc>
                <w:tcPr>
                  <w:tcW w:w="0" w:type="auto"/>
                  <w:vAlign w:val="center"/>
                  <w:hideMark/>
                </w:tcPr>
                <w:p w:rsidR="003E1532" w:rsidRPr="003E1532" w:rsidRDefault="003E1532" w:rsidP="003E15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3E153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E1532" w:rsidRPr="003E1532" w:rsidRDefault="003E1532" w:rsidP="003E1532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7FAB"/>
    <w:multiLevelType w:val="multilevel"/>
    <w:tmpl w:val="BC2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B6F06"/>
    <w:multiLevelType w:val="multilevel"/>
    <w:tmpl w:val="133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1532"/>
    <w:rsid w:val="00077E6F"/>
    <w:rsid w:val="003E1532"/>
    <w:rsid w:val="005725C2"/>
    <w:rsid w:val="00C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3E1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532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E153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3E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3E1532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3E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044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694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7001&amp;position-number=202308223000037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89089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7001&amp;position-number=202308223000037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2023-02-28T04:41:00Z</dcterms:created>
  <dcterms:modified xsi:type="dcterms:W3CDTF">2023-02-28T04:43:00Z</dcterms:modified>
</cp:coreProperties>
</file>