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25" w:rsidRPr="006D1A25" w:rsidRDefault="006D1A25" w:rsidP="006D1A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sz w:val="13"/>
          <w:szCs w:val="13"/>
          <w:lang w:eastAsia="ru-RU"/>
        </w:rPr>
        <w:fldChar w:fldCharType="begin"/>
      </w:r>
      <w:r w:rsidRPr="006D1A25">
        <w:rPr>
          <w:rFonts w:ascii="Tahoma" w:eastAsia="Times New Roman" w:hAnsi="Tahoma" w:cs="Tahoma"/>
          <w:sz w:val="13"/>
          <w:szCs w:val="13"/>
          <w:lang w:eastAsia="ru-RU"/>
        </w:rPr>
        <w:instrText xml:space="preserve"> HYPERLINK "javascript:goBack()" </w:instrText>
      </w:r>
      <w:r w:rsidRPr="006D1A25">
        <w:rPr>
          <w:rFonts w:ascii="Tahoma" w:eastAsia="Times New Roman" w:hAnsi="Tahoma" w:cs="Tahoma"/>
          <w:sz w:val="13"/>
          <w:szCs w:val="13"/>
          <w:lang w:eastAsia="ru-RU"/>
        </w:rPr>
        <w:fldChar w:fldCharType="separate"/>
      </w:r>
      <w:r w:rsidRPr="006D1A2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D1A25">
        <w:rPr>
          <w:rFonts w:ascii="Tahoma" w:eastAsia="Times New Roman" w:hAnsi="Tahoma" w:cs="Tahoma"/>
          <w:sz w:val="13"/>
          <w:szCs w:val="13"/>
          <w:lang w:eastAsia="ru-RU"/>
        </w:rPr>
        <w:fldChar w:fldCharType="end"/>
      </w:r>
    </w:p>
    <w:p w:rsidR="006D1A25" w:rsidRPr="006D1A25" w:rsidRDefault="006D1A25" w:rsidP="006D1A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sz w:val="13"/>
          <w:szCs w:val="13"/>
          <w:lang w:eastAsia="ru-RU"/>
        </w:rPr>
        <w:t> </w:t>
      </w:r>
    </w:p>
    <w:p w:rsidR="006D1A25" w:rsidRPr="006D1A25" w:rsidRDefault="006D1A25" w:rsidP="006D1A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sz w:val="13"/>
          <w:szCs w:val="13"/>
          <w:lang w:eastAsia="ru-RU"/>
        </w:rPr>
        <w:t>Закупка №0122300008923000007</w:t>
      </w:r>
    </w:p>
    <w:p w:rsidR="006D1A25" w:rsidRPr="006D1A25" w:rsidRDefault="006D1A25" w:rsidP="006D1A2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1"/>
          <w:szCs w:val="11"/>
          <w:lang w:eastAsia="ru-RU"/>
        </w:rPr>
      </w:pPr>
      <w:r w:rsidRPr="006D1A25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6D1A25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6D1A25">
        <w:rPr>
          <w:rFonts w:ascii="Tahoma" w:eastAsia="Times New Roman" w:hAnsi="Tahoma" w:cs="Tahoma"/>
          <w:sz w:val="11"/>
          <w:szCs w:val="11"/>
          <w:lang w:eastAsia="ru-RU"/>
        </w:rPr>
        <w:t xml:space="preserve">Размещено 09.03.2023 11:40 (MSK+7 (UTC+10) Владивосток, Хабаровск) (по местному времени организации, осуществляющей размещение) </w:t>
      </w:r>
    </w:p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1"/>
          <w:szCs w:val="11"/>
          <w:lang w:eastAsia="ru-RU"/>
        </w:rPr>
      </w:pPr>
      <w:r w:rsidRPr="006D1A25">
        <w:rPr>
          <w:rFonts w:ascii="Tahoma" w:eastAsia="Times New Roman" w:hAnsi="Tahoma" w:cs="Tahoma"/>
          <w:sz w:val="11"/>
          <w:szCs w:val="11"/>
          <w:lang w:eastAsia="ru-RU"/>
        </w:rPr>
        <w:pict/>
      </w:r>
      <w:r w:rsidRPr="006D1A25">
        <w:rPr>
          <w:rFonts w:ascii="Tahoma" w:eastAsia="Times New Roman" w:hAnsi="Tahoma" w:cs="Tahoma"/>
          <w:color w:val="FF0000"/>
          <w:sz w:val="11"/>
          <w:szCs w:val="11"/>
          <w:lang w:eastAsia="ru-RU"/>
        </w:rPr>
        <w:t>ВНИМАНИЕ!!</w:t>
      </w:r>
      <w:proofErr w:type="gramStart"/>
      <w:r w:rsidRPr="006D1A25">
        <w:rPr>
          <w:rFonts w:ascii="Tahoma" w:eastAsia="Times New Roman" w:hAnsi="Tahoma" w:cs="Tahoma"/>
          <w:color w:val="FF0000"/>
          <w:sz w:val="11"/>
          <w:szCs w:val="11"/>
          <w:lang w:eastAsia="ru-RU"/>
        </w:rPr>
        <w:t>!В</w:t>
      </w:r>
      <w:proofErr w:type="gramEnd"/>
      <w:r w:rsidRPr="006D1A25">
        <w:rPr>
          <w:rFonts w:ascii="Tahoma" w:eastAsia="Times New Roman" w:hAnsi="Tahoma" w:cs="Tahoma"/>
          <w:color w:val="FF0000"/>
          <w:sz w:val="11"/>
          <w:szCs w:val="11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1"/>
        <w:gridCol w:w="1949"/>
        <w:gridCol w:w="3743"/>
        <w:gridCol w:w="1672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Результаты определения поставщика 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Журнал событий </w:t>
            </w:r>
          </w:p>
        </w:tc>
      </w:tr>
    </w:tbl>
    <w:p w:rsidR="006D1A25" w:rsidRPr="006D1A25" w:rsidRDefault="006D1A25" w:rsidP="006D1A2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sz w:val="13"/>
          <w:szCs w:val="13"/>
          <w:lang w:eastAsia="ru-RU"/>
        </w:rPr>
        <w:pict/>
      </w:r>
      <w:hyperlink r:id="rId5" w:history="1">
        <w:r w:rsidRPr="006D1A2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09.03.2023 №0122300008923000007</w:t>
        </w:r>
      </w:hyperlink>
      <w:r w:rsidRPr="006D1A25">
        <w:rPr>
          <w:rFonts w:ascii="Tahoma" w:eastAsia="Times New Roman" w:hAnsi="Tahoma" w:cs="Tahoma"/>
          <w:sz w:val="13"/>
          <w:szCs w:val="13"/>
          <w:lang w:eastAsia="ru-RU"/>
        </w:rPr>
        <w:t xml:space="preserve"> </w:t>
      </w:r>
    </w:p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1"/>
        <w:gridCol w:w="6664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Электронный аукцион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АО «ЕЭТП»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hyperlink r:id="rId6" w:tgtFrame="_blank" w:history="1">
              <w:r w:rsidRPr="006D1A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Заказчик 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pict/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pict/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pict/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Приобретение и поставка материалов для проведения капитального ремонта систем теплоснабжения 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рп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. Охотск, с. </w:t>
            </w:r>
            <w:r w:rsidRPr="006D1A25">
              <w:rPr>
                <w:rFonts w:ascii="Tahoma" w:eastAsia="Times New Roman" w:hAnsi="Tahoma" w:cs="Tahoma"/>
                <w:sz w:val="13"/>
                <w:lang w:eastAsia="ru-RU"/>
              </w:rPr>
              <w:t>Булгин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, п. Новое Устье, с. 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lang w:eastAsia="ru-RU"/>
              </w:rPr>
              <w:t>Вострецово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, п. Аэропорт 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pict/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Подача заявок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hyperlink r:id="rId7" w:history="1">
              <w:r w:rsidRPr="006D1A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202301223000089001000004  (ИКЗ: 233271500127827150100100040012221243)</w:t>
              </w:r>
            </w:hyperlink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3"/>
        <w:gridCol w:w="6532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рп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, УЛИЦА ЛЕНИНА, ДОМ 16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рп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, УЛИЦА ЛЕНИНА, ДОМ 16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Пенко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Евгения Васильевна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hyperlink r:id="rId8" w:tgtFrame="_top" w:history="1">
              <w:r w:rsidRPr="006D1A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7-42141-92556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Информация отсутствует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22"/>
        <w:gridCol w:w="1633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09.03.2023 в 11:40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17.03.2023 в 10:00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17.03.2023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20.03.2023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Информация отсутствует 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10 000 000,00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Российский рубль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233271500127827150100100040012221243 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7"/>
        <w:gridCol w:w="2068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Товар </w:t>
            </w:r>
          </w:p>
        </w:tc>
      </w:tr>
    </w:tbl>
    <w:p w:rsidR="006D1A25" w:rsidRPr="006D1A25" w:rsidRDefault="006D1A25" w:rsidP="006D1A25">
      <w:pPr>
        <w:shd w:val="clear" w:color="auto" w:fill="FAFAFA"/>
        <w:spacing w:after="120" w:line="240" w:lineRule="auto"/>
        <w:rPr>
          <w:rFonts w:ascii="Tahoma" w:eastAsia="Times New Roman" w:hAnsi="Tahoma" w:cs="Tahoma"/>
          <w:vanish/>
          <w:sz w:val="13"/>
          <w:szCs w:val="1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3"/>
        <w:gridCol w:w="2120"/>
        <w:gridCol w:w="1393"/>
        <w:gridCol w:w="1071"/>
        <w:gridCol w:w="974"/>
        <w:gridCol w:w="974"/>
        <w:gridCol w:w="820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Наименование товара, работы, услуги по ОКПД</w:t>
            </w:r>
            <w:proofErr w:type="gramStart"/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2</w:t>
            </w:r>
            <w:proofErr w:type="gramEnd"/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Цена за единицу</w:t>
            </w: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br/>
            </w: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t>Стоимость</w:t>
            </w: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br/>
            </w:r>
            <w:r w:rsidRPr="006D1A25"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9"/>
              <w:gridCol w:w="667"/>
              <w:gridCol w:w="667"/>
            </w:tblGrid>
            <w:tr w:rsidR="006D1A25" w:rsidRPr="006D1A25">
              <w:tc>
                <w:tcPr>
                  <w:tcW w:w="0" w:type="auto"/>
                  <w:gridSpan w:val="3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Трубы полимерные жесткие прочие </w:t>
                  </w:r>
                </w:p>
              </w:tc>
            </w:tr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22.21.21.129 </w:t>
            </w:r>
          </w:p>
          <w:p w:rsidR="006D1A25" w:rsidRPr="006D1A25" w:rsidRDefault="006D1A25" w:rsidP="006D1A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Условная единица (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усл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. </w:t>
            </w:r>
            <w:proofErr w:type="spellStart"/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ед</w:t>
            </w:r>
            <w:proofErr w:type="spellEnd"/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10 000 000,00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10 000 000,00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gridSpan w:val="5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10 000 000,00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Российский 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lastRenderedPageBreak/>
              <w:t>рубль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lastRenderedPageBreak/>
        <w:pict/>
      </w: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pict/>
      </w: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09"/>
        <w:gridCol w:w="7846"/>
      </w:tblGrid>
      <w:tr w:rsidR="006D1A25" w:rsidRPr="006D1A25" w:rsidTr="006D1A25">
        <w:tc>
          <w:tcPr>
            <w:tcW w:w="0" w:type="auto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 </w:t>
            </w:r>
          </w:p>
        </w:tc>
      </w:tr>
      <w:tr w:rsidR="006D1A25" w:rsidRPr="006D1A25" w:rsidTr="006D1A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D1A25" w:rsidRPr="006D1A25" w:rsidRDefault="006D1A25" w:rsidP="006D1A25">
            <w:pPr>
              <w:numPr>
                <w:ilvl w:val="0"/>
                <w:numId w:val="2"/>
              </w:numPr>
              <w:spacing w:before="100" w:beforeAutospacing="1" w:after="65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lang w:eastAsia="ru-RU"/>
              </w:rPr>
              <w:t>1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. 1.1 ст. 31 Закона № 44-ФЗ </w:t>
            </w:r>
          </w:p>
          <w:p w:rsidR="006D1A25" w:rsidRPr="006D1A25" w:rsidRDefault="006D1A25" w:rsidP="006D1A25">
            <w:pPr>
              <w:numPr>
                <w:ilvl w:val="0"/>
                <w:numId w:val="2"/>
              </w:numPr>
              <w:spacing w:before="100" w:beforeAutospacing="1" w:after="65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  <w:p w:rsidR="006D1A25" w:rsidRPr="006D1A25" w:rsidRDefault="006D1A25" w:rsidP="006D1A25">
            <w:pPr>
              <w:numPr>
                <w:ilvl w:val="0"/>
                <w:numId w:val="2"/>
              </w:numPr>
              <w:spacing w:before="100" w:beforeAutospacing="1" w:after="65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lang w:eastAsia="ru-RU"/>
              </w:rPr>
              <w:t>2</w:t>
            </w: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. 1 ст. 31 Закона № 44-ФЗ </w:t>
            </w:r>
          </w:p>
          <w:p w:rsidR="006D1A25" w:rsidRPr="006D1A25" w:rsidRDefault="006D1A25" w:rsidP="006D1A25">
            <w:pPr>
              <w:numPr>
                <w:ilvl w:val="0"/>
                <w:numId w:val="2"/>
              </w:numPr>
              <w:spacing w:before="100" w:beforeAutospacing="1" w:after="65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6D1A25" w:rsidRPr="006D1A25">
              <w:tc>
                <w:tcPr>
                  <w:tcW w:w="1500" w:type="pct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pict/>
                  </w: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pict/>
                  </w: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46" w:type="dxa"/>
                    <w:left w:w="185" w:type="dxa"/>
                    <w:bottom w:w="46" w:type="dxa"/>
                    <w:right w:w="185" w:type="dxa"/>
                  </w:tcMar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6D1A25" w:rsidRPr="006D1A25">
              <w:tc>
                <w:tcPr>
                  <w:tcW w:w="0" w:type="auto"/>
                  <w:gridSpan w:val="2"/>
                  <w:tcMar>
                    <w:top w:w="46" w:type="dxa"/>
                    <w:left w:w="185" w:type="dxa"/>
                    <w:bottom w:w="46" w:type="dxa"/>
                    <w:right w:w="18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85"/>
                  </w:tblGrid>
                  <w:tr w:rsidR="006D1A25" w:rsidRPr="006D1A25">
                    <w:tc>
                      <w:tcPr>
                        <w:tcW w:w="0" w:type="auto"/>
                        <w:vAlign w:val="center"/>
                        <w:hideMark/>
                      </w:tcPr>
                      <w:p w:rsidR="006D1A25" w:rsidRPr="006D1A25" w:rsidRDefault="006D1A25" w:rsidP="006D1A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0" type="#_x0000_t75" style="width:1in;height:18pt" o:ole="">
                              <v:imagedata r:id="rId9" o:title=""/>
                            </v:shape>
                            <w:control r:id="rId10" w:name="DefaultOcxName" w:shapeid="_x0000_i1070"/>
                          </w:object>
                        </w:r>
                      </w:p>
                      <w:p w:rsidR="006D1A25" w:rsidRPr="006D1A25" w:rsidRDefault="006D1A25" w:rsidP="006D1A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  <w:object w:dxaOrig="225" w:dyaOrig="225">
                            <v:shape id="_x0000_i1069" type="#_x0000_t75" style="width:1in;height:18pt" o:ole="">
                              <v:imagedata r:id="rId11" o:title=""/>
                            </v:shape>
                            <w:control r:id="rId12" w:name="DefaultOcxName1" w:shapeid="_x0000_i1069"/>
                          </w:object>
                        </w: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  <w:object w:dxaOrig="225" w:dyaOrig="225">
                            <v:shape id="_x0000_i1068" type="#_x0000_t75" style="width:1in;height:18pt" o:ole="">
                              <v:imagedata r:id="rId13" o:title=""/>
                            </v:shape>
                            <w:control r:id="rId14" w:name="DefaultOcxName2" w:shapeid="_x0000_i1068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97"/>
                          <w:gridCol w:w="2693"/>
                          <w:gridCol w:w="1694"/>
                          <w:gridCol w:w="2095"/>
                          <w:gridCol w:w="1296"/>
                        </w:tblGrid>
                        <w:tr w:rsidR="006D1A25" w:rsidRPr="006D1A25" w:rsidTr="006D1A25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13"/>
                                  <w:szCs w:val="13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6D1A25" w:rsidRPr="006D1A25" w:rsidTr="006D1A25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            </w:r>
                              <w:proofErr w:type="gramStart"/>
                              <w:r w:rsidRPr="006D1A25"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  <w:t>рств дл</w:t>
                              </w:r>
                              <w:proofErr w:type="gramEnd"/>
                              <w:r w:rsidRPr="006D1A25"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  <w:t>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1A25" w:rsidRPr="006D1A25" w:rsidTr="006D1A25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D1A25"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6D1A25" w:rsidRPr="006D1A25" w:rsidRDefault="006D1A25" w:rsidP="006D1A2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D1A25" w:rsidRPr="006D1A25" w:rsidRDefault="006D1A25" w:rsidP="006D1A2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  <w:t xml:space="preserve">Всего записей: </w:t>
                        </w: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lang w:eastAsia="ru-RU"/>
                          </w:rPr>
                          <w:t>2</w:t>
                        </w:r>
                      </w:p>
                      <w:p w:rsidR="006D1A25" w:rsidRPr="006D1A25" w:rsidRDefault="006D1A25" w:rsidP="006D1A2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vanish/>
                            <w:sz w:val="13"/>
                            <w:szCs w:val="13"/>
                            <w:lang w:eastAsia="ru-RU"/>
                          </w:rPr>
                          <w:t xml:space="preserve">Показывать по </w:t>
                        </w:r>
                      </w:p>
                      <w:p w:rsidR="006D1A25" w:rsidRPr="006D1A25" w:rsidRDefault="006D1A25" w:rsidP="006D1A25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vanish/>
                            <w:sz w:val="13"/>
                            <w:szCs w:val="13"/>
                            <w:lang w:eastAsia="ru-RU"/>
                          </w:rPr>
                          <w:object w:dxaOrig="225" w:dyaOrig="225">
                            <v:shape id="_x0000_i1067" type="#_x0000_t75" style="width:51.25pt;height:18pt" o:ole="">
                              <v:imagedata r:id="rId15" o:title=""/>
                            </v:shape>
                            <w:control r:id="rId16" w:name="DefaultOcxName3" w:shapeid="_x0000_i1067"/>
                          </w:object>
                        </w:r>
                      </w:p>
                      <w:p w:rsidR="006D1A25" w:rsidRPr="006D1A25" w:rsidRDefault="006D1A25" w:rsidP="006D1A25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vanish/>
                            <w:sz w:val="13"/>
                            <w:szCs w:val="13"/>
                            <w:lang w:eastAsia="ru-RU"/>
                          </w:rPr>
                          <w:t xml:space="preserve">записей </w:t>
                        </w:r>
                      </w:p>
                      <w:p w:rsidR="006D1A25" w:rsidRPr="006D1A25" w:rsidRDefault="006D1A25" w:rsidP="006D1A2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</w:pP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  <w:object w:dxaOrig="225" w:dyaOrig="225">
                            <v:shape id="_x0000_i1066" type="#_x0000_t75" style="width:1in;height:18pt" o:ole="">
                              <v:imagedata r:id="rId17" o:title=""/>
                            </v:shape>
                            <w:control r:id="rId18" w:name="DefaultOcxName4" w:shapeid="_x0000_i1066"/>
                          </w:object>
                        </w:r>
                        <w:r w:rsidRPr="006D1A25">
                          <w:rPr>
                            <w:rFonts w:ascii="Tahoma" w:eastAsia="Times New Roman" w:hAnsi="Tahoma" w:cs="Tahoma"/>
                            <w:sz w:val="13"/>
                            <w:szCs w:val="13"/>
                            <w:lang w:eastAsia="ru-RU"/>
                          </w:rPr>
                          <w:object w:dxaOrig="225" w:dyaOrig="225">
                            <v:shape id="_x0000_i1065" type="#_x0000_t75" style="width:1in;height:18pt" o:ole="">
                              <v:imagedata r:id="rId19" o:title=""/>
                            </v:shape>
                            <w:control r:id="rId20" w:name="DefaultOcxName5" w:shapeid="_x0000_i1065"/>
                          </w:object>
                        </w:r>
                      </w:p>
                    </w:tc>
                  </w:tr>
                </w:tbl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pict/>
            </w:r>
          </w:p>
        </w:tc>
      </w:tr>
      <w:tr w:rsidR="006D1A25" w:rsidRPr="006D1A25" w:rsidTr="006D1A25">
        <w:tc>
          <w:tcPr>
            <w:tcW w:w="0" w:type="auto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Наличие: копии документов, удостоверяющих качество Товара (сертификаты соответствия качества), декларации о соответствии), счет (или) счет – фактуру, на поставленный товар, товарную накладную или универсальный – передаточный акт документа (УПД), акт приема – передачи Товара, документы подтверждающие страну происхождения Товара, предусмотренные Постановлением Правительства РФ от 30 апреля 2020 г. N 617 </w:t>
            </w:r>
            <w:proofErr w:type="gramEnd"/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8"/>
        <w:gridCol w:w="5267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Российская Федерация, Хабаровский край, Российская Федерация, 682480, Хабаровский край, Охотский район, 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рп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. Охотск, склад Заказчика (по согласованию).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Да 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3"/>
        <w:gridCol w:w="4322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заключения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контракта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11.08.2023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Бюджет Охотского муниципального района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местный бюджет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Нет</w:t>
            </w:r>
          </w:p>
        </w:tc>
      </w:tr>
    </w:tbl>
    <w:p w:rsidR="006D1A25" w:rsidRPr="006D1A25" w:rsidRDefault="006D1A25" w:rsidP="006D1A25">
      <w:pPr>
        <w:shd w:val="clear" w:color="auto" w:fill="FAFAFA"/>
        <w:spacing w:after="120" w:line="240" w:lineRule="auto"/>
        <w:rPr>
          <w:rFonts w:ascii="Tahoma" w:eastAsia="Times New Roman" w:hAnsi="Tahoma" w:cs="Tahoma"/>
          <w:vanish/>
          <w:sz w:val="13"/>
          <w:szCs w:val="1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72"/>
        <w:gridCol w:w="6583"/>
      </w:tblGrid>
      <w:tr w:rsidR="006D1A25" w:rsidRPr="006D1A25" w:rsidTr="006D1A25">
        <w:tc>
          <w:tcPr>
            <w:tcW w:w="0" w:type="auto"/>
            <w:vMerge w:val="restart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1130"/>
              <w:gridCol w:w="1130"/>
              <w:gridCol w:w="814"/>
              <w:gridCol w:w="814"/>
              <w:gridCol w:w="2687"/>
            </w:tblGrid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 xml:space="preserve">Сумма на </w:t>
                  </w:r>
                  <w:proofErr w:type="gramStart"/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последующие</w:t>
                  </w:r>
                  <w:proofErr w:type="gramEnd"/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 xml:space="preserve"> года </w:t>
                  </w:r>
                </w:p>
              </w:tc>
            </w:tr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10 000 000,00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10 000 000,00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0,00 </w:t>
                  </w:r>
                </w:p>
              </w:tc>
            </w:tr>
          </w:tbl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rPr>
          <w:gridAfter w:val="1"/>
          <w:trHeight w:val="157"/>
        </w:trPr>
        <w:tc>
          <w:tcPr>
            <w:tcW w:w="0" w:type="auto"/>
            <w:vMerge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</w:tbl>
    <w:p w:rsidR="006D1A25" w:rsidRPr="006D1A25" w:rsidRDefault="006D1A25" w:rsidP="006D1A25">
      <w:pPr>
        <w:shd w:val="clear" w:color="auto" w:fill="FAFAFA"/>
        <w:spacing w:after="120" w:line="240" w:lineRule="auto"/>
        <w:rPr>
          <w:rFonts w:ascii="Tahoma" w:eastAsia="Times New Roman" w:hAnsi="Tahoma" w:cs="Tahoma"/>
          <w:vanish/>
          <w:sz w:val="13"/>
          <w:szCs w:val="1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7"/>
        <w:gridCol w:w="7988"/>
      </w:tblGrid>
      <w:tr w:rsidR="006D1A25" w:rsidRPr="006D1A25" w:rsidTr="006D1A25">
        <w:tc>
          <w:tcPr>
            <w:tcW w:w="0" w:type="auto"/>
            <w:vMerge w:val="restart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28"/>
              <w:gridCol w:w="2531"/>
              <w:gridCol w:w="831"/>
              <w:gridCol w:w="831"/>
              <w:gridCol w:w="599"/>
              <w:gridCol w:w="599"/>
              <w:gridCol w:w="1169"/>
            </w:tblGrid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недвижемого</w:t>
                  </w:r>
                  <w:proofErr w:type="spellEnd"/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 xml:space="preserve">Сумма на </w:t>
                  </w:r>
                  <w:proofErr w:type="gramStart"/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>последующие</w:t>
                  </w:r>
                  <w:proofErr w:type="gramEnd"/>
                  <w:r w:rsidRPr="006D1A25">
                    <w:rPr>
                      <w:rFonts w:ascii="Tahoma" w:eastAsia="Times New Roman" w:hAnsi="Tahoma" w:cs="Tahoma"/>
                      <w:b/>
                      <w:bCs/>
                      <w:sz w:val="13"/>
                      <w:szCs w:val="13"/>
                      <w:lang w:eastAsia="ru-RU"/>
                    </w:rPr>
                    <w:t xml:space="preserve"> года </w:t>
                  </w:r>
                </w:p>
              </w:tc>
            </w:tr>
            <w:tr w:rsidR="006D1A25" w:rsidRPr="006D1A25"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002050216000SС560243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10 000 000,00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10 000 000,00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A25" w:rsidRPr="006D1A25" w:rsidRDefault="006D1A25" w:rsidP="006D1A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</w:pPr>
                  <w:r w:rsidRPr="006D1A25">
                    <w:rPr>
                      <w:rFonts w:ascii="Tahoma" w:eastAsia="Times New Roman" w:hAnsi="Tahoma" w:cs="Tahoma"/>
                      <w:sz w:val="13"/>
                      <w:szCs w:val="13"/>
                      <w:lang w:eastAsia="ru-RU"/>
                    </w:rPr>
                    <w:t xml:space="preserve">0,00 </w:t>
                  </w:r>
                </w:p>
              </w:tc>
            </w:tr>
          </w:tbl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rPr>
          <w:gridAfter w:val="1"/>
          <w:trHeight w:val="157"/>
        </w:trPr>
        <w:tc>
          <w:tcPr>
            <w:tcW w:w="0" w:type="auto"/>
            <w:vMerge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0"/>
        <w:gridCol w:w="6605"/>
      </w:tblGrid>
      <w:tr w:rsidR="006D1A25" w:rsidRPr="006D1A25" w:rsidTr="006D1A25">
        <w:trPr>
          <w:gridAfter w:val="1"/>
        </w:trPr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Требуется обеспечение заявок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50 000,00  Российский рубль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Порядок внесения денежных сре</w:t>
            </w: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дств в к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В соответствии с </w:t>
            </w: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ч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p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/</w:t>
            </w:r>
            <w:proofErr w:type="spell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c</w:t>
            </w:r>
            <w:proofErr w:type="spell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 00000000000000000000,  л/</w:t>
            </w: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 См. прилагаемые документы,  БИК 000000000 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lastRenderedPageBreak/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6"/>
        <w:gridCol w:w="3619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Да</w:t>
            </w: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</w:r>
          </w:p>
        </w:tc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24 месяца </w:t>
            </w: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с даты подписания</w:t>
            </w:r>
            <w:proofErr w:type="gramEnd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Заказчиком акта приемки выполненных работ в ЕИС </w:t>
            </w:r>
          </w:p>
        </w:tc>
      </w:tr>
    </w:tbl>
    <w:p w:rsidR="006D1A25" w:rsidRPr="006D1A25" w:rsidRDefault="006D1A25" w:rsidP="006D1A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</w:pPr>
      <w:r w:rsidRPr="006D1A25">
        <w:rPr>
          <w:rFonts w:ascii="Tahoma" w:eastAsia="Times New Roman" w:hAnsi="Tahoma" w:cs="Tahoma"/>
          <w:b/>
          <w:bCs/>
          <w:color w:val="383838"/>
          <w:sz w:val="13"/>
          <w:szCs w:val="13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D1A25" w:rsidRPr="006D1A25" w:rsidTr="006D1A25">
        <w:tc>
          <w:tcPr>
            <w:tcW w:w="0" w:type="auto"/>
            <w:vAlign w:val="center"/>
            <w:hideMark/>
          </w:tcPr>
          <w:p w:rsidR="006D1A25" w:rsidRPr="006D1A25" w:rsidRDefault="006D1A25" w:rsidP="006D1A25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6D1A25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Наличие: копии документов, удостоверяющих качество Товара (сертификаты соответствия качества), декларации о соответствии), счет (или) счет – фактуру, на поставленный товар, товарную накладную или универсальный – передаточный акт документа (УПД), акт приема – передачи Товара, документы подтверждающие страну происхождения Товара, предусмотренные Постановлением Правительства РФ от 30 апреля 2020 г. N 617</w:t>
            </w:r>
            <w:proofErr w:type="gramEnd"/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1E1D"/>
    <w:multiLevelType w:val="multilevel"/>
    <w:tmpl w:val="CB1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318EE"/>
    <w:multiLevelType w:val="multilevel"/>
    <w:tmpl w:val="2BF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51B81"/>
    <w:multiLevelType w:val="multilevel"/>
    <w:tmpl w:val="DAD2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1A25"/>
    <w:rsid w:val="00077E6F"/>
    <w:rsid w:val="005725C2"/>
    <w:rsid w:val="006A371C"/>
    <w:rsid w:val="006D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6D1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A25"/>
    <w:rPr>
      <w:rFonts w:ascii="Times New Roman" w:eastAsia="Times New Roman" w:hAnsi="Times New Roman" w:cs="Times New Roman"/>
      <w:b/>
      <w:bCs/>
      <w:color w:val="383838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6D1A2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6D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6D1A25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6D1A25"/>
  </w:style>
  <w:style w:type="character" w:customStyle="1" w:styleId="value">
    <w:name w:val="value"/>
    <w:basedOn w:val="a0"/>
    <w:rsid w:val="006D1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53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4809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5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9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4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6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301223000089001&amp;position-number=202301223000089001000004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20/view/common-info.html?orderId=28987388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2023-03-09T01:45:00Z</dcterms:created>
  <dcterms:modified xsi:type="dcterms:W3CDTF">2023-03-09T01:49:00Z</dcterms:modified>
</cp:coreProperties>
</file>