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B1" w:rsidRPr="0056602B" w:rsidRDefault="008015B1" w:rsidP="00C3122E">
      <w:pPr>
        <w:pStyle w:val="ConsPlusNormal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56602B">
        <w:rPr>
          <w:rFonts w:ascii="Times New Roman" w:hAnsi="Times New Roman" w:cs="Times New Roman"/>
          <w:sz w:val="27"/>
          <w:szCs w:val="27"/>
        </w:rPr>
        <w:t>УВЕДОМЛЕНИЕ</w:t>
      </w:r>
    </w:p>
    <w:p w:rsidR="008015B1" w:rsidRPr="0056602B" w:rsidRDefault="008015B1" w:rsidP="00C3122E">
      <w:pPr>
        <w:pStyle w:val="ConsPlusNormal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8015B1" w:rsidRPr="0056602B" w:rsidRDefault="008015B1" w:rsidP="00C3122E">
      <w:pPr>
        <w:pStyle w:val="ConsPlusNormal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56602B">
        <w:rPr>
          <w:rFonts w:ascii="Times New Roman" w:hAnsi="Times New Roman" w:cs="Times New Roman"/>
          <w:sz w:val="27"/>
          <w:szCs w:val="27"/>
        </w:rPr>
        <w:t>о подготовке проекта муниципального нормативного правового акта</w:t>
      </w:r>
    </w:p>
    <w:p w:rsidR="004C2F60" w:rsidRPr="0056602B" w:rsidRDefault="004C2F60" w:rsidP="00C3122E">
      <w:pPr>
        <w:pStyle w:val="ConsPlusNormal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8015B1" w:rsidRPr="0056602B" w:rsidRDefault="006568E5" w:rsidP="00CD58A1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6568E5">
        <w:rPr>
          <w:rFonts w:ascii="Times New Roman" w:hAnsi="Times New Roman" w:cs="Times New Roman"/>
          <w:bCs/>
          <w:sz w:val="28"/>
          <w:szCs w:val="28"/>
          <w:lang w:eastAsia="en-US"/>
        </w:rPr>
        <w:t>О внесении изменений в Порядок предоставления субсидии на возмещение недополученных доходов, связанных с перевозкой пассажиров и багажа авиационным транспортом в границах Охотского муниципального района, утвержденный постановлением администрации Охотского муниципального района Хабаровского края от 13.08.2018 № 259</w:t>
      </w:r>
    </w:p>
    <w:p w:rsidR="00E7514D" w:rsidRPr="0056602B" w:rsidRDefault="00E7514D" w:rsidP="00C3122E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8015B1" w:rsidRPr="0056602B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6602B">
        <w:rPr>
          <w:rFonts w:ascii="Times New Roman" w:hAnsi="Times New Roman" w:cs="Times New Roman"/>
          <w:sz w:val="27"/>
          <w:szCs w:val="27"/>
        </w:rPr>
        <w:tab/>
        <w:t xml:space="preserve">Настоящим </w:t>
      </w:r>
      <w:r w:rsidR="004C2F60" w:rsidRPr="0056602B">
        <w:rPr>
          <w:rFonts w:ascii="Times New Roman" w:hAnsi="Times New Roman" w:cs="Times New Roman"/>
          <w:sz w:val="27"/>
          <w:szCs w:val="27"/>
        </w:rPr>
        <w:t xml:space="preserve">комитет жилищно-коммунального хозяйства администрации Охотского муниципального района </w:t>
      </w:r>
      <w:r w:rsidRPr="0056602B">
        <w:rPr>
          <w:rFonts w:ascii="Times New Roman" w:hAnsi="Times New Roman" w:cs="Times New Roman"/>
          <w:sz w:val="27"/>
          <w:szCs w:val="27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8015B1" w:rsidRPr="0056602B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6602B">
        <w:rPr>
          <w:rFonts w:ascii="Times New Roman" w:hAnsi="Times New Roman" w:cs="Times New Roman"/>
          <w:sz w:val="27"/>
          <w:szCs w:val="27"/>
        </w:rPr>
        <w:tab/>
        <w:t xml:space="preserve">Предложения принимаются по адресу: </w:t>
      </w:r>
      <w:r w:rsidR="004C2F60" w:rsidRPr="0056602B">
        <w:rPr>
          <w:rFonts w:ascii="Times New Roman" w:hAnsi="Times New Roman" w:cs="Times New Roman"/>
          <w:sz w:val="27"/>
          <w:szCs w:val="27"/>
        </w:rPr>
        <w:t>683480, Хабаровский край, р.п. Охотск, ул. Ленина, д. 16, кабинет № 2</w:t>
      </w:r>
      <w:r w:rsidR="00E31FAA">
        <w:rPr>
          <w:rFonts w:ascii="Times New Roman" w:hAnsi="Times New Roman" w:cs="Times New Roman"/>
          <w:sz w:val="27"/>
          <w:szCs w:val="27"/>
        </w:rPr>
        <w:t>4</w:t>
      </w:r>
      <w:r w:rsidRPr="0056602B">
        <w:rPr>
          <w:rFonts w:ascii="Times New Roman" w:hAnsi="Times New Roman" w:cs="Times New Roman"/>
          <w:sz w:val="27"/>
          <w:szCs w:val="27"/>
        </w:rPr>
        <w:t xml:space="preserve">, а также по адресу электронной почты: </w:t>
      </w:r>
      <w:r w:rsidR="004C2F60" w:rsidRPr="0056602B">
        <w:rPr>
          <w:rFonts w:ascii="Times New Roman" w:hAnsi="Times New Roman" w:cs="Times New Roman"/>
          <w:sz w:val="27"/>
          <w:szCs w:val="27"/>
          <w:lang w:val="en-US"/>
        </w:rPr>
        <w:t>jkh</w:t>
      </w:r>
      <w:r w:rsidR="004C2F60" w:rsidRPr="0056602B">
        <w:rPr>
          <w:rFonts w:ascii="Times New Roman" w:hAnsi="Times New Roman" w:cs="Times New Roman"/>
          <w:sz w:val="27"/>
          <w:szCs w:val="27"/>
        </w:rPr>
        <w:t>.</w:t>
      </w:r>
      <w:r w:rsidR="004C2F60" w:rsidRPr="0056602B">
        <w:rPr>
          <w:rFonts w:ascii="Times New Roman" w:hAnsi="Times New Roman" w:cs="Times New Roman"/>
          <w:sz w:val="27"/>
          <w:szCs w:val="27"/>
          <w:lang w:val="en-US"/>
        </w:rPr>
        <w:t>oxt</w:t>
      </w:r>
      <w:r w:rsidR="004C2F60" w:rsidRPr="0056602B">
        <w:rPr>
          <w:rFonts w:ascii="Times New Roman" w:hAnsi="Times New Roman" w:cs="Times New Roman"/>
          <w:sz w:val="27"/>
          <w:szCs w:val="27"/>
        </w:rPr>
        <w:t>@</w:t>
      </w:r>
      <w:r w:rsidR="004C2F60" w:rsidRPr="0056602B">
        <w:rPr>
          <w:rFonts w:ascii="Times New Roman" w:hAnsi="Times New Roman" w:cs="Times New Roman"/>
          <w:sz w:val="27"/>
          <w:szCs w:val="27"/>
          <w:lang w:val="en-US"/>
        </w:rPr>
        <w:t>yandex</w:t>
      </w:r>
      <w:r w:rsidR="004C2F60" w:rsidRPr="0056602B">
        <w:rPr>
          <w:rFonts w:ascii="Times New Roman" w:hAnsi="Times New Roman" w:cs="Times New Roman"/>
          <w:sz w:val="27"/>
          <w:szCs w:val="27"/>
        </w:rPr>
        <w:t>.</w:t>
      </w:r>
      <w:r w:rsidR="004C2F60" w:rsidRPr="0056602B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56602B">
        <w:rPr>
          <w:rFonts w:ascii="Times New Roman" w:hAnsi="Times New Roman" w:cs="Times New Roman"/>
          <w:sz w:val="27"/>
          <w:szCs w:val="27"/>
        </w:rPr>
        <w:t>.</w:t>
      </w:r>
    </w:p>
    <w:p w:rsidR="008015B1" w:rsidRPr="0056602B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6602B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Сроки приема предложений: с </w:t>
      </w:r>
      <w:r w:rsidR="006568E5">
        <w:rPr>
          <w:rFonts w:ascii="Times New Roman" w:hAnsi="Times New Roman" w:cs="Times New Roman"/>
          <w:color w:val="000000" w:themeColor="text1"/>
          <w:sz w:val="27"/>
          <w:szCs w:val="27"/>
        </w:rPr>
        <w:t>22.02.2023</w:t>
      </w:r>
      <w:r w:rsidRPr="0056602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 </w:t>
      </w:r>
      <w:r w:rsidR="006568E5">
        <w:rPr>
          <w:rFonts w:ascii="Times New Roman" w:hAnsi="Times New Roman" w:cs="Times New Roman"/>
          <w:color w:val="000000" w:themeColor="text1"/>
          <w:sz w:val="27"/>
          <w:szCs w:val="27"/>
        </w:rPr>
        <w:t>06.03.2023</w:t>
      </w:r>
      <w:r w:rsidRPr="0056602B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8015B1" w:rsidRPr="0056602B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6602B">
        <w:rPr>
          <w:rFonts w:ascii="Times New Roman" w:hAnsi="Times New Roman" w:cs="Times New Roman"/>
          <w:sz w:val="27"/>
          <w:szCs w:val="27"/>
        </w:rPr>
        <w:tab/>
        <w:t>Место размещения уведомления о подготовке проекта нормативного правового акта на официальном сайте проведения ОРВ</w:t>
      </w:r>
      <w:r w:rsidR="004C2F60" w:rsidRPr="0056602B">
        <w:rPr>
          <w:rFonts w:ascii="Times New Roman" w:hAnsi="Times New Roman" w:cs="Times New Roman"/>
          <w:sz w:val="27"/>
          <w:szCs w:val="27"/>
        </w:rPr>
        <w:t>:</w:t>
      </w:r>
      <w:r w:rsidR="00EA67F0" w:rsidRPr="0056602B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</w:rPr>
          <w:t>https://admokhotsk.</w:t>
        </w:r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khabkrai</w:t>
        </w:r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</w:rPr>
          <w:t>.ru/</w:t>
        </w:r>
      </w:hyperlink>
      <w:r w:rsidR="00D603E0" w:rsidRPr="0056602B">
        <w:rPr>
          <w:rFonts w:ascii="Times New Roman" w:hAnsi="Times New Roman" w:cs="Times New Roman"/>
          <w:sz w:val="27"/>
          <w:szCs w:val="27"/>
        </w:rPr>
        <w:t xml:space="preserve"> и Интернет портале государственной власти Хабаровского края: </w:t>
      </w:r>
      <w:hyperlink r:id="rId7" w:history="1">
        <w:r w:rsidR="009F5675" w:rsidRPr="0056602B">
          <w:rPr>
            <w:rStyle w:val="a4"/>
            <w:rFonts w:ascii="Times New Roman" w:hAnsi="Times New Roman" w:cs="Times New Roman"/>
            <w:sz w:val="27"/>
            <w:szCs w:val="27"/>
          </w:rPr>
          <w:t>https://</w:t>
        </w:r>
        <w:r w:rsidR="009F5675" w:rsidRPr="0056602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regulation</w:t>
        </w:r>
        <w:r w:rsidR="009F5675" w:rsidRPr="0056602B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9F5675" w:rsidRPr="0056602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khv</w:t>
        </w:r>
        <w:r w:rsidR="009F5675" w:rsidRPr="0056602B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9F5675" w:rsidRPr="0056602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gov</w:t>
        </w:r>
        <w:r w:rsidR="009F5675" w:rsidRPr="0056602B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9F5675" w:rsidRPr="0056602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  <w:r w:rsidR="009F5675" w:rsidRPr="0056602B">
          <w:rPr>
            <w:rStyle w:val="a4"/>
            <w:rFonts w:ascii="Times New Roman" w:hAnsi="Times New Roman" w:cs="Times New Roman"/>
            <w:sz w:val="27"/>
            <w:szCs w:val="27"/>
          </w:rPr>
          <w:t>/</w:t>
        </w:r>
      </w:hyperlink>
      <w:r w:rsidR="00EA67F0" w:rsidRPr="0056602B">
        <w:rPr>
          <w:rFonts w:ascii="Times New Roman" w:hAnsi="Times New Roman" w:cs="Times New Roman"/>
          <w:sz w:val="27"/>
          <w:szCs w:val="27"/>
        </w:rPr>
        <w:t>.</w:t>
      </w:r>
    </w:p>
    <w:p w:rsidR="001A38CD" w:rsidRPr="0056602B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6602B">
        <w:rPr>
          <w:rFonts w:ascii="Times New Roman" w:hAnsi="Times New Roman" w:cs="Times New Roman"/>
          <w:sz w:val="27"/>
          <w:szCs w:val="27"/>
        </w:rPr>
        <w:tab/>
        <w:t>Все поступившие предложения будут рассмотрены. Сводка предложений будет размещена на сайте</w:t>
      </w:r>
      <w:r w:rsidR="009C778A" w:rsidRPr="0056602B">
        <w:rPr>
          <w:rFonts w:ascii="Times New Roman" w:hAnsi="Times New Roman" w:cs="Times New Roman"/>
          <w:sz w:val="27"/>
          <w:szCs w:val="27"/>
        </w:rPr>
        <w:t>:</w:t>
      </w:r>
      <w:r w:rsidRPr="0056602B">
        <w:rPr>
          <w:rFonts w:ascii="Times New Roman" w:hAnsi="Times New Roman" w:cs="Times New Roman"/>
          <w:sz w:val="27"/>
          <w:szCs w:val="27"/>
        </w:rPr>
        <w:t xml:space="preserve"> </w:t>
      </w:r>
      <w:hyperlink r:id="rId8" w:history="1"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</w:rPr>
          <w:t>https://admokhotsk.</w:t>
        </w:r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khabkrai</w:t>
        </w:r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</w:rPr>
          <w:t>.ru/</w:t>
        </w:r>
      </w:hyperlink>
      <w:r w:rsidR="00D9719A" w:rsidRPr="0056602B">
        <w:rPr>
          <w:rFonts w:ascii="Times New Roman" w:hAnsi="Times New Roman" w:cs="Times New Roman"/>
          <w:sz w:val="27"/>
          <w:szCs w:val="27"/>
        </w:rPr>
        <w:t xml:space="preserve"> и Интернет портале государственной власти Хабаровского края: </w:t>
      </w:r>
      <w:hyperlink r:id="rId9" w:history="1"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</w:rPr>
          <w:t>https://</w:t>
        </w:r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regulation</w:t>
        </w:r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khv</w:t>
        </w:r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gov</w:t>
        </w:r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  <w:r w:rsidR="00D9719A" w:rsidRPr="0056602B">
          <w:rPr>
            <w:rStyle w:val="a4"/>
            <w:rFonts w:ascii="Times New Roman" w:hAnsi="Times New Roman" w:cs="Times New Roman"/>
            <w:sz w:val="27"/>
            <w:szCs w:val="27"/>
          </w:rPr>
          <w:t>/</w:t>
        </w:r>
      </w:hyperlink>
      <w:r w:rsidRPr="0056602B">
        <w:rPr>
          <w:rFonts w:ascii="Times New Roman" w:hAnsi="Times New Roman" w:cs="Times New Roman"/>
          <w:sz w:val="27"/>
          <w:szCs w:val="27"/>
        </w:rPr>
        <w:t xml:space="preserve"> не позднее </w:t>
      </w:r>
      <w:r w:rsidR="006568E5">
        <w:rPr>
          <w:rFonts w:ascii="Times New Roman" w:hAnsi="Times New Roman" w:cs="Times New Roman"/>
          <w:sz w:val="27"/>
          <w:szCs w:val="27"/>
        </w:rPr>
        <w:t>06.03.2023</w:t>
      </w:r>
      <w:r w:rsidRPr="0056602B">
        <w:rPr>
          <w:rFonts w:ascii="Times New Roman" w:hAnsi="Times New Roman" w:cs="Times New Roman"/>
          <w:sz w:val="27"/>
          <w:szCs w:val="27"/>
        </w:rPr>
        <w:t>.</w:t>
      </w:r>
    </w:p>
    <w:p w:rsidR="006568E5" w:rsidRDefault="008015B1" w:rsidP="00E31FAA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6602B">
        <w:rPr>
          <w:rFonts w:ascii="Times New Roman" w:hAnsi="Times New Roman" w:cs="Times New Roman"/>
          <w:sz w:val="27"/>
          <w:szCs w:val="27"/>
        </w:rPr>
        <w:t>1. Описание проблемы, на решение которой направлено предлагаемое правовое регулирование</w:t>
      </w:r>
      <w:r w:rsidR="009F5675" w:rsidRPr="0056602B">
        <w:rPr>
          <w:rFonts w:ascii="Times New Roman" w:hAnsi="Times New Roman" w:cs="Times New Roman"/>
          <w:sz w:val="27"/>
          <w:szCs w:val="27"/>
        </w:rPr>
        <w:t xml:space="preserve"> и описание способа правового регулирования, основных условий его применения</w:t>
      </w:r>
      <w:r w:rsidRPr="0056602B">
        <w:rPr>
          <w:rFonts w:ascii="Times New Roman" w:hAnsi="Times New Roman" w:cs="Times New Roman"/>
          <w:sz w:val="27"/>
          <w:szCs w:val="27"/>
        </w:rPr>
        <w:t>:</w:t>
      </w:r>
    </w:p>
    <w:p w:rsidR="00E31FAA" w:rsidRPr="00E31FAA" w:rsidRDefault="006568E5" w:rsidP="00E31FAA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>а)</w:t>
      </w:r>
      <w:r w:rsidR="009F5675" w:rsidRPr="0056602B">
        <w:rPr>
          <w:rFonts w:ascii="Times New Roman" w:hAnsi="Times New Roman" w:cs="Times New Roman"/>
          <w:sz w:val="27"/>
          <w:szCs w:val="27"/>
        </w:rPr>
        <w:t xml:space="preserve"> </w:t>
      </w:r>
      <w:r w:rsidR="00E31FAA" w:rsidRPr="00E31FAA">
        <w:rPr>
          <w:rFonts w:ascii="Times New Roman" w:hAnsi="Times New Roman" w:cs="Times New Roman"/>
          <w:sz w:val="27"/>
          <w:szCs w:val="27"/>
          <w:u w:val="single"/>
        </w:rPr>
        <w:t xml:space="preserve">необходимость возмещения организациям убытков, связанных с перевозкой пассажиров и багажа авиационным транспортом в границах района по </w:t>
      </w:r>
      <w:r>
        <w:rPr>
          <w:rFonts w:ascii="Times New Roman" w:hAnsi="Times New Roman" w:cs="Times New Roman"/>
          <w:sz w:val="27"/>
          <w:szCs w:val="27"/>
          <w:u w:val="single"/>
        </w:rPr>
        <w:t>внутрирайонным маршрутам;</w:t>
      </w:r>
    </w:p>
    <w:p w:rsidR="00E31FAA" w:rsidRPr="00E31FAA" w:rsidRDefault="006568E5" w:rsidP="00E31FAA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  <w:u w:val="single"/>
        </w:rPr>
      </w:pPr>
      <w:r w:rsidRPr="006568E5">
        <w:rPr>
          <w:rFonts w:ascii="Times New Roman" w:hAnsi="Times New Roman" w:cs="Times New Roman"/>
          <w:sz w:val="27"/>
          <w:szCs w:val="27"/>
        </w:rPr>
        <w:t xml:space="preserve">б) </w:t>
      </w:r>
      <w:r>
        <w:rPr>
          <w:rFonts w:ascii="Times New Roman" w:hAnsi="Times New Roman" w:cs="Times New Roman"/>
          <w:sz w:val="27"/>
          <w:szCs w:val="27"/>
          <w:u w:val="single"/>
        </w:rPr>
        <w:t>н</w:t>
      </w:r>
      <w:r w:rsidR="00E31FAA" w:rsidRPr="00E31FAA">
        <w:rPr>
          <w:rFonts w:ascii="Times New Roman" w:hAnsi="Times New Roman" w:cs="Times New Roman"/>
          <w:sz w:val="27"/>
          <w:szCs w:val="27"/>
          <w:u w:val="single"/>
        </w:rPr>
        <w:t xml:space="preserve">епринятие постановления </w:t>
      </w:r>
      <w:r>
        <w:rPr>
          <w:rFonts w:ascii="Times New Roman" w:hAnsi="Times New Roman" w:cs="Times New Roman"/>
          <w:sz w:val="27"/>
          <w:szCs w:val="27"/>
          <w:u w:val="single"/>
        </w:rPr>
        <w:t>может привести к банкротству организации.</w:t>
      </w:r>
      <w:r w:rsidR="00E31FAA" w:rsidRPr="00E31FAA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</w:p>
    <w:p w:rsidR="00E31FAA" w:rsidRPr="00E31FAA" w:rsidRDefault="008015B1" w:rsidP="00E31FAA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6602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2. </w:t>
      </w:r>
      <w:r w:rsidR="0033249E" w:rsidRPr="0056602B">
        <w:rPr>
          <w:rFonts w:ascii="Times New Roman" w:hAnsi="Times New Roman" w:cs="Times New Roman"/>
          <w:color w:val="000000" w:themeColor="text1"/>
          <w:sz w:val="27"/>
          <w:szCs w:val="27"/>
        </w:rPr>
        <w:t>Основные цели</w:t>
      </w:r>
      <w:r w:rsidRPr="0056602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предлагаемого правового регулирования: </w:t>
      </w:r>
      <w:r w:rsidR="00E31FAA" w:rsidRPr="00E31FAA">
        <w:rPr>
          <w:rFonts w:ascii="Times New Roman" w:hAnsi="Times New Roman" w:cs="Times New Roman"/>
          <w:sz w:val="27"/>
          <w:szCs w:val="27"/>
          <w:u w:val="single"/>
        </w:rPr>
        <w:t xml:space="preserve">возмещение организациям убытков, связанных с перевозкой пассажиров и багажа авиационным транспортом в границах района по маршрутам: </w:t>
      </w:r>
    </w:p>
    <w:p w:rsidR="00E31FAA" w:rsidRPr="00E31FAA" w:rsidRDefault="00E31FAA" w:rsidP="00E31FAA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E31FAA">
        <w:rPr>
          <w:rFonts w:ascii="Times New Roman" w:hAnsi="Times New Roman" w:cs="Times New Roman"/>
          <w:sz w:val="27"/>
          <w:szCs w:val="27"/>
          <w:u w:val="single"/>
        </w:rPr>
        <w:t xml:space="preserve">- </w:t>
      </w:r>
      <w:r w:rsidR="006568E5">
        <w:rPr>
          <w:rFonts w:ascii="Times New Roman" w:hAnsi="Times New Roman" w:cs="Times New Roman"/>
          <w:sz w:val="27"/>
          <w:szCs w:val="27"/>
          <w:u w:val="single"/>
        </w:rPr>
        <w:t>рп. Охотск</w:t>
      </w:r>
      <w:r w:rsidRPr="00E31FAA">
        <w:rPr>
          <w:rFonts w:ascii="Times New Roman" w:hAnsi="Times New Roman" w:cs="Times New Roman"/>
          <w:sz w:val="27"/>
          <w:szCs w:val="27"/>
          <w:u w:val="single"/>
        </w:rPr>
        <w:t xml:space="preserve"> – п. Новая Иня – </w:t>
      </w:r>
      <w:r w:rsidR="006568E5">
        <w:rPr>
          <w:rFonts w:ascii="Times New Roman" w:hAnsi="Times New Roman" w:cs="Times New Roman"/>
          <w:sz w:val="27"/>
          <w:szCs w:val="27"/>
          <w:u w:val="single"/>
        </w:rPr>
        <w:t>рп. Охотск</w:t>
      </w:r>
      <w:r w:rsidRPr="00E31FAA">
        <w:rPr>
          <w:rFonts w:ascii="Times New Roman" w:hAnsi="Times New Roman" w:cs="Times New Roman"/>
          <w:sz w:val="27"/>
          <w:szCs w:val="27"/>
          <w:u w:val="single"/>
        </w:rPr>
        <w:t>;</w:t>
      </w:r>
    </w:p>
    <w:p w:rsidR="00E31FAA" w:rsidRPr="00E31FAA" w:rsidRDefault="00E31FAA" w:rsidP="00E31FAA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E31FAA">
        <w:rPr>
          <w:rFonts w:ascii="Times New Roman" w:hAnsi="Times New Roman" w:cs="Times New Roman"/>
          <w:sz w:val="27"/>
          <w:szCs w:val="27"/>
          <w:u w:val="single"/>
        </w:rPr>
        <w:t xml:space="preserve">- </w:t>
      </w:r>
      <w:r w:rsidR="006568E5" w:rsidRPr="006568E5">
        <w:rPr>
          <w:rFonts w:ascii="Times New Roman" w:hAnsi="Times New Roman" w:cs="Times New Roman"/>
          <w:sz w:val="27"/>
          <w:szCs w:val="27"/>
          <w:u w:val="single"/>
        </w:rPr>
        <w:t>рп. Охотск</w:t>
      </w:r>
      <w:r w:rsidRPr="00E31FAA">
        <w:rPr>
          <w:rFonts w:ascii="Times New Roman" w:hAnsi="Times New Roman" w:cs="Times New Roman"/>
          <w:sz w:val="27"/>
          <w:szCs w:val="27"/>
          <w:u w:val="single"/>
        </w:rPr>
        <w:t xml:space="preserve"> – с. Арка – </w:t>
      </w:r>
      <w:r w:rsidR="006568E5" w:rsidRPr="006568E5">
        <w:rPr>
          <w:rFonts w:ascii="Times New Roman" w:hAnsi="Times New Roman" w:cs="Times New Roman"/>
          <w:sz w:val="27"/>
          <w:szCs w:val="27"/>
          <w:u w:val="single"/>
        </w:rPr>
        <w:t>рп. Охотск</w:t>
      </w:r>
      <w:r w:rsidRPr="00E31FAA">
        <w:rPr>
          <w:rFonts w:ascii="Times New Roman" w:hAnsi="Times New Roman" w:cs="Times New Roman"/>
          <w:sz w:val="27"/>
          <w:szCs w:val="27"/>
          <w:u w:val="single"/>
        </w:rPr>
        <w:t>;</w:t>
      </w:r>
    </w:p>
    <w:p w:rsidR="003707DE" w:rsidRPr="0056602B" w:rsidRDefault="00E31FAA" w:rsidP="00E31FAA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31FAA">
        <w:rPr>
          <w:rFonts w:ascii="Times New Roman" w:hAnsi="Times New Roman" w:cs="Times New Roman"/>
          <w:sz w:val="27"/>
          <w:szCs w:val="27"/>
          <w:u w:val="single"/>
        </w:rPr>
        <w:t xml:space="preserve">- </w:t>
      </w:r>
      <w:r w:rsidR="006568E5" w:rsidRPr="006568E5">
        <w:rPr>
          <w:rFonts w:ascii="Times New Roman" w:hAnsi="Times New Roman" w:cs="Times New Roman"/>
          <w:sz w:val="27"/>
          <w:szCs w:val="27"/>
          <w:u w:val="single"/>
        </w:rPr>
        <w:t>рп. Охотск</w:t>
      </w:r>
      <w:r w:rsidRPr="00E31FAA">
        <w:rPr>
          <w:rFonts w:ascii="Times New Roman" w:hAnsi="Times New Roman" w:cs="Times New Roman"/>
          <w:sz w:val="27"/>
          <w:szCs w:val="27"/>
          <w:u w:val="single"/>
        </w:rPr>
        <w:t xml:space="preserve"> – п. Новое Устье – </w:t>
      </w:r>
      <w:r w:rsidR="006568E5" w:rsidRPr="006568E5">
        <w:rPr>
          <w:rFonts w:ascii="Times New Roman" w:hAnsi="Times New Roman" w:cs="Times New Roman"/>
          <w:sz w:val="27"/>
          <w:szCs w:val="27"/>
          <w:u w:val="single"/>
        </w:rPr>
        <w:t>рп. Охотск</w:t>
      </w:r>
      <w:r w:rsidRPr="00E31FAA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8015B1" w:rsidRPr="0056602B" w:rsidRDefault="00C467CD" w:rsidP="00C3122E">
      <w:pPr>
        <w:jc w:val="both"/>
        <w:rPr>
          <w:b/>
          <w:color w:val="000000" w:themeColor="text1"/>
          <w:sz w:val="27"/>
          <w:szCs w:val="27"/>
        </w:rPr>
      </w:pPr>
      <w:r w:rsidRPr="0056602B">
        <w:rPr>
          <w:sz w:val="27"/>
          <w:szCs w:val="27"/>
        </w:rPr>
        <w:t xml:space="preserve">          </w:t>
      </w:r>
      <w:r w:rsidR="008015B1" w:rsidRPr="0056602B">
        <w:rPr>
          <w:color w:val="000000" w:themeColor="text1"/>
          <w:sz w:val="27"/>
          <w:szCs w:val="27"/>
        </w:rPr>
        <w:t xml:space="preserve">3.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  <w:r w:rsidR="00D90FFE" w:rsidRPr="0056602B">
        <w:rPr>
          <w:sz w:val="27"/>
          <w:szCs w:val="27"/>
        </w:rPr>
        <w:t>в</w:t>
      </w:r>
      <w:r w:rsidR="00E3646B" w:rsidRPr="0056602B">
        <w:rPr>
          <w:sz w:val="27"/>
          <w:szCs w:val="27"/>
        </w:rPr>
        <w:t xml:space="preserve"> соответствии со </w:t>
      </w:r>
      <w:hyperlink r:id="rId10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="00E3646B" w:rsidRPr="0056602B">
          <w:rPr>
            <w:sz w:val="27"/>
            <w:szCs w:val="27"/>
          </w:rPr>
          <w:t xml:space="preserve">статьей </w:t>
        </w:r>
      </w:hyperlink>
      <w:r w:rsidR="00E3646B" w:rsidRPr="0056602B">
        <w:rPr>
          <w:sz w:val="27"/>
          <w:szCs w:val="27"/>
        </w:rPr>
        <w:t xml:space="preserve">78 Бюджетного кодекса Российской Федерации, </w:t>
      </w:r>
      <w:r w:rsidR="00E31FAA" w:rsidRPr="00E31FAA">
        <w:rPr>
          <w:bCs/>
          <w:sz w:val="27"/>
          <w:szCs w:val="27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</w:t>
      </w:r>
      <w:r w:rsidR="00E31FAA" w:rsidRPr="00E31FAA">
        <w:rPr>
          <w:bCs/>
          <w:sz w:val="27"/>
          <w:szCs w:val="27"/>
        </w:rPr>
        <w:lastRenderedPageBreak/>
        <w:t>некоторых актов Правительства Российской Федерации и отдельных положений некоторых актов Правительства Российской Федерации»</w:t>
      </w:r>
      <w:r w:rsidR="00D90FFE" w:rsidRPr="0056602B">
        <w:rPr>
          <w:sz w:val="27"/>
          <w:szCs w:val="27"/>
        </w:rPr>
        <w:t>.</w:t>
      </w:r>
    </w:p>
    <w:p w:rsidR="008015B1" w:rsidRPr="0056602B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56602B">
        <w:rPr>
          <w:rFonts w:ascii="Times New Roman" w:hAnsi="Times New Roman" w:cs="Times New Roman"/>
          <w:sz w:val="27"/>
          <w:szCs w:val="27"/>
        </w:rPr>
        <w:tab/>
        <w:t xml:space="preserve">4. Планируемый срок вступления в силу предлагаемого правового регулирования: </w:t>
      </w:r>
      <w:r w:rsidR="006568E5">
        <w:rPr>
          <w:rFonts w:ascii="Times New Roman" w:hAnsi="Times New Roman" w:cs="Times New Roman"/>
          <w:sz w:val="27"/>
          <w:szCs w:val="27"/>
          <w:u w:val="single"/>
        </w:rPr>
        <w:t>апрель 2023</w:t>
      </w:r>
      <w:r w:rsidR="00F564DB" w:rsidRPr="0056602B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265B56" w:rsidRPr="0056602B">
        <w:rPr>
          <w:rFonts w:ascii="Times New Roman" w:hAnsi="Times New Roman" w:cs="Times New Roman"/>
          <w:sz w:val="27"/>
          <w:szCs w:val="27"/>
          <w:u w:val="single"/>
        </w:rPr>
        <w:t>года</w:t>
      </w:r>
      <w:r w:rsidR="00C95D36" w:rsidRPr="0056602B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8015B1" w:rsidRPr="0056602B" w:rsidRDefault="008015B1" w:rsidP="00C3122E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56602B">
        <w:rPr>
          <w:rFonts w:ascii="Times New Roman" w:hAnsi="Times New Roman" w:cs="Times New Roman"/>
          <w:sz w:val="27"/>
          <w:szCs w:val="27"/>
        </w:rPr>
        <w:tab/>
        <w:t xml:space="preserve">5. Сведения о необходимости или об отсутствии необходимости установления переходного периода: </w:t>
      </w:r>
      <w:r w:rsidR="00265B56" w:rsidRPr="0056602B">
        <w:rPr>
          <w:rFonts w:ascii="Times New Roman" w:hAnsi="Times New Roman" w:cs="Times New Roman"/>
          <w:sz w:val="27"/>
          <w:szCs w:val="27"/>
          <w:u w:val="single"/>
        </w:rPr>
        <w:t>нет.</w:t>
      </w:r>
    </w:p>
    <w:p w:rsidR="008015B1" w:rsidRPr="0056602B" w:rsidRDefault="008015B1" w:rsidP="00C3122E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56602B">
        <w:rPr>
          <w:sz w:val="27"/>
          <w:szCs w:val="27"/>
        </w:rPr>
        <w:tab/>
        <w:t>6. Сравнение возможных вариантов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188"/>
        <w:gridCol w:w="3118"/>
        <w:gridCol w:w="2659"/>
      </w:tblGrid>
      <w:tr w:rsidR="008015B1" w:rsidRPr="0056602B" w:rsidTr="00EA67F0">
        <w:tc>
          <w:tcPr>
            <w:tcW w:w="606" w:type="dxa"/>
            <w:shd w:val="clear" w:color="auto" w:fill="auto"/>
          </w:tcPr>
          <w:p w:rsidR="008015B1" w:rsidRPr="0056602B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№ п/п</w:t>
            </w:r>
          </w:p>
        </w:tc>
        <w:tc>
          <w:tcPr>
            <w:tcW w:w="3188" w:type="dxa"/>
            <w:shd w:val="clear" w:color="auto" w:fill="auto"/>
          </w:tcPr>
          <w:p w:rsidR="008015B1" w:rsidRPr="0056602B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Критерии сравнения</w:t>
            </w:r>
          </w:p>
        </w:tc>
        <w:tc>
          <w:tcPr>
            <w:tcW w:w="3118" w:type="dxa"/>
            <w:shd w:val="clear" w:color="auto" w:fill="auto"/>
          </w:tcPr>
          <w:p w:rsidR="008015B1" w:rsidRPr="0056602B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Предлагаемый вариант регулирования</w:t>
            </w:r>
          </w:p>
        </w:tc>
        <w:tc>
          <w:tcPr>
            <w:tcW w:w="2659" w:type="dxa"/>
            <w:shd w:val="clear" w:color="auto" w:fill="auto"/>
          </w:tcPr>
          <w:p w:rsidR="008015B1" w:rsidRPr="0056602B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Сохранение действующего способа регулирования / отсутствие правового регулирования</w:t>
            </w:r>
          </w:p>
        </w:tc>
      </w:tr>
      <w:tr w:rsidR="008015B1" w:rsidRPr="0056602B" w:rsidTr="00EA67F0">
        <w:tc>
          <w:tcPr>
            <w:tcW w:w="606" w:type="dxa"/>
            <w:shd w:val="clear" w:color="auto" w:fill="auto"/>
          </w:tcPr>
          <w:p w:rsidR="008015B1" w:rsidRPr="0056602B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1</w:t>
            </w:r>
          </w:p>
        </w:tc>
        <w:tc>
          <w:tcPr>
            <w:tcW w:w="3188" w:type="dxa"/>
            <w:shd w:val="clear" w:color="auto" w:fill="auto"/>
          </w:tcPr>
          <w:p w:rsidR="008015B1" w:rsidRPr="0056602B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2</w:t>
            </w:r>
          </w:p>
        </w:tc>
        <w:tc>
          <w:tcPr>
            <w:tcW w:w="3118" w:type="dxa"/>
            <w:shd w:val="clear" w:color="auto" w:fill="auto"/>
          </w:tcPr>
          <w:p w:rsidR="008015B1" w:rsidRPr="0056602B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3</w:t>
            </w:r>
          </w:p>
        </w:tc>
        <w:tc>
          <w:tcPr>
            <w:tcW w:w="2659" w:type="dxa"/>
            <w:shd w:val="clear" w:color="auto" w:fill="auto"/>
          </w:tcPr>
          <w:p w:rsidR="008015B1" w:rsidRPr="0056602B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4</w:t>
            </w:r>
          </w:p>
        </w:tc>
      </w:tr>
      <w:tr w:rsidR="008015B1" w:rsidRPr="0056602B" w:rsidTr="00EA67F0">
        <w:tc>
          <w:tcPr>
            <w:tcW w:w="606" w:type="dxa"/>
            <w:shd w:val="clear" w:color="auto" w:fill="auto"/>
          </w:tcPr>
          <w:p w:rsidR="008015B1" w:rsidRPr="0056602B" w:rsidRDefault="008015B1" w:rsidP="00C3122E">
            <w:pPr>
              <w:widowControl w:val="0"/>
              <w:autoSpaceDE w:val="0"/>
              <w:autoSpaceDN w:val="0"/>
              <w:jc w:val="both"/>
            </w:pPr>
            <w:r w:rsidRPr="0056602B">
              <w:t>6.1.</w:t>
            </w:r>
          </w:p>
        </w:tc>
        <w:tc>
          <w:tcPr>
            <w:tcW w:w="3188" w:type="dxa"/>
            <w:shd w:val="clear" w:color="auto" w:fill="auto"/>
          </w:tcPr>
          <w:p w:rsidR="008015B1" w:rsidRPr="0056602B" w:rsidRDefault="008015B1" w:rsidP="00C3122E">
            <w:pPr>
              <w:widowControl w:val="0"/>
              <w:autoSpaceDE w:val="0"/>
              <w:autoSpaceDN w:val="0"/>
            </w:pPr>
            <w:r w:rsidRPr="0056602B">
              <w:t>Содержание варианта решения выявленной проблемы</w:t>
            </w:r>
          </w:p>
        </w:tc>
        <w:tc>
          <w:tcPr>
            <w:tcW w:w="3118" w:type="dxa"/>
            <w:shd w:val="clear" w:color="auto" w:fill="auto"/>
          </w:tcPr>
          <w:p w:rsidR="0033249E" w:rsidRPr="0056602B" w:rsidRDefault="00E31FAA" w:rsidP="006568E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1FAA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</w:t>
            </w:r>
            <w:r w:rsidR="006568E5" w:rsidRPr="006568E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возмещения организациям убытков, связанных с перевозкой пассажиров и багажа авиационным транспортом в границах района по </w:t>
            </w:r>
            <w:r w:rsidR="006568E5">
              <w:rPr>
                <w:rFonts w:ascii="Times New Roman" w:hAnsi="Times New Roman" w:cs="Times New Roman"/>
                <w:sz w:val="24"/>
                <w:szCs w:val="24"/>
              </w:rPr>
              <w:t>внутрирайонным маршрутам. Н</w:t>
            </w:r>
            <w:r w:rsidR="006568E5" w:rsidRPr="006568E5">
              <w:rPr>
                <w:rFonts w:ascii="Times New Roman" w:hAnsi="Times New Roman" w:cs="Times New Roman"/>
                <w:sz w:val="24"/>
                <w:szCs w:val="24"/>
              </w:rPr>
              <w:t>епринятие постановления может привести к банкротству организации</w:t>
            </w:r>
            <w:r w:rsidRPr="00656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0D07D5" w:rsidRPr="0056602B" w:rsidRDefault="003B33FB" w:rsidP="00C3122E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56602B">
              <w:t>Отсутствует</w:t>
            </w:r>
          </w:p>
        </w:tc>
      </w:tr>
      <w:tr w:rsidR="00AB6D60" w:rsidRPr="0056602B" w:rsidTr="00EA67F0">
        <w:tc>
          <w:tcPr>
            <w:tcW w:w="606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  <w:jc w:val="both"/>
            </w:pPr>
            <w:r w:rsidRPr="0056602B">
              <w:t>6.2.</w:t>
            </w:r>
          </w:p>
        </w:tc>
        <w:tc>
          <w:tcPr>
            <w:tcW w:w="3188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</w:pPr>
            <w:r w:rsidRPr="0056602B"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  <w:p w:rsidR="0033249E" w:rsidRPr="0056602B" w:rsidRDefault="0033249E" w:rsidP="00C3122E">
            <w:pPr>
              <w:widowControl w:val="0"/>
              <w:autoSpaceDE w:val="0"/>
              <w:autoSpaceDN w:val="0"/>
            </w:pPr>
          </w:p>
        </w:tc>
        <w:tc>
          <w:tcPr>
            <w:tcW w:w="3118" w:type="dxa"/>
            <w:shd w:val="clear" w:color="auto" w:fill="auto"/>
          </w:tcPr>
          <w:p w:rsidR="00AB6D60" w:rsidRPr="0056602B" w:rsidRDefault="00E31FAA" w:rsidP="00C3122E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>
              <w:t>1</w:t>
            </w:r>
            <w:r w:rsidR="0033249E" w:rsidRPr="0056602B">
              <w:t xml:space="preserve"> единиц</w:t>
            </w:r>
            <w:r>
              <w:t>а</w:t>
            </w:r>
          </w:p>
        </w:tc>
        <w:tc>
          <w:tcPr>
            <w:tcW w:w="2659" w:type="dxa"/>
            <w:shd w:val="clear" w:color="auto" w:fill="auto"/>
          </w:tcPr>
          <w:p w:rsidR="00AB6D60" w:rsidRPr="0056602B" w:rsidRDefault="003B33FB" w:rsidP="00C3122E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56602B">
              <w:t>Отсутствует</w:t>
            </w:r>
          </w:p>
        </w:tc>
      </w:tr>
      <w:tr w:rsidR="00AB6D60" w:rsidRPr="0056602B" w:rsidTr="00EA67F0">
        <w:tc>
          <w:tcPr>
            <w:tcW w:w="606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  <w:jc w:val="both"/>
            </w:pPr>
            <w:r w:rsidRPr="0056602B">
              <w:t>6.3.</w:t>
            </w:r>
          </w:p>
        </w:tc>
        <w:tc>
          <w:tcPr>
            <w:tcW w:w="3188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</w:pPr>
            <w:r w:rsidRPr="0056602B"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118" w:type="dxa"/>
            <w:shd w:val="clear" w:color="auto" w:fill="auto"/>
          </w:tcPr>
          <w:p w:rsidR="00AB6D60" w:rsidRPr="0056602B" w:rsidRDefault="0033249E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 xml:space="preserve">более </w:t>
            </w:r>
            <w:r w:rsidR="00C44F98" w:rsidRPr="0056602B">
              <w:t>70</w:t>
            </w:r>
            <w:r w:rsidRPr="0056602B">
              <w:t xml:space="preserve"> </w:t>
            </w:r>
            <w:r w:rsidR="00C44F98" w:rsidRPr="0056602B">
              <w:t>тыс</w:t>
            </w:r>
            <w:r w:rsidRPr="0056602B">
              <w:t>. рублей</w:t>
            </w:r>
          </w:p>
        </w:tc>
        <w:tc>
          <w:tcPr>
            <w:tcW w:w="2659" w:type="dxa"/>
            <w:shd w:val="clear" w:color="auto" w:fill="auto"/>
          </w:tcPr>
          <w:p w:rsidR="00AB6D60" w:rsidRPr="0056602B" w:rsidRDefault="00EA67F0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Отсутствует</w:t>
            </w:r>
          </w:p>
        </w:tc>
      </w:tr>
      <w:tr w:rsidR="00AB6D60" w:rsidRPr="0056602B" w:rsidTr="00EA67F0">
        <w:tc>
          <w:tcPr>
            <w:tcW w:w="606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  <w:jc w:val="both"/>
            </w:pPr>
            <w:r w:rsidRPr="0056602B">
              <w:t>6.4.</w:t>
            </w:r>
          </w:p>
        </w:tc>
        <w:tc>
          <w:tcPr>
            <w:tcW w:w="3188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</w:pPr>
            <w:r w:rsidRPr="0056602B">
              <w:t>Оценка расходов (доходов) бюджета района, связанных с введением предлагаемого правового регулирования</w:t>
            </w:r>
          </w:p>
        </w:tc>
        <w:tc>
          <w:tcPr>
            <w:tcW w:w="3118" w:type="dxa"/>
            <w:shd w:val="clear" w:color="auto" w:fill="auto"/>
          </w:tcPr>
          <w:p w:rsidR="00AB6D60" w:rsidRPr="0056602B" w:rsidRDefault="00C44F98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более 70 тыс. рублей</w:t>
            </w:r>
          </w:p>
        </w:tc>
        <w:tc>
          <w:tcPr>
            <w:tcW w:w="2659" w:type="dxa"/>
            <w:shd w:val="clear" w:color="auto" w:fill="auto"/>
          </w:tcPr>
          <w:p w:rsidR="00AB6D60" w:rsidRPr="0056602B" w:rsidRDefault="00EA67F0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Отсутствует</w:t>
            </w:r>
          </w:p>
        </w:tc>
      </w:tr>
      <w:tr w:rsidR="00AB6D60" w:rsidRPr="0056602B" w:rsidTr="00EA67F0">
        <w:tc>
          <w:tcPr>
            <w:tcW w:w="606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  <w:jc w:val="both"/>
            </w:pPr>
            <w:r w:rsidRPr="0056602B">
              <w:t>6.5.</w:t>
            </w:r>
          </w:p>
        </w:tc>
        <w:tc>
          <w:tcPr>
            <w:tcW w:w="3188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</w:pPr>
            <w:r w:rsidRPr="0056602B"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118" w:type="dxa"/>
            <w:shd w:val="clear" w:color="auto" w:fill="auto"/>
          </w:tcPr>
          <w:p w:rsidR="00AB6D60" w:rsidRPr="0056602B" w:rsidRDefault="0033249E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Существенное влияние на экономику получателей субсидии</w:t>
            </w:r>
          </w:p>
        </w:tc>
        <w:tc>
          <w:tcPr>
            <w:tcW w:w="2659" w:type="dxa"/>
            <w:shd w:val="clear" w:color="auto" w:fill="auto"/>
          </w:tcPr>
          <w:p w:rsidR="00AB6D60" w:rsidRPr="0056602B" w:rsidRDefault="00EA67F0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Отсутствует</w:t>
            </w:r>
          </w:p>
        </w:tc>
      </w:tr>
      <w:tr w:rsidR="00AB6D60" w:rsidRPr="0056602B" w:rsidTr="00EA67F0">
        <w:tc>
          <w:tcPr>
            <w:tcW w:w="606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  <w:jc w:val="both"/>
            </w:pPr>
            <w:r w:rsidRPr="0056602B">
              <w:lastRenderedPageBreak/>
              <w:t>6.6.</w:t>
            </w:r>
          </w:p>
        </w:tc>
        <w:tc>
          <w:tcPr>
            <w:tcW w:w="3188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</w:pPr>
            <w:r w:rsidRPr="0056602B">
              <w:t>Оценка рисков неблагоприятных последствий</w:t>
            </w:r>
          </w:p>
        </w:tc>
        <w:tc>
          <w:tcPr>
            <w:tcW w:w="3118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Нет</w:t>
            </w:r>
          </w:p>
        </w:tc>
        <w:tc>
          <w:tcPr>
            <w:tcW w:w="2659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Нет</w:t>
            </w:r>
          </w:p>
        </w:tc>
      </w:tr>
      <w:tr w:rsidR="00AB6D60" w:rsidRPr="0056602B" w:rsidTr="00EA67F0">
        <w:tc>
          <w:tcPr>
            <w:tcW w:w="606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  <w:jc w:val="both"/>
            </w:pPr>
            <w:r w:rsidRPr="0056602B">
              <w:t>6.7.</w:t>
            </w:r>
          </w:p>
        </w:tc>
        <w:tc>
          <w:tcPr>
            <w:tcW w:w="3188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</w:pPr>
            <w:r w:rsidRPr="0056602B">
              <w:t>Оценка воздействия на состояние конкуренции</w:t>
            </w:r>
          </w:p>
        </w:tc>
        <w:tc>
          <w:tcPr>
            <w:tcW w:w="3118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Нет</w:t>
            </w:r>
          </w:p>
        </w:tc>
        <w:tc>
          <w:tcPr>
            <w:tcW w:w="2659" w:type="dxa"/>
            <w:shd w:val="clear" w:color="auto" w:fill="auto"/>
          </w:tcPr>
          <w:p w:rsidR="00AB6D60" w:rsidRPr="0056602B" w:rsidRDefault="00AB6D60" w:rsidP="00C3122E">
            <w:pPr>
              <w:widowControl w:val="0"/>
              <w:autoSpaceDE w:val="0"/>
              <w:autoSpaceDN w:val="0"/>
              <w:jc w:val="center"/>
            </w:pPr>
            <w:r w:rsidRPr="0056602B">
              <w:t>Нет</w:t>
            </w:r>
          </w:p>
        </w:tc>
      </w:tr>
    </w:tbl>
    <w:p w:rsidR="00850A7B" w:rsidRPr="0056602B" w:rsidRDefault="008015B1" w:rsidP="006568E5">
      <w:pPr>
        <w:widowControl w:val="0"/>
        <w:jc w:val="both"/>
        <w:rPr>
          <w:sz w:val="27"/>
          <w:szCs w:val="27"/>
          <w:u w:val="single"/>
        </w:rPr>
      </w:pPr>
      <w:r w:rsidRPr="0056602B">
        <w:rPr>
          <w:sz w:val="27"/>
          <w:szCs w:val="27"/>
        </w:rPr>
        <w:tab/>
        <w:t xml:space="preserve">6.8. Обоснование выбора предпочтительного варианта предлагаемого правового регулирования выявленной проблемы: </w:t>
      </w:r>
      <w:r w:rsidR="00E31FAA" w:rsidRPr="00E31FAA">
        <w:rPr>
          <w:sz w:val="27"/>
          <w:szCs w:val="27"/>
          <w:u w:val="single"/>
        </w:rPr>
        <w:t xml:space="preserve">необходимость </w:t>
      </w:r>
      <w:r w:rsidR="006568E5" w:rsidRPr="006568E5">
        <w:rPr>
          <w:sz w:val="27"/>
          <w:szCs w:val="27"/>
          <w:u w:val="single"/>
        </w:rPr>
        <w:t>возмещения организациям убытков, связанных с перевозкой пассажиров и багажа авиационным транспортом в границах района по внутрирайонным маршрутам;</w:t>
      </w:r>
      <w:r w:rsidR="006568E5">
        <w:rPr>
          <w:sz w:val="27"/>
          <w:szCs w:val="27"/>
          <w:u w:val="single"/>
        </w:rPr>
        <w:t xml:space="preserve"> </w:t>
      </w:r>
      <w:bookmarkStart w:id="0" w:name="_GoBack"/>
      <w:bookmarkEnd w:id="0"/>
      <w:r w:rsidR="006568E5" w:rsidRPr="006568E5">
        <w:rPr>
          <w:sz w:val="27"/>
          <w:szCs w:val="27"/>
          <w:u w:val="single"/>
        </w:rPr>
        <w:t>непринятие постановления может привести к банкротству организации</w:t>
      </w:r>
      <w:r w:rsidR="00E31FAA" w:rsidRPr="00E31FAA">
        <w:rPr>
          <w:sz w:val="27"/>
          <w:szCs w:val="27"/>
          <w:u w:val="single"/>
        </w:rPr>
        <w:t>.</w:t>
      </w:r>
    </w:p>
    <w:p w:rsidR="008015B1" w:rsidRPr="0056602B" w:rsidRDefault="008015B1" w:rsidP="00C3122E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56602B">
        <w:rPr>
          <w:sz w:val="27"/>
          <w:szCs w:val="27"/>
        </w:rPr>
        <w:tab/>
        <w:t xml:space="preserve">7. Иная информация по решению регулирующего органа, относящаяся к сведениям о подготовке идеи (концепции) предлагаемого правового регулирования: </w:t>
      </w:r>
      <w:r w:rsidR="007B26E1" w:rsidRPr="0056602B">
        <w:rPr>
          <w:sz w:val="27"/>
          <w:szCs w:val="27"/>
          <w:u w:val="single"/>
        </w:rPr>
        <w:t>нет</w:t>
      </w:r>
    </w:p>
    <w:p w:rsidR="008015B1" w:rsidRPr="0056602B" w:rsidRDefault="003C383D" w:rsidP="003C383D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6602B">
        <w:rPr>
          <w:color w:val="000000" w:themeColor="text1"/>
          <w:sz w:val="27"/>
          <w:szCs w:val="27"/>
        </w:rPr>
        <w:t>К уведомлению прилагае</w:t>
      </w:r>
      <w:r w:rsidR="008015B1" w:rsidRPr="0056602B">
        <w:rPr>
          <w:color w:val="000000" w:themeColor="text1"/>
          <w:sz w:val="27"/>
          <w:szCs w:val="27"/>
        </w:rPr>
        <w:t>тся</w:t>
      </w:r>
      <w:r w:rsidRPr="0056602B">
        <w:rPr>
          <w:color w:val="000000" w:themeColor="text1"/>
          <w:sz w:val="27"/>
          <w:szCs w:val="27"/>
        </w:rPr>
        <w:t xml:space="preserve"> </w:t>
      </w:r>
      <w:r w:rsidR="008015B1" w:rsidRPr="0056602B">
        <w:rPr>
          <w:sz w:val="27"/>
          <w:szCs w:val="27"/>
        </w:rPr>
        <w:t>перечень вопросов</w:t>
      </w:r>
      <w:r w:rsidR="005C1CA9" w:rsidRPr="0056602B">
        <w:rPr>
          <w:sz w:val="27"/>
          <w:szCs w:val="27"/>
        </w:rPr>
        <w:t>,</w:t>
      </w:r>
      <w:r w:rsidR="008015B1" w:rsidRPr="0056602B">
        <w:rPr>
          <w:sz w:val="27"/>
          <w:szCs w:val="27"/>
        </w:rPr>
        <w:t xml:space="preserve"> </w:t>
      </w:r>
      <w:r w:rsidR="006E3EAB" w:rsidRPr="0056602B">
        <w:rPr>
          <w:sz w:val="27"/>
          <w:szCs w:val="27"/>
        </w:rPr>
        <w:t>обсуждаемых при размещении уведомления о подготовке муниципального нормативного правового акта (наименование проекта МНПА)</w:t>
      </w:r>
      <w:r w:rsidR="007B26E1" w:rsidRPr="0056602B">
        <w:rPr>
          <w:sz w:val="27"/>
          <w:szCs w:val="27"/>
        </w:rPr>
        <w:t>.</w:t>
      </w:r>
    </w:p>
    <w:p w:rsidR="00A72693" w:rsidRPr="0056602B" w:rsidRDefault="007B26E1" w:rsidP="00070963">
      <w:pPr>
        <w:widowControl w:val="0"/>
        <w:autoSpaceDE w:val="0"/>
        <w:autoSpaceDN w:val="0"/>
        <w:ind w:firstLine="540"/>
        <w:jc w:val="center"/>
        <w:rPr>
          <w:sz w:val="27"/>
          <w:szCs w:val="27"/>
        </w:rPr>
      </w:pPr>
      <w:r w:rsidRPr="0056602B">
        <w:rPr>
          <w:sz w:val="27"/>
          <w:szCs w:val="27"/>
        </w:rPr>
        <w:t>_________</w:t>
      </w:r>
    </w:p>
    <w:sectPr w:rsidR="00A72693" w:rsidRPr="0056602B" w:rsidSect="004564D3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268" w:rsidRDefault="00EC6268" w:rsidP="004564D3">
      <w:r>
        <w:separator/>
      </w:r>
    </w:p>
  </w:endnote>
  <w:endnote w:type="continuationSeparator" w:id="0">
    <w:p w:rsidR="00EC6268" w:rsidRDefault="00EC6268" w:rsidP="0045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268" w:rsidRDefault="00EC6268" w:rsidP="004564D3">
      <w:r>
        <w:separator/>
      </w:r>
    </w:p>
  </w:footnote>
  <w:footnote w:type="continuationSeparator" w:id="0">
    <w:p w:rsidR="00EC6268" w:rsidRDefault="00EC6268" w:rsidP="00456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01759"/>
      <w:docPartObj>
        <w:docPartGallery w:val="Page Numbers (Top of Page)"/>
        <w:docPartUnique/>
      </w:docPartObj>
    </w:sdtPr>
    <w:sdtEndPr/>
    <w:sdtContent>
      <w:p w:rsidR="004564D3" w:rsidRDefault="008B1ED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8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64D3" w:rsidRDefault="004564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5B1"/>
    <w:rsid w:val="00045198"/>
    <w:rsid w:val="00070963"/>
    <w:rsid w:val="0007364F"/>
    <w:rsid w:val="000D07D5"/>
    <w:rsid w:val="000E0317"/>
    <w:rsid w:val="000E0668"/>
    <w:rsid w:val="00132DF5"/>
    <w:rsid w:val="00140826"/>
    <w:rsid w:val="00146D00"/>
    <w:rsid w:val="001A38CD"/>
    <w:rsid w:val="001A4175"/>
    <w:rsid w:val="001D3536"/>
    <w:rsid w:val="00234A70"/>
    <w:rsid w:val="00265B56"/>
    <w:rsid w:val="002A69B9"/>
    <w:rsid w:val="002E3EB0"/>
    <w:rsid w:val="002F2620"/>
    <w:rsid w:val="00314202"/>
    <w:rsid w:val="00317263"/>
    <w:rsid w:val="00324B38"/>
    <w:rsid w:val="0033249E"/>
    <w:rsid w:val="003333BE"/>
    <w:rsid w:val="00344403"/>
    <w:rsid w:val="00360B66"/>
    <w:rsid w:val="003707DE"/>
    <w:rsid w:val="003732E3"/>
    <w:rsid w:val="00382956"/>
    <w:rsid w:val="00396344"/>
    <w:rsid w:val="003B33FB"/>
    <w:rsid w:val="003C1758"/>
    <w:rsid w:val="003C383D"/>
    <w:rsid w:val="00426B01"/>
    <w:rsid w:val="00454B35"/>
    <w:rsid w:val="004564D3"/>
    <w:rsid w:val="004C2F60"/>
    <w:rsid w:val="005551FB"/>
    <w:rsid w:val="0056602B"/>
    <w:rsid w:val="0057521F"/>
    <w:rsid w:val="00585F94"/>
    <w:rsid w:val="00592014"/>
    <w:rsid w:val="005947F5"/>
    <w:rsid w:val="005C0EE9"/>
    <w:rsid w:val="005C1CA9"/>
    <w:rsid w:val="005F599C"/>
    <w:rsid w:val="00655E10"/>
    <w:rsid w:val="006568E5"/>
    <w:rsid w:val="006570B5"/>
    <w:rsid w:val="006716D8"/>
    <w:rsid w:val="006724E2"/>
    <w:rsid w:val="006B1460"/>
    <w:rsid w:val="006C4DC3"/>
    <w:rsid w:val="006E3EAB"/>
    <w:rsid w:val="00782A44"/>
    <w:rsid w:val="007A0961"/>
    <w:rsid w:val="007B26E1"/>
    <w:rsid w:val="008015B1"/>
    <w:rsid w:val="008027E8"/>
    <w:rsid w:val="008170CA"/>
    <w:rsid w:val="008231CD"/>
    <w:rsid w:val="00850A7B"/>
    <w:rsid w:val="008B1ED1"/>
    <w:rsid w:val="008C30AF"/>
    <w:rsid w:val="008D460D"/>
    <w:rsid w:val="008E5165"/>
    <w:rsid w:val="0093547B"/>
    <w:rsid w:val="009C223C"/>
    <w:rsid w:val="009C778A"/>
    <w:rsid w:val="009E43A5"/>
    <w:rsid w:val="009F5675"/>
    <w:rsid w:val="00A0154F"/>
    <w:rsid w:val="00A372F4"/>
    <w:rsid w:val="00A423C5"/>
    <w:rsid w:val="00A4487B"/>
    <w:rsid w:val="00A567FA"/>
    <w:rsid w:val="00A72693"/>
    <w:rsid w:val="00A763EC"/>
    <w:rsid w:val="00AB12AB"/>
    <w:rsid w:val="00AB6D60"/>
    <w:rsid w:val="00AE018C"/>
    <w:rsid w:val="00AF087F"/>
    <w:rsid w:val="00B00276"/>
    <w:rsid w:val="00B00E12"/>
    <w:rsid w:val="00BD1088"/>
    <w:rsid w:val="00BD1411"/>
    <w:rsid w:val="00C03FAF"/>
    <w:rsid w:val="00C3122E"/>
    <w:rsid w:val="00C3174B"/>
    <w:rsid w:val="00C44F98"/>
    <w:rsid w:val="00C467CD"/>
    <w:rsid w:val="00C502BC"/>
    <w:rsid w:val="00C662B6"/>
    <w:rsid w:val="00C84421"/>
    <w:rsid w:val="00C95D36"/>
    <w:rsid w:val="00CA4EF4"/>
    <w:rsid w:val="00CC2D51"/>
    <w:rsid w:val="00CD58A1"/>
    <w:rsid w:val="00D17849"/>
    <w:rsid w:val="00D32FC7"/>
    <w:rsid w:val="00D357F6"/>
    <w:rsid w:val="00D41B82"/>
    <w:rsid w:val="00D603E0"/>
    <w:rsid w:val="00D778AE"/>
    <w:rsid w:val="00D90FFE"/>
    <w:rsid w:val="00D9719A"/>
    <w:rsid w:val="00DB692C"/>
    <w:rsid w:val="00DB6B3B"/>
    <w:rsid w:val="00E101A6"/>
    <w:rsid w:val="00E31FAA"/>
    <w:rsid w:val="00E3646B"/>
    <w:rsid w:val="00E4019E"/>
    <w:rsid w:val="00E63428"/>
    <w:rsid w:val="00E7514D"/>
    <w:rsid w:val="00E811A8"/>
    <w:rsid w:val="00E81C63"/>
    <w:rsid w:val="00E86142"/>
    <w:rsid w:val="00EA38AF"/>
    <w:rsid w:val="00EA67F0"/>
    <w:rsid w:val="00EC6268"/>
    <w:rsid w:val="00ED30E2"/>
    <w:rsid w:val="00ED4905"/>
    <w:rsid w:val="00EF1058"/>
    <w:rsid w:val="00EF4492"/>
    <w:rsid w:val="00F102E5"/>
    <w:rsid w:val="00F169BE"/>
    <w:rsid w:val="00F426BC"/>
    <w:rsid w:val="00F564DB"/>
    <w:rsid w:val="00F8282F"/>
    <w:rsid w:val="00F86B90"/>
    <w:rsid w:val="00FA0D10"/>
    <w:rsid w:val="00FE1178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41EA3-193F-4471-BDE6-E6FD3FFA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01A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4B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101A6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styleId="a4">
    <w:name w:val="Hyperlink"/>
    <w:basedOn w:val="a0"/>
    <w:uiPriority w:val="99"/>
    <w:unhideWhenUsed/>
    <w:rsid w:val="00D603E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564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564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12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122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DB6B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ohotsk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gulation.khv.gov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okhotsk.khabkrai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70151661784C53AD25ABCE22D44FA4FD987B213DD71B471AB90C5AF3F05452601E33BEDA57Bf8gE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gulation.kh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Андреевич Мартынов</dc:creator>
  <cp:lastModifiedBy>Наталья Александровна Доркина</cp:lastModifiedBy>
  <cp:revision>66</cp:revision>
  <cp:lastPrinted>2023-03-23T00:29:00Z</cp:lastPrinted>
  <dcterms:created xsi:type="dcterms:W3CDTF">2017-06-08T23:35:00Z</dcterms:created>
  <dcterms:modified xsi:type="dcterms:W3CDTF">2023-03-23T00:29:00Z</dcterms:modified>
</cp:coreProperties>
</file>