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4B" w:rsidRPr="0029334B" w:rsidRDefault="0029334B" w:rsidP="002933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begin"/>
      </w: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instrText xml:space="preserve"> HYPERLINK "javascript:goBack()" </w:instrText>
      </w: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separate"/>
      </w:r>
      <w:r w:rsidRPr="0029334B">
        <w:rPr>
          <w:rFonts w:ascii="Tahoma" w:eastAsia="Times New Roman" w:hAnsi="Tahoma" w:cs="Tahoma"/>
          <w:color w:val="0075C5"/>
          <w:sz w:val="18"/>
          <w:szCs w:val="18"/>
          <w:u w:val="single"/>
          <w:lang w:eastAsia="ru-RU"/>
        </w:rPr>
        <w:t>Реестр закупок</w:t>
      </w: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end"/>
      </w:r>
    </w:p>
    <w:p w:rsidR="0029334B" w:rsidRPr="0029334B" w:rsidRDefault="0029334B" w:rsidP="002933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9334B" w:rsidRPr="0029334B" w:rsidRDefault="0029334B" w:rsidP="002933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 </w:t>
      </w:r>
    </w:p>
    <w:p w:rsidR="0029334B" w:rsidRPr="0029334B" w:rsidRDefault="0029334B" w:rsidP="002933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9334B" w:rsidRPr="0029334B" w:rsidRDefault="0029334B" w:rsidP="0029334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Закупка №0122300008923000024</w:t>
      </w:r>
    </w:p>
    <w:p w:rsidR="0029334B" w:rsidRPr="0029334B" w:rsidRDefault="0029334B" w:rsidP="002933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27.04.2023 15:42 (MSK+7 (UTC+10) Владивосток, Хабаровск) (по местному времени организации, осуществляющей размещение)</w:t>
      </w:r>
    </w:p>
    <w:p w:rsidR="0029334B" w:rsidRPr="0029334B" w:rsidRDefault="0029334B" w:rsidP="002933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29334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29334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9504" w:type="dxa"/>
        <w:tblInd w:w="43" w:type="dxa"/>
        <w:tblCellMar>
          <w:left w:w="0" w:type="dxa"/>
          <w:right w:w="0" w:type="dxa"/>
        </w:tblCellMar>
        <w:tblLook w:val="04A0"/>
      </w:tblPr>
      <w:tblGrid>
        <w:gridCol w:w="2065"/>
        <w:gridCol w:w="2063"/>
        <w:gridCol w:w="3574"/>
        <w:gridCol w:w="1802"/>
      </w:tblGrid>
      <w:tr w:rsidR="0029334B" w:rsidRPr="0029334B" w:rsidTr="0029334B">
        <w:trPr>
          <w:trHeight w:val="343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120" w:lineRule="atLeast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Результаты определения поставщика</w:t>
            </w:r>
            <w:r w:rsidRPr="0029334B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9" w:type="dxa"/>
              <w:bottom w:w="0" w:type="dxa"/>
              <w:right w:w="129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0075C5"/>
                <w:sz w:val="18"/>
                <w:szCs w:val="18"/>
                <w:u w:val="single"/>
                <w:lang w:eastAsia="ru-RU"/>
              </w:rPr>
              <w:t>Журнал событий</w:t>
            </w:r>
          </w:p>
        </w:tc>
      </w:tr>
    </w:tbl>
    <w:p w:rsidR="0029334B" w:rsidRPr="0029334B" w:rsidRDefault="0029334B" w:rsidP="0029334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29334B">
          <w:rPr>
            <w:rFonts w:ascii="Tahoma" w:eastAsia="Times New Roman" w:hAnsi="Tahoma" w:cs="Tahoma"/>
            <w:color w:val="0075C5"/>
            <w:sz w:val="18"/>
            <w:szCs w:val="18"/>
            <w:u w:val="single"/>
            <w:lang w:eastAsia="ru-RU"/>
          </w:rPr>
          <w:t>Извещение о проведении электронного аукциона от 27.04.2023 №0122300008923000024</w:t>
        </w:r>
      </w:hyperlink>
    </w:p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Общая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3733"/>
        <w:gridCol w:w="5853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2933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бумаги для офисной техники офсет</w:t>
            </w:r>
            <w:proofErr w:type="gram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4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Pr="002933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202308223000027001000013  (ИКЗ: 233271500031627150100100130021712244)</w:t>
              </w:r>
            </w:hyperlink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Контактная информация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950"/>
        <w:gridCol w:w="6636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, УЛИЦА ЛЕНИНА, ДОМ 16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29334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 процедуре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8251"/>
        <w:gridCol w:w="1335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27.04.2023 в 15:42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05.05.2023 в 10:00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05.05.2023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10.05.2023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Начальная (максимальная) цена контракта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29 925,00</w:t>
            </w: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Информация об объекте закупки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533"/>
        <w:gridCol w:w="7053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29334B" w:rsidRPr="0029334B" w:rsidRDefault="0029334B" w:rsidP="0029334B">
      <w:pPr>
        <w:shd w:val="clear" w:color="auto" w:fill="FFFFFF"/>
        <w:spacing w:after="103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969"/>
        <w:gridCol w:w="1282"/>
        <w:gridCol w:w="1036"/>
        <w:gridCol w:w="1116"/>
        <w:gridCol w:w="1113"/>
        <w:gridCol w:w="1113"/>
        <w:gridCol w:w="1068"/>
      </w:tblGrid>
      <w:tr w:rsidR="0029334B" w:rsidRPr="0029334B" w:rsidTr="0029334B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9334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69" w:type="dxa"/>
              <w:left w:w="171" w:type="dxa"/>
              <w:bottom w:w="77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306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88"/>
              <w:gridCol w:w="906"/>
              <w:gridCol w:w="733"/>
            </w:tblGrid>
            <w:tr w:rsidR="0029334B" w:rsidRPr="0029334B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Бумага для офисной техники белая</w:t>
                  </w:r>
                </w:p>
              </w:tc>
            </w:tr>
            <w:tr w:rsidR="0029334B" w:rsidRPr="0029334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2933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500 Штука (</w:t>
                  </w:r>
                  <w:proofErr w:type="spellStart"/>
                  <w:proofErr w:type="gram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2933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Масса бумаги площадью 1м2</w:t>
                  </w: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80 и &lt; 90 Грамм (г)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29334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A4</w:t>
                  </w:r>
                </w:p>
              </w:tc>
            </w:tr>
          </w:tbl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17.12.14.129-00000025</w:t>
            </w:r>
          </w:p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</w:t>
            </w:r>
            <w:proofErr w:type="spell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</w:t>
            </w:r>
            <w:proofErr w:type="spell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75,00</w:t>
            </w: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29 925,00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9334B" w:rsidRPr="0029334B" w:rsidTr="0029334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29 925,00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Преимущества, требования к участникам</w:t>
      </w:r>
    </w:p>
    <w:tbl>
      <w:tblPr>
        <w:tblW w:w="9586" w:type="dxa"/>
        <w:tblCellMar>
          <w:left w:w="0" w:type="dxa"/>
          <w:right w:w="0" w:type="dxa"/>
        </w:tblCellMar>
        <w:tblLook w:val="04A0"/>
      </w:tblPr>
      <w:tblGrid>
        <w:gridCol w:w="2617"/>
        <w:gridCol w:w="7064"/>
      </w:tblGrid>
      <w:tr w:rsidR="0029334B" w:rsidRPr="0029334B" w:rsidTr="0029334B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Преимущество в соответствии с </w:t>
            </w:r>
            <w:proofErr w:type="gram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29334B" w:rsidRPr="0029334B" w:rsidTr="002933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1.1 ст. 31 Закона № 44-ФЗ</w:t>
            </w:r>
          </w:p>
          <w:p w:rsidR="0029334B" w:rsidRPr="0029334B" w:rsidRDefault="0029334B" w:rsidP="0029334B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29334B" w:rsidRPr="0029334B" w:rsidRDefault="0029334B" w:rsidP="0029334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</w:t>
            </w:r>
            <w:proofErr w:type="gramEnd"/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1 ст. 31 Закона № 44-ФЗ</w:t>
            </w:r>
          </w:p>
          <w:p w:rsidR="0029334B" w:rsidRPr="0029334B" w:rsidRDefault="0029334B" w:rsidP="0029334B">
            <w:pPr>
              <w:numPr>
                <w:ilvl w:val="0"/>
                <w:numId w:val="2"/>
              </w:numPr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8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7148"/>
            </w:tblGrid>
            <w:tr w:rsidR="0029334B" w:rsidRPr="0029334B"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29334B" w:rsidRPr="0029334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9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tbl>
                  <w:tblPr>
                    <w:tblW w:w="924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67"/>
                  </w:tblGrid>
                  <w:tr w:rsidR="0029334B" w:rsidRPr="0029334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tbl>
                        <w:tblPr>
                          <w:tblW w:w="9243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3"/>
                          <w:gridCol w:w="2771"/>
                          <w:gridCol w:w="1746"/>
                          <w:gridCol w:w="2157"/>
                          <w:gridCol w:w="1336"/>
                        </w:tblGrid>
                        <w:tr w:rsidR="0029334B" w:rsidRPr="0029334B" w:rsidTr="0029334B">
                          <w:trPr>
                            <w:tblHeader/>
                          </w:trPr>
                          <w:tc>
                            <w:tcPr>
                              <w:tcW w:w="1136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60" w:type="dxa"/>
                                <w:left w:w="69" w:type="dxa"/>
                                <w:bottom w:w="60" w:type="dxa"/>
                                <w:right w:w="69" w:type="dxa"/>
                              </w:tcMar>
                              <w:vAlign w:val="center"/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2553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60" w:type="dxa"/>
                                <w:left w:w="69" w:type="dxa"/>
                                <w:bottom w:w="60" w:type="dxa"/>
                                <w:right w:w="69" w:type="dxa"/>
                              </w:tcMar>
                              <w:vAlign w:val="center"/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1609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60" w:type="dxa"/>
                                <w:left w:w="69" w:type="dxa"/>
                                <w:bottom w:w="60" w:type="dxa"/>
                                <w:right w:w="69" w:type="dxa"/>
                              </w:tcMar>
                              <w:vAlign w:val="center"/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60" w:type="dxa"/>
                                <w:left w:w="69" w:type="dxa"/>
                                <w:bottom w:w="60" w:type="dxa"/>
                                <w:right w:w="69" w:type="dxa"/>
                              </w:tcMar>
                              <w:vAlign w:val="center"/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1231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60" w:type="dxa"/>
                                <w:left w:w="69" w:type="dxa"/>
                                <w:bottom w:w="60" w:type="dxa"/>
                                <w:right w:w="69" w:type="dxa"/>
                              </w:tcMar>
                              <w:vAlign w:val="center"/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29334B" w:rsidRPr="0029334B" w:rsidTr="0029334B">
                          <w:tc>
                            <w:tcPr>
                              <w:tcW w:w="10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43" w:type="dxa"/>
                                <w:bottom w:w="51" w:type="dxa"/>
                                <w:right w:w="171" w:type="dxa"/>
                              </w:tcMar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24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43" w:type="dxa"/>
                                <w:bottom w:w="51" w:type="dxa"/>
                                <w:right w:w="171" w:type="dxa"/>
                              </w:tcMar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5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43" w:type="dxa"/>
                                <w:bottom w:w="51" w:type="dxa"/>
                                <w:right w:w="171" w:type="dxa"/>
                              </w:tcMar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43" w:type="dxa"/>
                                <w:bottom w:w="51" w:type="dxa"/>
                                <w:right w:w="171" w:type="dxa"/>
                              </w:tcMar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п. б </w:t>
                              </w:r>
                              <w:proofErr w:type="gramStart"/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ч</w:t>
                              </w:r>
                              <w:proofErr w:type="gramEnd"/>
                              <w:r w:rsidRPr="0029334B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. 3 Постановления Правительства РФ от 30.04.2020 N 616 (Закупка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рублей)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43" w:type="dxa"/>
                                <w:bottom w:w="51" w:type="dxa"/>
                                <w:right w:w="171" w:type="dxa"/>
                              </w:tcMar>
                              <w:hideMark/>
                            </w:tcPr>
                            <w:p w:rsidR="0029334B" w:rsidRPr="0029334B" w:rsidRDefault="0029334B" w:rsidP="002933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9334B" w:rsidRPr="0029334B" w:rsidRDefault="0029334B" w:rsidP="0029334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1</w:t>
                        </w:r>
                      </w:p>
                      <w:p w:rsidR="0029334B" w:rsidRPr="0029334B" w:rsidRDefault="0029334B" w:rsidP="0029334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hideMark/>
          </w:tcPr>
          <w:p w:rsidR="0029334B" w:rsidRPr="0029334B" w:rsidRDefault="0029334B" w:rsidP="00293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29334B" w:rsidRPr="0029334B" w:rsidRDefault="0029334B" w:rsidP="0029334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 Требования заказчика «МУНИЦИПАЛЬНОЕ КАЗЕННОЕ УЧРЕЖДЕНИЕ "РЕДАКЦИЯ ГАЗЕТЫ "</w:t>
      </w:r>
      <w:proofErr w:type="gramStart"/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ОХОТСКО-ЭВЕНСКАЯ</w:t>
      </w:r>
      <w:proofErr w:type="gramEnd"/>
      <w:r w:rsidRPr="0029334B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 xml:space="preserve"> ПРАВДА"»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97"/>
      </w:tblGrid>
      <w:tr w:rsidR="0029334B" w:rsidRPr="0029334B" w:rsidTr="00293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171" w:type="dxa"/>
              <w:bottom w:w="43" w:type="dxa"/>
              <w:right w:w="171" w:type="dxa"/>
            </w:tcMar>
            <w:vAlign w:val="center"/>
            <w:hideMark/>
          </w:tcPr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Сведения о связи с позицией </w:t>
                  </w: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29334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lang w:eastAsia="ru-RU"/>
                      </w:rPr>
                      <w:t>202308223000027001000013  (ИКЗ: 233271500031627150100100130021712244)</w:t>
                    </w:r>
                  </w:hyperlink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8"/>
              <w:gridCol w:w="6415"/>
            </w:tblGrid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29 925,00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233271500031627150100100130021712244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63"/>
              <w:gridCol w:w="3580"/>
            </w:tblGrid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680000, г. Хабаровск, передача товара представителю Заказчика по доверенности, склад по согласованию с Заказчиком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31.05.2023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29334B" w:rsidRPr="0029334B" w:rsidTr="0029334B">
              <w:tc>
                <w:tcPr>
                  <w:tcW w:w="25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tbl>
                  <w:tblPr>
                    <w:tblW w:w="625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1"/>
                    <w:gridCol w:w="934"/>
                    <w:gridCol w:w="1010"/>
                    <w:gridCol w:w="1010"/>
                    <w:gridCol w:w="1010"/>
                    <w:gridCol w:w="1451"/>
                  </w:tblGrid>
                  <w:tr w:rsidR="0029334B" w:rsidRPr="0029334B">
                    <w:tc>
                      <w:tcPr>
                        <w:tcW w:w="1157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9334B" w:rsidRPr="0029334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29 925,00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29 925,00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hd w:val="clear" w:color="auto" w:fill="FFFFFF"/>
              <w:spacing w:after="103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3"/>
              <w:gridCol w:w="8192"/>
            </w:tblGrid>
            <w:tr w:rsidR="0029334B" w:rsidRPr="0029334B" w:rsidTr="0029334B">
              <w:tc>
                <w:tcPr>
                  <w:tcW w:w="17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tbl>
                  <w:tblPr>
                    <w:tblW w:w="705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58"/>
                    <w:gridCol w:w="2016"/>
                    <w:gridCol w:w="772"/>
                    <w:gridCol w:w="828"/>
                    <w:gridCol w:w="828"/>
                    <w:gridCol w:w="828"/>
                    <w:gridCol w:w="1148"/>
                  </w:tblGrid>
                  <w:tr w:rsidR="0029334B" w:rsidRPr="0029334B">
                    <w:tc>
                      <w:tcPr>
                        <w:tcW w:w="1157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69" w:type="dxa"/>
                          <w:left w:w="171" w:type="dxa"/>
                          <w:bottom w:w="77" w:type="dxa"/>
                          <w:right w:w="171" w:type="dxa"/>
                        </w:tcMar>
                        <w:vAlign w:val="center"/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2933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29334B" w:rsidRPr="0029334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29 925,00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29 925,00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43" w:type="dxa"/>
                          <w:bottom w:w="51" w:type="dxa"/>
                          <w:right w:w="171" w:type="dxa"/>
                        </w:tcMar>
                        <w:hideMark/>
                      </w:tcPr>
                      <w:p w:rsidR="0029334B" w:rsidRPr="0029334B" w:rsidRDefault="0029334B" w:rsidP="0029334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29334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Обеспечение заявок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 w:rsidTr="0029334B">
              <w:tc>
                <w:tcPr>
                  <w:tcW w:w="9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Обеспечение исполнения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74"/>
              <w:gridCol w:w="2369"/>
            </w:tblGrid>
            <w:tr w:rsidR="0029334B" w:rsidRPr="0029334B" w:rsidTr="0029334B">
              <w:trPr>
                <w:gridAfter w:val="1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ч</w:t>
                  </w:r>
                  <w:proofErr w:type="gram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6 ст. 96 Закона № 44-ФЗ)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</w:t>
                  </w:r>
                  <w:proofErr w:type="spell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c</w:t>
                  </w:r>
                  <w:proofErr w:type="spell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00000000000000000000,  л/</w:t>
                  </w:r>
                  <w:proofErr w:type="gram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 w:rsidTr="0029334B">
              <w:tc>
                <w:tcPr>
                  <w:tcW w:w="9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684"/>
            </w:tblGrid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9334B" w:rsidRPr="0029334B" w:rsidTr="0029334B"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Остаточный срок годности товара на момент поставки не должен быть менее 2/3 от срока годности, гарантия качества товара – в соответствии со сроком годности, установленным производителем, не менее 12 месяцев с момента подписания электронных документов о приёмке Товара в ЕИС Дата производства Товара – 2023 г.</w:t>
                  </w:r>
                </w:p>
              </w:tc>
            </w:tr>
          </w:tbl>
          <w:p w:rsidR="0029334B" w:rsidRPr="0029334B" w:rsidRDefault="0029334B" w:rsidP="0029334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9334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Дополнительная информация</w:t>
            </w:r>
          </w:p>
          <w:tbl>
            <w:tblPr>
              <w:tblW w:w="92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3"/>
            </w:tblGrid>
            <w:tr w:rsidR="0029334B" w:rsidRPr="0029334B" w:rsidTr="002933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3" w:type="dxa"/>
                    <w:bottom w:w="51" w:type="dxa"/>
                    <w:right w:w="171" w:type="dxa"/>
                  </w:tcMar>
                  <w:hideMark/>
                </w:tcPr>
                <w:p w:rsidR="0029334B" w:rsidRPr="0029334B" w:rsidRDefault="0029334B" w:rsidP="00293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Информация </w:t>
                  </w:r>
                  <w:proofErr w:type="spellStart"/>
                  <w:r w:rsidRPr="0029334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отсутствуе</w:t>
                  </w:r>
                  <w:proofErr w:type="spellEnd"/>
                </w:p>
              </w:tc>
            </w:tr>
          </w:tbl>
          <w:p w:rsidR="0029334B" w:rsidRPr="0029334B" w:rsidRDefault="0029334B" w:rsidP="002933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5725C2" w:rsidRPr="0029334B" w:rsidRDefault="005725C2">
      <w:pPr>
        <w:rPr>
          <w:sz w:val="18"/>
          <w:szCs w:val="18"/>
        </w:rPr>
      </w:pPr>
    </w:p>
    <w:sectPr w:rsidR="005725C2" w:rsidRPr="0029334B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3D5"/>
    <w:multiLevelType w:val="multilevel"/>
    <w:tmpl w:val="6A6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B6676"/>
    <w:multiLevelType w:val="multilevel"/>
    <w:tmpl w:val="F60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E6D56"/>
    <w:multiLevelType w:val="multilevel"/>
    <w:tmpl w:val="98E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334B"/>
    <w:rsid w:val="00077E6F"/>
    <w:rsid w:val="0029334B"/>
    <w:rsid w:val="003428FD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293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33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9334B"/>
  </w:style>
  <w:style w:type="character" w:customStyle="1" w:styleId="value">
    <w:name w:val="value"/>
    <w:basedOn w:val="a0"/>
    <w:rsid w:val="0029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6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954">
          <w:marLeft w:val="0"/>
          <w:marRight w:val="0"/>
          <w:marTop w:val="86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965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2136753341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810563066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1408922482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</w:div>
                <w:div w:id="1050304671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  <w:divsChild>
                    <w:div w:id="191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6644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single" w:sz="4" w:space="0" w:color="D6E5EA"/>
                    <w:bottom w:val="single" w:sz="4" w:space="4" w:color="D6E5EA"/>
                    <w:right w:val="single" w:sz="4" w:space="0" w:color="D6E5EA"/>
                  </w:divBdr>
                  <w:divsChild>
                    <w:div w:id="2989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5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7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9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77548950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109982936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  <w:divsChild>
                        <w:div w:id="14279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702664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542982057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1370884707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733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0602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4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516388072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  <w:div w:id="9068710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single" w:sz="4" w:space="0" w:color="D6E5EA"/>
                        <w:bottom w:val="single" w:sz="4" w:space="4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27001&amp;position-number=202308223000027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4636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27001&amp;position-number=202308223000027001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2023-04-27T05:51:00Z</dcterms:created>
  <dcterms:modified xsi:type="dcterms:W3CDTF">2023-04-27T05:53:00Z</dcterms:modified>
</cp:coreProperties>
</file>