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03A" w:rsidRPr="009E473B" w:rsidRDefault="0007303A" w:rsidP="0007303A">
      <w:pPr>
        <w:spacing w:after="0" w:line="240" w:lineRule="auto"/>
        <w:jc w:val="right"/>
        <w:rPr>
          <w:rFonts w:ascii="Times New Roman" w:hAnsi="Times New Roman" w:cs="Times New Roman"/>
          <w:sz w:val="28"/>
          <w:szCs w:val="28"/>
        </w:rPr>
      </w:pPr>
      <w:bookmarkStart w:id="0" w:name="_GoBack"/>
      <w:r w:rsidRPr="009E473B">
        <w:rPr>
          <w:rFonts w:ascii="Times New Roman" w:hAnsi="Times New Roman" w:cs="Times New Roman"/>
          <w:sz w:val="28"/>
          <w:szCs w:val="28"/>
        </w:rPr>
        <w:t xml:space="preserve">Опубликовано в Сборнике муниципальных правовых актов </w:t>
      </w:r>
    </w:p>
    <w:p w:rsidR="0007303A" w:rsidRPr="009E473B" w:rsidRDefault="0007303A" w:rsidP="0007303A">
      <w:pPr>
        <w:spacing w:after="0" w:line="240" w:lineRule="auto"/>
        <w:jc w:val="right"/>
        <w:rPr>
          <w:rFonts w:ascii="Times New Roman" w:hAnsi="Times New Roman" w:cs="Times New Roman"/>
          <w:sz w:val="28"/>
          <w:szCs w:val="28"/>
        </w:rPr>
      </w:pPr>
      <w:r w:rsidRPr="009E473B">
        <w:rPr>
          <w:rFonts w:ascii="Times New Roman" w:hAnsi="Times New Roman" w:cs="Times New Roman"/>
          <w:sz w:val="28"/>
          <w:szCs w:val="28"/>
        </w:rPr>
        <w:t>Охотского муниципального района от 29.12.2017 № 1</w:t>
      </w:r>
      <w:r>
        <w:rPr>
          <w:rFonts w:ascii="Times New Roman" w:hAnsi="Times New Roman" w:cs="Times New Roman"/>
          <w:sz w:val="28"/>
          <w:szCs w:val="28"/>
        </w:rPr>
        <w:t>0</w:t>
      </w:r>
      <w:r w:rsidRPr="009E473B">
        <w:rPr>
          <w:rFonts w:ascii="Times New Roman" w:hAnsi="Times New Roman" w:cs="Times New Roman"/>
          <w:sz w:val="28"/>
          <w:szCs w:val="28"/>
        </w:rPr>
        <w:t>(115)2017</w:t>
      </w:r>
    </w:p>
    <w:p w:rsidR="0007303A" w:rsidRDefault="0007303A" w:rsidP="0007303A">
      <w:pPr>
        <w:spacing w:after="0" w:line="240" w:lineRule="auto"/>
        <w:contextualSpacing/>
        <w:jc w:val="center"/>
        <w:rPr>
          <w:rFonts w:ascii="Times New Roman" w:hAnsi="Times New Roman" w:cs="Times New Roman"/>
          <w:sz w:val="28"/>
          <w:szCs w:val="28"/>
        </w:rPr>
      </w:pPr>
    </w:p>
    <w:p w:rsidR="0007303A" w:rsidRDefault="0007303A" w:rsidP="0007303A">
      <w:pPr>
        <w:spacing w:after="0" w:line="240" w:lineRule="auto"/>
        <w:contextualSpacing/>
        <w:jc w:val="center"/>
        <w:rPr>
          <w:rFonts w:ascii="Times New Roman" w:hAnsi="Times New Roman" w:cs="Times New Roman"/>
          <w:sz w:val="28"/>
          <w:szCs w:val="28"/>
        </w:rPr>
      </w:pPr>
    </w:p>
    <w:p w:rsidR="0007303A" w:rsidRDefault="0007303A" w:rsidP="0007303A">
      <w:pPr>
        <w:spacing w:after="0" w:line="240" w:lineRule="auto"/>
        <w:contextualSpacing/>
        <w:jc w:val="center"/>
        <w:rPr>
          <w:rFonts w:ascii="Times New Roman" w:hAnsi="Times New Roman" w:cs="Times New Roman"/>
          <w:sz w:val="28"/>
          <w:szCs w:val="28"/>
        </w:rPr>
      </w:pPr>
    </w:p>
    <w:p w:rsidR="0007303A" w:rsidRPr="00B542CF" w:rsidRDefault="0007303A" w:rsidP="0007303A">
      <w:pPr>
        <w:spacing w:after="0" w:line="240" w:lineRule="auto"/>
        <w:contextualSpacing/>
        <w:jc w:val="center"/>
        <w:rPr>
          <w:rFonts w:ascii="Times New Roman" w:hAnsi="Times New Roman" w:cs="Times New Roman"/>
          <w:sz w:val="28"/>
          <w:szCs w:val="28"/>
        </w:rPr>
      </w:pPr>
      <w:r w:rsidRPr="00B542CF">
        <w:rPr>
          <w:rFonts w:ascii="Times New Roman" w:hAnsi="Times New Roman" w:cs="Times New Roman"/>
          <w:sz w:val="28"/>
          <w:szCs w:val="28"/>
        </w:rPr>
        <w:t>СОБРАНИЕ ДЕПУТАТОВ</w:t>
      </w:r>
    </w:p>
    <w:p w:rsidR="0007303A" w:rsidRPr="00B542CF" w:rsidRDefault="0007303A" w:rsidP="0007303A">
      <w:pPr>
        <w:spacing w:after="0" w:line="240" w:lineRule="auto"/>
        <w:contextualSpacing/>
        <w:jc w:val="center"/>
        <w:rPr>
          <w:rFonts w:ascii="Times New Roman" w:hAnsi="Times New Roman" w:cs="Times New Roman"/>
          <w:sz w:val="28"/>
          <w:szCs w:val="28"/>
        </w:rPr>
      </w:pPr>
      <w:r w:rsidRPr="00B542CF">
        <w:rPr>
          <w:rFonts w:ascii="Times New Roman" w:hAnsi="Times New Roman" w:cs="Times New Roman"/>
          <w:sz w:val="28"/>
          <w:szCs w:val="28"/>
        </w:rPr>
        <w:t>ОХОТСКОГО МУНИЦИПАЛЬНОГО РАЙОНА</w:t>
      </w:r>
    </w:p>
    <w:p w:rsidR="0007303A" w:rsidRPr="00B542CF" w:rsidRDefault="0007303A" w:rsidP="0007303A">
      <w:pPr>
        <w:spacing w:after="0" w:line="240" w:lineRule="auto"/>
        <w:contextualSpacing/>
        <w:jc w:val="center"/>
        <w:rPr>
          <w:rFonts w:ascii="Times New Roman" w:hAnsi="Times New Roman" w:cs="Times New Roman"/>
          <w:sz w:val="28"/>
          <w:szCs w:val="28"/>
        </w:rPr>
      </w:pPr>
      <w:r w:rsidRPr="00B542CF">
        <w:rPr>
          <w:rFonts w:ascii="Times New Roman" w:hAnsi="Times New Roman" w:cs="Times New Roman"/>
          <w:sz w:val="28"/>
          <w:szCs w:val="28"/>
        </w:rPr>
        <w:t>ХАБАРОВСКОГО КРАЯ</w:t>
      </w:r>
    </w:p>
    <w:p w:rsidR="0007303A" w:rsidRPr="00B542CF" w:rsidRDefault="0007303A" w:rsidP="0007303A">
      <w:pPr>
        <w:spacing w:after="0" w:line="240" w:lineRule="auto"/>
        <w:contextualSpacing/>
        <w:jc w:val="center"/>
        <w:rPr>
          <w:rFonts w:ascii="Times New Roman" w:hAnsi="Times New Roman" w:cs="Times New Roman"/>
          <w:sz w:val="28"/>
          <w:szCs w:val="28"/>
        </w:rPr>
      </w:pPr>
    </w:p>
    <w:p w:rsidR="0007303A" w:rsidRPr="00B542CF" w:rsidRDefault="0007303A" w:rsidP="0007303A">
      <w:pPr>
        <w:spacing w:after="0" w:line="240" w:lineRule="auto"/>
        <w:contextualSpacing/>
        <w:jc w:val="center"/>
        <w:rPr>
          <w:rFonts w:ascii="Times New Roman" w:hAnsi="Times New Roman" w:cs="Times New Roman"/>
          <w:sz w:val="28"/>
          <w:szCs w:val="28"/>
        </w:rPr>
      </w:pPr>
      <w:r w:rsidRPr="00B542CF">
        <w:rPr>
          <w:rFonts w:ascii="Times New Roman" w:hAnsi="Times New Roman" w:cs="Times New Roman"/>
          <w:sz w:val="28"/>
          <w:szCs w:val="28"/>
        </w:rPr>
        <w:t>РЕШЕНИЕ</w:t>
      </w:r>
    </w:p>
    <w:p w:rsidR="0007303A" w:rsidRDefault="0007303A" w:rsidP="0007303A">
      <w:pPr>
        <w:spacing w:after="0" w:line="240" w:lineRule="auto"/>
        <w:contextualSpacing/>
        <w:jc w:val="center"/>
        <w:rPr>
          <w:rFonts w:ascii="Times New Roman" w:hAnsi="Times New Roman" w:cs="Times New Roman"/>
          <w:sz w:val="27"/>
          <w:szCs w:val="27"/>
        </w:rPr>
      </w:pPr>
    </w:p>
    <w:p w:rsidR="0007303A" w:rsidRDefault="0007303A" w:rsidP="0007303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19.12.2017 № 76</w:t>
      </w:r>
    </w:p>
    <w:p w:rsidR="0007303A" w:rsidRPr="00D96808" w:rsidRDefault="0007303A" w:rsidP="0007303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р.п. Охотск</w:t>
      </w:r>
    </w:p>
    <w:p w:rsidR="00986B5E" w:rsidRDefault="00986B5E" w:rsidP="00986B5E">
      <w:pPr>
        <w:spacing w:after="0"/>
        <w:rPr>
          <w:rFonts w:ascii="Times New Roman" w:eastAsia="Times New Roman" w:hAnsi="Times New Roman" w:cs="Times New Roman"/>
          <w:sz w:val="20"/>
          <w:szCs w:val="20"/>
        </w:rPr>
      </w:pPr>
    </w:p>
    <w:p w:rsidR="0007303A" w:rsidRPr="00986B5E" w:rsidRDefault="0007303A" w:rsidP="00986B5E">
      <w:pPr>
        <w:spacing w:after="0"/>
        <w:rPr>
          <w:rFonts w:ascii="Times New Roman" w:eastAsia="Times New Roman" w:hAnsi="Times New Roman" w:cs="Times New Roman"/>
          <w:sz w:val="20"/>
          <w:szCs w:val="20"/>
        </w:rPr>
      </w:pPr>
    </w:p>
    <w:p w:rsidR="00986B5E" w:rsidRPr="00986B5E" w:rsidRDefault="00986B5E" w:rsidP="00986B5E">
      <w:pPr>
        <w:spacing w:after="0" w:line="240" w:lineRule="exact"/>
        <w:jc w:val="both"/>
        <w:rPr>
          <w:rFonts w:ascii="Times New Roman" w:eastAsia="Times New Roman" w:hAnsi="Times New Roman" w:cs="Times New Roman"/>
          <w:sz w:val="28"/>
          <w:szCs w:val="28"/>
        </w:rPr>
      </w:pPr>
      <w:r w:rsidRPr="00986B5E">
        <w:rPr>
          <w:rFonts w:ascii="Times New Roman" w:eastAsia="Times New Roman" w:hAnsi="Times New Roman" w:cs="Times New Roman"/>
          <w:sz w:val="28"/>
          <w:szCs w:val="28"/>
        </w:rPr>
        <w:t xml:space="preserve">О бюджетном процессе в </w:t>
      </w:r>
    </w:p>
    <w:p w:rsidR="00986B5E" w:rsidRPr="00986B5E" w:rsidRDefault="00986B5E" w:rsidP="00986B5E">
      <w:pPr>
        <w:spacing w:after="0" w:line="240" w:lineRule="exact"/>
        <w:jc w:val="both"/>
        <w:rPr>
          <w:rFonts w:ascii="Times New Roman" w:eastAsia="Times New Roman" w:hAnsi="Times New Roman" w:cs="Times New Roman"/>
          <w:sz w:val="28"/>
          <w:szCs w:val="28"/>
        </w:rPr>
      </w:pPr>
      <w:r w:rsidRPr="00986B5E">
        <w:rPr>
          <w:rFonts w:ascii="Times New Roman" w:eastAsia="Times New Roman" w:hAnsi="Times New Roman" w:cs="Times New Roman"/>
          <w:sz w:val="28"/>
          <w:szCs w:val="28"/>
        </w:rPr>
        <w:t>Охотском муниципальном районе</w:t>
      </w:r>
    </w:p>
    <w:p w:rsidR="00986B5E" w:rsidRPr="00986B5E" w:rsidRDefault="00986B5E" w:rsidP="00986B5E">
      <w:pPr>
        <w:spacing w:after="0" w:line="240" w:lineRule="exact"/>
        <w:jc w:val="both"/>
        <w:rPr>
          <w:rFonts w:ascii="Times New Roman" w:eastAsia="Times New Roman" w:hAnsi="Times New Roman" w:cs="Times New Roman"/>
          <w:sz w:val="28"/>
          <w:szCs w:val="28"/>
        </w:rPr>
      </w:pPr>
      <w:r w:rsidRPr="00986B5E">
        <w:rPr>
          <w:rFonts w:ascii="Times New Roman" w:eastAsia="Times New Roman" w:hAnsi="Times New Roman" w:cs="Times New Roman"/>
          <w:sz w:val="28"/>
          <w:szCs w:val="28"/>
        </w:rPr>
        <w:t xml:space="preserve">Хабаровского края </w:t>
      </w:r>
    </w:p>
    <w:p w:rsidR="00986B5E" w:rsidRPr="00986B5E" w:rsidRDefault="00986B5E" w:rsidP="00986B5E">
      <w:pPr>
        <w:spacing w:after="0" w:line="240" w:lineRule="auto"/>
        <w:jc w:val="both"/>
        <w:rPr>
          <w:rFonts w:ascii="Times New Roman" w:eastAsia="Times New Roman" w:hAnsi="Times New Roman" w:cs="Times New Roman"/>
          <w:sz w:val="28"/>
          <w:szCs w:val="28"/>
        </w:rPr>
      </w:pPr>
    </w:p>
    <w:p w:rsidR="00986B5E" w:rsidRPr="00986B5E" w:rsidRDefault="00986B5E" w:rsidP="00986B5E">
      <w:pPr>
        <w:spacing w:after="0" w:line="240" w:lineRule="auto"/>
        <w:jc w:val="both"/>
        <w:rPr>
          <w:rFonts w:ascii="Times New Roman" w:eastAsia="Times New Roman" w:hAnsi="Times New Roman" w:cs="Times New Roman"/>
          <w:sz w:val="28"/>
          <w:szCs w:val="28"/>
        </w:rPr>
      </w:pPr>
      <w:r w:rsidRPr="00986B5E">
        <w:rPr>
          <w:rFonts w:ascii="Times New Roman" w:eastAsia="Times New Roman" w:hAnsi="Times New Roman" w:cs="Times New Roman"/>
          <w:sz w:val="28"/>
          <w:szCs w:val="28"/>
        </w:rPr>
        <w:t xml:space="preserve">          </w:t>
      </w:r>
    </w:p>
    <w:p w:rsidR="00986B5E" w:rsidRPr="00986B5E" w:rsidRDefault="00986B5E" w:rsidP="00986B5E">
      <w:pPr>
        <w:spacing w:after="0" w:line="240" w:lineRule="auto"/>
        <w:ind w:firstLine="709"/>
        <w:jc w:val="both"/>
        <w:rPr>
          <w:rFonts w:ascii="Times New Roman" w:eastAsia="Times New Roman" w:hAnsi="Times New Roman" w:cs="Times New Roman"/>
          <w:sz w:val="28"/>
          <w:szCs w:val="28"/>
        </w:rPr>
      </w:pPr>
      <w:r w:rsidRPr="00986B5E">
        <w:rPr>
          <w:rFonts w:ascii="Times New Roman" w:eastAsia="Times New Roman" w:hAnsi="Times New Roman" w:cs="Times New Roman"/>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Собрание депутатов Охотского муниципального района</w:t>
      </w:r>
      <w:r w:rsidRPr="00986B5E">
        <w:rPr>
          <w:rFonts w:eastAsia="Times New Roman" w:cs="Times New Roman"/>
        </w:rPr>
        <w:t xml:space="preserve"> </w:t>
      </w:r>
      <w:r w:rsidRPr="00986B5E">
        <w:rPr>
          <w:rFonts w:ascii="Times New Roman" w:eastAsia="Times New Roman" w:hAnsi="Times New Roman" w:cs="Times New Roman"/>
          <w:sz w:val="28"/>
          <w:szCs w:val="28"/>
        </w:rPr>
        <w:t>Хабаровского края</w:t>
      </w:r>
    </w:p>
    <w:p w:rsidR="00986B5E" w:rsidRPr="00986B5E" w:rsidRDefault="00986B5E" w:rsidP="00986B5E">
      <w:pPr>
        <w:spacing w:after="0" w:line="240" w:lineRule="auto"/>
        <w:jc w:val="both"/>
        <w:rPr>
          <w:rFonts w:ascii="Times New Roman" w:eastAsia="Times New Roman" w:hAnsi="Times New Roman" w:cs="Times New Roman"/>
          <w:sz w:val="28"/>
          <w:szCs w:val="28"/>
        </w:rPr>
      </w:pPr>
      <w:r w:rsidRPr="00986B5E">
        <w:rPr>
          <w:rFonts w:ascii="Times New Roman" w:eastAsia="Times New Roman" w:hAnsi="Times New Roman" w:cs="Times New Roman"/>
          <w:sz w:val="28"/>
          <w:szCs w:val="28"/>
        </w:rPr>
        <w:t>РЕШИЛО:</w:t>
      </w:r>
    </w:p>
    <w:p w:rsidR="00986B5E" w:rsidRPr="00986B5E" w:rsidRDefault="00986B5E" w:rsidP="00986B5E">
      <w:pPr>
        <w:spacing w:after="0" w:line="240" w:lineRule="auto"/>
        <w:ind w:firstLine="709"/>
        <w:jc w:val="both"/>
        <w:rPr>
          <w:rFonts w:ascii="Times New Roman" w:eastAsia="Times New Roman" w:hAnsi="Times New Roman" w:cs="Times New Roman"/>
          <w:sz w:val="28"/>
          <w:szCs w:val="28"/>
        </w:rPr>
      </w:pPr>
      <w:r w:rsidRPr="00986B5E">
        <w:rPr>
          <w:rFonts w:ascii="Times New Roman" w:eastAsia="Times New Roman" w:hAnsi="Times New Roman" w:cs="Times New Roman"/>
          <w:sz w:val="28"/>
          <w:szCs w:val="28"/>
        </w:rPr>
        <w:t>1. Утвердить прилагаемое Положение о бюджетном процессе в Охотском муниципальном районе.</w:t>
      </w:r>
    </w:p>
    <w:p w:rsidR="00986B5E" w:rsidRPr="00986B5E" w:rsidRDefault="00986B5E" w:rsidP="00986B5E">
      <w:pPr>
        <w:spacing w:after="0" w:line="240" w:lineRule="auto"/>
        <w:ind w:firstLine="709"/>
        <w:jc w:val="both"/>
        <w:rPr>
          <w:rFonts w:ascii="Times New Roman" w:eastAsia="Times New Roman" w:hAnsi="Times New Roman" w:cs="Times New Roman"/>
          <w:sz w:val="28"/>
          <w:szCs w:val="28"/>
        </w:rPr>
      </w:pPr>
      <w:r w:rsidRPr="00986B5E">
        <w:rPr>
          <w:rFonts w:ascii="Times New Roman" w:eastAsia="Times New Roman" w:hAnsi="Times New Roman" w:cs="Times New Roman"/>
          <w:sz w:val="28"/>
          <w:szCs w:val="28"/>
        </w:rPr>
        <w:t>2. Признать утратившими силу:</w:t>
      </w:r>
    </w:p>
    <w:p w:rsidR="00986B5E" w:rsidRPr="00986B5E" w:rsidRDefault="00986B5E" w:rsidP="00986B5E">
      <w:pPr>
        <w:spacing w:after="0" w:line="240" w:lineRule="auto"/>
        <w:ind w:firstLine="709"/>
        <w:jc w:val="both"/>
        <w:rPr>
          <w:rFonts w:ascii="Times New Roman" w:eastAsia="Times New Roman" w:hAnsi="Times New Roman" w:cs="Times New Roman"/>
          <w:sz w:val="28"/>
          <w:szCs w:val="28"/>
        </w:rPr>
      </w:pPr>
      <w:r w:rsidRPr="00986B5E">
        <w:rPr>
          <w:rFonts w:ascii="Times New Roman" w:eastAsia="Times New Roman" w:hAnsi="Times New Roman" w:cs="Times New Roman"/>
          <w:sz w:val="28"/>
          <w:szCs w:val="28"/>
        </w:rPr>
        <w:t xml:space="preserve">- решение Собрания депутатов Охотского муниципального района от 31.05.2012 № 31 «О бюджетном процессе в  Охотском муниципальном районе Хабаровского края»; </w:t>
      </w:r>
    </w:p>
    <w:p w:rsidR="00986B5E" w:rsidRPr="00986B5E" w:rsidRDefault="00986B5E" w:rsidP="00986B5E">
      <w:pPr>
        <w:spacing w:after="0" w:line="240" w:lineRule="auto"/>
        <w:ind w:firstLine="709"/>
        <w:jc w:val="both"/>
        <w:rPr>
          <w:rFonts w:ascii="Times New Roman" w:eastAsia="Times New Roman" w:hAnsi="Times New Roman" w:cs="Times New Roman"/>
          <w:sz w:val="28"/>
          <w:szCs w:val="28"/>
        </w:rPr>
      </w:pPr>
      <w:r w:rsidRPr="00986B5E">
        <w:rPr>
          <w:rFonts w:ascii="Times New Roman" w:eastAsia="Times New Roman" w:hAnsi="Times New Roman" w:cs="Times New Roman"/>
          <w:sz w:val="28"/>
          <w:szCs w:val="28"/>
        </w:rPr>
        <w:t>- решение Собрания депутатов Охотского муниципального района от 29.08.2013 № 45 «О внесении изменений в Положение о бюджетном процессе в Охотском муниципальном районе Хабаровского края, утвержденное решением Собрания депутатов Охотского муниципального района от 31.05.2012 № 31»;</w:t>
      </w:r>
    </w:p>
    <w:p w:rsidR="00986B5E" w:rsidRPr="00986B5E" w:rsidRDefault="00986B5E" w:rsidP="00986B5E">
      <w:pPr>
        <w:spacing w:after="0" w:line="240" w:lineRule="auto"/>
        <w:ind w:firstLine="709"/>
        <w:jc w:val="both"/>
        <w:rPr>
          <w:rFonts w:ascii="Times New Roman" w:eastAsia="Times New Roman" w:hAnsi="Times New Roman" w:cs="Times New Roman"/>
          <w:sz w:val="28"/>
          <w:szCs w:val="28"/>
        </w:rPr>
      </w:pPr>
      <w:r w:rsidRPr="00986B5E">
        <w:rPr>
          <w:rFonts w:ascii="Times New Roman" w:eastAsia="Times New Roman" w:hAnsi="Times New Roman" w:cs="Times New Roman"/>
          <w:sz w:val="28"/>
          <w:szCs w:val="28"/>
        </w:rPr>
        <w:t>- решение Собрания депутатов Охотского муниципального района от 30.11.2015 № 54 «Об особенностях составления и утверждения проекта бюджета Охотского муниципального района на 2016 год»;</w:t>
      </w:r>
    </w:p>
    <w:p w:rsidR="00986B5E" w:rsidRDefault="00986B5E" w:rsidP="00986B5E">
      <w:pPr>
        <w:spacing w:after="0" w:line="240" w:lineRule="auto"/>
        <w:ind w:firstLine="709"/>
        <w:jc w:val="both"/>
        <w:rPr>
          <w:rFonts w:ascii="Times New Roman" w:eastAsia="Times New Roman" w:hAnsi="Times New Roman" w:cs="Times New Roman"/>
          <w:sz w:val="28"/>
          <w:szCs w:val="28"/>
        </w:rPr>
      </w:pPr>
      <w:r w:rsidRPr="00986B5E">
        <w:rPr>
          <w:rFonts w:ascii="Times New Roman" w:eastAsia="Times New Roman" w:hAnsi="Times New Roman" w:cs="Times New Roman"/>
          <w:sz w:val="28"/>
          <w:szCs w:val="28"/>
        </w:rPr>
        <w:t>- решение Собрания депутатов Охотского муниципального района от 29.06.2016 № 37 «О внесении изменения в решение Собрания депутатов Охотского муниципального района от 30.11.2015 № 54 «Об особенностях составления и утверждения проекта бюджета Охотского муниципального района на 2016 год».</w:t>
      </w:r>
    </w:p>
    <w:p w:rsidR="00986B5E" w:rsidRPr="00986B5E" w:rsidRDefault="00986B5E" w:rsidP="00986B5E">
      <w:pPr>
        <w:spacing w:after="0" w:line="240" w:lineRule="auto"/>
        <w:ind w:firstLine="709"/>
        <w:jc w:val="both"/>
        <w:rPr>
          <w:rFonts w:ascii="Times New Roman" w:eastAsia="Times New Roman" w:hAnsi="Times New Roman" w:cs="Times New Roman"/>
          <w:sz w:val="28"/>
          <w:szCs w:val="28"/>
        </w:rPr>
      </w:pPr>
      <w:r w:rsidRPr="00986B5E">
        <w:rPr>
          <w:rFonts w:ascii="Times New Roman" w:eastAsia="Times New Roman" w:hAnsi="Times New Roman" w:cs="Times New Roman"/>
          <w:sz w:val="28"/>
          <w:szCs w:val="28"/>
        </w:rPr>
        <w:t>3. Опубликовать настоящее решение в Сборнике муниципальных правовых актов Охотского муниципального района Хабаровского края.</w:t>
      </w:r>
    </w:p>
    <w:p w:rsidR="00986B5E" w:rsidRPr="00986B5E" w:rsidRDefault="00986B5E" w:rsidP="00986B5E">
      <w:pPr>
        <w:tabs>
          <w:tab w:val="left" w:pos="720"/>
        </w:tabs>
        <w:spacing w:after="0" w:line="240" w:lineRule="auto"/>
        <w:jc w:val="both"/>
        <w:rPr>
          <w:rFonts w:ascii="Times New Roman" w:eastAsia="Times New Roman" w:hAnsi="Times New Roman" w:cs="Times New Roman"/>
          <w:sz w:val="28"/>
          <w:szCs w:val="28"/>
        </w:rPr>
      </w:pPr>
      <w:r w:rsidRPr="00986B5E">
        <w:rPr>
          <w:rFonts w:ascii="Times New Roman" w:eastAsia="Times New Roman" w:hAnsi="Times New Roman" w:cs="Times New Roman"/>
          <w:sz w:val="28"/>
          <w:szCs w:val="28"/>
        </w:rPr>
        <w:lastRenderedPageBreak/>
        <w:tab/>
        <w:t>4. Настоящее решение вступает в силу после его официального опубликования.</w:t>
      </w:r>
    </w:p>
    <w:p w:rsidR="00986B5E" w:rsidRPr="00986B5E" w:rsidRDefault="00986B5E" w:rsidP="00986B5E">
      <w:pPr>
        <w:tabs>
          <w:tab w:val="left" w:pos="720"/>
        </w:tabs>
        <w:spacing w:after="0" w:line="240" w:lineRule="auto"/>
        <w:jc w:val="both"/>
        <w:rPr>
          <w:rFonts w:ascii="Times New Roman" w:eastAsia="Times New Roman" w:hAnsi="Times New Roman" w:cs="Times New Roman"/>
          <w:sz w:val="28"/>
          <w:szCs w:val="28"/>
        </w:rPr>
      </w:pPr>
    </w:p>
    <w:p w:rsidR="00986B5E" w:rsidRPr="00986B5E" w:rsidRDefault="00986B5E" w:rsidP="00986B5E">
      <w:pPr>
        <w:tabs>
          <w:tab w:val="left" w:pos="720"/>
        </w:tabs>
        <w:spacing w:after="0" w:line="240" w:lineRule="auto"/>
        <w:jc w:val="both"/>
        <w:rPr>
          <w:rFonts w:ascii="Times New Roman" w:eastAsia="Times New Roman" w:hAnsi="Times New Roman" w:cs="Times New Roman"/>
          <w:sz w:val="28"/>
          <w:szCs w:val="28"/>
        </w:rPr>
      </w:pPr>
      <w:r w:rsidRPr="00986B5E">
        <w:rPr>
          <w:rFonts w:ascii="Times New Roman" w:eastAsia="Times New Roman" w:hAnsi="Times New Roman" w:cs="Times New Roman"/>
          <w:sz w:val="28"/>
          <w:szCs w:val="28"/>
        </w:rPr>
        <w:t xml:space="preserve"> </w:t>
      </w:r>
    </w:p>
    <w:p w:rsidR="00986B5E" w:rsidRPr="00986B5E" w:rsidRDefault="00986B5E" w:rsidP="00986B5E">
      <w:pPr>
        <w:tabs>
          <w:tab w:val="left" w:pos="720"/>
        </w:tabs>
        <w:spacing w:after="0" w:line="240" w:lineRule="auto"/>
        <w:jc w:val="both"/>
        <w:rPr>
          <w:rFonts w:ascii="Times New Roman" w:eastAsia="Times New Roman" w:hAnsi="Times New Roman" w:cs="Times New Roman"/>
          <w:sz w:val="28"/>
          <w:szCs w:val="28"/>
        </w:rPr>
      </w:pPr>
    </w:p>
    <w:tbl>
      <w:tblPr>
        <w:tblW w:w="4945" w:type="pct"/>
        <w:tblLook w:val="01E0" w:firstRow="1" w:lastRow="1" w:firstColumn="1" w:lastColumn="1" w:noHBand="0" w:noVBand="0"/>
      </w:tblPr>
      <w:tblGrid>
        <w:gridCol w:w="4836"/>
        <w:gridCol w:w="4629"/>
      </w:tblGrid>
      <w:tr w:rsidR="00986B5E" w:rsidRPr="00986B5E" w:rsidTr="00490BF1">
        <w:tc>
          <w:tcPr>
            <w:tcW w:w="4835" w:type="dxa"/>
          </w:tcPr>
          <w:p w:rsidR="00986B5E" w:rsidRPr="00986B5E" w:rsidRDefault="00986B5E" w:rsidP="00986B5E">
            <w:pPr>
              <w:widowControl w:val="0"/>
              <w:autoSpaceDE w:val="0"/>
              <w:autoSpaceDN w:val="0"/>
              <w:adjustRightInd w:val="0"/>
              <w:spacing w:after="0" w:line="240" w:lineRule="auto"/>
              <w:rPr>
                <w:rFonts w:ascii="Times New Roman" w:hAnsi="Times New Roman" w:cs="Times New Roman"/>
                <w:bCs/>
                <w:sz w:val="28"/>
                <w:szCs w:val="28"/>
                <w:lang w:eastAsia="ru-RU"/>
              </w:rPr>
            </w:pPr>
            <w:r w:rsidRPr="00986B5E">
              <w:rPr>
                <w:rFonts w:ascii="Times New Roman" w:hAnsi="Times New Roman" w:cs="Times New Roman"/>
                <w:bCs/>
                <w:sz w:val="28"/>
                <w:szCs w:val="28"/>
                <w:lang w:eastAsia="ru-RU"/>
              </w:rPr>
              <w:t>Глава района</w:t>
            </w:r>
          </w:p>
        </w:tc>
        <w:tc>
          <w:tcPr>
            <w:tcW w:w="4629" w:type="dxa"/>
          </w:tcPr>
          <w:p w:rsidR="00986B5E" w:rsidRPr="00986B5E" w:rsidRDefault="00986B5E" w:rsidP="00986B5E">
            <w:pPr>
              <w:spacing w:after="0" w:line="240" w:lineRule="auto"/>
              <w:rPr>
                <w:rFonts w:ascii="Times New Roman" w:hAnsi="Times New Roman" w:cs="Times New Roman"/>
                <w:bCs/>
                <w:sz w:val="28"/>
                <w:szCs w:val="28"/>
                <w:lang w:eastAsia="ru-RU"/>
              </w:rPr>
            </w:pPr>
            <w:r w:rsidRPr="00986B5E">
              <w:rPr>
                <w:rFonts w:ascii="Times New Roman" w:hAnsi="Times New Roman" w:cs="Times New Roman"/>
                <w:bCs/>
                <w:sz w:val="28"/>
                <w:szCs w:val="28"/>
                <w:lang w:eastAsia="ru-RU"/>
              </w:rPr>
              <w:t>Председатель Собрания депутатов</w:t>
            </w:r>
          </w:p>
        </w:tc>
      </w:tr>
      <w:tr w:rsidR="00986B5E" w:rsidRPr="00986B5E" w:rsidTr="00490BF1">
        <w:tc>
          <w:tcPr>
            <w:tcW w:w="4835" w:type="dxa"/>
            <w:vAlign w:val="center"/>
          </w:tcPr>
          <w:p w:rsidR="00986B5E" w:rsidRPr="00986B5E" w:rsidRDefault="00986B5E" w:rsidP="00986B5E">
            <w:pPr>
              <w:widowControl w:val="0"/>
              <w:autoSpaceDE w:val="0"/>
              <w:autoSpaceDN w:val="0"/>
              <w:adjustRightInd w:val="0"/>
              <w:spacing w:after="0" w:line="240" w:lineRule="auto"/>
              <w:rPr>
                <w:rFonts w:ascii="Times New Roman" w:hAnsi="Times New Roman" w:cs="Times New Roman"/>
                <w:sz w:val="28"/>
                <w:szCs w:val="28"/>
                <w:lang w:eastAsia="ru-RU"/>
              </w:rPr>
            </w:pPr>
          </w:p>
          <w:p w:rsidR="00986B5E" w:rsidRPr="00986B5E" w:rsidRDefault="00986B5E" w:rsidP="00986B5E">
            <w:pPr>
              <w:widowControl w:val="0"/>
              <w:autoSpaceDE w:val="0"/>
              <w:autoSpaceDN w:val="0"/>
              <w:adjustRightInd w:val="0"/>
              <w:spacing w:after="0" w:line="240" w:lineRule="auto"/>
              <w:rPr>
                <w:rFonts w:ascii="Times New Roman" w:hAnsi="Times New Roman" w:cs="Times New Roman"/>
                <w:sz w:val="28"/>
                <w:szCs w:val="28"/>
                <w:lang w:eastAsia="ru-RU"/>
              </w:rPr>
            </w:pPr>
          </w:p>
          <w:p w:rsidR="00986B5E" w:rsidRPr="00986B5E" w:rsidRDefault="00986B5E" w:rsidP="00986B5E">
            <w:pPr>
              <w:widowControl w:val="0"/>
              <w:autoSpaceDE w:val="0"/>
              <w:autoSpaceDN w:val="0"/>
              <w:adjustRightInd w:val="0"/>
              <w:spacing w:after="0" w:line="240" w:lineRule="auto"/>
              <w:rPr>
                <w:rFonts w:ascii="Times New Roman" w:hAnsi="Times New Roman" w:cs="Times New Roman"/>
                <w:sz w:val="28"/>
                <w:szCs w:val="28"/>
                <w:lang w:eastAsia="ru-RU"/>
              </w:rPr>
            </w:pPr>
            <w:r w:rsidRPr="00986B5E">
              <w:rPr>
                <w:rFonts w:ascii="Times New Roman" w:hAnsi="Times New Roman" w:cs="Times New Roman"/>
                <w:sz w:val="28"/>
                <w:szCs w:val="28"/>
                <w:lang w:eastAsia="ru-RU"/>
              </w:rPr>
              <w:t>____________________ А.В. Фёдоров</w:t>
            </w:r>
          </w:p>
          <w:p w:rsidR="00986B5E" w:rsidRPr="00986B5E" w:rsidRDefault="00986B5E" w:rsidP="00986B5E">
            <w:pPr>
              <w:spacing w:after="0" w:line="240" w:lineRule="auto"/>
              <w:rPr>
                <w:rFonts w:ascii="Times New Roman" w:hAnsi="Times New Roman" w:cs="Times New Roman"/>
                <w:sz w:val="24"/>
                <w:szCs w:val="24"/>
                <w:lang w:eastAsia="ru-RU"/>
              </w:rPr>
            </w:pPr>
          </w:p>
          <w:p w:rsidR="00986B5E" w:rsidRPr="00986B5E" w:rsidRDefault="00986B5E" w:rsidP="00986B5E">
            <w:pPr>
              <w:tabs>
                <w:tab w:val="left" w:pos="1053"/>
              </w:tabs>
              <w:spacing w:after="0" w:line="240" w:lineRule="auto"/>
              <w:rPr>
                <w:rFonts w:ascii="Times New Roman" w:hAnsi="Times New Roman" w:cs="Times New Roman"/>
                <w:sz w:val="24"/>
                <w:szCs w:val="24"/>
                <w:lang w:eastAsia="ru-RU"/>
              </w:rPr>
            </w:pPr>
            <w:r w:rsidRPr="00986B5E">
              <w:rPr>
                <w:rFonts w:ascii="Times New Roman" w:hAnsi="Times New Roman" w:cs="Times New Roman"/>
                <w:sz w:val="24"/>
                <w:szCs w:val="24"/>
                <w:lang w:eastAsia="ru-RU"/>
              </w:rPr>
              <w:tab/>
            </w:r>
          </w:p>
        </w:tc>
        <w:tc>
          <w:tcPr>
            <w:tcW w:w="4629" w:type="dxa"/>
            <w:vAlign w:val="center"/>
          </w:tcPr>
          <w:p w:rsidR="00986B5E" w:rsidRPr="00986B5E" w:rsidRDefault="00986B5E" w:rsidP="00986B5E">
            <w:pPr>
              <w:tabs>
                <w:tab w:val="left" w:pos="2880"/>
              </w:tabs>
              <w:suppressAutoHyphens/>
              <w:spacing w:after="0" w:line="240" w:lineRule="auto"/>
              <w:rPr>
                <w:rFonts w:ascii="Times New Roman" w:eastAsia="Arial" w:hAnsi="Times New Roman" w:cs="Times New Roman"/>
                <w:bCs/>
                <w:sz w:val="24"/>
                <w:szCs w:val="24"/>
                <w:u w:val="single"/>
                <w:lang w:eastAsia="ar-SA"/>
              </w:rPr>
            </w:pPr>
          </w:p>
          <w:p w:rsidR="00986B5E" w:rsidRPr="00986B5E" w:rsidRDefault="00986B5E" w:rsidP="00986B5E">
            <w:pPr>
              <w:widowControl w:val="0"/>
              <w:autoSpaceDE w:val="0"/>
              <w:autoSpaceDN w:val="0"/>
              <w:adjustRightInd w:val="0"/>
              <w:spacing w:after="0" w:line="240" w:lineRule="auto"/>
              <w:rPr>
                <w:rFonts w:ascii="Times New Roman" w:hAnsi="Times New Roman" w:cs="Times New Roman"/>
                <w:sz w:val="28"/>
                <w:szCs w:val="28"/>
                <w:lang w:eastAsia="ru-RU"/>
              </w:rPr>
            </w:pPr>
            <w:r w:rsidRPr="00986B5E">
              <w:rPr>
                <w:rFonts w:ascii="Times New Roman" w:hAnsi="Times New Roman" w:cs="Times New Roman"/>
                <w:sz w:val="28"/>
                <w:szCs w:val="28"/>
                <w:lang w:eastAsia="ru-RU"/>
              </w:rPr>
              <w:t>___________________ Н.А. Фомина</w:t>
            </w:r>
          </w:p>
          <w:p w:rsidR="00986B5E" w:rsidRPr="00986B5E" w:rsidRDefault="00986B5E" w:rsidP="00986B5E">
            <w:pPr>
              <w:widowControl w:val="0"/>
              <w:autoSpaceDE w:val="0"/>
              <w:autoSpaceDN w:val="0"/>
              <w:adjustRightInd w:val="0"/>
              <w:spacing w:after="0" w:line="240" w:lineRule="auto"/>
              <w:rPr>
                <w:rFonts w:ascii="Times New Roman" w:hAnsi="Times New Roman" w:cs="Times New Roman"/>
                <w:sz w:val="24"/>
                <w:szCs w:val="24"/>
                <w:lang w:eastAsia="ru-RU"/>
              </w:rPr>
            </w:pPr>
            <w:r w:rsidRPr="00986B5E">
              <w:rPr>
                <w:rFonts w:ascii="Times New Roman" w:hAnsi="Times New Roman" w:cs="Times New Roman"/>
                <w:sz w:val="24"/>
                <w:szCs w:val="24"/>
                <w:lang w:eastAsia="ru-RU"/>
              </w:rPr>
              <w:t xml:space="preserve">                </w:t>
            </w:r>
          </w:p>
        </w:tc>
      </w:tr>
    </w:tbl>
    <w:p w:rsidR="00986B5E" w:rsidRDefault="00986B5E" w:rsidP="00986B5E">
      <w:pPr>
        <w:spacing w:after="0" w:line="240" w:lineRule="exact"/>
        <w:rPr>
          <w:rFonts w:ascii="Times New Roman" w:hAnsi="Times New Roman" w:cs="Times New Roman"/>
          <w:sz w:val="28"/>
          <w:szCs w:val="28"/>
        </w:rPr>
      </w:pPr>
    </w:p>
    <w:p w:rsidR="00736651" w:rsidRDefault="00736651" w:rsidP="00736651">
      <w:pPr>
        <w:spacing w:after="0" w:line="240" w:lineRule="exact"/>
        <w:jc w:val="center"/>
        <w:rPr>
          <w:rFonts w:ascii="Times New Roman" w:hAnsi="Times New Roman" w:cs="Times New Roman"/>
          <w:sz w:val="28"/>
          <w:szCs w:val="28"/>
        </w:rPr>
        <w:sectPr w:rsidR="00736651" w:rsidSect="00F50093">
          <w:headerReference w:type="default" r:id="rId7"/>
          <w:pgSz w:w="11906" w:h="16838"/>
          <w:pgMar w:top="1134" w:right="567" w:bottom="1134" w:left="1985" w:header="709" w:footer="709" w:gutter="0"/>
          <w:cols w:space="708"/>
          <w:titlePg/>
          <w:docGrid w:linePitch="360"/>
        </w:sectPr>
      </w:pPr>
    </w:p>
    <w:p w:rsidR="008571BF" w:rsidRPr="009B62FF" w:rsidRDefault="008571BF" w:rsidP="008571BF">
      <w:pPr>
        <w:spacing w:after="0" w:line="240" w:lineRule="exact"/>
        <w:ind w:left="5103"/>
        <w:jc w:val="center"/>
        <w:rPr>
          <w:rFonts w:ascii="Times New Roman" w:hAnsi="Times New Roman" w:cs="Times New Roman"/>
          <w:sz w:val="28"/>
          <w:szCs w:val="28"/>
        </w:rPr>
      </w:pPr>
      <w:r w:rsidRPr="009B62FF">
        <w:rPr>
          <w:rFonts w:ascii="Times New Roman" w:hAnsi="Times New Roman" w:cs="Times New Roman"/>
          <w:sz w:val="28"/>
          <w:szCs w:val="28"/>
        </w:rPr>
        <w:lastRenderedPageBreak/>
        <w:t>УТВЕРЖДЕНО</w:t>
      </w:r>
    </w:p>
    <w:p w:rsidR="008571BF" w:rsidRPr="009B62FF" w:rsidRDefault="008571BF" w:rsidP="008571BF">
      <w:pPr>
        <w:spacing w:after="0" w:line="240" w:lineRule="exact"/>
        <w:ind w:left="5103"/>
        <w:jc w:val="center"/>
        <w:rPr>
          <w:rFonts w:ascii="Times New Roman" w:hAnsi="Times New Roman" w:cs="Times New Roman"/>
          <w:sz w:val="28"/>
          <w:szCs w:val="28"/>
        </w:rPr>
      </w:pPr>
    </w:p>
    <w:p w:rsidR="008571BF" w:rsidRPr="009B62FF" w:rsidRDefault="008571BF" w:rsidP="008571BF">
      <w:pPr>
        <w:spacing w:after="0" w:line="240" w:lineRule="exact"/>
        <w:ind w:left="5103"/>
        <w:jc w:val="center"/>
        <w:rPr>
          <w:rFonts w:ascii="Times New Roman" w:hAnsi="Times New Roman" w:cs="Times New Roman"/>
          <w:sz w:val="28"/>
          <w:szCs w:val="28"/>
        </w:rPr>
      </w:pPr>
      <w:r w:rsidRPr="009B62FF">
        <w:rPr>
          <w:rFonts w:ascii="Times New Roman" w:hAnsi="Times New Roman" w:cs="Times New Roman"/>
          <w:sz w:val="28"/>
          <w:szCs w:val="28"/>
        </w:rPr>
        <w:t>решением Собрания депутатов</w:t>
      </w:r>
    </w:p>
    <w:p w:rsidR="008571BF" w:rsidRPr="009B62FF" w:rsidRDefault="008571BF" w:rsidP="008571BF">
      <w:pPr>
        <w:spacing w:after="0" w:line="240" w:lineRule="exact"/>
        <w:ind w:left="5103"/>
        <w:jc w:val="center"/>
        <w:rPr>
          <w:rFonts w:ascii="Times New Roman" w:hAnsi="Times New Roman" w:cs="Times New Roman"/>
          <w:sz w:val="28"/>
          <w:szCs w:val="28"/>
        </w:rPr>
      </w:pPr>
      <w:r w:rsidRPr="009B62FF">
        <w:rPr>
          <w:rFonts w:ascii="Times New Roman" w:hAnsi="Times New Roman" w:cs="Times New Roman"/>
          <w:sz w:val="28"/>
          <w:szCs w:val="28"/>
        </w:rPr>
        <w:t>Охотского муниципального района</w:t>
      </w:r>
    </w:p>
    <w:p w:rsidR="008571BF" w:rsidRPr="009B62FF" w:rsidRDefault="008571BF" w:rsidP="008571BF">
      <w:pPr>
        <w:spacing w:after="0" w:line="240" w:lineRule="exact"/>
        <w:ind w:left="5103"/>
        <w:jc w:val="center"/>
        <w:rPr>
          <w:rFonts w:ascii="Times New Roman" w:hAnsi="Times New Roman" w:cs="Times New Roman"/>
          <w:sz w:val="28"/>
          <w:szCs w:val="28"/>
        </w:rPr>
      </w:pPr>
      <w:r w:rsidRPr="009B62FF">
        <w:rPr>
          <w:rFonts w:ascii="Times New Roman" w:hAnsi="Times New Roman" w:cs="Times New Roman"/>
          <w:sz w:val="28"/>
          <w:szCs w:val="28"/>
        </w:rPr>
        <w:t>Хабаровского края</w:t>
      </w:r>
    </w:p>
    <w:p w:rsidR="008571BF" w:rsidRPr="009B62FF" w:rsidRDefault="008571BF" w:rsidP="008571BF">
      <w:pPr>
        <w:spacing w:after="0" w:line="240" w:lineRule="exact"/>
        <w:ind w:left="5103"/>
        <w:jc w:val="center"/>
        <w:rPr>
          <w:rFonts w:ascii="Times New Roman" w:hAnsi="Times New Roman" w:cs="Times New Roman"/>
          <w:sz w:val="28"/>
          <w:szCs w:val="28"/>
        </w:rPr>
      </w:pPr>
    </w:p>
    <w:p w:rsidR="008571BF" w:rsidRPr="009B62FF" w:rsidRDefault="008571BF" w:rsidP="008571BF">
      <w:pPr>
        <w:spacing w:after="0" w:line="240" w:lineRule="exact"/>
        <w:ind w:left="5103"/>
        <w:jc w:val="center"/>
        <w:rPr>
          <w:rFonts w:ascii="Times New Roman" w:hAnsi="Times New Roman" w:cs="Times New Roman"/>
          <w:sz w:val="28"/>
          <w:szCs w:val="28"/>
        </w:rPr>
      </w:pPr>
      <w:r w:rsidRPr="009B62FF">
        <w:rPr>
          <w:rFonts w:ascii="Times New Roman" w:hAnsi="Times New Roman" w:cs="Times New Roman"/>
          <w:sz w:val="28"/>
          <w:szCs w:val="28"/>
        </w:rPr>
        <w:t xml:space="preserve">от </w:t>
      </w:r>
      <w:r w:rsidR="0007303A">
        <w:rPr>
          <w:rFonts w:ascii="Times New Roman" w:hAnsi="Times New Roman" w:cs="Times New Roman"/>
          <w:sz w:val="28"/>
          <w:szCs w:val="28"/>
        </w:rPr>
        <w:t>19.12.2017</w:t>
      </w:r>
      <w:r w:rsidRPr="009B62FF">
        <w:rPr>
          <w:rFonts w:ascii="Times New Roman" w:hAnsi="Times New Roman" w:cs="Times New Roman"/>
          <w:sz w:val="28"/>
          <w:szCs w:val="28"/>
        </w:rPr>
        <w:t xml:space="preserve"> №</w:t>
      </w:r>
      <w:r w:rsidR="0007303A">
        <w:rPr>
          <w:rFonts w:ascii="Times New Roman" w:hAnsi="Times New Roman" w:cs="Times New Roman"/>
          <w:sz w:val="28"/>
          <w:szCs w:val="28"/>
        </w:rPr>
        <w:t>76</w:t>
      </w:r>
    </w:p>
    <w:p w:rsidR="008571BF" w:rsidRPr="009B62FF" w:rsidRDefault="008571BF" w:rsidP="008571BF">
      <w:pPr>
        <w:spacing w:after="0" w:line="240" w:lineRule="exact"/>
        <w:ind w:left="5103"/>
        <w:jc w:val="center"/>
        <w:rPr>
          <w:rFonts w:ascii="Times New Roman" w:hAnsi="Times New Roman" w:cs="Times New Roman"/>
          <w:sz w:val="28"/>
          <w:szCs w:val="28"/>
        </w:rPr>
      </w:pPr>
    </w:p>
    <w:p w:rsidR="008571BF" w:rsidRPr="009B62FF" w:rsidRDefault="008571BF" w:rsidP="008571BF">
      <w:pPr>
        <w:spacing w:after="0" w:line="240" w:lineRule="exact"/>
        <w:ind w:left="5103"/>
        <w:jc w:val="center"/>
        <w:rPr>
          <w:rFonts w:ascii="Times New Roman" w:hAnsi="Times New Roman" w:cs="Times New Roman"/>
          <w:sz w:val="28"/>
          <w:szCs w:val="28"/>
        </w:rPr>
      </w:pP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ПОЛОЖЕНИЕ</w:t>
      </w:r>
    </w:p>
    <w:p w:rsidR="008571BF" w:rsidRPr="009B62FF" w:rsidRDefault="008571BF" w:rsidP="008571BF">
      <w:pPr>
        <w:spacing w:after="0" w:line="240" w:lineRule="exact"/>
        <w:jc w:val="center"/>
        <w:rPr>
          <w:rFonts w:ascii="Times New Roman" w:hAnsi="Times New Roman" w:cs="Times New Roman"/>
          <w:sz w:val="28"/>
          <w:szCs w:val="28"/>
        </w:rPr>
      </w:pP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о бюджетном процессе в Охотском муниципальном районе</w:t>
      </w: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Хабаровского края</w:t>
      </w:r>
    </w:p>
    <w:p w:rsidR="008571BF" w:rsidRPr="009B62FF" w:rsidRDefault="008571BF" w:rsidP="008571BF">
      <w:pPr>
        <w:spacing w:after="0" w:line="240" w:lineRule="exact"/>
        <w:jc w:val="center"/>
        <w:rPr>
          <w:rFonts w:ascii="Times New Roman" w:hAnsi="Times New Roman" w:cs="Times New Roman"/>
          <w:sz w:val="28"/>
          <w:szCs w:val="28"/>
        </w:rPr>
      </w:pPr>
    </w:p>
    <w:p w:rsidR="008571BF" w:rsidRPr="009B62FF" w:rsidRDefault="008571BF" w:rsidP="008571BF">
      <w:pPr>
        <w:spacing w:after="0" w:line="240" w:lineRule="exact"/>
        <w:rPr>
          <w:rFonts w:ascii="Times New Roman" w:hAnsi="Times New Roman" w:cs="Times New Roman"/>
          <w:sz w:val="28"/>
          <w:szCs w:val="28"/>
        </w:rPr>
      </w:pP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1. Общие положения</w:t>
      </w:r>
    </w:p>
    <w:p w:rsidR="008571BF" w:rsidRPr="009B62FF" w:rsidRDefault="008571BF" w:rsidP="008571BF">
      <w:pPr>
        <w:spacing w:after="0" w:line="240" w:lineRule="auto"/>
        <w:rPr>
          <w:rFonts w:ascii="Times New Roman" w:hAnsi="Times New Roman" w:cs="Times New Roman"/>
          <w:sz w:val="28"/>
          <w:szCs w:val="28"/>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1.1. Настоящее Положение регулирует бюджетные правоотношения, возникающие между участниками бюджетного процесса по составлению, рассмотрению, утверждению, исполнению бюджета Охотского муниципального района Хабаровского края (далее - районный бюджет, район), контролю за его исполнением, рассмотрению и утверждению годового отчета об исполнении районного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1.2.  Понятия и термины, применяемые в настоящем Положении, установлены Бюджетным кодексом Российской Федерации (далее - Бюджетный кодекс).</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1.3. Районный бюджет составляется и утверждается сроком на три года (очередной финансовый год и плановый период).</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2. Участники бюджетного процесса</w:t>
      </w:r>
    </w:p>
    <w:p w:rsidR="008571BF" w:rsidRPr="009B62FF" w:rsidRDefault="008571BF" w:rsidP="008571BF">
      <w:pPr>
        <w:spacing w:after="0" w:line="240" w:lineRule="auto"/>
        <w:jc w:val="center"/>
        <w:rPr>
          <w:rFonts w:ascii="Times New Roman" w:hAnsi="Times New Roman" w:cs="Times New Roman"/>
          <w:sz w:val="28"/>
          <w:szCs w:val="28"/>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Участниками бюджетного процесса района являются:</w:t>
      </w:r>
    </w:p>
    <w:p w:rsidR="008571BF" w:rsidRPr="009B62FF" w:rsidRDefault="008571BF" w:rsidP="00857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B62FF">
        <w:rPr>
          <w:rFonts w:ascii="Times New Roman" w:hAnsi="Times New Roman" w:cs="Times New Roman"/>
          <w:sz w:val="28"/>
          <w:szCs w:val="28"/>
        </w:rPr>
        <w:t>)</w:t>
      </w:r>
      <w:r>
        <w:rPr>
          <w:rFonts w:ascii="Times New Roman" w:hAnsi="Times New Roman" w:cs="Times New Roman"/>
          <w:sz w:val="28"/>
          <w:szCs w:val="28"/>
        </w:rPr>
        <w:t xml:space="preserve"> </w:t>
      </w:r>
      <w:r w:rsidRPr="009B62FF">
        <w:rPr>
          <w:rFonts w:ascii="Times New Roman" w:hAnsi="Times New Roman" w:cs="Times New Roman"/>
          <w:sz w:val="28"/>
          <w:szCs w:val="28"/>
        </w:rPr>
        <w:t>глава района;</w:t>
      </w:r>
    </w:p>
    <w:p w:rsidR="008571BF" w:rsidRPr="009B62FF" w:rsidRDefault="008571BF" w:rsidP="00857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B62FF">
        <w:rPr>
          <w:rFonts w:ascii="Times New Roman" w:hAnsi="Times New Roman" w:cs="Times New Roman"/>
          <w:sz w:val="28"/>
          <w:szCs w:val="28"/>
        </w:rPr>
        <w:t>)</w:t>
      </w:r>
      <w:r>
        <w:rPr>
          <w:rFonts w:ascii="Times New Roman" w:hAnsi="Times New Roman" w:cs="Times New Roman"/>
          <w:sz w:val="28"/>
          <w:szCs w:val="28"/>
        </w:rPr>
        <w:t xml:space="preserve"> </w:t>
      </w:r>
      <w:r w:rsidRPr="009B62FF">
        <w:rPr>
          <w:rFonts w:ascii="Times New Roman" w:hAnsi="Times New Roman" w:cs="Times New Roman"/>
          <w:sz w:val="28"/>
          <w:szCs w:val="28"/>
        </w:rPr>
        <w:t>Собрание депутатов района (далее – Собрание депутатов);</w:t>
      </w:r>
    </w:p>
    <w:p w:rsidR="008571BF" w:rsidRPr="009B62FF" w:rsidRDefault="008571BF" w:rsidP="00857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9B62FF">
        <w:rPr>
          <w:rFonts w:ascii="Times New Roman" w:hAnsi="Times New Roman" w:cs="Times New Roman"/>
          <w:sz w:val="28"/>
          <w:szCs w:val="28"/>
        </w:rPr>
        <w:t>)</w:t>
      </w:r>
      <w:r>
        <w:rPr>
          <w:rFonts w:ascii="Times New Roman" w:hAnsi="Times New Roman" w:cs="Times New Roman"/>
          <w:sz w:val="28"/>
          <w:szCs w:val="28"/>
        </w:rPr>
        <w:t xml:space="preserve"> </w:t>
      </w:r>
      <w:r w:rsidRPr="009B62FF">
        <w:rPr>
          <w:rFonts w:ascii="Times New Roman" w:hAnsi="Times New Roman" w:cs="Times New Roman"/>
          <w:sz w:val="28"/>
          <w:szCs w:val="28"/>
        </w:rPr>
        <w:t>администрация района;</w:t>
      </w:r>
    </w:p>
    <w:p w:rsidR="008571BF" w:rsidRPr="009B62FF" w:rsidRDefault="008571BF" w:rsidP="00857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B62FF">
        <w:rPr>
          <w:rFonts w:ascii="Times New Roman" w:hAnsi="Times New Roman" w:cs="Times New Roman"/>
          <w:sz w:val="28"/>
          <w:szCs w:val="28"/>
        </w:rPr>
        <w:t>)</w:t>
      </w:r>
      <w:r>
        <w:rPr>
          <w:rFonts w:ascii="Times New Roman" w:hAnsi="Times New Roman" w:cs="Times New Roman"/>
          <w:sz w:val="28"/>
          <w:szCs w:val="28"/>
        </w:rPr>
        <w:t xml:space="preserve"> </w:t>
      </w:r>
      <w:r w:rsidRPr="009B62FF">
        <w:rPr>
          <w:rFonts w:ascii="Times New Roman" w:hAnsi="Times New Roman" w:cs="Times New Roman"/>
          <w:sz w:val="28"/>
          <w:szCs w:val="28"/>
        </w:rPr>
        <w:t>Контрольно-счетная палата района (далее – Контрольно – счетная палата);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5)</w:t>
      </w:r>
      <w:r>
        <w:rPr>
          <w:rFonts w:ascii="Times New Roman" w:hAnsi="Times New Roman" w:cs="Times New Roman"/>
          <w:sz w:val="28"/>
          <w:szCs w:val="28"/>
        </w:rPr>
        <w:t xml:space="preserve"> </w:t>
      </w:r>
      <w:r w:rsidRPr="009B62FF">
        <w:rPr>
          <w:rFonts w:ascii="Times New Roman" w:hAnsi="Times New Roman" w:cs="Times New Roman"/>
          <w:sz w:val="28"/>
          <w:szCs w:val="28"/>
        </w:rPr>
        <w:t>финансовое управление</w:t>
      </w:r>
      <w:r>
        <w:rPr>
          <w:rFonts w:ascii="Times New Roman" w:hAnsi="Times New Roman" w:cs="Times New Roman"/>
          <w:sz w:val="28"/>
          <w:szCs w:val="28"/>
        </w:rPr>
        <w:t xml:space="preserve"> администрация района (далее - </w:t>
      </w:r>
      <w:r w:rsidRPr="009B62FF">
        <w:rPr>
          <w:rFonts w:ascii="Times New Roman" w:hAnsi="Times New Roman" w:cs="Times New Roman"/>
          <w:sz w:val="28"/>
          <w:szCs w:val="28"/>
        </w:rPr>
        <w:t>финансовое управление</w:t>
      </w:r>
      <w:r>
        <w:rPr>
          <w:rFonts w:ascii="Times New Roman" w:hAnsi="Times New Roman" w:cs="Times New Roman"/>
          <w:sz w:val="28"/>
          <w:szCs w:val="28"/>
        </w:rPr>
        <w:t>)</w:t>
      </w:r>
      <w:r w:rsidRPr="009B62FF">
        <w:rPr>
          <w:rFonts w:ascii="Times New Roman" w:hAnsi="Times New Roman" w:cs="Times New Roman"/>
          <w:sz w:val="28"/>
          <w:szCs w:val="28"/>
        </w:rPr>
        <w:t>;</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6)</w:t>
      </w:r>
      <w:r>
        <w:rPr>
          <w:rFonts w:ascii="Times New Roman" w:hAnsi="Times New Roman" w:cs="Times New Roman"/>
          <w:sz w:val="28"/>
          <w:szCs w:val="28"/>
        </w:rPr>
        <w:t xml:space="preserve"> </w:t>
      </w:r>
      <w:r w:rsidRPr="009B62FF">
        <w:rPr>
          <w:rFonts w:ascii="Times New Roman" w:hAnsi="Times New Roman" w:cs="Times New Roman"/>
          <w:sz w:val="28"/>
          <w:szCs w:val="28"/>
        </w:rPr>
        <w:t>главные распорядители  бюджетных средств районного бюджета (далее - главные распорядители  бюджетных средств);</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7) главные администраторы (администраторы) доходов районног</w:t>
      </w:r>
      <w:r>
        <w:rPr>
          <w:rFonts w:ascii="Times New Roman" w:hAnsi="Times New Roman" w:cs="Times New Roman"/>
          <w:sz w:val="28"/>
          <w:szCs w:val="28"/>
        </w:rPr>
        <w:t xml:space="preserve">о </w:t>
      </w:r>
      <w:r w:rsidRPr="009B62FF">
        <w:rPr>
          <w:rFonts w:ascii="Times New Roman" w:hAnsi="Times New Roman" w:cs="Times New Roman"/>
          <w:sz w:val="28"/>
          <w:szCs w:val="28"/>
        </w:rPr>
        <w:t>бюджета (далее - главные администраторы доходов бюджета,</w:t>
      </w:r>
      <w:r>
        <w:rPr>
          <w:rFonts w:ascii="Times New Roman" w:hAnsi="Times New Roman" w:cs="Times New Roman"/>
          <w:sz w:val="28"/>
          <w:szCs w:val="28"/>
        </w:rPr>
        <w:t xml:space="preserve"> </w:t>
      </w:r>
      <w:r w:rsidRPr="009B62FF">
        <w:rPr>
          <w:rFonts w:ascii="Times New Roman" w:hAnsi="Times New Roman" w:cs="Times New Roman"/>
          <w:sz w:val="28"/>
          <w:szCs w:val="28"/>
        </w:rPr>
        <w:t xml:space="preserve">администраторы доходов бюджета);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8)</w:t>
      </w:r>
      <w:r>
        <w:rPr>
          <w:rFonts w:ascii="Times New Roman" w:hAnsi="Times New Roman" w:cs="Times New Roman"/>
          <w:sz w:val="28"/>
          <w:szCs w:val="28"/>
        </w:rPr>
        <w:t xml:space="preserve"> </w:t>
      </w:r>
      <w:r w:rsidRPr="009B62FF">
        <w:rPr>
          <w:rFonts w:ascii="Times New Roman" w:hAnsi="Times New Roman" w:cs="Times New Roman"/>
          <w:sz w:val="28"/>
          <w:szCs w:val="28"/>
        </w:rPr>
        <w:t>главные администраторы источников финансирования дефицита районного бюджета (далее - главные администраторы источников финансирования дефицита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9) получатели бюджетных средств районного бюджета (далее - получатели бюджетных средств).</w:t>
      </w:r>
    </w:p>
    <w:p w:rsidR="008571BF" w:rsidRPr="009B62FF" w:rsidRDefault="008571BF" w:rsidP="008571BF">
      <w:pPr>
        <w:spacing w:after="0" w:line="240" w:lineRule="auto"/>
        <w:jc w:val="center"/>
        <w:rPr>
          <w:rFonts w:ascii="Times New Roman" w:hAnsi="Times New Roman" w:cs="Times New Roman"/>
          <w:sz w:val="28"/>
          <w:szCs w:val="28"/>
        </w:rPr>
      </w:pPr>
      <w:r w:rsidRPr="009B62FF">
        <w:rPr>
          <w:rFonts w:ascii="Times New Roman" w:hAnsi="Times New Roman" w:cs="Times New Roman"/>
          <w:sz w:val="28"/>
          <w:szCs w:val="28"/>
        </w:rPr>
        <w:lastRenderedPageBreak/>
        <w:t>3. Бюджетные полномочия главы района</w:t>
      </w:r>
    </w:p>
    <w:p w:rsidR="008571BF" w:rsidRPr="009B62FF" w:rsidRDefault="008571BF" w:rsidP="008571BF">
      <w:pPr>
        <w:spacing w:after="0" w:line="240" w:lineRule="auto"/>
        <w:rPr>
          <w:rFonts w:ascii="Times New Roman" w:hAnsi="Times New Roman" w:cs="Times New Roman"/>
          <w:sz w:val="28"/>
          <w:szCs w:val="28"/>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Глава района обладает следующими бюджетными полномочиями:</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 рассматривает основные направления бюджетной и налоговой политики района;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 вносит в Собрание депутатов от имени администрации района проекты решений о районном бюджете, проекты решений о внесении изменений в районный бюджет, проект решения годового отчета об исполнении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3) вносит в Собрание депутатов проекты решений по введению, изменению и прекращению действия на территории района местных налогов, установлению и отмене льгот по местным налогам;</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4) осуществляет другие бюджетные полномочия в соответствии с Бюджетным кодексом, федеральными законами, законами Хабаровского края, Уставом района,  правовыми актами района, настоящим Положением.</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 xml:space="preserve">4. Бюджетные полномочия Собрания депутатов </w:t>
      </w:r>
    </w:p>
    <w:p w:rsidR="008571BF" w:rsidRPr="009B62FF" w:rsidRDefault="008571BF" w:rsidP="008571BF">
      <w:pPr>
        <w:spacing w:after="0" w:line="240" w:lineRule="auto"/>
        <w:jc w:val="both"/>
        <w:rPr>
          <w:rFonts w:ascii="Times New Roman" w:hAnsi="Times New Roman" w:cs="Times New Roman"/>
          <w:sz w:val="28"/>
          <w:szCs w:val="28"/>
          <w:highlight w:val="yellow"/>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Собрание депутатов обладает следующими бюджетными полномочиями:</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1) рассматривает и утверждает районный бюджет, годовой отчет об исполнении районного бюджета;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2) рассматривает и утверждает изменения в районный бюджет; </w:t>
      </w:r>
    </w:p>
    <w:p w:rsidR="008571BF" w:rsidRPr="009B62FF" w:rsidRDefault="008571BF" w:rsidP="008571BF">
      <w:pPr>
        <w:spacing w:after="0" w:line="240" w:lineRule="auto"/>
        <w:ind w:firstLine="708"/>
        <w:jc w:val="both"/>
        <w:rPr>
          <w:rFonts w:ascii="Times New Roman" w:hAnsi="Times New Roman" w:cs="Times New Roman"/>
          <w:sz w:val="28"/>
          <w:szCs w:val="28"/>
        </w:rPr>
      </w:pPr>
      <w:r w:rsidRPr="009B62FF">
        <w:rPr>
          <w:rFonts w:ascii="Times New Roman" w:hAnsi="Times New Roman" w:cs="Times New Roman"/>
          <w:sz w:val="28"/>
          <w:szCs w:val="28"/>
        </w:rPr>
        <w:t>3) осуществляет контроль в ходе рассмотрения отдельных вопросов исполнения бюджета на своих заседаниях, заседаниях комитетов, комиссий, рабочих групп Собрания депутатов, в ходе проводимых ими слушаний и в связи с депутатскими запросами, формирует и определяет правовой статус органов внешнего муниципального финансового контроля;</w:t>
      </w:r>
    </w:p>
    <w:p w:rsidR="008571BF" w:rsidRPr="009B62FF" w:rsidRDefault="008571BF" w:rsidP="008571BF">
      <w:pPr>
        <w:spacing w:after="0" w:line="240" w:lineRule="auto"/>
        <w:ind w:firstLine="708"/>
        <w:jc w:val="both"/>
        <w:rPr>
          <w:rFonts w:ascii="Times New Roman" w:hAnsi="Times New Roman" w:cs="Times New Roman"/>
          <w:sz w:val="28"/>
          <w:szCs w:val="28"/>
        </w:rPr>
      </w:pPr>
      <w:r w:rsidRPr="009B62FF">
        <w:rPr>
          <w:rFonts w:ascii="Times New Roman" w:hAnsi="Times New Roman" w:cs="Times New Roman"/>
          <w:sz w:val="28"/>
          <w:szCs w:val="28"/>
        </w:rPr>
        <w:t>4) устанавливает, вводит в действие, изменяет  и прекращает действие на территории района местных налогов и сборов, в соответствии с законодательством Российской Федерации о налогах и сборах. Устанавливает льготы по местным налогам, основания и порядок их применения;</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5) принимает решения по осуществлению органами местного самоуправления района переданных им отдельных полномочий поселений района;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6) осуществляет другие полномочия в соответствии с Бюджетным кодексом, федеральными законами, Уставом района, муниципальными правовыми актами района, настоящим Положением</w:t>
      </w:r>
      <w:r>
        <w:rPr>
          <w:rFonts w:ascii="Times New Roman" w:hAnsi="Times New Roman" w:cs="Times New Roman"/>
          <w:sz w:val="28"/>
          <w:szCs w:val="28"/>
        </w:rPr>
        <w:t>;</w:t>
      </w:r>
    </w:p>
    <w:p w:rsidR="008571BF" w:rsidRPr="009B62FF" w:rsidRDefault="008571BF" w:rsidP="008571BF">
      <w:pPr>
        <w:spacing w:after="0" w:line="240" w:lineRule="auto"/>
        <w:jc w:val="both"/>
        <w:rPr>
          <w:rFonts w:ascii="Times New Roman" w:hAnsi="Times New Roman" w:cs="Times New Roman"/>
          <w:sz w:val="28"/>
          <w:szCs w:val="28"/>
        </w:rPr>
      </w:pPr>
      <w:r w:rsidRPr="009B62FF">
        <w:rPr>
          <w:rFonts w:ascii="Times New Roman" w:hAnsi="Times New Roman" w:cs="Times New Roman"/>
          <w:sz w:val="28"/>
          <w:szCs w:val="28"/>
        </w:rPr>
        <w:tab/>
        <w:t xml:space="preserve">7) </w:t>
      </w:r>
      <w:r>
        <w:rPr>
          <w:rFonts w:ascii="Times New Roman" w:hAnsi="Times New Roman" w:cs="Times New Roman"/>
          <w:sz w:val="28"/>
          <w:szCs w:val="28"/>
        </w:rPr>
        <w:t>у</w:t>
      </w:r>
      <w:r w:rsidRPr="009B62FF">
        <w:rPr>
          <w:rFonts w:ascii="Times New Roman" w:hAnsi="Times New Roman" w:cs="Times New Roman"/>
          <w:sz w:val="28"/>
          <w:szCs w:val="28"/>
        </w:rPr>
        <w:t>станавливает порядок представления, рассмотрения и утверждения годового отчета об исполнении районного бюджета.</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auto"/>
        <w:jc w:val="center"/>
        <w:rPr>
          <w:rFonts w:ascii="Times New Roman" w:hAnsi="Times New Roman" w:cs="Times New Roman"/>
          <w:sz w:val="28"/>
          <w:szCs w:val="28"/>
        </w:rPr>
      </w:pPr>
      <w:r w:rsidRPr="009B62FF">
        <w:rPr>
          <w:rFonts w:ascii="Times New Roman" w:hAnsi="Times New Roman" w:cs="Times New Roman"/>
          <w:sz w:val="28"/>
          <w:szCs w:val="28"/>
        </w:rPr>
        <w:t>5. Бюджетные полномочия  администрации района</w:t>
      </w:r>
    </w:p>
    <w:p w:rsidR="008571BF" w:rsidRDefault="008571BF" w:rsidP="008571BF">
      <w:pPr>
        <w:spacing w:after="0" w:line="240" w:lineRule="auto"/>
        <w:ind w:firstLine="709"/>
        <w:jc w:val="both"/>
        <w:rPr>
          <w:rFonts w:ascii="Times New Roman" w:hAnsi="Times New Roman" w:cs="Times New Roman"/>
          <w:sz w:val="28"/>
          <w:szCs w:val="28"/>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lastRenderedPageBreak/>
        <w:t>Администрация района обладает следующими бюджетными полномочиями:</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 устанавливает порядок и сроки составления проекта районного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 обеспечивает составление проекта районного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3) обеспечивает исполнение районного бюджета и составление бюджетной отчетности;</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4) устанавливает порядок ведения реестра расходных обязательств муниципального района;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5) устанавливает порядок формирования муниципального задания и определяет порядок финансового обеспечения выполнения муниципальных заданий;</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6) устанавливает порядок использования бюджетных ассигнований резервного фонда администрации района;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7) обеспечивает разработку и одобряет прогноз социально - экономического развития района;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8) устанавливает порядок осуществления полномочий органами внутреннего муниципального финансового контроля в районе;</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9) устанавливает порядок осуществления главными распорядителями (распорядителями), главными администраторами (администраторами) доходов, главными администраторами (администраторами) источников финансирования дефицита районного бюджета внутреннего финансового контроля и внутреннего финансового аудита;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10) утверждает отчет об исполнении районного бюджета за первый квартал, полугодие и девять месяцев;</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11) утверждает муниципальные программы;</w:t>
      </w:r>
    </w:p>
    <w:p w:rsidR="008571BF" w:rsidRPr="009B62FF" w:rsidRDefault="008571BF" w:rsidP="008571BF">
      <w:pPr>
        <w:tabs>
          <w:tab w:val="left" w:pos="1080"/>
        </w:tabs>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12) разрабатывает про</w:t>
      </w:r>
      <w:r>
        <w:rPr>
          <w:rFonts w:ascii="Times New Roman" w:hAnsi="Times New Roman" w:cs="Times New Roman"/>
          <w:sz w:val="28"/>
          <w:szCs w:val="28"/>
        </w:rPr>
        <w:t xml:space="preserve">гнозы </w:t>
      </w:r>
      <w:r w:rsidRPr="009B62FF">
        <w:rPr>
          <w:rFonts w:ascii="Times New Roman" w:hAnsi="Times New Roman" w:cs="Times New Roman"/>
          <w:sz w:val="28"/>
          <w:szCs w:val="28"/>
        </w:rPr>
        <w:t xml:space="preserve">социально-экономического развития района, организует их исполнение;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13) осуществляет другие полномочия в соответствии с Бюджетным кодексом, федеральными законами, Уставом района, муниципальными правовыми актами района, настоящим Положением.</w:t>
      </w:r>
    </w:p>
    <w:p w:rsidR="008571BF" w:rsidRPr="009B62FF" w:rsidRDefault="008571BF" w:rsidP="008571BF">
      <w:pPr>
        <w:spacing w:after="0" w:line="240" w:lineRule="auto"/>
        <w:ind w:firstLine="709"/>
        <w:jc w:val="both"/>
        <w:rPr>
          <w:rFonts w:ascii="Times New Roman" w:hAnsi="Times New Roman" w:cs="Times New Roman"/>
          <w:sz w:val="28"/>
          <w:szCs w:val="28"/>
        </w:rPr>
      </w:pPr>
    </w:p>
    <w:p w:rsidR="008571BF" w:rsidRPr="009B62FF" w:rsidRDefault="008571BF" w:rsidP="008571BF">
      <w:pPr>
        <w:spacing w:after="0" w:line="240" w:lineRule="auto"/>
        <w:jc w:val="center"/>
        <w:rPr>
          <w:rFonts w:ascii="Times New Roman" w:hAnsi="Times New Roman" w:cs="Times New Roman"/>
          <w:sz w:val="28"/>
          <w:szCs w:val="28"/>
        </w:rPr>
      </w:pPr>
      <w:r w:rsidRPr="009B62FF">
        <w:rPr>
          <w:rFonts w:ascii="Times New Roman" w:hAnsi="Times New Roman" w:cs="Times New Roman"/>
          <w:sz w:val="28"/>
          <w:szCs w:val="28"/>
        </w:rPr>
        <w:t>6. Бюджетные полномочия Контрольно - счетной палаты</w:t>
      </w:r>
    </w:p>
    <w:p w:rsidR="008571BF" w:rsidRPr="009B62FF" w:rsidRDefault="008571BF" w:rsidP="008571BF">
      <w:pPr>
        <w:spacing w:after="0" w:line="240" w:lineRule="auto"/>
        <w:jc w:val="both"/>
        <w:rPr>
          <w:rFonts w:ascii="Times New Roman" w:hAnsi="Times New Roman" w:cs="Times New Roman"/>
          <w:sz w:val="28"/>
          <w:szCs w:val="28"/>
          <w:highlight w:val="yellow"/>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Контрольно-счетная палата обладает следующими бюджетными полномочиями:</w:t>
      </w:r>
    </w:p>
    <w:p w:rsidR="008571BF" w:rsidRPr="009B62FF" w:rsidRDefault="008571BF" w:rsidP="008571BF">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9B62FF">
        <w:rPr>
          <w:rFonts w:ascii="Times New Roman" w:hAnsi="Times New Roman" w:cs="Times New Roman"/>
          <w:sz w:val="28"/>
          <w:szCs w:val="28"/>
          <w:lang w:eastAsia="ru-RU"/>
        </w:rPr>
        <w:t xml:space="preserve">1) </w:t>
      </w:r>
      <w:r>
        <w:rPr>
          <w:rFonts w:ascii="Times New Roman" w:hAnsi="Times New Roman" w:cs="Times New Roman"/>
          <w:sz w:val="28"/>
          <w:szCs w:val="28"/>
          <w:lang w:eastAsia="ru-RU"/>
        </w:rPr>
        <w:t xml:space="preserve">осуществляет </w:t>
      </w:r>
      <w:r w:rsidRPr="009B62FF">
        <w:rPr>
          <w:rFonts w:ascii="Times New Roman" w:hAnsi="Times New Roman" w:cs="Times New Roman"/>
          <w:sz w:val="28"/>
          <w:szCs w:val="28"/>
          <w:lang w:eastAsia="ru-RU"/>
        </w:rPr>
        <w:t>контроль за исполнением районного бюджета;</w:t>
      </w:r>
    </w:p>
    <w:p w:rsidR="008571BF" w:rsidRPr="009B62FF" w:rsidRDefault="008571BF" w:rsidP="008571BF">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 w:name="sub_922"/>
      <w:r w:rsidRPr="009B62FF">
        <w:rPr>
          <w:rFonts w:ascii="Times New Roman" w:hAnsi="Times New Roman" w:cs="Times New Roman"/>
          <w:sz w:val="28"/>
          <w:szCs w:val="28"/>
          <w:lang w:eastAsia="ru-RU"/>
        </w:rPr>
        <w:t xml:space="preserve">2) </w:t>
      </w:r>
      <w:r>
        <w:rPr>
          <w:rFonts w:ascii="Times New Roman" w:hAnsi="Times New Roman" w:cs="Times New Roman"/>
          <w:sz w:val="28"/>
          <w:szCs w:val="28"/>
          <w:lang w:eastAsia="ru-RU"/>
        </w:rPr>
        <w:t>осуществляет</w:t>
      </w:r>
      <w:r w:rsidRPr="009B62F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экспертизу</w:t>
      </w:r>
      <w:r w:rsidRPr="009B62FF">
        <w:rPr>
          <w:rFonts w:ascii="Times New Roman" w:hAnsi="Times New Roman" w:cs="Times New Roman"/>
          <w:sz w:val="28"/>
          <w:szCs w:val="28"/>
          <w:lang w:eastAsia="ru-RU"/>
        </w:rPr>
        <w:t xml:space="preserve"> проектов районного бюджета;</w:t>
      </w:r>
    </w:p>
    <w:p w:rsidR="008571BF" w:rsidRPr="009B62FF" w:rsidRDefault="008571BF" w:rsidP="008571BF">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2" w:name="sub_923"/>
      <w:bookmarkEnd w:id="1"/>
      <w:r w:rsidRPr="009B62FF">
        <w:rPr>
          <w:rFonts w:ascii="Times New Roman" w:hAnsi="Times New Roman" w:cs="Times New Roman"/>
          <w:sz w:val="28"/>
          <w:szCs w:val="28"/>
          <w:lang w:eastAsia="ru-RU"/>
        </w:rPr>
        <w:t xml:space="preserve">3) </w:t>
      </w:r>
      <w:r>
        <w:rPr>
          <w:rFonts w:ascii="Times New Roman" w:hAnsi="Times New Roman" w:cs="Times New Roman"/>
          <w:sz w:val="28"/>
          <w:szCs w:val="28"/>
          <w:lang w:eastAsia="ru-RU"/>
        </w:rPr>
        <w:t>осуществляет</w:t>
      </w:r>
      <w:r w:rsidRPr="009B62F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внешнею проверку</w:t>
      </w:r>
      <w:r w:rsidRPr="009B62FF">
        <w:rPr>
          <w:rFonts w:ascii="Times New Roman" w:hAnsi="Times New Roman" w:cs="Times New Roman"/>
          <w:sz w:val="28"/>
          <w:szCs w:val="28"/>
          <w:lang w:eastAsia="ru-RU"/>
        </w:rPr>
        <w:t xml:space="preserve"> годового отчета об исполнении районного бюджета;</w:t>
      </w:r>
    </w:p>
    <w:p w:rsidR="008571BF" w:rsidRPr="009B62FF" w:rsidRDefault="008571BF" w:rsidP="008571BF">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3" w:name="sub_924"/>
      <w:bookmarkEnd w:id="2"/>
      <w:r>
        <w:rPr>
          <w:rFonts w:ascii="Times New Roman" w:hAnsi="Times New Roman" w:cs="Times New Roman"/>
          <w:sz w:val="28"/>
          <w:szCs w:val="28"/>
          <w:lang w:eastAsia="ru-RU"/>
        </w:rPr>
        <w:t>4) организует и осуществляет контроль</w:t>
      </w:r>
      <w:r w:rsidRPr="009B62FF">
        <w:rPr>
          <w:rFonts w:ascii="Times New Roman" w:hAnsi="Times New Roman" w:cs="Times New Roman"/>
          <w:sz w:val="28"/>
          <w:szCs w:val="28"/>
          <w:lang w:eastAsia="ru-RU"/>
        </w:rPr>
        <w:t xml:space="preserve"> за законностью, результативностью (эффективностью и экономностью) использования средств районного бюджета, а также средств, получаемых районным бюджетом из иных источников, предусмотренных законодательством Российской Федерации;</w:t>
      </w:r>
    </w:p>
    <w:p w:rsidR="008571BF" w:rsidRPr="009B62FF" w:rsidRDefault="008571BF" w:rsidP="008571BF">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4" w:name="sub_925"/>
      <w:bookmarkEnd w:id="3"/>
      <w:r w:rsidRPr="009B62FF">
        <w:rPr>
          <w:rFonts w:ascii="Times New Roman" w:hAnsi="Times New Roman" w:cs="Times New Roman"/>
          <w:sz w:val="28"/>
          <w:szCs w:val="28"/>
          <w:lang w:eastAsia="ru-RU"/>
        </w:rPr>
        <w:lastRenderedPageBreak/>
        <w:t xml:space="preserve">5) </w:t>
      </w:r>
      <w:r>
        <w:rPr>
          <w:rFonts w:ascii="Times New Roman" w:hAnsi="Times New Roman" w:cs="Times New Roman"/>
          <w:sz w:val="28"/>
          <w:szCs w:val="28"/>
          <w:lang w:eastAsia="ru-RU"/>
        </w:rPr>
        <w:t>осуществляет</w:t>
      </w:r>
      <w:r w:rsidRPr="009B62FF">
        <w:rPr>
          <w:rFonts w:ascii="Times New Roman" w:hAnsi="Times New Roman" w:cs="Times New Roman"/>
          <w:sz w:val="28"/>
          <w:szCs w:val="28"/>
          <w:lang w:eastAsia="ru-RU"/>
        </w:rPr>
        <w:t xml:space="preserve">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району;</w:t>
      </w:r>
      <w:r>
        <w:rPr>
          <w:rFonts w:ascii="Times New Roman" w:hAnsi="Times New Roman" w:cs="Times New Roman"/>
          <w:sz w:val="28"/>
          <w:szCs w:val="28"/>
          <w:lang w:eastAsia="ru-RU"/>
        </w:rPr>
        <w:t xml:space="preserve"> </w:t>
      </w:r>
    </w:p>
    <w:p w:rsidR="008571BF" w:rsidRPr="009B62FF" w:rsidRDefault="008571BF" w:rsidP="008571BF">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5" w:name="sub_926"/>
      <w:bookmarkEnd w:id="4"/>
      <w:r w:rsidRPr="009B62FF">
        <w:rPr>
          <w:rFonts w:ascii="Times New Roman" w:hAnsi="Times New Roman" w:cs="Times New Roman"/>
          <w:sz w:val="28"/>
          <w:szCs w:val="28"/>
          <w:lang w:eastAsia="ru-RU"/>
        </w:rPr>
        <w:t xml:space="preserve">6) </w:t>
      </w:r>
      <w:r>
        <w:rPr>
          <w:rFonts w:ascii="Times New Roman" w:hAnsi="Times New Roman" w:cs="Times New Roman"/>
          <w:sz w:val="28"/>
          <w:szCs w:val="28"/>
          <w:lang w:eastAsia="ru-RU"/>
        </w:rPr>
        <w:t>осуществляет</w:t>
      </w:r>
      <w:r w:rsidRPr="009B62F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оценку</w:t>
      </w:r>
      <w:r w:rsidRPr="009B62FF">
        <w:rPr>
          <w:rFonts w:ascii="Times New Roman" w:hAnsi="Times New Roman" w:cs="Times New Roman"/>
          <w:sz w:val="28"/>
          <w:szCs w:val="28"/>
          <w:lang w:eastAsia="ru-RU"/>
        </w:rPr>
        <w:t xml:space="preserve">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8571BF" w:rsidRPr="009B62FF" w:rsidRDefault="008571BF" w:rsidP="008571BF">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6" w:name="sub_927"/>
      <w:bookmarkEnd w:id="5"/>
      <w:r w:rsidRPr="009B62FF">
        <w:rPr>
          <w:rFonts w:ascii="Times New Roman" w:hAnsi="Times New Roman" w:cs="Times New Roman"/>
          <w:sz w:val="28"/>
          <w:szCs w:val="28"/>
          <w:lang w:eastAsia="ru-RU"/>
        </w:rPr>
        <w:t xml:space="preserve">7) </w:t>
      </w:r>
      <w:r>
        <w:rPr>
          <w:rFonts w:ascii="Times New Roman" w:hAnsi="Times New Roman" w:cs="Times New Roman"/>
          <w:sz w:val="28"/>
          <w:szCs w:val="28"/>
          <w:lang w:eastAsia="ru-RU"/>
        </w:rPr>
        <w:t>осуществляет</w:t>
      </w:r>
      <w:r w:rsidRPr="009B62F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финансово-экономическую экспертизу</w:t>
      </w:r>
      <w:r w:rsidRPr="009B62FF">
        <w:rPr>
          <w:rFonts w:ascii="Times New Roman" w:hAnsi="Times New Roman" w:cs="Times New Roman"/>
          <w:sz w:val="28"/>
          <w:szCs w:val="28"/>
          <w:lang w:eastAsia="ru-RU"/>
        </w:rPr>
        <w:t xml:space="preserve"> проектов правовых актов района (включая обоснованность финансово-экономических обоснований) в части, касающейся расходных обязательств района, а также муниципальных программ;</w:t>
      </w:r>
      <w:r>
        <w:rPr>
          <w:rFonts w:ascii="Times New Roman" w:hAnsi="Times New Roman" w:cs="Times New Roman"/>
          <w:sz w:val="28"/>
          <w:szCs w:val="28"/>
          <w:lang w:eastAsia="ru-RU"/>
        </w:rPr>
        <w:t xml:space="preserve"> </w:t>
      </w:r>
    </w:p>
    <w:p w:rsidR="008571BF" w:rsidRPr="009B62FF" w:rsidRDefault="008571BF" w:rsidP="008571BF">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7" w:name="sub_928"/>
      <w:bookmarkEnd w:id="6"/>
      <w:r w:rsidRPr="009B62FF">
        <w:rPr>
          <w:rFonts w:ascii="Times New Roman" w:hAnsi="Times New Roman" w:cs="Times New Roman"/>
          <w:sz w:val="28"/>
          <w:szCs w:val="28"/>
          <w:lang w:eastAsia="ru-RU"/>
        </w:rPr>
        <w:t xml:space="preserve">8) </w:t>
      </w:r>
      <w:r>
        <w:rPr>
          <w:rFonts w:ascii="Times New Roman" w:hAnsi="Times New Roman" w:cs="Times New Roman"/>
          <w:sz w:val="28"/>
          <w:szCs w:val="28"/>
          <w:lang w:eastAsia="ru-RU"/>
        </w:rPr>
        <w:t>осуществляет</w:t>
      </w:r>
      <w:r w:rsidRPr="009B62FF">
        <w:rPr>
          <w:rFonts w:ascii="Times New Roman" w:hAnsi="Times New Roman" w:cs="Times New Roman"/>
          <w:sz w:val="28"/>
          <w:szCs w:val="28"/>
          <w:lang w:eastAsia="ru-RU"/>
        </w:rPr>
        <w:t xml:space="preserve"> анализ бюджетног</w:t>
      </w:r>
      <w:r>
        <w:rPr>
          <w:rFonts w:ascii="Times New Roman" w:hAnsi="Times New Roman" w:cs="Times New Roman"/>
          <w:sz w:val="28"/>
          <w:szCs w:val="28"/>
          <w:lang w:eastAsia="ru-RU"/>
        </w:rPr>
        <w:t>о процесса в районе и подготовку</w:t>
      </w:r>
      <w:r w:rsidRPr="009B62FF">
        <w:rPr>
          <w:rFonts w:ascii="Times New Roman" w:hAnsi="Times New Roman" w:cs="Times New Roman"/>
          <w:sz w:val="28"/>
          <w:szCs w:val="28"/>
          <w:lang w:eastAsia="ru-RU"/>
        </w:rPr>
        <w:t xml:space="preserve"> предложений, направленных на его совершенствование;</w:t>
      </w:r>
      <w:r>
        <w:rPr>
          <w:rFonts w:ascii="Times New Roman" w:hAnsi="Times New Roman" w:cs="Times New Roman"/>
          <w:sz w:val="28"/>
          <w:szCs w:val="28"/>
          <w:lang w:eastAsia="ru-RU"/>
        </w:rPr>
        <w:t xml:space="preserve"> </w:t>
      </w:r>
    </w:p>
    <w:p w:rsidR="008571BF" w:rsidRPr="009B62FF" w:rsidRDefault="008571BF" w:rsidP="008571BF">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8" w:name="sub_929"/>
      <w:bookmarkEnd w:id="7"/>
      <w:r>
        <w:rPr>
          <w:rFonts w:ascii="Times New Roman" w:hAnsi="Times New Roman" w:cs="Times New Roman"/>
          <w:sz w:val="28"/>
          <w:szCs w:val="28"/>
          <w:lang w:eastAsia="ru-RU"/>
        </w:rPr>
        <w:t>9) подготавливает информацию</w:t>
      </w:r>
      <w:r w:rsidRPr="009B62FF">
        <w:rPr>
          <w:rFonts w:ascii="Times New Roman" w:hAnsi="Times New Roman" w:cs="Times New Roman"/>
          <w:sz w:val="28"/>
          <w:szCs w:val="28"/>
          <w:lang w:eastAsia="ru-RU"/>
        </w:rPr>
        <w:t xml:space="preserve"> о ходе исполнения районного бюджета, о результатах проведенных контрольных и экспертно-аналитических мероприятий и представление такой информации в Собрание депутатов и главе района;</w:t>
      </w:r>
    </w:p>
    <w:p w:rsidR="008571BF" w:rsidRPr="009B62FF" w:rsidRDefault="008571BF" w:rsidP="008571BF">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9" w:name="sub_9210"/>
      <w:bookmarkEnd w:id="8"/>
      <w:r>
        <w:rPr>
          <w:rFonts w:ascii="Times New Roman" w:hAnsi="Times New Roman" w:cs="Times New Roman"/>
          <w:sz w:val="28"/>
          <w:szCs w:val="28"/>
          <w:lang w:eastAsia="ru-RU"/>
        </w:rPr>
        <w:t>10) участвует</w:t>
      </w:r>
      <w:r w:rsidRPr="009B62FF">
        <w:rPr>
          <w:rFonts w:ascii="Times New Roman" w:hAnsi="Times New Roman" w:cs="Times New Roman"/>
          <w:sz w:val="28"/>
          <w:szCs w:val="28"/>
          <w:lang w:eastAsia="ru-RU"/>
        </w:rPr>
        <w:t xml:space="preserve"> в пределах </w:t>
      </w:r>
      <w:r>
        <w:rPr>
          <w:rFonts w:ascii="Times New Roman" w:hAnsi="Times New Roman" w:cs="Times New Roman"/>
          <w:sz w:val="28"/>
          <w:szCs w:val="28"/>
          <w:lang w:eastAsia="ru-RU"/>
        </w:rPr>
        <w:t xml:space="preserve">своих </w:t>
      </w:r>
      <w:r w:rsidRPr="009B62FF">
        <w:rPr>
          <w:rFonts w:ascii="Times New Roman" w:hAnsi="Times New Roman" w:cs="Times New Roman"/>
          <w:sz w:val="28"/>
          <w:szCs w:val="28"/>
          <w:lang w:eastAsia="ru-RU"/>
        </w:rPr>
        <w:t>полномочий в мероприятиях, направленных на противодействие коррупции;</w:t>
      </w:r>
    </w:p>
    <w:p w:rsidR="008571BF" w:rsidRPr="009B62FF" w:rsidRDefault="008571BF" w:rsidP="008571BF">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0" w:name="sub_9211"/>
      <w:bookmarkEnd w:id="9"/>
      <w:r w:rsidRPr="009B62FF">
        <w:rPr>
          <w:rFonts w:ascii="Times New Roman" w:hAnsi="Times New Roman" w:cs="Times New Roman"/>
          <w:sz w:val="28"/>
          <w:szCs w:val="28"/>
          <w:lang w:eastAsia="ru-RU"/>
        </w:rPr>
        <w:t xml:space="preserve">11) </w:t>
      </w:r>
      <w:r>
        <w:rPr>
          <w:rFonts w:ascii="Times New Roman" w:hAnsi="Times New Roman" w:cs="Times New Roman"/>
          <w:sz w:val="28"/>
          <w:szCs w:val="28"/>
          <w:lang w:eastAsia="ru-RU"/>
        </w:rPr>
        <w:t>осуществляет</w:t>
      </w:r>
      <w:r w:rsidRPr="009B62FF">
        <w:rPr>
          <w:rFonts w:ascii="Times New Roman" w:hAnsi="Times New Roman" w:cs="Times New Roman"/>
          <w:sz w:val="28"/>
          <w:szCs w:val="28"/>
          <w:lang w:eastAsia="ru-RU"/>
        </w:rPr>
        <w:t xml:space="preserve"> иные полномочия в сфере внешнего муниципального финансового контроля, установленные Бюджетным кодексом, федеральными законами, законами Хабаровского края, Уставом района и нормативными правовыми актами района, настоящим Положением.</w:t>
      </w:r>
      <w:r>
        <w:rPr>
          <w:rFonts w:ascii="Times New Roman" w:hAnsi="Times New Roman" w:cs="Times New Roman"/>
          <w:sz w:val="28"/>
          <w:szCs w:val="28"/>
          <w:lang w:eastAsia="ru-RU"/>
        </w:rPr>
        <w:t xml:space="preserve"> </w:t>
      </w:r>
    </w:p>
    <w:bookmarkEnd w:id="10"/>
    <w:p w:rsidR="008571BF" w:rsidRPr="009B62FF" w:rsidRDefault="008571BF" w:rsidP="008571BF">
      <w:pPr>
        <w:autoSpaceDE w:val="0"/>
        <w:autoSpaceDN w:val="0"/>
        <w:adjustRightInd w:val="0"/>
        <w:spacing w:before="75" w:after="0" w:line="240" w:lineRule="auto"/>
        <w:ind w:left="170"/>
        <w:jc w:val="both"/>
        <w:rPr>
          <w:rFonts w:ascii="Arial" w:hAnsi="Arial" w:cs="Arial"/>
          <w:i/>
          <w:iCs/>
          <w:color w:val="353842"/>
          <w:sz w:val="24"/>
          <w:szCs w:val="24"/>
          <w:shd w:val="clear" w:color="auto" w:fill="F0F0F0"/>
          <w:lang w:eastAsia="ru-RU"/>
        </w:rPr>
      </w:pPr>
    </w:p>
    <w:p w:rsidR="008571BF" w:rsidRPr="009B62FF" w:rsidRDefault="008571BF" w:rsidP="008571BF">
      <w:pPr>
        <w:spacing w:after="0" w:line="240" w:lineRule="auto"/>
        <w:jc w:val="center"/>
        <w:rPr>
          <w:rFonts w:ascii="Times New Roman" w:hAnsi="Times New Roman" w:cs="Times New Roman"/>
          <w:sz w:val="28"/>
          <w:szCs w:val="28"/>
        </w:rPr>
      </w:pPr>
      <w:r w:rsidRPr="009B62FF">
        <w:rPr>
          <w:rFonts w:ascii="Times New Roman" w:hAnsi="Times New Roman" w:cs="Times New Roman"/>
          <w:sz w:val="28"/>
          <w:szCs w:val="28"/>
        </w:rPr>
        <w:t>7. Бюджетные полномочия  финансового управления</w:t>
      </w:r>
    </w:p>
    <w:p w:rsidR="008571BF" w:rsidRPr="009B62FF" w:rsidRDefault="008571BF" w:rsidP="008571BF">
      <w:pPr>
        <w:spacing w:after="0" w:line="240" w:lineRule="auto"/>
        <w:ind w:firstLine="709"/>
        <w:jc w:val="both"/>
        <w:rPr>
          <w:rFonts w:ascii="Times New Roman" w:hAnsi="Times New Roman" w:cs="Times New Roman"/>
          <w:sz w:val="28"/>
          <w:szCs w:val="28"/>
          <w:highlight w:val="red"/>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Финансовое управление обладает следующими бюджетными полномочиями:</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 организует составление проекта районного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2) разрабатывает  основные направления бюджетной и налоговой политики района;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3) ведет реестр расходных обязательств районного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4) ведет реестр источников доходов районного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5) осуществляет оценку ожидаемого исполнения районного бюджета за текущий финансовый год;</w:t>
      </w:r>
    </w:p>
    <w:p w:rsidR="008571BF" w:rsidRPr="009B62FF" w:rsidRDefault="008571BF" w:rsidP="008571BF">
      <w:pPr>
        <w:spacing w:after="0" w:line="240" w:lineRule="auto"/>
        <w:ind w:firstLine="708"/>
        <w:jc w:val="both"/>
        <w:rPr>
          <w:rFonts w:ascii="Times New Roman" w:hAnsi="Times New Roman" w:cs="Times New Roman"/>
          <w:sz w:val="28"/>
          <w:szCs w:val="28"/>
        </w:rPr>
      </w:pPr>
      <w:r w:rsidRPr="009B62FF">
        <w:rPr>
          <w:rFonts w:ascii="Times New Roman" w:hAnsi="Times New Roman" w:cs="Times New Roman"/>
          <w:sz w:val="28"/>
          <w:szCs w:val="28"/>
        </w:rPr>
        <w:t xml:space="preserve">6) организует и ведет учет исполнения районного бюджета, устанавливает порядок и сроки предоставления сводной квартальной и годовой бюджетной отчетности главными администраторами доходов бюджета, главными администраторами источников погашения дефицита районного бюджета, главными распорядителями бюджетных средств; </w:t>
      </w:r>
    </w:p>
    <w:p w:rsidR="008571BF" w:rsidRPr="009B62FF" w:rsidRDefault="008571BF" w:rsidP="008571BF">
      <w:pPr>
        <w:spacing w:after="0" w:line="240" w:lineRule="auto"/>
        <w:ind w:firstLine="708"/>
        <w:jc w:val="both"/>
        <w:rPr>
          <w:rFonts w:ascii="Times New Roman" w:hAnsi="Times New Roman" w:cs="Times New Roman"/>
          <w:sz w:val="28"/>
          <w:szCs w:val="28"/>
        </w:rPr>
      </w:pPr>
      <w:r w:rsidRPr="009B62FF">
        <w:rPr>
          <w:rFonts w:ascii="Times New Roman" w:hAnsi="Times New Roman" w:cs="Times New Roman"/>
          <w:sz w:val="28"/>
          <w:szCs w:val="28"/>
        </w:rPr>
        <w:lastRenderedPageBreak/>
        <w:t xml:space="preserve">7) устанавливает порядок составления и ведения сводной бюджетной росписи районного бюджета, устанавливает порядок составления и ведения бюджетной росписи главных распорядителей бюджетных средств, осуществляет финансовый контроль за ведением сводной бюджетной росписи; </w:t>
      </w:r>
    </w:p>
    <w:p w:rsidR="008571BF" w:rsidRPr="009B62FF" w:rsidRDefault="008571BF" w:rsidP="008571BF">
      <w:pPr>
        <w:spacing w:after="0" w:line="240" w:lineRule="auto"/>
        <w:ind w:firstLine="360"/>
        <w:jc w:val="both"/>
        <w:rPr>
          <w:rFonts w:ascii="Times New Roman" w:hAnsi="Times New Roman" w:cs="Times New Roman"/>
          <w:sz w:val="28"/>
          <w:szCs w:val="28"/>
        </w:rPr>
      </w:pPr>
      <w:r w:rsidRPr="009B62FF">
        <w:rPr>
          <w:rFonts w:ascii="Times New Roman" w:hAnsi="Times New Roman" w:cs="Times New Roman"/>
          <w:sz w:val="28"/>
          <w:szCs w:val="28"/>
        </w:rPr>
        <w:tab/>
        <w:t>8)</w:t>
      </w:r>
      <w:r>
        <w:rPr>
          <w:rFonts w:ascii="Times New Roman" w:hAnsi="Times New Roman" w:cs="Times New Roman"/>
          <w:sz w:val="28"/>
          <w:szCs w:val="28"/>
        </w:rPr>
        <w:t xml:space="preserve"> </w:t>
      </w:r>
      <w:r w:rsidRPr="009B62FF">
        <w:rPr>
          <w:rFonts w:ascii="Times New Roman" w:hAnsi="Times New Roman" w:cs="Times New Roman"/>
          <w:sz w:val="28"/>
          <w:szCs w:val="28"/>
        </w:rPr>
        <w:t xml:space="preserve">устанавливает порядок составления и ведения кассового плана районного бюджета; </w:t>
      </w:r>
    </w:p>
    <w:p w:rsidR="008571BF" w:rsidRPr="009B62FF" w:rsidRDefault="008571BF" w:rsidP="008571BF">
      <w:pPr>
        <w:spacing w:after="0" w:line="240" w:lineRule="auto"/>
        <w:ind w:firstLine="708"/>
        <w:jc w:val="both"/>
        <w:rPr>
          <w:rFonts w:ascii="Times New Roman" w:hAnsi="Times New Roman" w:cs="Times New Roman"/>
          <w:sz w:val="28"/>
          <w:szCs w:val="28"/>
        </w:rPr>
      </w:pPr>
      <w:r w:rsidRPr="009B62FF">
        <w:rPr>
          <w:rFonts w:ascii="Times New Roman" w:hAnsi="Times New Roman" w:cs="Times New Roman"/>
          <w:sz w:val="28"/>
          <w:szCs w:val="28"/>
        </w:rPr>
        <w:t>9)</w:t>
      </w:r>
      <w:r>
        <w:rPr>
          <w:rFonts w:ascii="Times New Roman" w:hAnsi="Times New Roman" w:cs="Times New Roman"/>
          <w:sz w:val="28"/>
          <w:szCs w:val="28"/>
        </w:rPr>
        <w:t xml:space="preserve"> </w:t>
      </w:r>
      <w:r w:rsidRPr="009B62FF">
        <w:rPr>
          <w:rFonts w:ascii="Times New Roman" w:hAnsi="Times New Roman" w:cs="Times New Roman"/>
          <w:sz w:val="28"/>
          <w:szCs w:val="28"/>
        </w:rPr>
        <w:t xml:space="preserve">составляет и представляет бюджетную отчетность района в министерство финансов Хабаровского края, Собрание депутатов, Контрольно-счетную палату; </w:t>
      </w:r>
    </w:p>
    <w:p w:rsidR="008571BF" w:rsidRPr="009B62FF" w:rsidRDefault="008571BF" w:rsidP="008571BF">
      <w:pPr>
        <w:spacing w:after="0" w:line="240" w:lineRule="auto"/>
        <w:ind w:left="360" w:firstLine="348"/>
        <w:jc w:val="both"/>
        <w:rPr>
          <w:rFonts w:ascii="Times New Roman" w:hAnsi="Times New Roman" w:cs="Times New Roman"/>
          <w:sz w:val="28"/>
          <w:szCs w:val="28"/>
        </w:rPr>
      </w:pPr>
      <w:r w:rsidRPr="009B62FF">
        <w:rPr>
          <w:rFonts w:ascii="Times New Roman" w:hAnsi="Times New Roman" w:cs="Times New Roman"/>
          <w:sz w:val="28"/>
          <w:szCs w:val="28"/>
        </w:rPr>
        <w:t xml:space="preserve">10) ведет муниципальную долговую книгу; </w:t>
      </w:r>
    </w:p>
    <w:p w:rsidR="008571BF" w:rsidRPr="009B62FF" w:rsidRDefault="008571BF" w:rsidP="008571BF">
      <w:pPr>
        <w:spacing w:after="0" w:line="240" w:lineRule="auto"/>
        <w:ind w:firstLine="708"/>
        <w:jc w:val="both"/>
        <w:rPr>
          <w:rFonts w:ascii="Times New Roman" w:hAnsi="Times New Roman" w:cs="Times New Roman"/>
          <w:sz w:val="28"/>
          <w:szCs w:val="28"/>
        </w:rPr>
      </w:pPr>
      <w:r w:rsidRPr="009B62FF">
        <w:rPr>
          <w:rFonts w:ascii="Times New Roman" w:hAnsi="Times New Roman" w:cs="Times New Roman"/>
          <w:sz w:val="28"/>
          <w:szCs w:val="28"/>
        </w:rPr>
        <w:t xml:space="preserve">11) устанавливает порядок и методику планирования бюджетных ассигнований; </w:t>
      </w:r>
    </w:p>
    <w:p w:rsidR="008571BF" w:rsidRPr="009B62FF" w:rsidRDefault="008571BF" w:rsidP="008571BF">
      <w:pPr>
        <w:spacing w:after="0" w:line="240" w:lineRule="auto"/>
        <w:ind w:firstLine="708"/>
        <w:jc w:val="both"/>
        <w:rPr>
          <w:rFonts w:ascii="Times New Roman" w:hAnsi="Times New Roman" w:cs="Times New Roman"/>
          <w:sz w:val="28"/>
          <w:szCs w:val="28"/>
        </w:rPr>
      </w:pPr>
      <w:r w:rsidRPr="009B62FF">
        <w:rPr>
          <w:rFonts w:ascii="Times New Roman" w:hAnsi="Times New Roman" w:cs="Times New Roman"/>
          <w:sz w:val="28"/>
          <w:szCs w:val="28"/>
        </w:rPr>
        <w:t xml:space="preserve">12) устанавливает, детализирует и определяет коды бюджетной классификации Российской Федерации в соответствии с требованиями Бюджетного кодекса в части, относящейся к расходам и источникам финансирования дефицита районного бюджета; </w:t>
      </w:r>
    </w:p>
    <w:p w:rsidR="008571BF" w:rsidRPr="009B62FF" w:rsidRDefault="008571BF" w:rsidP="008571BF">
      <w:pPr>
        <w:spacing w:after="0" w:line="240" w:lineRule="auto"/>
        <w:ind w:firstLine="708"/>
        <w:jc w:val="both"/>
        <w:rPr>
          <w:rFonts w:ascii="Times New Roman" w:hAnsi="Times New Roman" w:cs="Times New Roman"/>
          <w:sz w:val="28"/>
          <w:szCs w:val="28"/>
        </w:rPr>
      </w:pPr>
      <w:r w:rsidRPr="009B62FF">
        <w:rPr>
          <w:rFonts w:ascii="Times New Roman" w:hAnsi="Times New Roman" w:cs="Times New Roman"/>
          <w:sz w:val="28"/>
          <w:szCs w:val="28"/>
        </w:rPr>
        <w:t>13) организует составление бюджетной отчетности об исполнении районного бюджета и свода бюджетов городского поселения, сельских поселений и районного бюджета (далее - консолидированного бюджета района);</w:t>
      </w:r>
    </w:p>
    <w:p w:rsidR="008571BF" w:rsidRPr="009B62FF" w:rsidRDefault="008571BF" w:rsidP="008571BF">
      <w:pPr>
        <w:spacing w:after="0" w:line="240" w:lineRule="auto"/>
        <w:ind w:firstLine="708"/>
        <w:jc w:val="both"/>
        <w:rPr>
          <w:rFonts w:ascii="Times New Roman" w:hAnsi="Times New Roman" w:cs="Times New Roman"/>
          <w:sz w:val="28"/>
          <w:szCs w:val="28"/>
        </w:rPr>
      </w:pPr>
      <w:r w:rsidRPr="009B62FF">
        <w:rPr>
          <w:rFonts w:ascii="Times New Roman" w:hAnsi="Times New Roman" w:cs="Times New Roman"/>
          <w:sz w:val="28"/>
          <w:szCs w:val="28"/>
        </w:rPr>
        <w:t xml:space="preserve">14) осуществляет в пределах своей компетенции методическое руководство деятельностью участников бюджетного процесса в области составления и исполнения районного бюджета; </w:t>
      </w:r>
    </w:p>
    <w:p w:rsidR="008571BF" w:rsidRPr="009B62FF" w:rsidRDefault="008571BF" w:rsidP="008571BF">
      <w:pPr>
        <w:spacing w:after="0" w:line="240" w:lineRule="auto"/>
        <w:ind w:left="360" w:firstLine="348"/>
        <w:jc w:val="both"/>
        <w:rPr>
          <w:rFonts w:ascii="Times New Roman" w:hAnsi="Times New Roman" w:cs="Times New Roman"/>
          <w:sz w:val="28"/>
          <w:szCs w:val="28"/>
        </w:rPr>
      </w:pPr>
      <w:r w:rsidRPr="009B62FF">
        <w:rPr>
          <w:rFonts w:ascii="Times New Roman" w:hAnsi="Times New Roman" w:cs="Times New Roman"/>
          <w:sz w:val="28"/>
          <w:szCs w:val="28"/>
        </w:rPr>
        <w:t xml:space="preserve">15) составляет и ведет кассовый план районного бюджета; </w:t>
      </w:r>
    </w:p>
    <w:p w:rsidR="008571BF" w:rsidRPr="009B62FF" w:rsidRDefault="008571BF" w:rsidP="008571BF">
      <w:pPr>
        <w:spacing w:after="0" w:line="240" w:lineRule="auto"/>
        <w:ind w:firstLine="708"/>
        <w:jc w:val="both"/>
        <w:rPr>
          <w:rFonts w:ascii="Times New Roman" w:hAnsi="Times New Roman" w:cs="Times New Roman"/>
          <w:sz w:val="28"/>
          <w:szCs w:val="28"/>
        </w:rPr>
      </w:pPr>
      <w:r w:rsidRPr="009B62FF">
        <w:rPr>
          <w:rFonts w:ascii="Times New Roman" w:hAnsi="Times New Roman" w:cs="Times New Roman"/>
          <w:sz w:val="28"/>
          <w:szCs w:val="28"/>
        </w:rPr>
        <w:t xml:space="preserve">16) управляет средствами на едином счете бюджета района; </w:t>
      </w:r>
    </w:p>
    <w:p w:rsidR="008571BF" w:rsidRPr="009B62FF" w:rsidRDefault="008571BF" w:rsidP="008571BF">
      <w:pPr>
        <w:spacing w:after="0" w:line="240" w:lineRule="auto"/>
        <w:ind w:firstLine="708"/>
        <w:jc w:val="both"/>
        <w:rPr>
          <w:rFonts w:ascii="Times New Roman" w:hAnsi="Times New Roman" w:cs="Times New Roman"/>
          <w:sz w:val="28"/>
          <w:szCs w:val="28"/>
        </w:rPr>
      </w:pPr>
      <w:r w:rsidRPr="009B62FF">
        <w:rPr>
          <w:rFonts w:ascii="Times New Roman" w:hAnsi="Times New Roman" w:cs="Times New Roman"/>
          <w:sz w:val="28"/>
          <w:szCs w:val="28"/>
        </w:rPr>
        <w:t xml:space="preserve">17) прогнозирует основные характеристики районного бюджета и консолидированного бюджета района на очередной финансовый год и плановый период на основе прогноза социально-экономического развития района, сведений, полученных от иных участников бюджетного процесса; </w:t>
      </w:r>
    </w:p>
    <w:p w:rsidR="008571BF" w:rsidRPr="009B62FF" w:rsidRDefault="008571BF" w:rsidP="008571BF">
      <w:pPr>
        <w:spacing w:after="0" w:line="240" w:lineRule="auto"/>
        <w:ind w:firstLine="708"/>
        <w:jc w:val="both"/>
        <w:rPr>
          <w:rFonts w:ascii="Times New Roman" w:hAnsi="Times New Roman" w:cs="Times New Roman"/>
          <w:sz w:val="28"/>
          <w:szCs w:val="28"/>
        </w:rPr>
      </w:pPr>
      <w:r w:rsidRPr="009B62FF">
        <w:rPr>
          <w:rFonts w:ascii="Times New Roman" w:hAnsi="Times New Roman" w:cs="Times New Roman"/>
          <w:sz w:val="28"/>
          <w:szCs w:val="28"/>
        </w:rPr>
        <w:t xml:space="preserve">18) осуществляет другие полномочия, установленные Бюджетным кодексом, решениями Собрания депутатов, Уставом района, правовыми актами района, Положением о финансовом управлении, настоящим Положением. </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8. Бюджетные полномочия  главного распорядителя бюджетных средств</w:t>
      </w:r>
    </w:p>
    <w:p w:rsidR="008571BF" w:rsidRPr="009B62FF" w:rsidRDefault="008571BF" w:rsidP="008571BF">
      <w:pPr>
        <w:spacing w:after="0" w:line="240" w:lineRule="auto"/>
        <w:ind w:firstLine="709"/>
        <w:jc w:val="both"/>
        <w:rPr>
          <w:rFonts w:ascii="Times New Roman" w:hAnsi="Times New Roman" w:cs="Times New Roman"/>
          <w:sz w:val="28"/>
          <w:szCs w:val="28"/>
          <w:highlight w:val="yellow"/>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Главный распорядитель бюджетных средств обладает следующими бюджетными полномочиями:</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lastRenderedPageBreak/>
        <w:t>4) осуществляет планирование соответствующих расходов районного бюджета, составляет обоснования бюджетных ассигнований;</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районного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6) вносит предложения по формированию и изменению лимитов бюджетных обязательств;</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7) вносит предложения по формированию и изменению сводной бюджетной росписи;</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9) формирует и утверждает муниципальные задания;</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10) организует и осуществляет ведомственный финансовый контроль в сфере своей деятельности;</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11) участвует в составлении проекта районного бюджета, составлении кассового плана и бюджетной отчетности об исполнении районного бюджета и консолидированного бюджета района;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12) представляет в финансовое управление предложения по детализации кодов бюджетной классификации по подведомственным расходам районного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13) осуществляет иные бюджетные полномочия, установленные Бюджетным кодексом и принимаемыми в соответствии с ним  правовыми актами района, регулирующими бюджетные правоотношения;</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14) отвечает от имени муниципального образования по денежным обязательствам подведомственных ему получателей бюджетных средств;</w:t>
      </w:r>
    </w:p>
    <w:p w:rsidR="008571BF" w:rsidRPr="009B62FF" w:rsidRDefault="008571BF" w:rsidP="008571BF">
      <w:pPr>
        <w:spacing w:after="0" w:line="240" w:lineRule="auto"/>
        <w:ind w:firstLine="708"/>
        <w:jc w:val="both"/>
        <w:rPr>
          <w:rFonts w:ascii="Times New Roman" w:hAnsi="Times New Roman" w:cs="Times New Roman"/>
          <w:sz w:val="28"/>
          <w:szCs w:val="28"/>
          <w:lang w:eastAsia="ru-RU"/>
        </w:rPr>
      </w:pPr>
      <w:r w:rsidRPr="009B62FF">
        <w:rPr>
          <w:rFonts w:ascii="Times New Roman" w:hAnsi="Times New Roman" w:cs="Times New Roman"/>
          <w:sz w:val="28"/>
          <w:szCs w:val="28"/>
        </w:rPr>
        <w:t xml:space="preserve">15) </w:t>
      </w:r>
      <w:r w:rsidRPr="009B62FF">
        <w:rPr>
          <w:rFonts w:ascii="Times New Roman" w:hAnsi="Times New Roman" w:cs="Times New Roman"/>
          <w:sz w:val="28"/>
          <w:szCs w:val="28"/>
          <w:lang w:eastAsia="ru-RU"/>
        </w:rPr>
        <w:t>осуществляют разработку и контроль за соблюдением внутренних стандартов и процедур составления и исполнения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8571BF" w:rsidRPr="009B62FF" w:rsidRDefault="008571BF" w:rsidP="008571BF">
      <w:pPr>
        <w:spacing w:after="0" w:line="240" w:lineRule="auto"/>
        <w:ind w:firstLine="708"/>
        <w:jc w:val="both"/>
        <w:rPr>
          <w:rFonts w:ascii="Times New Roman" w:hAnsi="Times New Roman" w:cs="Times New Roman"/>
          <w:sz w:val="28"/>
          <w:szCs w:val="28"/>
        </w:rPr>
      </w:pPr>
    </w:p>
    <w:p w:rsidR="008571BF" w:rsidRPr="009B62FF" w:rsidRDefault="008571BF" w:rsidP="008571BF">
      <w:pPr>
        <w:spacing w:after="0" w:line="240" w:lineRule="auto"/>
        <w:jc w:val="center"/>
        <w:rPr>
          <w:rFonts w:ascii="Times New Roman" w:hAnsi="Times New Roman" w:cs="Times New Roman"/>
          <w:sz w:val="28"/>
          <w:szCs w:val="28"/>
        </w:rPr>
      </w:pPr>
      <w:r w:rsidRPr="009B62FF">
        <w:rPr>
          <w:rFonts w:ascii="Times New Roman" w:hAnsi="Times New Roman" w:cs="Times New Roman"/>
          <w:sz w:val="28"/>
          <w:szCs w:val="28"/>
        </w:rPr>
        <w:t>9. Бюджетные полномочия  главного администратора</w:t>
      </w: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(администратора) доходов бюджета</w:t>
      </w:r>
    </w:p>
    <w:p w:rsidR="008571BF" w:rsidRPr="009B62FF" w:rsidRDefault="008571BF" w:rsidP="008571BF">
      <w:pPr>
        <w:spacing w:after="0" w:line="240" w:lineRule="auto"/>
        <w:ind w:firstLine="709"/>
        <w:jc w:val="both"/>
        <w:rPr>
          <w:rFonts w:ascii="Times New Roman" w:hAnsi="Times New Roman" w:cs="Times New Roman"/>
          <w:sz w:val="28"/>
          <w:szCs w:val="28"/>
          <w:highlight w:val="yellow"/>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Главный администратор доходов бюджета обладает следующими бюджетными полномочиями:</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 формирует перечень подведомственных ему администраторов доходов бюджета;</w:t>
      </w:r>
    </w:p>
    <w:p w:rsidR="008571BF" w:rsidRPr="009B62FF" w:rsidRDefault="008571BF" w:rsidP="008571BF">
      <w:pPr>
        <w:spacing w:after="0" w:line="240" w:lineRule="auto"/>
        <w:ind w:firstLine="708"/>
        <w:jc w:val="both"/>
        <w:rPr>
          <w:rFonts w:ascii="Times New Roman" w:hAnsi="Times New Roman" w:cs="Times New Roman"/>
          <w:sz w:val="28"/>
          <w:szCs w:val="28"/>
        </w:rPr>
      </w:pPr>
      <w:r w:rsidRPr="009B62FF">
        <w:rPr>
          <w:rFonts w:ascii="Times New Roman" w:hAnsi="Times New Roman" w:cs="Times New Roman"/>
          <w:sz w:val="28"/>
          <w:szCs w:val="28"/>
        </w:rPr>
        <w:t>2) представляет сведения, необходимые для составления среднесрочного финансового плана и (или) проекта районного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3) представляет сведения для составления и ведения кассового плана;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lastRenderedPageBreak/>
        <w:t>4) формирует и представляет бюджетную отчетность главного администратора доходов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5) ведет реестр источников доходов районного бюджета по закрепленным за ним источникам доходов на основании перечня источников доходов бюджетов бюджетной системы Российской Федерации;</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6) утверждает методику прогнозирования поступлений доходов в районный бюджет в соответствии с общими требованиями к такой методике, установленными Правительством Российской Федерации;</w:t>
      </w:r>
    </w:p>
    <w:p w:rsidR="008571BF" w:rsidRPr="009B62FF" w:rsidRDefault="008571BF" w:rsidP="008571BF">
      <w:pPr>
        <w:spacing w:after="0" w:line="240" w:lineRule="auto"/>
        <w:ind w:left="142" w:firstLine="566"/>
        <w:jc w:val="both"/>
        <w:rPr>
          <w:rFonts w:ascii="Times New Roman" w:hAnsi="Times New Roman" w:cs="Times New Roman"/>
          <w:sz w:val="28"/>
          <w:szCs w:val="28"/>
        </w:rPr>
      </w:pPr>
      <w:r w:rsidRPr="009B62FF">
        <w:rPr>
          <w:rFonts w:ascii="Times New Roman" w:hAnsi="Times New Roman" w:cs="Times New Roman"/>
          <w:sz w:val="28"/>
          <w:szCs w:val="28"/>
        </w:rPr>
        <w:t xml:space="preserve">7) осуществляет иные бюджетные полномочия, установленные Бюджетным кодексом и принимаемыми в соответствии с ним правовыми актами района, регулирующими бюджетные правоотношения. </w:t>
      </w:r>
    </w:p>
    <w:p w:rsidR="008571BF" w:rsidRPr="009B62FF" w:rsidRDefault="008571BF" w:rsidP="008571BF">
      <w:pPr>
        <w:spacing w:after="0" w:line="240" w:lineRule="auto"/>
        <w:jc w:val="both"/>
        <w:rPr>
          <w:rFonts w:ascii="Times New Roman" w:hAnsi="Times New Roman" w:cs="Times New Roman"/>
          <w:sz w:val="28"/>
          <w:szCs w:val="28"/>
          <w:lang w:eastAsia="ru-RU"/>
        </w:rPr>
      </w:pPr>
      <w:r w:rsidRPr="009B62FF">
        <w:rPr>
          <w:rFonts w:ascii="Times New Roman" w:hAnsi="Times New Roman" w:cs="Times New Roman"/>
          <w:sz w:val="28"/>
          <w:szCs w:val="28"/>
        </w:rPr>
        <w:tab/>
      </w:r>
      <w:r w:rsidRPr="009B62FF">
        <w:rPr>
          <w:rFonts w:ascii="Times New Roman" w:hAnsi="Times New Roman" w:cs="Times New Roman"/>
          <w:sz w:val="28"/>
          <w:szCs w:val="28"/>
          <w:lang w:eastAsia="ru-RU"/>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района.</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10. Бюджетные полномочия  главного администратора источников финансирования дефицита бюджета</w:t>
      </w:r>
    </w:p>
    <w:p w:rsidR="008571BF" w:rsidRPr="009B62FF" w:rsidRDefault="008571BF" w:rsidP="008571BF">
      <w:pPr>
        <w:spacing w:after="0" w:line="240" w:lineRule="exact"/>
        <w:jc w:val="center"/>
        <w:rPr>
          <w:rFonts w:ascii="Times New Roman" w:hAnsi="Times New Roman" w:cs="Times New Roman"/>
          <w:sz w:val="28"/>
          <w:szCs w:val="28"/>
        </w:rPr>
      </w:pPr>
    </w:p>
    <w:p w:rsidR="008571BF" w:rsidRPr="009B62FF" w:rsidRDefault="008571BF" w:rsidP="008571BF">
      <w:pPr>
        <w:spacing w:after="0" w:line="240" w:lineRule="auto"/>
        <w:ind w:firstLine="708"/>
        <w:jc w:val="both"/>
        <w:rPr>
          <w:rFonts w:ascii="Times New Roman" w:hAnsi="Times New Roman" w:cs="Times New Roman"/>
          <w:sz w:val="28"/>
          <w:szCs w:val="28"/>
        </w:rPr>
      </w:pPr>
      <w:r w:rsidRPr="009B62FF">
        <w:rPr>
          <w:rFonts w:ascii="Times New Roman" w:hAnsi="Times New Roman" w:cs="Times New Roman"/>
          <w:sz w:val="28"/>
          <w:szCs w:val="28"/>
        </w:rPr>
        <w:t xml:space="preserve">Главный администратор источников финансирования дефицита бюджета обладает следующими бюджетными полномочиями: </w:t>
      </w:r>
    </w:p>
    <w:p w:rsidR="008571BF" w:rsidRPr="009B62FF" w:rsidRDefault="008571BF" w:rsidP="008571BF">
      <w:pPr>
        <w:spacing w:after="0" w:line="240" w:lineRule="auto"/>
        <w:ind w:firstLine="708"/>
        <w:jc w:val="both"/>
        <w:rPr>
          <w:rFonts w:ascii="Times New Roman" w:hAnsi="Times New Roman" w:cs="Times New Roman"/>
          <w:sz w:val="28"/>
          <w:szCs w:val="28"/>
        </w:rPr>
      </w:pPr>
      <w:r w:rsidRPr="009B62FF">
        <w:rPr>
          <w:rFonts w:ascii="Times New Roman" w:hAnsi="Times New Roman" w:cs="Times New Roman"/>
          <w:sz w:val="28"/>
          <w:szCs w:val="28"/>
        </w:rPr>
        <w:t xml:space="preserve">1) формирует перечни подведомственных ему администраторов источников финансирования дефицита бюджета; </w:t>
      </w:r>
    </w:p>
    <w:p w:rsidR="008571BF" w:rsidRPr="009B62FF" w:rsidRDefault="008571BF" w:rsidP="008571BF">
      <w:pPr>
        <w:spacing w:after="0" w:line="240" w:lineRule="auto"/>
        <w:ind w:firstLine="708"/>
        <w:jc w:val="both"/>
        <w:rPr>
          <w:rFonts w:ascii="Times New Roman" w:hAnsi="Times New Roman" w:cs="Times New Roman"/>
          <w:sz w:val="28"/>
          <w:szCs w:val="28"/>
        </w:rPr>
      </w:pPr>
      <w:r w:rsidRPr="009B62FF">
        <w:rPr>
          <w:rFonts w:ascii="Times New Roman" w:hAnsi="Times New Roman" w:cs="Times New Roman"/>
          <w:sz w:val="28"/>
          <w:szCs w:val="28"/>
        </w:rPr>
        <w:t xml:space="preserve">2) осуществляет планирование (прогнозирование) поступлений и выплат по источникам финансирования дефицита бюджета; </w:t>
      </w:r>
    </w:p>
    <w:p w:rsidR="008571BF" w:rsidRPr="009B62FF" w:rsidRDefault="008571BF" w:rsidP="008571BF">
      <w:pPr>
        <w:spacing w:after="0" w:line="240" w:lineRule="auto"/>
        <w:ind w:firstLine="360"/>
        <w:jc w:val="both"/>
        <w:rPr>
          <w:rFonts w:ascii="Times New Roman" w:hAnsi="Times New Roman" w:cs="Times New Roman"/>
          <w:sz w:val="28"/>
          <w:szCs w:val="28"/>
        </w:rPr>
      </w:pPr>
      <w:r w:rsidRPr="009B62FF">
        <w:rPr>
          <w:rFonts w:ascii="Times New Roman" w:hAnsi="Times New Roman" w:cs="Times New Roman"/>
          <w:sz w:val="28"/>
          <w:szCs w:val="28"/>
        </w:rPr>
        <w:tab/>
        <w:t xml:space="preserve">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p>
    <w:p w:rsidR="008571BF" w:rsidRPr="009B62FF" w:rsidRDefault="008571BF" w:rsidP="008571BF">
      <w:pPr>
        <w:spacing w:after="0" w:line="240" w:lineRule="auto"/>
        <w:ind w:firstLine="708"/>
        <w:jc w:val="both"/>
        <w:rPr>
          <w:rFonts w:ascii="Times New Roman" w:hAnsi="Times New Roman" w:cs="Times New Roman"/>
          <w:sz w:val="28"/>
          <w:szCs w:val="28"/>
        </w:rPr>
      </w:pPr>
      <w:r w:rsidRPr="009B62FF">
        <w:rPr>
          <w:rFonts w:ascii="Times New Roman" w:hAnsi="Times New Roman" w:cs="Times New Roman"/>
          <w:sz w:val="28"/>
          <w:szCs w:val="28"/>
        </w:rPr>
        <w:t xml:space="preserve">4) формирует бюджетную отчетность главного администратора источников финансирования дефицита бюджета; </w:t>
      </w:r>
    </w:p>
    <w:p w:rsidR="008571BF" w:rsidRPr="009B62FF" w:rsidRDefault="008571BF" w:rsidP="008571BF">
      <w:pPr>
        <w:spacing w:after="0" w:line="240" w:lineRule="auto"/>
        <w:ind w:firstLine="708"/>
        <w:jc w:val="both"/>
        <w:rPr>
          <w:rFonts w:ascii="Times New Roman" w:hAnsi="Times New Roman" w:cs="Times New Roman"/>
          <w:sz w:val="28"/>
          <w:szCs w:val="28"/>
        </w:rPr>
      </w:pPr>
      <w:r w:rsidRPr="009B62FF">
        <w:rPr>
          <w:rFonts w:ascii="Times New Roman" w:hAnsi="Times New Roman" w:cs="Times New Roman"/>
          <w:sz w:val="28"/>
          <w:szCs w:val="28"/>
        </w:rPr>
        <w:t xml:space="preserve">5)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 </w:t>
      </w:r>
    </w:p>
    <w:p w:rsidR="008571BF" w:rsidRPr="009B62FF" w:rsidRDefault="008571BF" w:rsidP="008571BF">
      <w:pPr>
        <w:spacing w:after="0" w:line="240" w:lineRule="auto"/>
        <w:ind w:left="360" w:firstLine="348"/>
        <w:jc w:val="both"/>
        <w:rPr>
          <w:rFonts w:ascii="Times New Roman" w:hAnsi="Times New Roman" w:cs="Times New Roman"/>
          <w:sz w:val="28"/>
          <w:szCs w:val="28"/>
        </w:rPr>
      </w:pPr>
      <w:r w:rsidRPr="009B62FF">
        <w:rPr>
          <w:rFonts w:ascii="Times New Roman" w:hAnsi="Times New Roman" w:cs="Times New Roman"/>
          <w:sz w:val="28"/>
          <w:szCs w:val="28"/>
        </w:rPr>
        <w:t xml:space="preserve">6) составляет обоснования бюджетных ассигнований. </w:t>
      </w:r>
    </w:p>
    <w:p w:rsidR="008571BF" w:rsidRPr="009B62FF" w:rsidRDefault="008571BF" w:rsidP="008571BF">
      <w:pPr>
        <w:spacing w:after="0" w:line="240" w:lineRule="auto"/>
        <w:ind w:left="360" w:firstLine="348"/>
        <w:jc w:val="both"/>
        <w:rPr>
          <w:rFonts w:ascii="Times New Roman" w:hAnsi="Times New Roman" w:cs="Times New Roman"/>
          <w:sz w:val="28"/>
          <w:szCs w:val="28"/>
        </w:rPr>
      </w:pPr>
    </w:p>
    <w:p w:rsidR="008571BF" w:rsidRPr="009B62FF" w:rsidRDefault="008571BF" w:rsidP="008571BF">
      <w:pPr>
        <w:spacing w:after="0" w:line="240" w:lineRule="auto"/>
        <w:jc w:val="center"/>
        <w:rPr>
          <w:rFonts w:ascii="Times New Roman" w:hAnsi="Times New Roman" w:cs="Times New Roman"/>
          <w:sz w:val="28"/>
          <w:szCs w:val="28"/>
        </w:rPr>
      </w:pPr>
      <w:r w:rsidRPr="009B62FF">
        <w:rPr>
          <w:rFonts w:ascii="Times New Roman" w:hAnsi="Times New Roman" w:cs="Times New Roman"/>
          <w:sz w:val="28"/>
          <w:szCs w:val="28"/>
        </w:rPr>
        <w:t>11</w:t>
      </w:r>
      <w:r>
        <w:rPr>
          <w:rFonts w:ascii="Times New Roman" w:hAnsi="Times New Roman" w:cs="Times New Roman"/>
          <w:sz w:val="28"/>
          <w:szCs w:val="28"/>
        </w:rPr>
        <w:t>.</w:t>
      </w:r>
      <w:r w:rsidRPr="009B62FF">
        <w:rPr>
          <w:rFonts w:ascii="Times New Roman" w:hAnsi="Times New Roman" w:cs="Times New Roman"/>
          <w:sz w:val="28"/>
          <w:szCs w:val="28"/>
        </w:rPr>
        <w:t xml:space="preserve"> Бюджетные полномочия  получателя бюджетных средств</w:t>
      </w:r>
    </w:p>
    <w:p w:rsidR="008571BF" w:rsidRPr="009B62FF" w:rsidRDefault="008571BF" w:rsidP="008571BF">
      <w:pPr>
        <w:spacing w:after="0" w:line="240" w:lineRule="auto"/>
        <w:ind w:firstLine="709"/>
        <w:jc w:val="both"/>
        <w:rPr>
          <w:rFonts w:ascii="Times New Roman" w:hAnsi="Times New Roman" w:cs="Times New Roman"/>
          <w:sz w:val="28"/>
          <w:szCs w:val="28"/>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Получатель бюджетных средств обладает следующими бюджетными полномочиями:</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 составляет и исполняет бюджетную смету;</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lastRenderedPageBreak/>
        <w:t>4) вносит соответствующему главному распорядителю (распорядителю) бюджетных средств предложения по изменению бюджетной росписи;</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5) ведет бюджетный учет (обеспечивает ведение бюджетного учета);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7) осуществляет другие полномочия, установленные Бюджетным кодексом, решениями Собрания депутатов,  Уставом района, муниципальными правовыми актами, настоящим Положением.</w:t>
      </w:r>
    </w:p>
    <w:p w:rsidR="008571BF" w:rsidRPr="009B62FF" w:rsidRDefault="008571BF" w:rsidP="008571BF">
      <w:pPr>
        <w:spacing w:after="0" w:line="240" w:lineRule="auto"/>
        <w:ind w:firstLine="709"/>
        <w:jc w:val="both"/>
        <w:rPr>
          <w:rFonts w:ascii="Times New Roman" w:hAnsi="Times New Roman" w:cs="Times New Roman"/>
          <w:sz w:val="28"/>
          <w:szCs w:val="28"/>
        </w:rPr>
      </w:pPr>
    </w:p>
    <w:p w:rsidR="008571BF" w:rsidRPr="009B62FF" w:rsidRDefault="008571BF" w:rsidP="008571BF">
      <w:pPr>
        <w:spacing w:after="0" w:line="240" w:lineRule="auto"/>
        <w:jc w:val="center"/>
        <w:rPr>
          <w:rFonts w:ascii="Times New Roman" w:hAnsi="Times New Roman" w:cs="Times New Roman"/>
          <w:sz w:val="28"/>
          <w:szCs w:val="28"/>
        </w:rPr>
      </w:pPr>
      <w:r w:rsidRPr="009B62FF">
        <w:rPr>
          <w:rFonts w:ascii="Times New Roman" w:hAnsi="Times New Roman" w:cs="Times New Roman"/>
          <w:sz w:val="28"/>
          <w:szCs w:val="28"/>
        </w:rPr>
        <w:t>12. Составление проекта районного бюджета</w:t>
      </w:r>
    </w:p>
    <w:p w:rsidR="008571BF" w:rsidRPr="009B62FF" w:rsidRDefault="008571BF" w:rsidP="008571BF">
      <w:pPr>
        <w:spacing w:after="0" w:line="240" w:lineRule="auto"/>
        <w:jc w:val="center"/>
        <w:rPr>
          <w:rFonts w:ascii="Times New Roman" w:hAnsi="Times New Roman" w:cs="Times New Roman"/>
          <w:sz w:val="28"/>
          <w:szCs w:val="28"/>
        </w:rPr>
      </w:pPr>
    </w:p>
    <w:p w:rsidR="008571BF" w:rsidRPr="009B62FF" w:rsidRDefault="008571BF" w:rsidP="008571BF">
      <w:pPr>
        <w:spacing w:after="0" w:line="240" w:lineRule="auto"/>
        <w:ind w:firstLine="708"/>
        <w:jc w:val="both"/>
        <w:rPr>
          <w:rFonts w:ascii="Arial" w:hAnsi="Arial" w:cs="Arial"/>
          <w:sz w:val="24"/>
          <w:szCs w:val="24"/>
          <w:lang w:eastAsia="ru-RU"/>
        </w:rPr>
      </w:pPr>
      <w:r w:rsidRPr="009B62FF">
        <w:rPr>
          <w:rFonts w:ascii="Times New Roman" w:hAnsi="Times New Roman" w:cs="Times New Roman"/>
          <w:sz w:val="28"/>
          <w:szCs w:val="28"/>
        </w:rPr>
        <w:t xml:space="preserve">12.1. </w:t>
      </w:r>
      <w:bookmarkStart w:id="11" w:name="sub_16923"/>
      <w:r w:rsidRPr="009B62FF">
        <w:rPr>
          <w:rFonts w:ascii="Times New Roman" w:hAnsi="Times New Roman" w:cs="Times New Roman"/>
          <w:sz w:val="28"/>
          <w:szCs w:val="28"/>
          <w:lang w:eastAsia="ru-RU"/>
        </w:rPr>
        <w:t>Проект районного бюджета составляется в порядке, установленном  администрацией района, в соответствии с Бюджетным кодексом и принимаемыми с соблюдением его требований правовыми актами Собрания депутатов района</w:t>
      </w:r>
      <w:r w:rsidRPr="009B62FF">
        <w:rPr>
          <w:rFonts w:ascii="Arial" w:hAnsi="Arial" w:cs="Arial"/>
          <w:sz w:val="24"/>
          <w:szCs w:val="24"/>
          <w:lang w:eastAsia="ru-RU"/>
        </w:rPr>
        <w:t>.</w:t>
      </w:r>
    </w:p>
    <w:bookmarkEnd w:id="11"/>
    <w:p w:rsidR="008571BF" w:rsidRPr="009B62FF" w:rsidRDefault="008571BF" w:rsidP="008571BF">
      <w:pPr>
        <w:spacing w:after="0" w:line="240" w:lineRule="auto"/>
        <w:ind w:firstLine="708"/>
        <w:jc w:val="both"/>
        <w:rPr>
          <w:rFonts w:ascii="Times New Roman" w:hAnsi="Times New Roman" w:cs="Times New Roman"/>
          <w:sz w:val="28"/>
          <w:szCs w:val="28"/>
          <w:lang w:eastAsia="ru-RU"/>
        </w:rPr>
      </w:pPr>
      <w:r w:rsidRPr="009B62FF">
        <w:rPr>
          <w:rFonts w:ascii="Times New Roman" w:hAnsi="Times New Roman" w:cs="Times New Roman"/>
          <w:sz w:val="28"/>
          <w:szCs w:val="28"/>
        </w:rPr>
        <w:t xml:space="preserve">12.2.  </w:t>
      </w:r>
      <w:r w:rsidRPr="009B62FF">
        <w:rPr>
          <w:rFonts w:ascii="Times New Roman" w:hAnsi="Times New Roman" w:cs="Times New Roman"/>
          <w:sz w:val="28"/>
          <w:szCs w:val="28"/>
          <w:lang w:eastAsia="ru-RU"/>
        </w:rPr>
        <w:t>Непосредственное составление проекта районного бюджета осуществляет финансовое управление.</w:t>
      </w:r>
    </w:p>
    <w:p w:rsidR="008571BF" w:rsidRPr="009B62FF" w:rsidRDefault="008571BF" w:rsidP="008571BF">
      <w:pPr>
        <w:spacing w:after="0" w:line="240" w:lineRule="exact"/>
        <w:jc w:val="center"/>
        <w:rPr>
          <w:rFonts w:ascii="Times New Roman" w:hAnsi="Times New Roman" w:cs="Times New Roman"/>
          <w:sz w:val="28"/>
          <w:szCs w:val="28"/>
        </w:rPr>
      </w:pP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 xml:space="preserve">13. Состав показателей, предоставляемых для рассмотрения </w:t>
      </w: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и утверждения в проекте решения о районном бюджете</w:t>
      </w:r>
    </w:p>
    <w:p w:rsidR="008571BF" w:rsidRPr="009B62FF" w:rsidRDefault="008571BF" w:rsidP="008571BF">
      <w:pPr>
        <w:spacing w:after="0" w:line="240" w:lineRule="exact"/>
        <w:jc w:val="center"/>
        <w:rPr>
          <w:rFonts w:ascii="Times New Roman" w:hAnsi="Times New Roman" w:cs="Times New Roman"/>
          <w:sz w:val="28"/>
          <w:szCs w:val="28"/>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13.1. В решении о районном бюджете должны содержаться: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1) основные характеристики районного бюджета на очередной финансовый год и каждый год планового периода, к которым относится общий объем доходов районного бюджета, общий объем расходов районного бюджета и дефицит (профицит) районного бюджета на очередной финансовый год и плановый период;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2) нормативы распределения доходов между районным бюджетом и  бюджетами городского и сельских поселений района в случае, если они не установлены бюджетным законодательством Российской Федерации.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13.2. В решении о районном бюджете утверждаются:</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 перечень главных администраторов доходов бюджета, закрепляемые за ними виды (подвиды) доходов районного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2) перечень главных администраторов источников финансирования дефицита бюджета, закрепляемые за ними источники финансирования районного бюджета; </w:t>
      </w:r>
    </w:p>
    <w:p w:rsidR="008571BF" w:rsidRPr="009B62FF" w:rsidRDefault="008571BF" w:rsidP="008571BF">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9B62FF">
        <w:rPr>
          <w:rFonts w:ascii="Times New Roman" w:hAnsi="Times New Roman" w:cs="Times New Roman"/>
          <w:sz w:val="28"/>
          <w:szCs w:val="28"/>
          <w:lang w:eastAsia="ru-RU"/>
        </w:rPr>
        <w:t>3) доходы по группам, подгруппам и статьям классификации доходов бюджетов на очередной финансовый год и плановый период;</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4) распределение бюджетных ассигнований по целевым статьям (муниципальным программам, не включенным в муниципальные программы, направлениям деятельности органов местного самоуправления, наиболее значимых учреждений образования, культуры, указанных в ведомственной структуре расходов районного бюджета на очередной финансовый год и пла</w:t>
      </w:r>
      <w:r w:rsidRPr="009B62FF">
        <w:rPr>
          <w:rFonts w:ascii="Times New Roman" w:hAnsi="Times New Roman" w:cs="Times New Roman"/>
          <w:sz w:val="28"/>
          <w:szCs w:val="28"/>
        </w:rPr>
        <w:lastRenderedPageBreak/>
        <w:t>новый период (далее -</w:t>
      </w:r>
      <w:r>
        <w:rPr>
          <w:rFonts w:ascii="Times New Roman" w:hAnsi="Times New Roman" w:cs="Times New Roman"/>
          <w:sz w:val="28"/>
          <w:szCs w:val="28"/>
        </w:rPr>
        <w:t xml:space="preserve"> </w:t>
      </w:r>
      <w:r w:rsidRPr="009B62FF">
        <w:rPr>
          <w:rFonts w:ascii="Times New Roman" w:hAnsi="Times New Roman" w:cs="Times New Roman"/>
          <w:sz w:val="28"/>
          <w:szCs w:val="28"/>
        </w:rPr>
        <w:t xml:space="preserve">непрограммные направления деятельности), группам (группам и подгруппам) видов расходов классификации расходов бюджетов на очередной финансовый год и плановый период;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5) ведомственная структура расходов районного бюджета на очередной финансовый год и плановый период; </w:t>
      </w:r>
    </w:p>
    <w:p w:rsidR="008571BF" w:rsidRPr="009B62FF" w:rsidRDefault="008571BF" w:rsidP="008571BF">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9B62FF">
        <w:rPr>
          <w:rFonts w:ascii="Times New Roman" w:hAnsi="Times New Roman" w:cs="Times New Roman"/>
          <w:sz w:val="28"/>
          <w:szCs w:val="28"/>
          <w:lang w:eastAsia="ru-RU"/>
        </w:rPr>
        <w:t>6)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7) общий объем бюджетных ассигнований, направляемых на исполнение публичных нормативных обязательств в очередном финансовом году и плановом периоде;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8) общий объем условно утверждаемых (утвержденных) расходов на первый год планового периода в объеме не менее 2,5 процента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9) источники финансирования дефицита районного бюджета на очередной финансовый год и плановый период;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10) предельный объем муниципального долга на очередной финансовый долг и каждый год планового периода;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11) верхний предел муниципального внутреннего долга и (или) верхний предел муниципального внешнего долга по состоянию на 01 января года, следующего за очередным финансовым годом и каждым годом планового периода, с указанием, в том числе верхнего предела муниципального долга района по муниципальным гарантиям района;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12) предельный объем расходов на обслуживание муниципального долга в очередном финансовом году и плановом периоде;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13) размер резервного фонда администрации района на очередной финансовый год и плановый период;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14) объем безвозмездных поступлений;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15) объем и распределение дотаций на выравнивание бюджетной обеспеченности поселений</w:t>
      </w:r>
      <w:r>
        <w:rPr>
          <w:rFonts w:ascii="Times New Roman" w:hAnsi="Times New Roman" w:cs="Times New Roman"/>
          <w:sz w:val="28"/>
          <w:szCs w:val="28"/>
        </w:rPr>
        <w:t>,</w:t>
      </w:r>
      <w:r w:rsidRPr="009B62FF">
        <w:rPr>
          <w:rFonts w:ascii="Times New Roman" w:hAnsi="Times New Roman" w:cs="Times New Roman"/>
          <w:sz w:val="28"/>
          <w:szCs w:val="28"/>
        </w:rPr>
        <w:t xml:space="preserve"> входящих в состав района (далее - поселения)</w:t>
      </w:r>
      <w:r>
        <w:rPr>
          <w:rFonts w:ascii="Times New Roman" w:hAnsi="Times New Roman" w:cs="Times New Roman"/>
          <w:sz w:val="28"/>
          <w:szCs w:val="28"/>
        </w:rPr>
        <w:t>,</w:t>
      </w:r>
      <w:r w:rsidRPr="009B62FF">
        <w:rPr>
          <w:rFonts w:ascii="Times New Roman" w:hAnsi="Times New Roman" w:cs="Times New Roman"/>
          <w:sz w:val="28"/>
          <w:szCs w:val="28"/>
        </w:rPr>
        <w:t xml:space="preserve"> и (или) заменяющие их дополнительные нормативы отчислений от налога на доходы физических лиц в бюджеты поселений на очередной финансовый год и плановый период;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16) объем и распределение дотаций на выравнивание бюджетной обеспеченности поселений между поселениями и (или) заменяющие их дополнительные нормативы отчислений налога на доходы физических лиц в бюджеты поселений на очередной финансовый год и плановый период;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lastRenderedPageBreak/>
        <w:t xml:space="preserve">17) объем иных межбюджетных трансфертов, получаемых из других бюджетов и (или) предоставляемых другим бюджетам из районного бюджета в очередном финансовом году и плановом периоде;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18) цели, условия и порядок предоставления бюджетных кредитов, бюджетные ассигнования для их предоставления на срок в пределах финансового года, ограничения по получателям (заемщикам) бюджетных кредитов; способы урегулирования задолженности получателей (заемщиков) по бюджетным кредитам;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19) объем бюджетных ассигнований дорожного фонда района на очередной финансовый год и плановый период; </w:t>
      </w:r>
    </w:p>
    <w:p w:rsidR="008571BF" w:rsidRPr="009B62FF" w:rsidRDefault="008571BF" w:rsidP="008571BF">
      <w:pPr>
        <w:spacing w:after="0" w:line="240" w:lineRule="auto"/>
        <w:ind w:firstLine="708"/>
        <w:jc w:val="both"/>
        <w:rPr>
          <w:rFonts w:ascii="Times New Roman" w:hAnsi="Times New Roman" w:cs="Times New Roman"/>
          <w:sz w:val="28"/>
          <w:szCs w:val="28"/>
          <w:lang w:eastAsia="ru-RU"/>
        </w:rPr>
      </w:pPr>
      <w:r w:rsidRPr="009B62FF">
        <w:rPr>
          <w:rFonts w:ascii="Times New Roman" w:hAnsi="Times New Roman" w:cs="Times New Roman"/>
          <w:sz w:val="28"/>
          <w:szCs w:val="28"/>
        </w:rPr>
        <w:t xml:space="preserve">20) </w:t>
      </w:r>
      <w:r w:rsidRPr="009B62FF">
        <w:rPr>
          <w:rFonts w:ascii="Times New Roman" w:hAnsi="Times New Roman" w:cs="Times New Roman"/>
          <w:color w:val="000000"/>
          <w:sz w:val="28"/>
          <w:szCs w:val="28"/>
          <w:lang w:eastAsia="ru-RU"/>
        </w:rPr>
        <w:t>распределение бюджетных ассигнований на предоставление бюджетных инвестиций юридическим лицам</w:t>
      </w:r>
      <w:r w:rsidRPr="009B62FF">
        <w:rPr>
          <w:rFonts w:ascii="Times New Roman" w:hAnsi="Times New Roman" w:cs="Times New Roman"/>
          <w:sz w:val="28"/>
          <w:szCs w:val="28"/>
          <w:lang w:eastAsia="ru-RU"/>
        </w:rPr>
        <w:t xml:space="preserve">, не </w:t>
      </w:r>
      <w:r w:rsidRPr="009B62FF">
        <w:rPr>
          <w:rFonts w:ascii="Times New Roman" w:hAnsi="Times New Roman" w:cs="Times New Roman"/>
          <w:color w:val="000000"/>
          <w:sz w:val="28"/>
          <w:szCs w:val="28"/>
          <w:lang w:eastAsia="ru-RU"/>
        </w:rPr>
        <w:t>являющимся</w:t>
      </w:r>
      <w:r w:rsidRPr="009B62FF">
        <w:rPr>
          <w:rFonts w:ascii="Times New Roman" w:hAnsi="Times New Roman" w:cs="Times New Roman"/>
          <w:sz w:val="28"/>
          <w:szCs w:val="28"/>
          <w:lang w:eastAsia="ru-RU"/>
        </w:rPr>
        <w:t xml:space="preserve"> государственными или муниципальными учреждениями и государственными или муниципальными унитарными предприятиями, с указанием </w:t>
      </w:r>
      <w:r w:rsidRPr="009B62FF">
        <w:rPr>
          <w:rFonts w:ascii="Times New Roman" w:hAnsi="Times New Roman" w:cs="Times New Roman"/>
          <w:color w:val="000000"/>
          <w:sz w:val="28"/>
          <w:szCs w:val="28"/>
          <w:lang w:eastAsia="ru-RU"/>
        </w:rPr>
        <w:t>юридического лица, объема</w:t>
      </w:r>
      <w:r w:rsidRPr="009B62FF">
        <w:rPr>
          <w:rFonts w:ascii="Times New Roman" w:hAnsi="Times New Roman" w:cs="Times New Roman"/>
          <w:sz w:val="28"/>
          <w:szCs w:val="28"/>
          <w:lang w:eastAsia="ru-RU"/>
        </w:rPr>
        <w:t xml:space="preserve"> и </w:t>
      </w:r>
      <w:r w:rsidRPr="009B62FF">
        <w:rPr>
          <w:rFonts w:ascii="Times New Roman" w:hAnsi="Times New Roman" w:cs="Times New Roman"/>
          <w:color w:val="000000"/>
          <w:sz w:val="28"/>
          <w:szCs w:val="28"/>
          <w:lang w:eastAsia="ru-RU"/>
        </w:rPr>
        <w:t>цели</w:t>
      </w:r>
      <w:r w:rsidRPr="009B62FF">
        <w:rPr>
          <w:rFonts w:ascii="Times New Roman" w:hAnsi="Times New Roman" w:cs="Times New Roman"/>
          <w:sz w:val="28"/>
          <w:szCs w:val="28"/>
          <w:lang w:eastAsia="ru-RU"/>
        </w:rPr>
        <w:t xml:space="preserve"> предоставляемых бюджетных инвестиций, за исключением бюджетных инвестиций в объекты капитального строительства;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21) критерии выравнивания финансовых возможностей поселений по осуществлению органами местного самоуправления поселений полномочий по решению вопросов местного значения;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22) программа муниципальных внутренних заимствований на очередной финансовый год и плановый период;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23) программа муниципальных гарантий на очередной финансовый год и плановый период.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13.3. Бюджетные ассигнования на осуществление бюджетных инвестиций в объекты капитального строительства муниципальной собственности, включенные в перечень инвестиционных проектов, направленных на строительство, реконструкцию или техническое перевооружение объектов капитального строительства муниципальной собственности и (или) осуществление на территории района иных капитальных вложений в объекты муниципальной собственности, и финансируемых за счет средств районного бюджета, отражаются в решении о районном бюджете в составе распределения бюджетных ассигнований по целевым статьям (муниципальным программным направлениям деятельности) классификации расходов районного бюджета на очередной финансовый год и плановый период.</w:t>
      </w:r>
    </w:p>
    <w:p w:rsidR="008571BF" w:rsidRPr="009B62FF" w:rsidRDefault="008571BF" w:rsidP="008571BF">
      <w:pPr>
        <w:spacing w:after="0" w:line="240" w:lineRule="auto"/>
        <w:ind w:firstLine="709"/>
        <w:jc w:val="both"/>
        <w:rPr>
          <w:rFonts w:ascii="Times New Roman" w:hAnsi="Times New Roman" w:cs="Times New Roman"/>
          <w:sz w:val="28"/>
          <w:szCs w:val="28"/>
        </w:rPr>
      </w:pP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14. Документы и материалы, предоставляемые в Собрание депутатов, одновременно с проектом решения о районном бюджете</w:t>
      </w:r>
    </w:p>
    <w:p w:rsidR="008571BF" w:rsidRPr="009B62FF" w:rsidRDefault="008571BF" w:rsidP="008571BF">
      <w:pPr>
        <w:spacing w:after="0" w:line="240" w:lineRule="auto"/>
        <w:ind w:firstLine="709"/>
        <w:jc w:val="both"/>
        <w:rPr>
          <w:rFonts w:ascii="Times New Roman" w:hAnsi="Times New Roman" w:cs="Times New Roman"/>
          <w:sz w:val="28"/>
          <w:szCs w:val="28"/>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14.1. Одновременно с проектом решения о районном бюджете в Собрание депутатов направляются следующие документы и материалы: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 предварительные итоги социально-экономического развития района за истекший период текущего финансового года и ожидаемые итоги социально-экономического развития района за текущий финансовый год;</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2) прогноз социально-экономического развития района;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lastRenderedPageBreak/>
        <w:t xml:space="preserve">3) прогноз основных характеристик (общий объем доходов, общий объем расходов, дефицита (профицита) бюджета) консолидированного бюджета района на очередной финансовый год и плановый период;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4) реестр источников доходов районного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5) оценка ожидаемого исполнения районного бюджета за текущий финансовый год;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6) проект структуры муниципального долга с указанием объема обязательств на первый и последний день очередного финансового года и на последний день каждого года планового периода;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7) перечень муниципальных программ района;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8) паспорта (проекты паспортов) муниципальных программ района;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9) проекты методик распределения межбюджетных трансфертов, предполагаемых к введению с очередного финансового года и (или) планового периода;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10) расчеты распределения межбюджетных трансфертов на очередной финансовый год и плановый период;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11)</w:t>
      </w:r>
      <w:r>
        <w:rPr>
          <w:rFonts w:ascii="Times New Roman" w:hAnsi="Times New Roman" w:cs="Times New Roman"/>
          <w:sz w:val="28"/>
          <w:szCs w:val="28"/>
        </w:rPr>
        <w:t xml:space="preserve"> </w:t>
      </w:r>
      <w:r w:rsidRPr="009B62FF">
        <w:rPr>
          <w:rFonts w:ascii="Times New Roman" w:hAnsi="Times New Roman" w:cs="Times New Roman"/>
          <w:sz w:val="28"/>
          <w:szCs w:val="28"/>
        </w:rPr>
        <w:t>основные направления бюджетной и налоговой политики района на очередной финансовый год и плановый период;</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12) пояснительная записка, содержащая: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а) расчеты налоговых и неналоговых доходов районного бюджета на очередной финансовый год и плановый период по группам классификации доходов бюджетов на очередной год и плановый период;</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б) обоснование расходов районного бюджета на очередной финансовый год и плановый период по целевым статьям (муниципальным программам края и непрограммным направлениям деятельности) классификации расходов бюджетов;</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в) предложения по порядку индексации в очередном финансовом году и плановом периоде (повышения) денежного содержания лиц, замещающих муниципальные должности района, работников, замещающих должности, не являющиеся должностями муниципальной службы, оплаты труда работников муниципальных казенных учреждений, стипендий, производимых счет средств районного бюджета.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14.2. Проект решения о районном бюджете и пояснительная записка к нему направляются в Собрание депутатов на бумажном и электронном носителях.</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 xml:space="preserve">15. Внесение и принятие к рассмотрению проекта решения о </w:t>
      </w: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районном бюджете</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15.1. Глава района вносит в Собрание депутатов проект решения о районном бюджете не позднее 15 ноября текущего года.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15.2. В течение суток со дня внесения проекта решения о районн</w:t>
      </w:r>
      <w:r>
        <w:rPr>
          <w:rFonts w:ascii="Times New Roman" w:hAnsi="Times New Roman" w:cs="Times New Roman"/>
          <w:sz w:val="28"/>
          <w:szCs w:val="28"/>
        </w:rPr>
        <w:t>ом бюджете в Собрание депутатов</w:t>
      </w:r>
      <w:r w:rsidRPr="009B62FF">
        <w:rPr>
          <w:rFonts w:ascii="Times New Roman" w:hAnsi="Times New Roman" w:cs="Times New Roman"/>
          <w:sz w:val="28"/>
          <w:szCs w:val="28"/>
        </w:rPr>
        <w:t xml:space="preserve"> председатель Собрания депутатов направляет в Контрольно-счетную палату проект решения о районном бюджете и иные документы и материалы, подлежащие предоставлению в Собрание депутатов </w:t>
      </w:r>
      <w:r w:rsidRPr="009B62FF">
        <w:rPr>
          <w:rFonts w:ascii="Times New Roman" w:hAnsi="Times New Roman" w:cs="Times New Roman"/>
          <w:sz w:val="28"/>
          <w:szCs w:val="28"/>
        </w:rPr>
        <w:lastRenderedPageBreak/>
        <w:t>одновременно с прое</w:t>
      </w:r>
      <w:r>
        <w:rPr>
          <w:rFonts w:ascii="Times New Roman" w:hAnsi="Times New Roman" w:cs="Times New Roman"/>
          <w:sz w:val="28"/>
          <w:szCs w:val="28"/>
        </w:rPr>
        <w:t>ктом решения о районном бюджете</w:t>
      </w:r>
      <w:r w:rsidRPr="009B62FF">
        <w:rPr>
          <w:rFonts w:ascii="Times New Roman" w:hAnsi="Times New Roman" w:cs="Times New Roman"/>
          <w:sz w:val="28"/>
          <w:szCs w:val="28"/>
        </w:rPr>
        <w:t xml:space="preserve"> для проведения экспертизы.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По результатам проведения экспертизы проекта решения о районном бюджете Контрольно-счетная палата готовит заключение и предоставляет его в Собрание депутатов не позднее 25 ноября текущего года.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15.3. Председатель Собрания депутатов на основании заключения Контрольно-счетной палаты принимает решение о том, что проект решения о районном бюджете принимается к рассмотрению Собранием депутатов, либо подлежит возврату для доработки.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Указанный проект решения о районном бюджете подлежит возврату для доработки в администрацию района, если состав представленных документов и материалов не соответствует требованиям  разделов 13 и 14 настоящего  Положения.</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 Доработанный проект решения о районном бюджете  со всеми необходимыми документами и материалами должен быть представлен в Собрание депутатов в течении 5 (пяти) рабочих дней и рассмотрен  Собранием депутатов  в установленном настоящим разделом порядке.</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auto"/>
        <w:jc w:val="center"/>
        <w:rPr>
          <w:rFonts w:ascii="Times New Roman" w:hAnsi="Times New Roman" w:cs="Times New Roman"/>
          <w:sz w:val="28"/>
          <w:szCs w:val="28"/>
        </w:rPr>
      </w:pPr>
      <w:r w:rsidRPr="009B62FF">
        <w:rPr>
          <w:rFonts w:ascii="Times New Roman" w:hAnsi="Times New Roman" w:cs="Times New Roman"/>
          <w:sz w:val="28"/>
          <w:szCs w:val="28"/>
        </w:rPr>
        <w:t>16. Порядок рассмотрения проекта решения о районном бюджете</w:t>
      </w:r>
    </w:p>
    <w:p w:rsidR="008571BF" w:rsidRPr="009B62FF" w:rsidRDefault="008571BF" w:rsidP="008571BF">
      <w:pPr>
        <w:spacing w:after="0" w:line="240" w:lineRule="auto"/>
        <w:ind w:firstLine="709"/>
        <w:jc w:val="both"/>
        <w:rPr>
          <w:rFonts w:ascii="Times New Roman" w:hAnsi="Times New Roman" w:cs="Times New Roman"/>
          <w:sz w:val="28"/>
          <w:szCs w:val="28"/>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Собрание депутатов рассматривает проект решения о районном бюджете в двух чтениях.</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Решение о районном бю</w:t>
      </w:r>
      <w:r>
        <w:rPr>
          <w:rFonts w:ascii="Times New Roman" w:hAnsi="Times New Roman" w:cs="Times New Roman"/>
          <w:sz w:val="28"/>
          <w:szCs w:val="28"/>
        </w:rPr>
        <w:t xml:space="preserve">джете должно вступать в силу с </w:t>
      </w:r>
      <w:r w:rsidRPr="009B62FF">
        <w:rPr>
          <w:rFonts w:ascii="Times New Roman" w:hAnsi="Times New Roman" w:cs="Times New Roman"/>
          <w:sz w:val="28"/>
          <w:szCs w:val="28"/>
        </w:rPr>
        <w:t>1 января очередного финансового года.</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 xml:space="preserve">17. Срок рассмотрения проекта решения о районном бюджете </w:t>
      </w: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в первом чтении</w:t>
      </w:r>
    </w:p>
    <w:p w:rsidR="008571BF" w:rsidRPr="009B62FF" w:rsidRDefault="008571BF" w:rsidP="008571BF">
      <w:pPr>
        <w:spacing w:after="0" w:line="240" w:lineRule="auto"/>
        <w:ind w:firstLine="709"/>
        <w:jc w:val="both"/>
        <w:rPr>
          <w:rFonts w:ascii="Times New Roman" w:hAnsi="Times New Roman" w:cs="Times New Roman"/>
          <w:sz w:val="28"/>
          <w:szCs w:val="28"/>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Собрание депутатов рассматривает проект решения о районном бюджете в первом чтении в течение 15 (пятнадцати) дней со дня его внесения главой района в Собрание депутатов.</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auto"/>
        <w:jc w:val="center"/>
        <w:rPr>
          <w:rFonts w:ascii="Times New Roman" w:hAnsi="Times New Roman" w:cs="Times New Roman"/>
          <w:sz w:val="28"/>
          <w:szCs w:val="28"/>
        </w:rPr>
      </w:pPr>
      <w:r w:rsidRPr="009B62FF">
        <w:rPr>
          <w:rFonts w:ascii="Times New Roman" w:hAnsi="Times New Roman" w:cs="Times New Roman"/>
          <w:sz w:val="28"/>
          <w:szCs w:val="28"/>
        </w:rPr>
        <w:t>18. Предмет первого чтения проекта решения о районном бюджете</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18.1. При рассмотрении Собранием депутатов проекта решения о</w:t>
      </w:r>
      <w:r>
        <w:rPr>
          <w:rFonts w:ascii="Times New Roman" w:hAnsi="Times New Roman" w:cs="Times New Roman"/>
          <w:sz w:val="28"/>
          <w:szCs w:val="28"/>
        </w:rPr>
        <w:t xml:space="preserve"> </w:t>
      </w:r>
      <w:r w:rsidRPr="009B62FF">
        <w:rPr>
          <w:rFonts w:ascii="Times New Roman" w:hAnsi="Times New Roman" w:cs="Times New Roman"/>
          <w:sz w:val="28"/>
          <w:szCs w:val="28"/>
        </w:rPr>
        <w:t>районном бюджете в первом чтении обсуждаются:</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1) </w:t>
      </w:r>
      <w:r>
        <w:rPr>
          <w:rFonts w:ascii="Times New Roman" w:hAnsi="Times New Roman" w:cs="Times New Roman"/>
          <w:sz w:val="28"/>
          <w:szCs w:val="28"/>
        </w:rPr>
        <w:t>прогноз</w:t>
      </w:r>
      <w:r w:rsidRPr="009B62FF">
        <w:rPr>
          <w:rFonts w:ascii="Times New Roman" w:hAnsi="Times New Roman" w:cs="Times New Roman"/>
          <w:sz w:val="28"/>
          <w:szCs w:val="28"/>
        </w:rPr>
        <w:t xml:space="preserve"> социально-экономического развития района;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 основные направления бюджетной и налоговой политики района.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18.2. Предметом рассмотрения проекта решения о районном бюджете в первом чтении являются основные характеристики районного бюджета, к которым относятся:</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 общий объем доходов районного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 общий объем расходов районного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3) дефицит районного бюджета.</w:t>
      </w:r>
    </w:p>
    <w:p w:rsidR="008571BF" w:rsidRPr="009B62FF" w:rsidRDefault="008571BF" w:rsidP="008571BF">
      <w:pPr>
        <w:spacing w:after="0" w:line="240" w:lineRule="exact"/>
        <w:jc w:val="both"/>
        <w:rPr>
          <w:rFonts w:ascii="Times New Roman" w:hAnsi="Times New Roman" w:cs="Times New Roman"/>
          <w:sz w:val="28"/>
          <w:szCs w:val="28"/>
        </w:rPr>
      </w:pP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lastRenderedPageBreak/>
        <w:t>19. Рассмотрение в первом чтении проекта решения о</w:t>
      </w: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районном бюджете</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19.1. При рассмотрении проекта решения о районном бюджете Собрание депутатов заслушивает доклад отдела экономики и прогнозирования администрации района о про</w:t>
      </w:r>
      <w:r>
        <w:rPr>
          <w:rFonts w:ascii="Times New Roman" w:hAnsi="Times New Roman" w:cs="Times New Roman"/>
          <w:sz w:val="28"/>
          <w:szCs w:val="28"/>
        </w:rPr>
        <w:t>гнозе</w:t>
      </w:r>
      <w:r w:rsidRPr="009B62FF">
        <w:rPr>
          <w:rFonts w:ascii="Times New Roman" w:hAnsi="Times New Roman" w:cs="Times New Roman"/>
          <w:sz w:val="28"/>
          <w:szCs w:val="28"/>
        </w:rPr>
        <w:t xml:space="preserve"> социально - экономического развития района на очередной финансовый год и плановый период, доклад финансового управления о проекте районного бюджета и основных направлениях бюджетной и налоговой политики на очередной финансовый год и плановый период, содоклады постоянной комиссии по бюджету и налогам и Контрольно-счетной палаты и принимает решение о принятии или отклонении указанного решения.</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19.2. Проект решения о районном бюджете считается принятым в первом чтении, если за него проголосовало не менее двух третей от установленной численности депутатов Собрания депутатов.</w:t>
      </w:r>
    </w:p>
    <w:p w:rsidR="008571BF" w:rsidRPr="009B62FF" w:rsidRDefault="008571BF" w:rsidP="008571BF">
      <w:pPr>
        <w:spacing w:after="0" w:line="240" w:lineRule="exact"/>
        <w:jc w:val="center"/>
        <w:rPr>
          <w:rFonts w:ascii="Times New Roman" w:hAnsi="Times New Roman" w:cs="Times New Roman"/>
          <w:sz w:val="28"/>
          <w:szCs w:val="28"/>
        </w:rPr>
      </w:pP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20. Отклонение проекта решения о районном бюджете</w:t>
      </w:r>
    </w:p>
    <w:p w:rsidR="008571BF" w:rsidRPr="009B62FF" w:rsidRDefault="008571BF" w:rsidP="008571BF">
      <w:pPr>
        <w:spacing w:after="0" w:line="240" w:lineRule="exact"/>
        <w:jc w:val="center"/>
        <w:rPr>
          <w:rFonts w:ascii="Times New Roman" w:hAnsi="Times New Roman" w:cs="Times New Roman"/>
          <w:sz w:val="28"/>
          <w:szCs w:val="28"/>
          <w:highlight w:val="yellow"/>
        </w:rPr>
      </w:pPr>
      <w:r w:rsidRPr="009B62FF">
        <w:rPr>
          <w:rFonts w:ascii="Times New Roman" w:hAnsi="Times New Roman" w:cs="Times New Roman"/>
          <w:sz w:val="28"/>
          <w:szCs w:val="28"/>
        </w:rPr>
        <w:t>в первом чтении</w:t>
      </w:r>
    </w:p>
    <w:p w:rsidR="008571BF" w:rsidRPr="009B62FF" w:rsidRDefault="008571BF" w:rsidP="008571BF">
      <w:pPr>
        <w:spacing w:after="0" w:line="240" w:lineRule="exact"/>
        <w:jc w:val="center"/>
        <w:rPr>
          <w:rFonts w:ascii="Times New Roman" w:hAnsi="Times New Roman" w:cs="Times New Roman"/>
          <w:sz w:val="28"/>
          <w:szCs w:val="28"/>
          <w:highlight w:val="yellow"/>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20.1. При отклонении проекта решения о районном бюджете в первом чтении Собрание депутатов принимает одно из следующих решений:</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 о создании согласительной комиссии;</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 о возвращении указанного проекта на доработку.</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20.2. Сформированная на паритетных началах согласительная комиссия из депутатов Собрания депутатов и представителей администрации района (далее - согласительная комиссия) корректирует проект решения о районном бюджете в течение 10 (десяти) рабочих дней со дня ее образования. Решение согласительной комиссии считается принятым, если за него проголосовало большинство присутствующих на заседании согласительной комиссии представителей с каждой стороны.</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20.3. Согласованный комиссией вариант проекта решения о районном бюджете подлежит внесению на рассмотрение Собрания депутатов в первом чтении.</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20.4. В случае возврата на дор</w:t>
      </w:r>
      <w:r>
        <w:rPr>
          <w:rFonts w:ascii="Times New Roman" w:hAnsi="Times New Roman" w:cs="Times New Roman"/>
          <w:sz w:val="28"/>
          <w:szCs w:val="28"/>
        </w:rPr>
        <w:t xml:space="preserve">аботку, глава района в течение </w:t>
      </w:r>
      <w:r w:rsidRPr="009B62FF">
        <w:rPr>
          <w:rFonts w:ascii="Times New Roman" w:hAnsi="Times New Roman" w:cs="Times New Roman"/>
          <w:sz w:val="28"/>
          <w:szCs w:val="28"/>
        </w:rPr>
        <w:t>5 (пяти) рабочих дней представляет в Собрание депутатов новый проект решения о районном бюджете.</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21. Внесение поправок к проекту решения о районном бюджете</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21.1. Субъекты права законодательной инициативы направляют свои поправки в проект решения о бю</w:t>
      </w:r>
      <w:r>
        <w:rPr>
          <w:rFonts w:ascii="Times New Roman" w:hAnsi="Times New Roman" w:cs="Times New Roman"/>
          <w:sz w:val="28"/>
          <w:szCs w:val="28"/>
        </w:rPr>
        <w:t>джете района (далее - поправки)</w:t>
      </w:r>
      <w:r w:rsidRPr="009B62FF">
        <w:rPr>
          <w:rFonts w:ascii="Times New Roman" w:hAnsi="Times New Roman" w:cs="Times New Roman"/>
          <w:sz w:val="28"/>
          <w:szCs w:val="28"/>
        </w:rPr>
        <w:t xml:space="preserve"> не позднее 3 (трех) рабочих дней со дня принятия Собранием депутатов проекта решения о р</w:t>
      </w:r>
      <w:r>
        <w:rPr>
          <w:rFonts w:ascii="Times New Roman" w:hAnsi="Times New Roman" w:cs="Times New Roman"/>
          <w:sz w:val="28"/>
          <w:szCs w:val="28"/>
        </w:rPr>
        <w:t>айонном бюджете в первом чтении</w:t>
      </w:r>
      <w:r w:rsidRPr="009B62FF">
        <w:rPr>
          <w:rFonts w:ascii="Times New Roman" w:hAnsi="Times New Roman" w:cs="Times New Roman"/>
          <w:sz w:val="28"/>
          <w:szCs w:val="28"/>
        </w:rPr>
        <w:t xml:space="preserve"> на бумажном и электронном носителях.</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21.2. Поправки, предусматривающие увеличение бюджетных ассигнований по разделам и подразделам классификации расходов бюджетов, долж</w:t>
      </w:r>
      <w:r w:rsidRPr="009B62FF">
        <w:rPr>
          <w:rFonts w:ascii="Times New Roman" w:hAnsi="Times New Roman" w:cs="Times New Roman"/>
          <w:sz w:val="28"/>
          <w:szCs w:val="28"/>
        </w:rPr>
        <w:lastRenderedPageBreak/>
        <w:t>ны содержать предложения по снижению бюджетных ассигнований по другим разделам и подразделам классификации расходов бюджета либо указание на дополнительный источник их финансирования.</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21.3. Не подлежат рассмотрению поправки:</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 направленные с нарушением срока, установленного пунктом 21.1;</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 не отвечающие требованиям, указанным в пункте 21.2;</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3) предусматривающие изменение межбюджетных трансфертов и иных бюджетных ассигнований, распределяемых в соответствии с порядком (методикой), утверждаемым нормативными правовыми актами Российской Федерации, края и района, рассчитанных в нарушение указанного порядка (методики).</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21.4. Администрация района рассматривает поправки субъектов права законодательно</w:t>
      </w:r>
      <w:r>
        <w:rPr>
          <w:rFonts w:ascii="Times New Roman" w:hAnsi="Times New Roman" w:cs="Times New Roman"/>
          <w:sz w:val="28"/>
          <w:szCs w:val="28"/>
        </w:rPr>
        <w:t xml:space="preserve">й инициативы не позднее чем за </w:t>
      </w:r>
      <w:r w:rsidRPr="009B62FF">
        <w:rPr>
          <w:rFonts w:ascii="Times New Roman" w:hAnsi="Times New Roman" w:cs="Times New Roman"/>
          <w:sz w:val="28"/>
          <w:szCs w:val="28"/>
        </w:rPr>
        <w:t>3 (три) рабочих дня до заседания Собрания депутатов по утверждению решения о районном бюджете во втором чтении.</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21.5. Глава района представляет на заседание Собрания депутатов проект решения о районном бюджете, составленный с учетом одобренных поправок.</w:t>
      </w:r>
    </w:p>
    <w:p w:rsidR="008571BF" w:rsidRPr="009B62FF" w:rsidRDefault="008571BF" w:rsidP="008571BF">
      <w:pPr>
        <w:spacing w:after="0" w:line="240" w:lineRule="auto"/>
        <w:ind w:firstLine="709"/>
        <w:jc w:val="both"/>
        <w:rPr>
          <w:rFonts w:ascii="Times New Roman" w:hAnsi="Times New Roman" w:cs="Times New Roman"/>
          <w:sz w:val="28"/>
          <w:szCs w:val="28"/>
        </w:rPr>
      </w:pP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22. Рассмотрение во втором чтении проекта решения</w:t>
      </w: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о районном бюджете</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22.1. Собрание депутатов рассматривает во втором чтении проект решения о районном бюджете в течение 15 (пятнадцати) дней со дня его принятия в первом чтении.</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22.2. Во втором чтении Собрание депутатов рассматривает и утверждает следующие показатели (характеристики) проекта решения о районном бюджете:</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 перечень главных администраторов доходов районного бюджета, закрепляемые за ними виды (подвиды) доходов районного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 перечень главных администраторов источников финансирования дефицита районного бюджета, закрепляемые за ними источники финансирования дефицита районного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3) распределение бюджетных ассигнований по целевым статьям (муниципальным программам,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4)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5) общий объем условно утверждаемых (утвержденных) расходов на первый год планового периода в объеме не менее 2,5 процента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w:t>
      </w:r>
      <w:r w:rsidRPr="009B62FF">
        <w:rPr>
          <w:rFonts w:ascii="Times New Roman" w:hAnsi="Times New Roman" w:cs="Times New Roman"/>
          <w:sz w:val="28"/>
          <w:szCs w:val="28"/>
        </w:rPr>
        <w:lastRenderedPageBreak/>
        <w:t>на второй год планового периода в объеме не менее 5,0 процентов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6) источники финансирования дефицита районного бюджета на очередной финансовый год и плановый период, за исключением изменения остатков средств районного бюджета на счетах по учету средств районного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7) нормативы распределения доходов между районным бюджетом и бюджетами поселений в случае, если они не установлены бюджетным законодательством Российской Федерации;</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8) предельный объем муниципального долга района на очередной финансовый год и каждый год планового периода;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9) верхний предел муниципального внутреннего долга района по со</w:t>
      </w:r>
      <w:r>
        <w:rPr>
          <w:rFonts w:ascii="Times New Roman" w:hAnsi="Times New Roman" w:cs="Times New Roman"/>
          <w:sz w:val="28"/>
          <w:szCs w:val="28"/>
        </w:rPr>
        <w:t xml:space="preserve">стоянию на </w:t>
      </w:r>
      <w:r w:rsidRPr="009B62FF">
        <w:rPr>
          <w:rFonts w:ascii="Times New Roman" w:hAnsi="Times New Roman" w:cs="Times New Roman"/>
          <w:sz w:val="28"/>
          <w:szCs w:val="28"/>
        </w:rPr>
        <w:t>1 января года, следующего за очередным финансовым годом и каждым годом планового периода, с указанием, в том числе верхнего предела муниципального долга района по муниципальным гарантиям района;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10) предельный объем расходов на обслуживание муниципального долга района в очередном финансовом году и плановом периоде;</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11) размер резервного фонда администрации района на очередной финансовый год и плановый период;</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12) объем безвозмездных поступлений;</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13) объем и распределение дотаций на выравнивание бюджетной обеспеченности поселений на очередной финансовый год и плановый период;</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14) объем субвенций, субсидий и иных межбюджетных трансфертов, получаемых из других бюджетов и (или) предоставляемых другим бюджетам бюджетной системы Российской Федерации из районного бюджета в очередном финансовом году и плановом периоде;</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15) цели,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ограничения по получателям (заемщикам) бюджетных кредитов; способы урегулирования задолженности получателей (заемщиков) по бюджетным кредитам;</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16) объем бюджетных ассигнований дорожного фонда района на очередной финансовый год и плановый период;</w:t>
      </w:r>
    </w:p>
    <w:p w:rsidR="008571BF" w:rsidRPr="009B62FF" w:rsidRDefault="008571BF" w:rsidP="008571BF">
      <w:pPr>
        <w:spacing w:after="0" w:line="240" w:lineRule="auto"/>
        <w:ind w:firstLine="709"/>
        <w:jc w:val="both"/>
        <w:rPr>
          <w:rFonts w:ascii="Times New Roman" w:hAnsi="Times New Roman" w:cs="Times New Roman"/>
          <w:sz w:val="28"/>
          <w:szCs w:val="28"/>
          <w:lang w:eastAsia="ru-RU"/>
        </w:rPr>
      </w:pPr>
      <w:r w:rsidRPr="009B62FF">
        <w:rPr>
          <w:rFonts w:ascii="Times New Roman" w:hAnsi="Times New Roman" w:cs="Times New Roman"/>
          <w:sz w:val="28"/>
          <w:szCs w:val="28"/>
        </w:rPr>
        <w:t xml:space="preserve">17) </w:t>
      </w:r>
      <w:r w:rsidRPr="009B62FF">
        <w:rPr>
          <w:rFonts w:ascii="Times New Roman" w:hAnsi="Times New Roman" w:cs="Times New Roman"/>
          <w:color w:val="000000"/>
          <w:sz w:val="28"/>
          <w:szCs w:val="28"/>
          <w:lang w:eastAsia="ru-RU"/>
        </w:rPr>
        <w:t>распределение бюджетных ассигнований на предоставление бюджетных инвестиций юридическим лицам</w:t>
      </w:r>
      <w:r w:rsidRPr="009B62FF">
        <w:rPr>
          <w:rFonts w:ascii="Times New Roman" w:hAnsi="Times New Roman" w:cs="Times New Roman"/>
          <w:sz w:val="28"/>
          <w:szCs w:val="28"/>
          <w:lang w:eastAsia="ru-RU"/>
        </w:rPr>
        <w:t xml:space="preserve">, не </w:t>
      </w:r>
      <w:r w:rsidRPr="009B62FF">
        <w:rPr>
          <w:rFonts w:ascii="Times New Roman" w:hAnsi="Times New Roman" w:cs="Times New Roman"/>
          <w:color w:val="000000"/>
          <w:sz w:val="28"/>
          <w:szCs w:val="28"/>
          <w:lang w:eastAsia="ru-RU"/>
        </w:rPr>
        <w:t>являющимся</w:t>
      </w:r>
      <w:r w:rsidRPr="009B62FF">
        <w:rPr>
          <w:rFonts w:ascii="Times New Roman" w:hAnsi="Times New Roman" w:cs="Times New Roman"/>
          <w:sz w:val="28"/>
          <w:szCs w:val="28"/>
          <w:lang w:eastAsia="ru-RU"/>
        </w:rPr>
        <w:t xml:space="preserve"> государственными или муниципальными учреждениями и государственными или муниципальными унитарными предприятиями, с указанием </w:t>
      </w:r>
      <w:r w:rsidRPr="009B62FF">
        <w:rPr>
          <w:rFonts w:ascii="Times New Roman" w:hAnsi="Times New Roman" w:cs="Times New Roman"/>
          <w:color w:val="000000"/>
          <w:sz w:val="28"/>
          <w:szCs w:val="28"/>
          <w:lang w:eastAsia="ru-RU"/>
        </w:rPr>
        <w:t>юридического лица, объема</w:t>
      </w:r>
      <w:r w:rsidRPr="009B62FF">
        <w:rPr>
          <w:rFonts w:ascii="Times New Roman" w:hAnsi="Times New Roman" w:cs="Times New Roman"/>
          <w:sz w:val="28"/>
          <w:szCs w:val="28"/>
          <w:lang w:eastAsia="ru-RU"/>
        </w:rPr>
        <w:t xml:space="preserve"> и </w:t>
      </w:r>
      <w:r w:rsidRPr="009B62FF">
        <w:rPr>
          <w:rFonts w:ascii="Times New Roman" w:hAnsi="Times New Roman" w:cs="Times New Roman"/>
          <w:color w:val="000000"/>
          <w:sz w:val="28"/>
          <w:szCs w:val="28"/>
          <w:lang w:eastAsia="ru-RU"/>
        </w:rPr>
        <w:t>цели</w:t>
      </w:r>
      <w:r w:rsidRPr="009B62FF">
        <w:rPr>
          <w:rFonts w:ascii="Times New Roman" w:hAnsi="Times New Roman" w:cs="Times New Roman"/>
          <w:sz w:val="28"/>
          <w:szCs w:val="28"/>
          <w:lang w:eastAsia="ru-RU"/>
        </w:rPr>
        <w:t xml:space="preserve"> предоставляемых бюджетных инвестиций, за исключением бюджетных инвестиций в объекты капитального строительства;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 18) уровень, установленный в качестве критерия выравнивания расчетной бюджетной обеспеченности поселений района;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lastRenderedPageBreak/>
        <w:t>19) программу муниципальных внутренних заимствований района на очередной финансовый год и плановый период;</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20) программу муниципальных гарантий района на очередной финансовый год и плановый период;</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21) уточненные основные характеристики районного бюджета, ведомственную структуру расходов районного бюджета на очередной финансовый год и плановый период, источники финансирования дефицита районного бюджета в части изменения остатков средств районного бюджета на счетах по учету средств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22.3. При рассмотрении во втором чтении указанный проект решения голосуется в целом.</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22.4. Решение о районном бюджете считается принятым, если за него проголосовало не менее двух третей от установленной численности депутатов Собрания депутатов.</w:t>
      </w:r>
    </w:p>
    <w:p w:rsidR="008571BF" w:rsidRPr="009B62FF" w:rsidRDefault="008571BF" w:rsidP="008571BF">
      <w:pPr>
        <w:spacing w:after="0" w:line="240" w:lineRule="auto"/>
        <w:jc w:val="center"/>
        <w:rPr>
          <w:rFonts w:ascii="Times New Roman" w:hAnsi="Times New Roman" w:cs="Times New Roman"/>
          <w:sz w:val="28"/>
          <w:szCs w:val="28"/>
        </w:rPr>
      </w:pPr>
    </w:p>
    <w:p w:rsidR="008571BF" w:rsidRPr="009B62FF" w:rsidRDefault="008571BF" w:rsidP="008571BF">
      <w:pPr>
        <w:spacing w:after="0" w:line="240" w:lineRule="auto"/>
        <w:ind w:firstLine="709"/>
        <w:jc w:val="center"/>
        <w:rPr>
          <w:rFonts w:ascii="Times New Roman" w:hAnsi="Times New Roman" w:cs="Times New Roman"/>
          <w:sz w:val="28"/>
          <w:szCs w:val="28"/>
        </w:rPr>
      </w:pPr>
      <w:r w:rsidRPr="009B62FF">
        <w:rPr>
          <w:rFonts w:ascii="Times New Roman" w:hAnsi="Times New Roman" w:cs="Times New Roman"/>
          <w:sz w:val="28"/>
          <w:szCs w:val="28"/>
        </w:rPr>
        <w:t>23. Внесение изменений в решение о районном бюджете</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23.1. Администрация района разрабатывает и представляет главе райо</w:t>
      </w:r>
      <w:r>
        <w:rPr>
          <w:rFonts w:ascii="Times New Roman" w:hAnsi="Times New Roman" w:cs="Times New Roman"/>
          <w:sz w:val="28"/>
          <w:szCs w:val="28"/>
        </w:rPr>
        <w:t>на</w:t>
      </w:r>
      <w:r w:rsidRPr="009B62FF">
        <w:rPr>
          <w:rFonts w:ascii="Times New Roman" w:hAnsi="Times New Roman" w:cs="Times New Roman"/>
          <w:sz w:val="28"/>
          <w:szCs w:val="28"/>
        </w:rPr>
        <w:t xml:space="preserve"> для внесения </w:t>
      </w:r>
      <w:r>
        <w:rPr>
          <w:rFonts w:ascii="Times New Roman" w:hAnsi="Times New Roman" w:cs="Times New Roman"/>
          <w:sz w:val="28"/>
          <w:szCs w:val="28"/>
        </w:rPr>
        <w:t>в Собрание депутатов</w:t>
      </w:r>
      <w:r w:rsidRPr="009B62FF">
        <w:rPr>
          <w:rFonts w:ascii="Times New Roman" w:hAnsi="Times New Roman" w:cs="Times New Roman"/>
          <w:sz w:val="28"/>
          <w:szCs w:val="28"/>
        </w:rPr>
        <w:t xml:space="preserve"> проект решения о внесении изменений в решение о районном бюджете по всем вопросам, являющимся предметом правового регулирования решения о районном бюджете.</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23.2. Проект решения о внесении изменений в решение о районном бюджете вносится с пояснительной запиской, отражающей анализ причин и факторов, обусловивших необходимость внесения изменений в решение о районном бюджете, а также содержащей информацию о состоянии поступлений доходов и источников финансирования дефицита районного бюджета в случае изменения основных характеристик районного бюджета.</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 xml:space="preserve">24. Рассмотрение проекта решения о внесении изменений в решение </w:t>
      </w: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о районном бюджете</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24.1. Собрание депутатов рассматривает во внеочередном порядке проект решения о внесении изменений в решение о районном бюджете в течение 15 (пятнадцати) дней со дня его внесения главой района.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24.2. В течение суток со дня вынесения проекта решения о внесении изменений в решение о районном бюджете, председатель Собрания депутатов направляет его в Контрольно-счетную палату для подготовки заключения на него.</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24.3. При рассмотрении указанного проекта обсуждаются общий объем доходов районного бюджета и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а также соответствующие изменения в иные приложения решения о районном бюджете.</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lastRenderedPageBreak/>
        <w:t>24.4. Субъекты права законодательной инициативы не позднее 3 (трех) рабочих дней со дня внесения в Собрание депутатов проекта решения о внесении изменен</w:t>
      </w:r>
      <w:r>
        <w:rPr>
          <w:rFonts w:ascii="Times New Roman" w:hAnsi="Times New Roman" w:cs="Times New Roman"/>
          <w:sz w:val="28"/>
          <w:szCs w:val="28"/>
        </w:rPr>
        <w:t>ий в решение о районном бюджете</w:t>
      </w:r>
      <w:r w:rsidRPr="009B62FF">
        <w:rPr>
          <w:rFonts w:ascii="Times New Roman" w:hAnsi="Times New Roman" w:cs="Times New Roman"/>
          <w:sz w:val="28"/>
          <w:szCs w:val="28"/>
        </w:rPr>
        <w:t xml:space="preserve"> направляют свои поправки на бумажном и электронном носителях.</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24.5. Поправки субъектов права законодательной инициативы, направленные на снижение поступления доходов районного бюджета (источников финансирования дефицита бюджета) и (или) предусматривающие увеличение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должны сопровождаться поправками, предусматривающими снижение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24.6. Поправки субъектов права законодательной инициативы не позднее следующего рабочего дня с даты их поступления в Собрание депутатов направляются главе района.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24.7. Администрация района рассматривает поправки, сгруппированные по субъектам права законодательной инициативы и по дате их внесения.</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24.8. Не подлежат рассмотрению поправки, не отвечающие требованиям, указанным в пункте 24.5.</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24.9. Если проект решения о внесении изменений в решение о районном бюджете не принимается в течение 15 (пятнадцати) дней со дня его внесения в Собрание депутатов, финансовое управление вправе осуществлять равномерную индексацию расходов районного бюджета по всем направлениям после сокращения дефицита районного бюджета и погашения долговых обязательств.</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24.10. Решение о внесении изменений в решение о районном бюджете считается принятым, если за него проголосовало не менее двух третей от установленной численности депутатов Собрания депутатов.</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auto"/>
        <w:jc w:val="center"/>
        <w:rPr>
          <w:rFonts w:ascii="Times New Roman" w:hAnsi="Times New Roman" w:cs="Times New Roman"/>
          <w:sz w:val="28"/>
          <w:szCs w:val="28"/>
        </w:rPr>
      </w:pPr>
      <w:r w:rsidRPr="009B62FF">
        <w:rPr>
          <w:rFonts w:ascii="Times New Roman" w:hAnsi="Times New Roman" w:cs="Times New Roman"/>
          <w:sz w:val="28"/>
          <w:szCs w:val="28"/>
        </w:rPr>
        <w:t>25. Исполнение районного бюджета</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25.1. Исполнение районного бюджета обеспечивается администрацией района в соответствии с Бюджетным кодексом и настоящим Положением.</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25.2. Организация исполнения районного бюджета осуществляется финансовым управлением в установленном им порядке в соответствии с требованиями Бюджетного кодекса.</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auto"/>
        <w:jc w:val="center"/>
        <w:rPr>
          <w:rFonts w:ascii="Times New Roman" w:hAnsi="Times New Roman" w:cs="Times New Roman"/>
          <w:sz w:val="28"/>
          <w:szCs w:val="28"/>
        </w:rPr>
      </w:pPr>
      <w:r w:rsidRPr="009B62FF">
        <w:rPr>
          <w:rFonts w:ascii="Times New Roman" w:hAnsi="Times New Roman" w:cs="Times New Roman"/>
          <w:sz w:val="28"/>
          <w:szCs w:val="28"/>
        </w:rPr>
        <w:t>26. Направление отчета об исполнении районного бюджета</w:t>
      </w:r>
    </w:p>
    <w:p w:rsidR="008571BF" w:rsidRPr="009B62FF" w:rsidRDefault="008571BF" w:rsidP="008571BF">
      <w:pPr>
        <w:spacing w:after="0" w:line="240" w:lineRule="auto"/>
        <w:jc w:val="center"/>
        <w:rPr>
          <w:rFonts w:ascii="Times New Roman" w:hAnsi="Times New Roman" w:cs="Times New Roman"/>
          <w:sz w:val="28"/>
          <w:szCs w:val="28"/>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26.1. Администрация района направляет в Собрание депутатов и Контрольно-счетную палату на бумажном носителе и в электронном виде отчет об исполнении районного бюджета за первый квартал, полугодие и девять </w:t>
      </w:r>
      <w:r w:rsidRPr="009B62FF">
        <w:rPr>
          <w:rFonts w:ascii="Times New Roman" w:hAnsi="Times New Roman" w:cs="Times New Roman"/>
          <w:sz w:val="28"/>
          <w:szCs w:val="28"/>
        </w:rPr>
        <w:lastRenderedPageBreak/>
        <w:t xml:space="preserve">месяцев текущего финансового года, утвержденный правовым актом администрации района, не позднее первого числа второго месяца следующего за отчетным.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26.2. Одновременно с отчетом об исполнении районного бюджета за первый квартал, полугодие и девять месяцев текущего финансового года администрацией района представляется информация </w:t>
      </w:r>
      <w:r>
        <w:rPr>
          <w:rFonts w:ascii="Times New Roman" w:hAnsi="Times New Roman" w:cs="Times New Roman"/>
          <w:sz w:val="28"/>
          <w:szCs w:val="28"/>
        </w:rPr>
        <w:t>о (</w:t>
      </w:r>
      <w:r w:rsidRPr="009B62FF">
        <w:rPr>
          <w:rFonts w:ascii="Times New Roman" w:hAnsi="Times New Roman" w:cs="Times New Roman"/>
          <w:sz w:val="28"/>
          <w:szCs w:val="28"/>
        </w:rPr>
        <w:t>о</w:t>
      </w:r>
      <w:r>
        <w:rPr>
          <w:rFonts w:ascii="Times New Roman" w:hAnsi="Times New Roman" w:cs="Times New Roman"/>
          <w:sz w:val="28"/>
          <w:szCs w:val="28"/>
        </w:rPr>
        <w:t>б)</w:t>
      </w:r>
      <w:r w:rsidRPr="009B62FF">
        <w:rPr>
          <w:rFonts w:ascii="Times New Roman" w:hAnsi="Times New Roman" w:cs="Times New Roman"/>
          <w:sz w:val="28"/>
          <w:szCs w:val="28"/>
        </w:rPr>
        <w:t xml:space="preserve">: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1) предоставлении межбюджетных трансфертов и бюджетных кредитов; </w:t>
      </w:r>
    </w:p>
    <w:p w:rsidR="008571BF" w:rsidRPr="009B62FF" w:rsidRDefault="008571BF" w:rsidP="008571BF">
      <w:pPr>
        <w:spacing w:after="0" w:line="240" w:lineRule="auto"/>
        <w:ind w:left="708" w:firstLine="1"/>
        <w:jc w:val="both"/>
        <w:rPr>
          <w:rFonts w:ascii="Times New Roman" w:hAnsi="Times New Roman" w:cs="Times New Roman"/>
          <w:sz w:val="28"/>
          <w:szCs w:val="28"/>
        </w:rPr>
      </w:pPr>
      <w:r w:rsidRPr="009B62FF">
        <w:rPr>
          <w:rFonts w:ascii="Times New Roman" w:hAnsi="Times New Roman" w:cs="Times New Roman"/>
          <w:sz w:val="28"/>
          <w:szCs w:val="28"/>
        </w:rPr>
        <w:t xml:space="preserve">2) размещении средств районного бюджета на банковских депозитах;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3) направлениях использования бюджетных ассигнований дорожного фонда; </w:t>
      </w:r>
    </w:p>
    <w:p w:rsidR="008571BF" w:rsidRPr="009B62FF" w:rsidRDefault="008571BF" w:rsidP="00857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9B62FF">
        <w:rPr>
          <w:rFonts w:ascii="Times New Roman" w:hAnsi="Times New Roman" w:cs="Times New Roman"/>
          <w:sz w:val="28"/>
          <w:szCs w:val="28"/>
        </w:rPr>
        <w:t>осуществлении бюджетных инвестиций в объекты капитального строительства в соответствии с муниципальной адресной инвестиционной программой с разбивкой по объектам капитального строительства;</w:t>
      </w:r>
    </w:p>
    <w:p w:rsidR="008571BF" w:rsidRPr="009B62FF" w:rsidRDefault="008571BF" w:rsidP="008571BF">
      <w:pPr>
        <w:spacing w:after="0" w:line="240" w:lineRule="auto"/>
        <w:ind w:firstLine="708"/>
        <w:jc w:val="both"/>
        <w:rPr>
          <w:rFonts w:ascii="Times New Roman" w:hAnsi="Times New Roman" w:cs="Times New Roman"/>
          <w:sz w:val="28"/>
          <w:szCs w:val="28"/>
        </w:rPr>
      </w:pPr>
      <w:r w:rsidRPr="009B62FF">
        <w:rPr>
          <w:rFonts w:ascii="Times New Roman" w:hAnsi="Times New Roman" w:cs="Times New Roman"/>
          <w:sz w:val="28"/>
          <w:szCs w:val="28"/>
        </w:rPr>
        <w:t>5) использовании бюджетных ассигнований резервного фонда.</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 xml:space="preserve">27. Внешняя проверка годового отчета об исполнении </w:t>
      </w: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районного бюджета</w:t>
      </w:r>
    </w:p>
    <w:p w:rsidR="008571BF" w:rsidRPr="009B62FF" w:rsidRDefault="008571BF" w:rsidP="008571BF">
      <w:pPr>
        <w:spacing w:after="0" w:line="240" w:lineRule="auto"/>
        <w:ind w:firstLine="709"/>
        <w:jc w:val="both"/>
        <w:rPr>
          <w:rFonts w:ascii="Times New Roman" w:hAnsi="Times New Roman" w:cs="Times New Roman"/>
          <w:sz w:val="28"/>
          <w:szCs w:val="28"/>
          <w:highlight w:val="yellow"/>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27.1. Годовой отчет об исполнении районного бюджета до его рассмотрения в Собрании депутатов подлежит внешней проверке Контрольно-счетной палатой, которая включает внешнюю проверку годовой бюджетной отчетности главных администраторов бюджетных средств и подготовку заключения на годовой отчет об исполнении районного бюджета.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Внешняя проверка годового отчета об исполнении районного бюджета осуществляется Контрольно – счетной палатой в порядке, предусмотренном настоящим Положением о бюджетном процессе.</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27.2. Главные администраторы бюджетных средств не позднее 1 марта текущего финансового года представляют годовую бюджетную отчетность, предусмотренную бюджетным законодательством в Контрольно-счетную палату на бумажном и электронном носителях для проведения внешней проверки.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Результаты внешней проверки годовой бюджетной отчетности главных администраторов бюджетных средств оформляются заключениями Контрольно - счетной палатой по каждому главному администратору бюджетных средств в срок до 1 апреля текущего финансового года и направляются в их адрес для ознакомления и предоставления пояснений по замечаниям, изложенным в них.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27.3. Администраци</w:t>
      </w:r>
      <w:r>
        <w:rPr>
          <w:rFonts w:ascii="Times New Roman" w:hAnsi="Times New Roman" w:cs="Times New Roman"/>
          <w:sz w:val="28"/>
          <w:szCs w:val="28"/>
        </w:rPr>
        <w:t xml:space="preserve">я района направляет не позднее </w:t>
      </w:r>
      <w:r w:rsidRPr="009B62FF">
        <w:rPr>
          <w:rFonts w:ascii="Times New Roman" w:hAnsi="Times New Roman" w:cs="Times New Roman"/>
          <w:sz w:val="28"/>
          <w:szCs w:val="28"/>
        </w:rPr>
        <w:t xml:space="preserve">1 апреля текущего финансового года в Контрольно-счетную палату на бумажном носителе и в электронном виде годовой отчет об исполнении районного бюджета, реестр расходных обязательств и иные документы, подлежащие представлению в Собрание депутатов одновременно с годовым отчетом об исполнении районного бюджета. </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lastRenderedPageBreak/>
        <w:t xml:space="preserve">С учетом данных внешней проверки годовой бюджетной отчетности главных администраторов бюджетных средств Контрольно-счетная палата  готовит заключение на годовой отчет об исполнении </w:t>
      </w:r>
      <w:r>
        <w:rPr>
          <w:rFonts w:ascii="Times New Roman" w:hAnsi="Times New Roman" w:cs="Times New Roman"/>
          <w:sz w:val="28"/>
          <w:szCs w:val="28"/>
        </w:rPr>
        <w:t xml:space="preserve">районного бюджета и не позднее </w:t>
      </w:r>
      <w:r w:rsidRPr="009B62FF">
        <w:rPr>
          <w:rFonts w:ascii="Times New Roman" w:hAnsi="Times New Roman" w:cs="Times New Roman"/>
          <w:sz w:val="28"/>
          <w:szCs w:val="28"/>
        </w:rPr>
        <w:t>1 мая текущего финансового года представляет его в Собрание депутатов с одновременным направлением заключения в администрацию района.</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 xml:space="preserve">28. Представление в Собрание депутатов годового отчета </w:t>
      </w: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об исполнении районного бюджета</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 xml:space="preserve">28.1. Глава района вносит на рассмотрение Собрания депутатов годовой отчет об исполнении районного бюджета не </w:t>
      </w:r>
      <w:r>
        <w:rPr>
          <w:rFonts w:ascii="Times New Roman" w:hAnsi="Times New Roman" w:cs="Times New Roman"/>
          <w:sz w:val="28"/>
          <w:szCs w:val="28"/>
        </w:rPr>
        <w:t xml:space="preserve">позднее </w:t>
      </w:r>
      <w:r w:rsidRPr="009B62FF">
        <w:rPr>
          <w:rFonts w:ascii="Times New Roman" w:hAnsi="Times New Roman" w:cs="Times New Roman"/>
          <w:sz w:val="28"/>
          <w:szCs w:val="28"/>
        </w:rPr>
        <w:t>1 мая текущего финансового года.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28.2. Одновременно с годовым отчетом об исполнении районного бюджета представляются следующие документы и материалы:</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 проект решения об исполнении районного бюджета за отчетный финансовый год;</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 баланс исполнения районного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3) отчет о финансовых результатах деятельности;</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4) отчет о движении денежных средств;</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5) пояснительная записка, содержащая информацию о причинах отклонения фактического исполнения доходов и расходов районного бюджета от утвержденных решением о районном бюджете бюджетных назначений на отчетный финансовый год;</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6) отчет об использовании бюджетных ассигнований резервного фонда администрации района;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7)</w:t>
      </w:r>
      <w:r>
        <w:rPr>
          <w:rFonts w:ascii="Times New Roman" w:hAnsi="Times New Roman" w:cs="Times New Roman"/>
          <w:sz w:val="28"/>
          <w:szCs w:val="28"/>
        </w:rPr>
        <w:t xml:space="preserve"> </w:t>
      </w:r>
      <w:r w:rsidRPr="009B62FF">
        <w:rPr>
          <w:rFonts w:ascii="Times New Roman" w:hAnsi="Times New Roman" w:cs="Times New Roman"/>
          <w:sz w:val="28"/>
          <w:szCs w:val="28"/>
        </w:rPr>
        <w:t>отчет об использовании бюджетных ассигнований дорожного фонда администрации района;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8) сведения о предоставлении из районного бюджета и погашении бюджетных кредитов, о задолженности по бюджетным кредитам на начало и конец отчетного финансового года по получателям;</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9) сведения о структуре муниципального внутреннего долга района с указанием объема обязательств по каждому виду заимствований на начало и конец отчетного финансового года;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10) сведения об исполнении бюджетных ассигнований за отчетный финансовый год, распределение которых утверждается приложениями к решению о районном бюджете, за исключением показателей районного бюджета, утверждаемых отдельными приложениями к решению об исполнении районного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11) бюджетная отчетность об исполнении консолидированного бюджета  за отчетный финансовый год.</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28.3. Проект решения об исполнении районного бюджета за отчетный финансовый год и пояснительная записка к нему направляются в Собрание депутатов на бумажном и электронном носителях.</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lastRenderedPageBreak/>
        <w:t xml:space="preserve">Порядок представления, рассмотрения и утверждения годового отчета </w:t>
      </w:r>
      <w:r>
        <w:rPr>
          <w:rFonts w:ascii="Times New Roman" w:hAnsi="Times New Roman" w:cs="Times New Roman"/>
          <w:sz w:val="28"/>
          <w:szCs w:val="28"/>
        </w:rPr>
        <w:t>об исполнении районного бюджета</w:t>
      </w:r>
      <w:r w:rsidRPr="009B62FF">
        <w:rPr>
          <w:rFonts w:ascii="Times New Roman" w:hAnsi="Times New Roman" w:cs="Times New Roman"/>
          <w:sz w:val="28"/>
          <w:szCs w:val="28"/>
        </w:rPr>
        <w:t xml:space="preserve"> устанавливаются настоящим Положением о бюджетном процессе. </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29. Публичные слушания по проекту решения об исполнении</w:t>
      </w: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районного бюджета за отчетный финансовый год</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Публичные слушания по проекту решения об исполнении районного бюджета за отчетный финансовый год проводятся в порядке, установленном Собранием депутатов.</w:t>
      </w:r>
    </w:p>
    <w:p w:rsidR="008571BF" w:rsidRPr="009B62FF" w:rsidRDefault="008571BF" w:rsidP="008571BF">
      <w:pPr>
        <w:spacing w:after="0" w:line="240" w:lineRule="exact"/>
        <w:jc w:val="center"/>
        <w:rPr>
          <w:rFonts w:ascii="Times New Roman" w:hAnsi="Times New Roman" w:cs="Times New Roman"/>
          <w:sz w:val="28"/>
          <w:szCs w:val="28"/>
        </w:rPr>
      </w:pP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 xml:space="preserve"> 30. Рассмотрение и утверждение годового отчета об исполнении </w:t>
      </w:r>
    </w:p>
    <w:p w:rsidR="008571BF" w:rsidRPr="009B62FF" w:rsidRDefault="008571BF" w:rsidP="008571BF">
      <w:pPr>
        <w:spacing w:after="0" w:line="240" w:lineRule="exact"/>
        <w:jc w:val="center"/>
        <w:rPr>
          <w:rFonts w:ascii="Times New Roman" w:hAnsi="Times New Roman" w:cs="Times New Roman"/>
          <w:sz w:val="28"/>
          <w:szCs w:val="28"/>
        </w:rPr>
      </w:pPr>
      <w:r w:rsidRPr="009B62FF">
        <w:rPr>
          <w:rFonts w:ascii="Times New Roman" w:hAnsi="Times New Roman" w:cs="Times New Roman"/>
          <w:sz w:val="28"/>
          <w:szCs w:val="28"/>
        </w:rPr>
        <w:t>районного бюджета</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30.1. Собрание депутатов рассматривает в одном чтении проект решения об исполнении районного бюджета за отчетный финансовый год в течение 30 (тридцати) дней со дня его внесения главой района.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30.2. При рассмотрении годового отчета об исполнении районного бюджета Собрание депутатов заслушивает доклад финансового управления об исполнении районного бюджета за отчетный финансовый год и  доклад Контрольно-счетной палаты.</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30.3. По результатам рассмотрения годового отчета об исполнении районного бюджета Собрание депутатов принимает либо отклоняет решение об исполнении районного бюджета за отчетный финансовый год.</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30.4. В случае отклонения Собранием депутатов решения об исполнении районного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30.5. Решение об исполнении районного бюджета за отчетный финансовый год считается принятым, если за него проголосовало не менее двух третей от установленной численности депутатов Собрания депутатов.</w:t>
      </w:r>
    </w:p>
    <w:p w:rsidR="008571BF" w:rsidRPr="009B62FF" w:rsidRDefault="008571BF" w:rsidP="008571BF">
      <w:pPr>
        <w:spacing w:after="0" w:line="240" w:lineRule="exact"/>
        <w:rPr>
          <w:rFonts w:ascii="Times New Roman" w:hAnsi="Times New Roman" w:cs="Times New Roman"/>
          <w:sz w:val="28"/>
          <w:szCs w:val="28"/>
          <w:highlight w:val="yellow"/>
        </w:rPr>
      </w:pPr>
    </w:p>
    <w:p w:rsidR="008571BF" w:rsidRPr="009B62FF" w:rsidRDefault="008571BF" w:rsidP="008571BF">
      <w:pPr>
        <w:spacing w:after="0" w:line="240" w:lineRule="auto"/>
        <w:jc w:val="center"/>
        <w:rPr>
          <w:rFonts w:ascii="Times New Roman" w:hAnsi="Times New Roman" w:cs="Times New Roman"/>
          <w:sz w:val="28"/>
          <w:szCs w:val="28"/>
        </w:rPr>
      </w:pPr>
      <w:r w:rsidRPr="009B62FF">
        <w:rPr>
          <w:rFonts w:ascii="Times New Roman" w:hAnsi="Times New Roman" w:cs="Times New Roman"/>
          <w:sz w:val="28"/>
          <w:szCs w:val="28"/>
        </w:rPr>
        <w:t xml:space="preserve"> 31. Решение об исполнении районного бюджета</w:t>
      </w:r>
    </w:p>
    <w:p w:rsidR="008571BF" w:rsidRPr="009B62FF" w:rsidRDefault="008571BF" w:rsidP="008571BF">
      <w:pPr>
        <w:spacing w:after="0" w:line="240" w:lineRule="auto"/>
        <w:jc w:val="both"/>
        <w:rPr>
          <w:rFonts w:ascii="Times New Roman" w:hAnsi="Times New Roman" w:cs="Times New Roman"/>
          <w:sz w:val="28"/>
          <w:szCs w:val="28"/>
        </w:rPr>
      </w:pP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31.1. Решением об исполнении районного бюджета утверждается отчет об исполнении районного бюджета за отчетный финансовый год с указанием общего объема доходов, расходов и дефицита (профицита) районного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31.2. Отдельными приложениями к решению об исполнении районного бюджета за отчетный финансовый год утверждаются:</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1) доходы районного бюджета по кодам классификации доходов бюджетов;</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2) расходы районного бюджета по ведомственной структуре расходов районного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t>3) расходы районного бюджета по разделам и подразделам  классификации расходов бюджета;</w:t>
      </w:r>
    </w:p>
    <w:p w:rsidR="008571BF" w:rsidRPr="009B62FF" w:rsidRDefault="008571BF" w:rsidP="008571BF">
      <w:pPr>
        <w:spacing w:after="0" w:line="240" w:lineRule="auto"/>
        <w:ind w:firstLine="709"/>
        <w:jc w:val="both"/>
        <w:rPr>
          <w:rFonts w:ascii="Times New Roman" w:hAnsi="Times New Roman" w:cs="Times New Roman"/>
          <w:sz w:val="28"/>
          <w:szCs w:val="28"/>
        </w:rPr>
      </w:pPr>
      <w:r w:rsidRPr="009B62FF">
        <w:rPr>
          <w:rFonts w:ascii="Times New Roman" w:hAnsi="Times New Roman" w:cs="Times New Roman"/>
          <w:sz w:val="28"/>
          <w:szCs w:val="28"/>
        </w:rPr>
        <w:lastRenderedPageBreak/>
        <w:t>4) источники финансирования дефицита районного бюджета по кодам классификации источников финансирования дефицитов бюджетов.</w:t>
      </w:r>
    </w:p>
    <w:p w:rsidR="008571BF" w:rsidRPr="009B62FF" w:rsidRDefault="008571BF" w:rsidP="008571BF">
      <w:pPr>
        <w:spacing w:after="0" w:line="240" w:lineRule="auto"/>
        <w:jc w:val="center"/>
        <w:rPr>
          <w:rFonts w:ascii="Times New Roman" w:hAnsi="Times New Roman" w:cs="Times New Roman"/>
          <w:sz w:val="28"/>
          <w:szCs w:val="28"/>
        </w:rPr>
      </w:pPr>
    </w:p>
    <w:p w:rsidR="008571BF" w:rsidRPr="009B62FF" w:rsidRDefault="008571BF" w:rsidP="008571BF">
      <w:pPr>
        <w:spacing w:after="0" w:line="240" w:lineRule="auto"/>
        <w:jc w:val="center"/>
        <w:rPr>
          <w:rFonts w:ascii="Times New Roman" w:hAnsi="Times New Roman" w:cs="Times New Roman"/>
          <w:sz w:val="28"/>
          <w:szCs w:val="28"/>
        </w:rPr>
      </w:pPr>
      <w:r w:rsidRPr="009B62FF">
        <w:rPr>
          <w:rFonts w:ascii="Times New Roman" w:hAnsi="Times New Roman" w:cs="Times New Roman"/>
          <w:sz w:val="28"/>
          <w:szCs w:val="28"/>
        </w:rPr>
        <w:t>_____________</w:t>
      </w:r>
    </w:p>
    <w:bookmarkEnd w:id="0"/>
    <w:p w:rsidR="0067439F" w:rsidRPr="009B62FF" w:rsidRDefault="0067439F" w:rsidP="008571BF">
      <w:pPr>
        <w:spacing w:after="0" w:line="240" w:lineRule="exact"/>
        <w:ind w:left="5103"/>
        <w:jc w:val="center"/>
        <w:rPr>
          <w:rFonts w:ascii="Times New Roman" w:hAnsi="Times New Roman" w:cs="Times New Roman"/>
          <w:sz w:val="28"/>
          <w:szCs w:val="28"/>
        </w:rPr>
      </w:pPr>
    </w:p>
    <w:sectPr w:rsidR="0067439F" w:rsidRPr="009B62FF" w:rsidSect="00F50093">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AB4" w:rsidRDefault="00330AB4" w:rsidP="00F50093">
      <w:pPr>
        <w:spacing w:after="0" w:line="240" w:lineRule="auto"/>
      </w:pPr>
      <w:r>
        <w:separator/>
      </w:r>
    </w:p>
  </w:endnote>
  <w:endnote w:type="continuationSeparator" w:id="0">
    <w:p w:rsidR="00330AB4" w:rsidRDefault="00330AB4" w:rsidP="00F50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AB4" w:rsidRDefault="00330AB4" w:rsidP="00F50093">
      <w:pPr>
        <w:spacing w:after="0" w:line="240" w:lineRule="auto"/>
      </w:pPr>
      <w:r>
        <w:separator/>
      </w:r>
    </w:p>
  </w:footnote>
  <w:footnote w:type="continuationSeparator" w:id="0">
    <w:p w:rsidR="00330AB4" w:rsidRDefault="00330AB4" w:rsidP="00F50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9F" w:rsidRPr="00F50093" w:rsidRDefault="0067439F">
    <w:pPr>
      <w:pStyle w:val="a4"/>
      <w:jc w:val="center"/>
      <w:rPr>
        <w:rFonts w:ascii="Times New Roman" w:hAnsi="Times New Roman" w:cs="Times New Roman"/>
        <w:sz w:val="28"/>
        <w:szCs w:val="28"/>
      </w:rPr>
    </w:pPr>
    <w:r w:rsidRPr="00F50093">
      <w:rPr>
        <w:rFonts w:ascii="Times New Roman" w:hAnsi="Times New Roman" w:cs="Times New Roman"/>
        <w:sz w:val="28"/>
        <w:szCs w:val="28"/>
      </w:rPr>
      <w:fldChar w:fldCharType="begin"/>
    </w:r>
    <w:r w:rsidRPr="00F50093">
      <w:rPr>
        <w:rFonts w:ascii="Times New Roman" w:hAnsi="Times New Roman" w:cs="Times New Roman"/>
        <w:sz w:val="28"/>
        <w:szCs w:val="28"/>
      </w:rPr>
      <w:instrText>PAGE   \* MERGEFORMAT</w:instrText>
    </w:r>
    <w:r w:rsidRPr="00F50093">
      <w:rPr>
        <w:rFonts w:ascii="Times New Roman" w:hAnsi="Times New Roman" w:cs="Times New Roman"/>
        <w:sz w:val="28"/>
        <w:szCs w:val="28"/>
      </w:rPr>
      <w:fldChar w:fldCharType="separate"/>
    </w:r>
    <w:r w:rsidR="0007303A">
      <w:rPr>
        <w:rFonts w:ascii="Times New Roman" w:hAnsi="Times New Roman" w:cs="Times New Roman"/>
        <w:noProof/>
        <w:sz w:val="28"/>
        <w:szCs w:val="28"/>
      </w:rPr>
      <w:t>2</w:t>
    </w:r>
    <w:r w:rsidRPr="00F50093">
      <w:rPr>
        <w:rFonts w:ascii="Times New Roman" w:hAnsi="Times New Roman" w:cs="Times New Roman"/>
        <w:sz w:val="28"/>
        <w:szCs w:val="28"/>
      </w:rPr>
      <w:fldChar w:fldCharType="end"/>
    </w:r>
  </w:p>
  <w:p w:rsidR="0067439F" w:rsidRDefault="0067439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9F" w:rsidRPr="00F50093" w:rsidRDefault="0067439F">
    <w:pPr>
      <w:pStyle w:val="a4"/>
      <w:jc w:val="center"/>
      <w:rPr>
        <w:rFonts w:ascii="Times New Roman" w:hAnsi="Times New Roman" w:cs="Times New Roman"/>
        <w:sz w:val="28"/>
        <w:szCs w:val="28"/>
      </w:rPr>
    </w:pPr>
    <w:r w:rsidRPr="00F50093">
      <w:rPr>
        <w:rFonts w:ascii="Times New Roman" w:hAnsi="Times New Roman" w:cs="Times New Roman"/>
        <w:sz w:val="28"/>
        <w:szCs w:val="28"/>
      </w:rPr>
      <w:fldChar w:fldCharType="begin"/>
    </w:r>
    <w:r w:rsidRPr="00F50093">
      <w:rPr>
        <w:rFonts w:ascii="Times New Roman" w:hAnsi="Times New Roman" w:cs="Times New Roman"/>
        <w:sz w:val="28"/>
        <w:szCs w:val="28"/>
      </w:rPr>
      <w:instrText>PAGE   \* MERGEFORMAT</w:instrText>
    </w:r>
    <w:r w:rsidRPr="00F50093">
      <w:rPr>
        <w:rFonts w:ascii="Times New Roman" w:hAnsi="Times New Roman" w:cs="Times New Roman"/>
        <w:sz w:val="28"/>
        <w:szCs w:val="28"/>
      </w:rPr>
      <w:fldChar w:fldCharType="separate"/>
    </w:r>
    <w:r w:rsidR="0007303A">
      <w:rPr>
        <w:rFonts w:ascii="Times New Roman" w:hAnsi="Times New Roman" w:cs="Times New Roman"/>
        <w:noProof/>
        <w:sz w:val="28"/>
        <w:szCs w:val="28"/>
      </w:rPr>
      <w:t>23</w:t>
    </w:r>
    <w:r w:rsidRPr="00F50093">
      <w:rPr>
        <w:rFonts w:ascii="Times New Roman" w:hAnsi="Times New Roman" w:cs="Times New Roman"/>
        <w:sz w:val="28"/>
        <w:szCs w:val="28"/>
      </w:rPr>
      <w:fldChar w:fldCharType="end"/>
    </w:r>
  </w:p>
  <w:p w:rsidR="0067439F" w:rsidRDefault="0067439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2F0A12"/>
    <w:multiLevelType w:val="multilevel"/>
    <w:tmpl w:val="801AD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3D6294"/>
    <w:multiLevelType w:val="multilevel"/>
    <w:tmpl w:val="801AD828"/>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3"/>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oNotTrackMove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040"/>
    <w:rsid w:val="00001768"/>
    <w:rsid w:val="00001CF0"/>
    <w:rsid w:val="00001E5D"/>
    <w:rsid w:val="00003C95"/>
    <w:rsid w:val="00007C66"/>
    <w:rsid w:val="00007E4F"/>
    <w:rsid w:val="0001161B"/>
    <w:rsid w:val="000119AF"/>
    <w:rsid w:val="00011A22"/>
    <w:rsid w:val="00013556"/>
    <w:rsid w:val="00014933"/>
    <w:rsid w:val="00016598"/>
    <w:rsid w:val="00016666"/>
    <w:rsid w:val="0003018D"/>
    <w:rsid w:val="000376C1"/>
    <w:rsid w:val="00046AEF"/>
    <w:rsid w:val="00047A13"/>
    <w:rsid w:val="00050578"/>
    <w:rsid w:val="00050C81"/>
    <w:rsid w:val="00051E95"/>
    <w:rsid w:val="00065197"/>
    <w:rsid w:val="00071221"/>
    <w:rsid w:val="0007303A"/>
    <w:rsid w:val="0007772C"/>
    <w:rsid w:val="00077A0B"/>
    <w:rsid w:val="000831BA"/>
    <w:rsid w:val="00084B7F"/>
    <w:rsid w:val="00094027"/>
    <w:rsid w:val="000949E7"/>
    <w:rsid w:val="00094E16"/>
    <w:rsid w:val="000979D4"/>
    <w:rsid w:val="000A1D35"/>
    <w:rsid w:val="000A2702"/>
    <w:rsid w:val="000A2D1F"/>
    <w:rsid w:val="000A46EA"/>
    <w:rsid w:val="000B0CBC"/>
    <w:rsid w:val="000B414E"/>
    <w:rsid w:val="000B571E"/>
    <w:rsid w:val="000B7366"/>
    <w:rsid w:val="000C7F92"/>
    <w:rsid w:val="000E0F59"/>
    <w:rsid w:val="000E15D6"/>
    <w:rsid w:val="000F216F"/>
    <w:rsid w:val="00101BCC"/>
    <w:rsid w:val="001030DB"/>
    <w:rsid w:val="0010383E"/>
    <w:rsid w:val="00107A34"/>
    <w:rsid w:val="00112995"/>
    <w:rsid w:val="0012031B"/>
    <w:rsid w:val="00124345"/>
    <w:rsid w:val="00124582"/>
    <w:rsid w:val="001255ED"/>
    <w:rsid w:val="001272FE"/>
    <w:rsid w:val="001351BC"/>
    <w:rsid w:val="00137C59"/>
    <w:rsid w:val="00141B8E"/>
    <w:rsid w:val="0014278E"/>
    <w:rsid w:val="001434B9"/>
    <w:rsid w:val="001521DA"/>
    <w:rsid w:val="00154EB6"/>
    <w:rsid w:val="00166C9E"/>
    <w:rsid w:val="00176289"/>
    <w:rsid w:val="0018001F"/>
    <w:rsid w:val="001820C3"/>
    <w:rsid w:val="0018710B"/>
    <w:rsid w:val="00194F02"/>
    <w:rsid w:val="00195093"/>
    <w:rsid w:val="001A0725"/>
    <w:rsid w:val="001A1E29"/>
    <w:rsid w:val="001A24CD"/>
    <w:rsid w:val="001A6C22"/>
    <w:rsid w:val="001B7D17"/>
    <w:rsid w:val="001C5E02"/>
    <w:rsid w:val="001E6A5C"/>
    <w:rsid w:val="001F09FC"/>
    <w:rsid w:val="00202D36"/>
    <w:rsid w:val="00211B33"/>
    <w:rsid w:val="0021550D"/>
    <w:rsid w:val="00217539"/>
    <w:rsid w:val="00245DED"/>
    <w:rsid w:val="00251434"/>
    <w:rsid w:val="00251BE1"/>
    <w:rsid w:val="00255D70"/>
    <w:rsid w:val="00260A83"/>
    <w:rsid w:val="0026395C"/>
    <w:rsid w:val="002712EC"/>
    <w:rsid w:val="00275C69"/>
    <w:rsid w:val="002943BB"/>
    <w:rsid w:val="00296939"/>
    <w:rsid w:val="002B62B4"/>
    <w:rsid w:val="002C2D2C"/>
    <w:rsid w:val="002C351D"/>
    <w:rsid w:val="002C37CD"/>
    <w:rsid w:val="002C66F9"/>
    <w:rsid w:val="002D2189"/>
    <w:rsid w:val="002F30DE"/>
    <w:rsid w:val="002F4A1F"/>
    <w:rsid w:val="002F7ADF"/>
    <w:rsid w:val="00304ED0"/>
    <w:rsid w:val="00311C97"/>
    <w:rsid w:val="0031268A"/>
    <w:rsid w:val="0032537B"/>
    <w:rsid w:val="00326A37"/>
    <w:rsid w:val="003274E9"/>
    <w:rsid w:val="00330AB4"/>
    <w:rsid w:val="00356481"/>
    <w:rsid w:val="003567BC"/>
    <w:rsid w:val="00356A03"/>
    <w:rsid w:val="00357D47"/>
    <w:rsid w:val="00365E9F"/>
    <w:rsid w:val="00370939"/>
    <w:rsid w:val="00381E97"/>
    <w:rsid w:val="003867F4"/>
    <w:rsid w:val="003A3C75"/>
    <w:rsid w:val="003A50E8"/>
    <w:rsid w:val="003A7B64"/>
    <w:rsid w:val="003B00C5"/>
    <w:rsid w:val="003C1557"/>
    <w:rsid w:val="003C515E"/>
    <w:rsid w:val="003D1ED7"/>
    <w:rsid w:val="003D33D6"/>
    <w:rsid w:val="003D427B"/>
    <w:rsid w:val="003E3955"/>
    <w:rsid w:val="003E4DCA"/>
    <w:rsid w:val="003E770E"/>
    <w:rsid w:val="003F3C73"/>
    <w:rsid w:val="003F6CCD"/>
    <w:rsid w:val="003F6D0F"/>
    <w:rsid w:val="00403EC4"/>
    <w:rsid w:val="00405F38"/>
    <w:rsid w:val="004118CC"/>
    <w:rsid w:val="00413392"/>
    <w:rsid w:val="004263FC"/>
    <w:rsid w:val="004326E9"/>
    <w:rsid w:val="00432F7D"/>
    <w:rsid w:val="00444C8B"/>
    <w:rsid w:val="0045737E"/>
    <w:rsid w:val="0046485D"/>
    <w:rsid w:val="00471227"/>
    <w:rsid w:val="004762EF"/>
    <w:rsid w:val="00476A09"/>
    <w:rsid w:val="004805F5"/>
    <w:rsid w:val="00487A43"/>
    <w:rsid w:val="00492231"/>
    <w:rsid w:val="00493247"/>
    <w:rsid w:val="004B078A"/>
    <w:rsid w:val="004C7583"/>
    <w:rsid w:val="004D264A"/>
    <w:rsid w:val="004D73AA"/>
    <w:rsid w:val="004E3DD4"/>
    <w:rsid w:val="004E7FDD"/>
    <w:rsid w:val="004F3C7F"/>
    <w:rsid w:val="004F59C3"/>
    <w:rsid w:val="004F66D3"/>
    <w:rsid w:val="0050026B"/>
    <w:rsid w:val="00502B38"/>
    <w:rsid w:val="0050446B"/>
    <w:rsid w:val="0050455C"/>
    <w:rsid w:val="00506E8B"/>
    <w:rsid w:val="0051144F"/>
    <w:rsid w:val="00513009"/>
    <w:rsid w:val="00515B59"/>
    <w:rsid w:val="005235F9"/>
    <w:rsid w:val="0052775D"/>
    <w:rsid w:val="00527E59"/>
    <w:rsid w:val="00531C10"/>
    <w:rsid w:val="005354CD"/>
    <w:rsid w:val="00536570"/>
    <w:rsid w:val="0053753A"/>
    <w:rsid w:val="00545E28"/>
    <w:rsid w:val="00551C35"/>
    <w:rsid w:val="005533A2"/>
    <w:rsid w:val="00565B4B"/>
    <w:rsid w:val="0057552E"/>
    <w:rsid w:val="00577CC5"/>
    <w:rsid w:val="005811BE"/>
    <w:rsid w:val="005A2341"/>
    <w:rsid w:val="005A3AEA"/>
    <w:rsid w:val="005A7887"/>
    <w:rsid w:val="005B26B3"/>
    <w:rsid w:val="005B47F0"/>
    <w:rsid w:val="005C256E"/>
    <w:rsid w:val="005D3C3A"/>
    <w:rsid w:val="005D6025"/>
    <w:rsid w:val="005D6D29"/>
    <w:rsid w:val="005E1E6A"/>
    <w:rsid w:val="005E30C8"/>
    <w:rsid w:val="005E691B"/>
    <w:rsid w:val="005E76BF"/>
    <w:rsid w:val="005F4366"/>
    <w:rsid w:val="006141ED"/>
    <w:rsid w:val="00615D84"/>
    <w:rsid w:val="00620D20"/>
    <w:rsid w:val="00621EBB"/>
    <w:rsid w:val="0062312A"/>
    <w:rsid w:val="00626FFC"/>
    <w:rsid w:val="00630043"/>
    <w:rsid w:val="00633688"/>
    <w:rsid w:val="00633AF9"/>
    <w:rsid w:val="006364F0"/>
    <w:rsid w:val="006370EB"/>
    <w:rsid w:val="0064019E"/>
    <w:rsid w:val="00646698"/>
    <w:rsid w:val="0064710B"/>
    <w:rsid w:val="006474F8"/>
    <w:rsid w:val="00661CAA"/>
    <w:rsid w:val="006706FA"/>
    <w:rsid w:val="0067439F"/>
    <w:rsid w:val="006744B1"/>
    <w:rsid w:val="00680FB3"/>
    <w:rsid w:val="0068440E"/>
    <w:rsid w:val="00696189"/>
    <w:rsid w:val="00697671"/>
    <w:rsid w:val="006A6D80"/>
    <w:rsid w:val="006B50E7"/>
    <w:rsid w:val="006B75A1"/>
    <w:rsid w:val="006C336B"/>
    <w:rsid w:val="006C5231"/>
    <w:rsid w:val="006C670C"/>
    <w:rsid w:val="006C706B"/>
    <w:rsid w:val="006D57D2"/>
    <w:rsid w:val="006D67F2"/>
    <w:rsid w:val="006E3E74"/>
    <w:rsid w:val="006E6B06"/>
    <w:rsid w:val="006E7439"/>
    <w:rsid w:val="006E7753"/>
    <w:rsid w:val="006E7DBA"/>
    <w:rsid w:val="006F0E47"/>
    <w:rsid w:val="006F1764"/>
    <w:rsid w:val="006F17A8"/>
    <w:rsid w:val="006F53DD"/>
    <w:rsid w:val="006F66F7"/>
    <w:rsid w:val="00711062"/>
    <w:rsid w:val="00716CC5"/>
    <w:rsid w:val="007232C2"/>
    <w:rsid w:val="00723E07"/>
    <w:rsid w:val="007251E9"/>
    <w:rsid w:val="00725282"/>
    <w:rsid w:val="00730939"/>
    <w:rsid w:val="00736651"/>
    <w:rsid w:val="00745409"/>
    <w:rsid w:val="00751AD0"/>
    <w:rsid w:val="007669CF"/>
    <w:rsid w:val="00775601"/>
    <w:rsid w:val="00782774"/>
    <w:rsid w:val="00782FDE"/>
    <w:rsid w:val="0078560F"/>
    <w:rsid w:val="007879B3"/>
    <w:rsid w:val="007908B7"/>
    <w:rsid w:val="00791AEF"/>
    <w:rsid w:val="007944B0"/>
    <w:rsid w:val="007944C5"/>
    <w:rsid w:val="007A0D1A"/>
    <w:rsid w:val="007A1EB0"/>
    <w:rsid w:val="007B3F16"/>
    <w:rsid w:val="007B7E81"/>
    <w:rsid w:val="007D2791"/>
    <w:rsid w:val="007D31A1"/>
    <w:rsid w:val="007D50A0"/>
    <w:rsid w:val="007E159C"/>
    <w:rsid w:val="007E2D75"/>
    <w:rsid w:val="007E3797"/>
    <w:rsid w:val="007E7BF8"/>
    <w:rsid w:val="007F5179"/>
    <w:rsid w:val="00801F7A"/>
    <w:rsid w:val="00802E70"/>
    <w:rsid w:val="00811A36"/>
    <w:rsid w:val="008132BA"/>
    <w:rsid w:val="00817707"/>
    <w:rsid w:val="008431CA"/>
    <w:rsid w:val="008525CB"/>
    <w:rsid w:val="00853EB1"/>
    <w:rsid w:val="008571BF"/>
    <w:rsid w:val="00864263"/>
    <w:rsid w:val="008667D0"/>
    <w:rsid w:val="00871825"/>
    <w:rsid w:val="00872C60"/>
    <w:rsid w:val="00874F08"/>
    <w:rsid w:val="00883B27"/>
    <w:rsid w:val="00885592"/>
    <w:rsid w:val="00891ED7"/>
    <w:rsid w:val="00896EAC"/>
    <w:rsid w:val="008A0EE2"/>
    <w:rsid w:val="008A201C"/>
    <w:rsid w:val="008B2099"/>
    <w:rsid w:val="008B4672"/>
    <w:rsid w:val="008C019E"/>
    <w:rsid w:val="008C0AFC"/>
    <w:rsid w:val="008C2C74"/>
    <w:rsid w:val="008D22F7"/>
    <w:rsid w:val="008D3479"/>
    <w:rsid w:val="008F7A5F"/>
    <w:rsid w:val="00901254"/>
    <w:rsid w:val="00901E0C"/>
    <w:rsid w:val="00906292"/>
    <w:rsid w:val="00910594"/>
    <w:rsid w:val="009105A1"/>
    <w:rsid w:val="00912C94"/>
    <w:rsid w:val="009161A2"/>
    <w:rsid w:val="00921BB0"/>
    <w:rsid w:val="00924517"/>
    <w:rsid w:val="0092668F"/>
    <w:rsid w:val="00930B28"/>
    <w:rsid w:val="00932E5C"/>
    <w:rsid w:val="0095581E"/>
    <w:rsid w:val="00957FA6"/>
    <w:rsid w:val="009612DD"/>
    <w:rsid w:val="009630E0"/>
    <w:rsid w:val="00967C33"/>
    <w:rsid w:val="0097144D"/>
    <w:rsid w:val="00971A48"/>
    <w:rsid w:val="00981306"/>
    <w:rsid w:val="009839F0"/>
    <w:rsid w:val="00986B5E"/>
    <w:rsid w:val="00992040"/>
    <w:rsid w:val="00993AE6"/>
    <w:rsid w:val="009979A6"/>
    <w:rsid w:val="009A3BF3"/>
    <w:rsid w:val="009B0E1A"/>
    <w:rsid w:val="009B62FF"/>
    <w:rsid w:val="009B6898"/>
    <w:rsid w:val="009B6CD8"/>
    <w:rsid w:val="009B78B1"/>
    <w:rsid w:val="009C3180"/>
    <w:rsid w:val="009C65B1"/>
    <w:rsid w:val="009D126B"/>
    <w:rsid w:val="009E0D1F"/>
    <w:rsid w:val="009F3F7A"/>
    <w:rsid w:val="00A0050F"/>
    <w:rsid w:val="00A01A16"/>
    <w:rsid w:val="00A05879"/>
    <w:rsid w:val="00A15E0C"/>
    <w:rsid w:val="00A16EE5"/>
    <w:rsid w:val="00A342A4"/>
    <w:rsid w:val="00A361F6"/>
    <w:rsid w:val="00A413CE"/>
    <w:rsid w:val="00A52F16"/>
    <w:rsid w:val="00A5374C"/>
    <w:rsid w:val="00A66A82"/>
    <w:rsid w:val="00A66CC2"/>
    <w:rsid w:val="00A7164F"/>
    <w:rsid w:val="00A72090"/>
    <w:rsid w:val="00A7639E"/>
    <w:rsid w:val="00A834D6"/>
    <w:rsid w:val="00A835F2"/>
    <w:rsid w:val="00A87099"/>
    <w:rsid w:val="00A9430F"/>
    <w:rsid w:val="00A96560"/>
    <w:rsid w:val="00AA1984"/>
    <w:rsid w:val="00AB0D85"/>
    <w:rsid w:val="00AB383A"/>
    <w:rsid w:val="00AB38C1"/>
    <w:rsid w:val="00AC160B"/>
    <w:rsid w:val="00AC2032"/>
    <w:rsid w:val="00AC61E2"/>
    <w:rsid w:val="00AC6A07"/>
    <w:rsid w:val="00AC6B01"/>
    <w:rsid w:val="00AD23C5"/>
    <w:rsid w:val="00AD4426"/>
    <w:rsid w:val="00AD69B3"/>
    <w:rsid w:val="00AE26A5"/>
    <w:rsid w:val="00AE441F"/>
    <w:rsid w:val="00AF244A"/>
    <w:rsid w:val="00AF252C"/>
    <w:rsid w:val="00AF2B75"/>
    <w:rsid w:val="00B037E1"/>
    <w:rsid w:val="00B10E8E"/>
    <w:rsid w:val="00B12138"/>
    <w:rsid w:val="00B144AC"/>
    <w:rsid w:val="00B1711A"/>
    <w:rsid w:val="00B204E4"/>
    <w:rsid w:val="00B2121D"/>
    <w:rsid w:val="00B348D0"/>
    <w:rsid w:val="00B45692"/>
    <w:rsid w:val="00B4571B"/>
    <w:rsid w:val="00B51E35"/>
    <w:rsid w:val="00B571C3"/>
    <w:rsid w:val="00B57635"/>
    <w:rsid w:val="00B57E92"/>
    <w:rsid w:val="00B65603"/>
    <w:rsid w:val="00B70321"/>
    <w:rsid w:val="00B75331"/>
    <w:rsid w:val="00B7674A"/>
    <w:rsid w:val="00B86D13"/>
    <w:rsid w:val="00B90061"/>
    <w:rsid w:val="00B90503"/>
    <w:rsid w:val="00B9092E"/>
    <w:rsid w:val="00B94D6B"/>
    <w:rsid w:val="00BA0D9A"/>
    <w:rsid w:val="00BB2F13"/>
    <w:rsid w:val="00BC3522"/>
    <w:rsid w:val="00BC7238"/>
    <w:rsid w:val="00BD6483"/>
    <w:rsid w:val="00BE1122"/>
    <w:rsid w:val="00BE2979"/>
    <w:rsid w:val="00BE2AFD"/>
    <w:rsid w:val="00BF52F6"/>
    <w:rsid w:val="00C111E5"/>
    <w:rsid w:val="00C23E3D"/>
    <w:rsid w:val="00C240AA"/>
    <w:rsid w:val="00C403C8"/>
    <w:rsid w:val="00C44E72"/>
    <w:rsid w:val="00C4731C"/>
    <w:rsid w:val="00C536CB"/>
    <w:rsid w:val="00C63944"/>
    <w:rsid w:val="00C6430C"/>
    <w:rsid w:val="00C70626"/>
    <w:rsid w:val="00C73B90"/>
    <w:rsid w:val="00C75CAF"/>
    <w:rsid w:val="00C75F24"/>
    <w:rsid w:val="00C8371F"/>
    <w:rsid w:val="00C83AAF"/>
    <w:rsid w:val="00C856F9"/>
    <w:rsid w:val="00C85BF6"/>
    <w:rsid w:val="00C93359"/>
    <w:rsid w:val="00C944C1"/>
    <w:rsid w:val="00C96FD0"/>
    <w:rsid w:val="00C97B82"/>
    <w:rsid w:val="00CA1809"/>
    <w:rsid w:val="00CA4221"/>
    <w:rsid w:val="00CA6086"/>
    <w:rsid w:val="00CC2F08"/>
    <w:rsid w:val="00CC74BA"/>
    <w:rsid w:val="00CD4731"/>
    <w:rsid w:val="00CD5725"/>
    <w:rsid w:val="00CF0F4B"/>
    <w:rsid w:val="00D01AB8"/>
    <w:rsid w:val="00D0386D"/>
    <w:rsid w:val="00D126AB"/>
    <w:rsid w:val="00D15929"/>
    <w:rsid w:val="00D231BE"/>
    <w:rsid w:val="00D24C0F"/>
    <w:rsid w:val="00D31760"/>
    <w:rsid w:val="00D32FFE"/>
    <w:rsid w:val="00D34A9D"/>
    <w:rsid w:val="00D352A9"/>
    <w:rsid w:val="00D363AA"/>
    <w:rsid w:val="00D452E8"/>
    <w:rsid w:val="00D45EC8"/>
    <w:rsid w:val="00D46485"/>
    <w:rsid w:val="00D46F6D"/>
    <w:rsid w:val="00D5489A"/>
    <w:rsid w:val="00D55EB3"/>
    <w:rsid w:val="00D63A1D"/>
    <w:rsid w:val="00D71A4C"/>
    <w:rsid w:val="00D809FB"/>
    <w:rsid w:val="00D846F6"/>
    <w:rsid w:val="00D92F1E"/>
    <w:rsid w:val="00D96AB7"/>
    <w:rsid w:val="00DA7A10"/>
    <w:rsid w:val="00DB099A"/>
    <w:rsid w:val="00DB2E6E"/>
    <w:rsid w:val="00DB5134"/>
    <w:rsid w:val="00DC7392"/>
    <w:rsid w:val="00DD5962"/>
    <w:rsid w:val="00DD5DDC"/>
    <w:rsid w:val="00DD7D85"/>
    <w:rsid w:val="00DE1D50"/>
    <w:rsid w:val="00DE738D"/>
    <w:rsid w:val="00DF1C41"/>
    <w:rsid w:val="00DF3781"/>
    <w:rsid w:val="00DF6A6B"/>
    <w:rsid w:val="00E02431"/>
    <w:rsid w:val="00E02AC6"/>
    <w:rsid w:val="00E05D11"/>
    <w:rsid w:val="00E0697C"/>
    <w:rsid w:val="00E1372D"/>
    <w:rsid w:val="00E14A36"/>
    <w:rsid w:val="00E174D5"/>
    <w:rsid w:val="00E228C2"/>
    <w:rsid w:val="00E2568C"/>
    <w:rsid w:val="00E2666D"/>
    <w:rsid w:val="00E30C81"/>
    <w:rsid w:val="00E31BB1"/>
    <w:rsid w:val="00E340E4"/>
    <w:rsid w:val="00E40833"/>
    <w:rsid w:val="00E41FE9"/>
    <w:rsid w:val="00E47D73"/>
    <w:rsid w:val="00E51E08"/>
    <w:rsid w:val="00E63965"/>
    <w:rsid w:val="00E66190"/>
    <w:rsid w:val="00E71E7A"/>
    <w:rsid w:val="00E73887"/>
    <w:rsid w:val="00E82970"/>
    <w:rsid w:val="00E83DC7"/>
    <w:rsid w:val="00E874EE"/>
    <w:rsid w:val="00E931F9"/>
    <w:rsid w:val="00E9661C"/>
    <w:rsid w:val="00E968E2"/>
    <w:rsid w:val="00EA00AA"/>
    <w:rsid w:val="00EA0C52"/>
    <w:rsid w:val="00EA41B4"/>
    <w:rsid w:val="00EB5A4F"/>
    <w:rsid w:val="00EC15DF"/>
    <w:rsid w:val="00ED498F"/>
    <w:rsid w:val="00EE76A4"/>
    <w:rsid w:val="00EF2262"/>
    <w:rsid w:val="00EF4BEA"/>
    <w:rsid w:val="00EF5634"/>
    <w:rsid w:val="00EF6065"/>
    <w:rsid w:val="00EF72A0"/>
    <w:rsid w:val="00F04EAE"/>
    <w:rsid w:val="00F06AD1"/>
    <w:rsid w:val="00F2033D"/>
    <w:rsid w:val="00F214EE"/>
    <w:rsid w:val="00F22DFD"/>
    <w:rsid w:val="00F24F96"/>
    <w:rsid w:val="00F27534"/>
    <w:rsid w:val="00F30642"/>
    <w:rsid w:val="00F3703F"/>
    <w:rsid w:val="00F42AAE"/>
    <w:rsid w:val="00F4578F"/>
    <w:rsid w:val="00F50093"/>
    <w:rsid w:val="00F53BFD"/>
    <w:rsid w:val="00F545E2"/>
    <w:rsid w:val="00F60470"/>
    <w:rsid w:val="00F625F0"/>
    <w:rsid w:val="00F66B7C"/>
    <w:rsid w:val="00F66BE7"/>
    <w:rsid w:val="00F81131"/>
    <w:rsid w:val="00F81AC6"/>
    <w:rsid w:val="00F84221"/>
    <w:rsid w:val="00F84AC4"/>
    <w:rsid w:val="00F86BC1"/>
    <w:rsid w:val="00F971AB"/>
    <w:rsid w:val="00FA6930"/>
    <w:rsid w:val="00FB1FA0"/>
    <w:rsid w:val="00FB5410"/>
    <w:rsid w:val="00FC109C"/>
    <w:rsid w:val="00FD0085"/>
    <w:rsid w:val="00FD06D6"/>
    <w:rsid w:val="00FD6C67"/>
    <w:rsid w:val="00FE3B54"/>
    <w:rsid w:val="00FE7342"/>
    <w:rsid w:val="00FF215E"/>
    <w:rsid w:val="00FF55BE"/>
    <w:rsid w:val="00FF7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737552-7E8A-4537-A287-87CCFBA4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0C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403C8"/>
    <w:pPr>
      <w:ind w:left="720"/>
    </w:pPr>
  </w:style>
  <w:style w:type="paragraph" w:styleId="a4">
    <w:name w:val="header"/>
    <w:basedOn w:val="a"/>
    <w:link w:val="a5"/>
    <w:uiPriority w:val="99"/>
    <w:rsid w:val="00F50093"/>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F50093"/>
  </w:style>
  <w:style w:type="paragraph" w:styleId="a6">
    <w:name w:val="footer"/>
    <w:basedOn w:val="a"/>
    <w:link w:val="a7"/>
    <w:uiPriority w:val="99"/>
    <w:rsid w:val="00F50093"/>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F50093"/>
  </w:style>
  <w:style w:type="character" w:customStyle="1" w:styleId="a8">
    <w:name w:val="Гипертекстовая ссылка"/>
    <w:uiPriority w:val="99"/>
    <w:rsid w:val="006744B1"/>
    <w:rPr>
      <w:color w:val="auto"/>
    </w:rPr>
  </w:style>
  <w:style w:type="character" w:customStyle="1" w:styleId="a9">
    <w:name w:val="Сравнение редакций. Добавленный фрагмент"/>
    <w:uiPriority w:val="99"/>
    <w:rsid w:val="00751AD0"/>
    <w:rPr>
      <w:color w:val="000000"/>
      <w:shd w:val="clear" w:color="auto" w:fill="auto"/>
    </w:rPr>
  </w:style>
  <w:style w:type="paragraph" w:customStyle="1" w:styleId="aa">
    <w:name w:val="Комментарий"/>
    <w:basedOn w:val="a"/>
    <w:next w:val="a"/>
    <w:uiPriority w:val="99"/>
    <w:rsid w:val="00E340E4"/>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b">
    <w:name w:val="Информация об изменениях документа"/>
    <w:basedOn w:val="aa"/>
    <w:next w:val="a"/>
    <w:uiPriority w:val="99"/>
    <w:rsid w:val="00E34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4093</TotalTime>
  <Pages>23</Pages>
  <Words>7142</Words>
  <Characters>40712</Characters>
  <Application>Microsoft Office Word</Application>
  <DocSecurity>0</DocSecurity>
  <Lines>339</Lines>
  <Paragraphs>95</Paragraphs>
  <ScaleCrop>false</ScaleCrop>
  <Company>SPecialiST RePack</Company>
  <LinksUpToDate>false</LinksUpToDate>
  <CharactersWithSpaces>47759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Ольга Анатольевна Милютина</cp:lastModifiedBy>
  <cp:revision>425</cp:revision>
  <cp:lastPrinted>2017-12-04T01:42:00Z</cp:lastPrinted>
  <dcterms:created xsi:type="dcterms:W3CDTF">2017-08-25T01:04:00Z</dcterms:created>
  <dcterms:modified xsi:type="dcterms:W3CDTF">2018-01-11T02:35:00Z</dcterms:modified>
</cp:coreProperties>
</file>