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3" w:rsidRPr="00217ED3" w:rsidRDefault="00217ED3" w:rsidP="00217E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begin"/>
      </w: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instrText xml:space="preserve"> HYPERLINK "javascript:goBack()" </w:instrText>
      </w: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separate"/>
      </w:r>
      <w:r w:rsidRPr="00217ED3">
        <w:rPr>
          <w:rFonts w:ascii="Tahoma" w:eastAsia="Times New Roman" w:hAnsi="Tahoma" w:cs="Tahoma"/>
          <w:color w:val="0075C5"/>
          <w:sz w:val="20"/>
          <w:szCs w:val="20"/>
          <w:u w:val="single"/>
          <w:lang w:eastAsia="ru-RU"/>
        </w:rPr>
        <w:t>Реестр закупок</w:t>
      </w: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end"/>
      </w:r>
    </w:p>
    <w:p w:rsidR="00217ED3" w:rsidRPr="00217ED3" w:rsidRDefault="00217ED3" w:rsidP="00217E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17ED3" w:rsidRPr="00217ED3" w:rsidRDefault="00217ED3" w:rsidP="00217E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 </w:t>
      </w:r>
    </w:p>
    <w:p w:rsidR="00217ED3" w:rsidRPr="00217ED3" w:rsidRDefault="00217ED3" w:rsidP="00217E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17ED3" w:rsidRPr="00217ED3" w:rsidRDefault="00217ED3" w:rsidP="00217ED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Закупка №0122300008923000040</w:t>
      </w:r>
    </w:p>
    <w:p w:rsidR="00217ED3" w:rsidRPr="00217ED3" w:rsidRDefault="00217ED3" w:rsidP="00217E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Размещено 01.08.2023 17:35 (MSK+7 (UTC+10) Владивосток, Хабаровск) (по местному времени организации, осуществляющей размещение)</w:t>
      </w:r>
    </w:p>
    <w:p w:rsidR="00217ED3" w:rsidRPr="00217ED3" w:rsidRDefault="00217ED3" w:rsidP="00217E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ВНИМАНИЕ!!</w:t>
      </w:r>
      <w:proofErr w:type="gramStart"/>
      <w:r w:rsidRPr="00217ED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!В</w:t>
      </w:r>
      <w:proofErr w:type="gramEnd"/>
      <w:r w:rsidRPr="00217ED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2096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636"/>
        <w:gridCol w:w="2632"/>
        <w:gridCol w:w="4522"/>
        <w:gridCol w:w="2306"/>
      </w:tblGrid>
      <w:tr w:rsidR="00217ED3" w:rsidRPr="00217ED3" w:rsidTr="00217ED3">
        <w:trPr>
          <w:trHeight w:val="436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153" w:lineRule="atLeas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17E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217ED3" w:rsidRPr="00217ED3" w:rsidRDefault="00217ED3" w:rsidP="00217ED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17ED3">
          <w:rPr>
            <w:rFonts w:ascii="Tahoma" w:eastAsia="Times New Roman" w:hAnsi="Tahoma" w:cs="Tahoma"/>
            <w:color w:val="0075C5"/>
            <w:sz w:val="20"/>
            <w:szCs w:val="20"/>
            <w:u w:val="single"/>
            <w:lang w:eastAsia="ru-RU"/>
          </w:rPr>
          <w:t>Извещение о проведении электронного аукциона от 01.08.2023 №0122300008923000040</w:t>
        </w:r>
      </w:hyperlink>
    </w:p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Общая информация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4204"/>
        <w:gridCol w:w="7997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АО «ЕЭТП»</w:t>
            </w:r>
          </w:p>
        </w:tc>
      </w:tr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6" w:tgtFrame="_blank" w:history="1">
              <w:r w:rsidRPr="00217ED3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Уполномоченный орган</w:t>
            </w: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Капитальный ремонт фасада здания бани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7" w:history="1">
              <w:r w:rsidRPr="00217ED3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202301223000291002000006  (ИКЗ: 233271500145427150100100060044339243)</w:t>
              </w:r>
            </w:hyperlink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Контактная информация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334"/>
        <w:gridCol w:w="8867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Пенко Евгения Васильевна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8" w:tgtFrame="_top" w:history="1">
              <w:r w:rsidRPr="00217ED3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7-42141-92556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 процедуре закупки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10420"/>
        <w:gridCol w:w="1781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01.08.2023 в 17:35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09.08.2023 в 10:00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09.08.2023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11.08.2023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Начальная (максимальная) цена контракта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5 747 110,33</w:t>
            </w: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об объекте закупки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Работа</w:t>
            </w:r>
          </w:p>
        </w:tc>
      </w:tr>
    </w:tbl>
    <w:p w:rsidR="00217ED3" w:rsidRPr="00217ED3" w:rsidRDefault="00217ED3" w:rsidP="00217ED3">
      <w:pPr>
        <w:shd w:val="clear" w:color="auto" w:fill="FFFFFF"/>
        <w:spacing w:after="131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4265"/>
        <w:gridCol w:w="1735"/>
        <w:gridCol w:w="1396"/>
        <w:gridCol w:w="1506"/>
        <w:gridCol w:w="1501"/>
        <w:gridCol w:w="1501"/>
        <w:gridCol w:w="1439"/>
      </w:tblGrid>
      <w:tr w:rsidR="00217ED3" w:rsidRPr="00217ED3" w:rsidTr="00217ED3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2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Цена за единицу</w:t>
            </w: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Стоимость</w:t>
            </w: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217ED3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382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7"/>
              <w:gridCol w:w="1276"/>
              <w:gridCol w:w="1276"/>
            </w:tblGrid>
            <w:tr w:rsidR="00217ED3" w:rsidRPr="00217ED3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Работы завершающие и отделочные в зданиях и сооружениях, прочие, не включенные в другие группировки</w:t>
                  </w:r>
                </w:p>
              </w:tc>
            </w:tr>
            <w:tr w:rsidR="00217ED3" w:rsidRPr="00217ED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43.39.19.190</w:t>
            </w:r>
          </w:p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 Наименование товара, работы, услуги задано в </w:t>
            </w: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Условная единица (</w:t>
            </w:r>
            <w:proofErr w:type="spell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усл</w:t>
            </w:r>
            <w:proofErr w:type="spell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1,00</w:t>
            </w: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5 747 110,33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5 747 110,33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217ED3" w:rsidRPr="00217ED3" w:rsidTr="00217ED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5 747 110,33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Преимущества, требования к участникам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217ED3" w:rsidRPr="00217ED3" w:rsidTr="00217ED3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Преимущество в соответствии с 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217ED3" w:rsidRPr="00217ED3" w:rsidTr="00217E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217ED3" w:rsidRP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2 ст. 31 Закона № 44-ФЗ</w:t>
            </w: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76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1.1 Требования в соответствии с позицией 10 раздела II приложения к ПП РФ от 29.12.2021 № 2571</w:t>
            </w: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2 Требования к участникам закупок в соответствии с 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1.1 ст. 31 Закона № 44-ФЗ</w:t>
            </w: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76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3 Единые требования к участникам закупок в соответствии с </w:t>
            </w:r>
            <w:proofErr w:type="gramStart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 ст. 31 Закона № 44-ФЗ</w:t>
            </w:r>
          </w:p>
          <w:p w:rsidR="00217ED3" w:rsidRPr="00217ED3" w:rsidRDefault="00217ED3" w:rsidP="00217ED3">
            <w:pPr>
              <w:numPr>
                <w:ilvl w:val="0"/>
                <w:numId w:val="2"/>
              </w:numPr>
              <w:spacing w:after="76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217ED3" w:rsidRP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2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4"/>
              <w:gridCol w:w="8977"/>
            </w:tblGrid>
            <w:tr w:rsidR="00217ED3" w:rsidRPr="00217ED3">
              <w:tc>
                <w:tcPr>
                  <w:tcW w:w="3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Не 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217ED3" w:rsidRPr="00217ED3" w:rsidRDefault="00217ED3" w:rsidP="0021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217ED3" w:rsidRPr="00217ED3" w:rsidRDefault="00217ED3" w:rsidP="00217ED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217ED3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2218" w:type="dxa"/>
        <w:tblCellMar>
          <w:left w:w="0" w:type="dxa"/>
          <w:right w:w="0" w:type="dxa"/>
        </w:tblCellMar>
        <w:tblLook w:val="04A0"/>
      </w:tblPr>
      <w:tblGrid>
        <w:gridCol w:w="14386"/>
      </w:tblGrid>
      <w:tr w:rsidR="00217ED3" w:rsidRPr="00217ED3" w:rsidTr="00217E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217ED3">
                      <w:rPr>
                        <w:rFonts w:ascii="Times New Roman" w:eastAsia="Times New Roman" w:hAnsi="Times New Roman" w:cs="Times New Roman"/>
                        <w:color w:val="0075C5"/>
                        <w:sz w:val="20"/>
                        <w:szCs w:val="20"/>
                        <w:u w:val="single"/>
                        <w:lang w:eastAsia="ru-RU"/>
                      </w:rPr>
                      <w:t>202301223000291002000006  (ИКЗ: 233271500145427150100100060044339243)</w:t>
                    </w:r>
                  </w:hyperlink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5 747 110,33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233271500145427150100100060044339243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28"/>
              <w:gridCol w:w="5436"/>
            </w:tblGrid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40 лет Победы,12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 даты заключения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 контракта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15.11.2023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217ED3" w:rsidRPr="00217ED3" w:rsidTr="00217ED3">
              <w:tc>
                <w:tcPr>
                  <w:tcW w:w="32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tbl>
                  <w:tblPr>
                    <w:tblW w:w="796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92"/>
                    <w:gridCol w:w="1323"/>
                    <w:gridCol w:w="1323"/>
                    <w:gridCol w:w="1178"/>
                    <w:gridCol w:w="1178"/>
                    <w:gridCol w:w="1668"/>
                  </w:tblGrid>
                  <w:tr w:rsidR="00217ED3" w:rsidRPr="00217ED3">
                    <w:tc>
                      <w:tcPr>
                        <w:tcW w:w="1473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17ED3" w:rsidRPr="00217ED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5 747 110,33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5 747 110,33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rPr>
                <w:gridAfter w:val="1"/>
                <w:trHeight w:val="23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3"/>
              <w:gridCol w:w="12227"/>
            </w:tblGrid>
            <w:tr w:rsidR="00217ED3" w:rsidRPr="00217ED3" w:rsidTr="00217ED3">
              <w:tc>
                <w:tcPr>
                  <w:tcW w:w="18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tbl>
                  <w:tblPr>
                    <w:tblW w:w="934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9"/>
                    <w:gridCol w:w="2995"/>
                    <w:gridCol w:w="1323"/>
                    <w:gridCol w:w="1323"/>
                    <w:gridCol w:w="1178"/>
                    <w:gridCol w:w="1178"/>
                    <w:gridCol w:w="1668"/>
                  </w:tblGrid>
                  <w:tr w:rsidR="00217ED3" w:rsidRPr="00217ED3">
                    <w:tc>
                      <w:tcPr>
                        <w:tcW w:w="1473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17E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17ED3" w:rsidRPr="00217ED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5 747 110,33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5 747 110,33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217ED3" w:rsidRPr="00217ED3" w:rsidRDefault="00217ED3" w:rsidP="00217E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217ED3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rPr>
                <w:gridAfter w:val="1"/>
                <w:trHeight w:val="23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Обеспечение заявок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9"/>
              <w:gridCol w:w="5665"/>
            </w:tblGrid>
            <w:tr w:rsidR="00217ED3" w:rsidRPr="00217ED3" w:rsidTr="00217ED3">
              <w:trPr>
                <w:gridAfter w:val="1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57 471,10  Российский рубль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дств в к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p</w:t>
                  </w:r>
                  <w:proofErr w:type="spell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00000000000000000000,  л/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81"/>
              <w:gridCol w:w="3883"/>
            </w:tblGrid>
            <w:tr w:rsidR="00217ED3" w:rsidRPr="00217ED3" w:rsidTr="00217ED3">
              <w:trPr>
                <w:gridAfter w:val="1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5,00 %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. 6 ст. 96 Закона № 44-ФЗ)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p</w:t>
                  </w:r>
                  <w:proofErr w:type="spell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00000000000000000000,  л/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217ED3" w:rsidRPr="00217ED3" w:rsidTr="00217ED3">
              <w:tc>
                <w:tcPr>
                  <w:tcW w:w="114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7ED3" w:rsidRPr="00217ED3" w:rsidTr="00217ED3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Срок предоставления гарантии качества выполненных работ составляет 24 месяца </w:t>
                  </w:r>
                  <w:proofErr w:type="gramStart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 даты подписания</w:t>
                  </w:r>
                  <w:proofErr w:type="gramEnd"/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 Заказчиком документов о приёмке в ЕИС.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7ED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Дополнительная информация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217ED3" w:rsidRPr="00217ED3" w:rsidTr="00217E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217ED3" w:rsidRPr="00217ED3" w:rsidRDefault="00217ED3" w:rsidP="00217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217ED3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17ED3" w:rsidRPr="00217ED3" w:rsidRDefault="00217ED3" w:rsidP="00217E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5725C2" w:rsidRPr="00217ED3" w:rsidRDefault="005725C2">
      <w:pPr>
        <w:rPr>
          <w:sz w:val="20"/>
          <w:szCs w:val="20"/>
        </w:rPr>
      </w:pPr>
    </w:p>
    <w:sectPr w:rsidR="005725C2" w:rsidRPr="00217ED3" w:rsidSect="00217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10"/>
    <w:multiLevelType w:val="multilevel"/>
    <w:tmpl w:val="B6D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D7630"/>
    <w:multiLevelType w:val="multilevel"/>
    <w:tmpl w:val="CB78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ED3"/>
    <w:rsid w:val="00077E6F"/>
    <w:rsid w:val="00217ED3"/>
    <w:rsid w:val="00295E4F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217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7E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17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42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2989">
          <w:marLeft w:val="0"/>
          <w:marRight w:val="0"/>
          <w:marTop w:val="109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48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25174138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313488788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543830918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16223593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7122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681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6458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886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68644317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66683432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  <w:divsChild>
                        <w:div w:id="451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45645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51777013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82492961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510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5103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5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1125005199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28246932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291002&amp;position-number=202301223000291002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01868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1223000291002&amp;position-number=202301223000291002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3</cp:revision>
  <dcterms:created xsi:type="dcterms:W3CDTF">2023-08-01T07:38:00Z</dcterms:created>
  <dcterms:modified xsi:type="dcterms:W3CDTF">2023-08-01T07:39:00Z</dcterms:modified>
</cp:coreProperties>
</file>