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0" w:type="dxa"/>
        <w:tblInd w:w="-1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4"/>
        <w:gridCol w:w="7809"/>
        <w:gridCol w:w="3827"/>
      </w:tblGrid>
      <w:tr w:rsidR="00C15B13" w:rsidRPr="00C15B13" w:rsidTr="00C15B13">
        <w:tc>
          <w:tcPr>
            <w:tcW w:w="34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B13" w:rsidRPr="00C15B13" w:rsidRDefault="00C15B13" w:rsidP="00C15B13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exact"/>
              <w:jc w:val="center"/>
              <w:outlineLvl w:val="0"/>
              <w:rPr>
                <w:rFonts w:ascii="Calibri" w:eastAsia="Times New Roman" w:hAnsi="Calibri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8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B13" w:rsidRPr="00C15B13" w:rsidRDefault="00C15B13" w:rsidP="00C15B13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exact"/>
              <w:jc w:val="center"/>
              <w:outlineLvl w:val="0"/>
              <w:rPr>
                <w:rFonts w:ascii="Calibri" w:eastAsia="Times New Roman" w:hAnsi="Calibri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B13" w:rsidRPr="00C15B13" w:rsidRDefault="00C15B13" w:rsidP="00C15B13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bookmarkStart w:id="0" w:name="bookmark0"/>
            <w:bookmarkEnd w:id="0"/>
            <w:r w:rsidRPr="00C15B1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ЕН</w:t>
            </w:r>
            <w:r w:rsidRPr="00C15B1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C15B13" w:rsidRPr="00C15B13" w:rsidRDefault="00C15B13" w:rsidP="00C15B13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Приказом комитета по управлению муниципальным имуществом Охотского муниципального ра</w:t>
            </w:r>
            <w:r w:rsidRPr="00C15B1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йона</w:t>
            </w:r>
          </w:p>
          <w:p w:rsidR="00C15B13" w:rsidRPr="00C15B13" w:rsidRDefault="00C15B13" w:rsidP="00C15B13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C15B13" w:rsidRPr="00C15B13" w:rsidRDefault="00C15B13" w:rsidP="00C15B13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exac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 01.02.2018 № 1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C15B13" w:rsidRPr="00C15B13" w:rsidRDefault="00C15B13" w:rsidP="00C15B13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exact"/>
              <w:jc w:val="center"/>
              <w:outlineLvl w:val="0"/>
              <w:rPr>
                <w:rFonts w:ascii="Calibri" w:eastAsia="Times New Roman" w:hAnsi="Calibri" w:cs="Times New Roman"/>
                <w:sz w:val="28"/>
                <w:szCs w:val="28"/>
                <w:lang w:eastAsia="zh-CN"/>
              </w:rPr>
            </w:pPr>
          </w:p>
        </w:tc>
      </w:tr>
    </w:tbl>
    <w:p w:rsidR="00C15B13" w:rsidRDefault="00C15B13" w:rsidP="007774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15B13" w:rsidRDefault="00C15B13" w:rsidP="007774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15B13" w:rsidRDefault="00C15B13" w:rsidP="007774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7742F" w:rsidRDefault="0077742F" w:rsidP="007774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70471">
        <w:rPr>
          <w:rFonts w:ascii="Times New Roman" w:hAnsi="Times New Roman" w:cs="Times New Roman"/>
          <w:sz w:val="28"/>
          <w:szCs w:val="28"/>
        </w:rPr>
        <w:t>ПЕРЕЧЕНЬ</w:t>
      </w:r>
    </w:p>
    <w:p w:rsidR="0077742F" w:rsidRDefault="00C15B13" w:rsidP="007774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B402E1">
        <w:rPr>
          <w:rFonts w:ascii="Times New Roman" w:eastAsia="Times New Roman" w:hAnsi="Times New Roman" w:cs="Times New Roman"/>
          <w:sz w:val="28"/>
          <w:szCs w:val="28"/>
        </w:rPr>
        <w:t>бъектов, в отношении которых планируется заключение концессионных соглашений</w:t>
      </w:r>
    </w:p>
    <w:p w:rsidR="0077742F" w:rsidRDefault="0077742F" w:rsidP="0077742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5" w:type="dxa"/>
        <w:tblInd w:w="392" w:type="dxa"/>
        <w:tblLook w:val="04A0" w:firstRow="1" w:lastRow="0" w:firstColumn="1" w:lastColumn="0" w:noHBand="0" w:noVBand="1"/>
      </w:tblPr>
      <w:tblGrid>
        <w:gridCol w:w="932"/>
        <w:gridCol w:w="3131"/>
        <w:gridCol w:w="3260"/>
        <w:gridCol w:w="3544"/>
        <w:gridCol w:w="1701"/>
        <w:gridCol w:w="2037"/>
      </w:tblGrid>
      <w:tr w:rsidR="0077742F" w:rsidTr="00C15B13">
        <w:trPr>
          <w:trHeight w:val="720"/>
        </w:trPr>
        <w:tc>
          <w:tcPr>
            <w:tcW w:w="932" w:type="dxa"/>
          </w:tcPr>
          <w:p w:rsidR="0077742F" w:rsidRPr="00F05AB9" w:rsidRDefault="0077742F" w:rsidP="00B957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31" w:type="dxa"/>
          </w:tcPr>
          <w:p w:rsidR="0077742F" w:rsidRPr="00F05AB9" w:rsidRDefault="0077742F" w:rsidP="00B957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имущества</w:t>
            </w:r>
          </w:p>
        </w:tc>
        <w:tc>
          <w:tcPr>
            <w:tcW w:w="3260" w:type="dxa"/>
          </w:tcPr>
          <w:p w:rsidR="0077742F" w:rsidRDefault="0077742F" w:rsidP="00B957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  <w:p w:rsidR="0077742F" w:rsidRPr="00F05AB9" w:rsidRDefault="0077742F" w:rsidP="00B957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742F" w:rsidRPr="00F05AB9" w:rsidRDefault="0077742F" w:rsidP="00B957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признаки имущества</w:t>
            </w:r>
          </w:p>
        </w:tc>
        <w:tc>
          <w:tcPr>
            <w:tcW w:w="1701" w:type="dxa"/>
          </w:tcPr>
          <w:p w:rsidR="0077742F" w:rsidRPr="00F05AB9" w:rsidRDefault="0077742F" w:rsidP="00B957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2037" w:type="dxa"/>
          </w:tcPr>
          <w:p w:rsidR="0077742F" w:rsidRPr="00F05AB9" w:rsidRDefault="0077742F" w:rsidP="00B957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</w:tr>
      <w:tr w:rsidR="0077742F" w:rsidTr="00C15B13">
        <w:trPr>
          <w:trHeight w:val="255"/>
        </w:trPr>
        <w:tc>
          <w:tcPr>
            <w:tcW w:w="932" w:type="dxa"/>
            <w:tcBorders>
              <w:bottom w:val="single" w:sz="4" w:space="0" w:color="auto"/>
            </w:tcBorders>
          </w:tcPr>
          <w:p w:rsidR="0077742F" w:rsidRPr="00F05AB9" w:rsidRDefault="0077742F" w:rsidP="00B957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:rsidR="0077742F" w:rsidRPr="00F05AB9" w:rsidRDefault="0077742F" w:rsidP="00B957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7742F" w:rsidRPr="00F05AB9" w:rsidRDefault="0077742F" w:rsidP="00B957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7742F" w:rsidRPr="00F05AB9" w:rsidRDefault="0077742F" w:rsidP="00B957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742F" w:rsidRPr="00F05AB9" w:rsidRDefault="0077742F" w:rsidP="00B957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77742F" w:rsidRPr="00F05AB9" w:rsidRDefault="0077742F" w:rsidP="00B9577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742F" w:rsidTr="00C15B13">
        <w:trPr>
          <w:trHeight w:val="809"/>
        </w:trPr>
        <w:tc>
          <w:tcPr>
            <w:tcW w:w="932" w:type="dxa"/>
          </w:tcPr>
          <w:p w:rsidR="0077742F" w:rsidRPr="00F05AB9" w:rsidRDefault="00032EE9" w:rsidP="00B9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</w:tcPr>
          <w:p w:rsidR="0077742F" w:rsidRPr="00F05AB9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Здание котельной </w:t>
            </w:r>
          </w:p>
        </w:tc>
        <w:tc>
          <w:tcPr>
            <w:tcW w:w="3260" w:type="dxa"/>
          </w:tcPr>
          <w:p w:rsidR="0077742F" w:rsidRPr="00F05AB9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Хабаровский край, Охотский район, п. Аэропорт, ул. Центральная, 10</w:t>
            </w:r>
          </w:p>
        </w:tc>
        <w:tc>
          <w:tcPr>
            <w:tcW w:w="3544" w:type="dxa"/>
          </w:tcPr>
          <w:p w:rsidR="0077742F" w:rsidRPr="00F05AB9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Площадь 340,9 кв.м., кадастровый или условный номер: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27:11:0010305:132</w:t>
            </w:r>
          </w:p>
        </w:tc>
        <w:tc>
          <w:tcPr>
            <w:tcW w:w="1701" w:type="dxa"/>
          </w:tcPr>
          <w:p w:rsidR="0077742F" w:rsidRPr="00F05AB9" w:rsidRDefault="0077742F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3569000,00</w:t>
            </w:r>
          </w:p>
        </w:tc>
        <w:tc>
          <w:tcPr>
            <w:tcW w:w="2037" w:type="dxa"/>
          </w:tcPr>
          <w:p w:rsidR="0077742F" w:rsidRPr="00F05AB9" w:rsidRDefault="0077742F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3569000,00</w:t>
            </w:r>
          </w:p>
        </w:tc>
      </w:tr>
      <w:tr w:rsidR="0077742F" w:rsidTr="00C15B13">
        <w:trPr>
          <w:trHeight w:val="820"/>
        </w:trPr>
        <w:tc>
          <w:tcPr>
            <w:tcW w:w="932" w:type="dxa"/>
          </w:tcPr>
          <w:p w:rsidR="0077742F" w:rsidRPr="00F05AB9" w:rsidRDefault="00032EE9" w:rsidP="00032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dxa"/>
          </w:tcPr>
          <w:p w:rsidR="0077742F" w:rsidRPr="00F05AB9" w:rsidRDefault="0077742F" w:rsidP="00B95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Здание «Склад золы»</w:t>
            </w:r>
          </w:p>
        </w:tc>
        <w:tc>
          <w:tcPr>
            <w:tcW w:w="3260" w:type="dxa"/>
          </w:tcPr>
          <w:p w:rsidR="0077742F" w:rsidRPr="00F05AB9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Хабаровский край, Охотский район, п. Аэропорт, ул. Центральная, 10</w:t>
            </w:r>
          </w:p>
        </w:tc>
        <w:tc>
          <w:tcPr>
            <w:tcW w:w="3544" w:type="dxa"/>
          </w:tcPr>
          <w:p w:rsidR="0077742F" w:rsidRPr="00F05AB9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Площадь 20,5 кв.м., кадастровый или условный номер: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:11:0010305:116</w:t>
            </w:r>
          </w:p>
        </w:tc>
        <w:tc>
          <w:tcPr>
            <w:tcW w:w="1701" w:type="dxa"/>
          </w:tcPr>
          <w:p w:rsidR="0077742F" w:rsidRPr="00F05AB9" w:rsidRDefault="0077742F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276000,00</w:t>
            </w:r>
          </w:p>
        </w:tc>
        <w:tc>
          <w:tcPr>
            <w:tcW w:w="2037" w:type="dxa"/>
          </w:tcPr>
          <w:p w:rsidR="0077742F" w:rsidRPr="00F05AB9" w:rsidRDefault="0077742F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276000,00</w:t>
            </w:r>
          </w:p>
        </w:tc>
      </w:tr>
      <w:tr w:rsidR="0077742F" w:rsidTr="00C15B13">
        <w:trPr>
          <w:trHeight w:val="833"/>
        </w:trPr>
        <w:tc>
          <w:tcPr>
            <w:tcW w:w="932" w:type="dxa"/>
          </w:tcPr>
          <w:p w:rsidR="0077742F" w:rsidRPr="00B40701" w:rsidRDefault="00032EE9" w:rsidP="00B9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dxa"/>
          </w:tcPr>
          <w:p w:rsidR="0077742F" w:rsidRPr="00B40701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Здание «Дробильное отделение»</w:t>
            </w:r>
          </w:p>
        </w:tc>
        <w:tc>
          <w:tcPr>
            <w:tcW w:w="3260" w:type="dxa"/>
          </w:tcPr>
          <w:p w:rsidR="0077742F" w:rsidRPr="00B40701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Хабаровский край, Охотский район, п. Аэропорт, ул. Центральная, 10</w:t>
            </w:r>
          </w:p>
        </w:tc>
        <w:tc>
          <w:tcPr>
            <w:tcW w:w="3544" w:type="dxa"/>
          </w:tcPr>
          <w:p w:rsidR="0077742F" w:rsidRPr="00B40701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Площадь 69,9 кв.м., кадастровый или условный номер: 27-27-01/087/2005-065</w:t>
            </w:r>
          </w:p>
        </w:tc>
        <w:tc>
          <w:tcPr>
            <w:tcW w:w="1701" w:type="dxa"/>
          </w:tcPr>
          <w:p w:rsidR="0077742F" w:rsidRPr="00B40701" w:rsidRDefault="0077742F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379000,00</w:t>
            </w:r>
          </w:p>
        </w:tc>
        <w:tc>
          <w:tcPr>
            <w:tcW w:w="2037" w:type="dxa"/>
          </w:tcPr>
          <w:p w:rsidR="0077742F" w:rsidRPr="00B40701" w:rsidRDefault="0077742F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379000,00</w:t>
            </w:r>
          </w:p>
        </w:tc>
      </w:tr>
      <w:tr w:rsidR="0077742F" w:rsidTr="00C15B13">
        <w:trPr>
          <w:trHeight w:val="844"/>
        </w:trPr>
        <w:tc>
          <w:tcPr>
            <w:tcW w:w="932" w:type="dxa"/>
          </w:tcPr>
          <w:p w:rsidR="0077742F" w:rsidRPr="00B40701" w:rsidRDefault="00032EE9" w:rsidP="00B9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1" w:type="dxa"/>
          </w:tcPr>
          <w:p w:rsidR="0077742F" w:rsidRPr="00B40701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Сети теплоснабжения п. Аэропорт</w:t>
            </w:r>
          </w:p>
        </w:tc>
        <w:tc>
          <w:tcPr>
            <w:tcW w:w="3260" w:type="dxa"/>
          </w:tcPr>
          <w:p w:rsidR="0077742F" w:rsidRPr="00B40701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Хабаровский край, Охотский район, п. Аэропорт, ул. Центральная, 10</w:t>
            </w:r>
          </w:p>
        </w:tc>
        <w:tc>
          <w:tcPr>
            <w:tcW w:w="3544" w:type="dxa"/>
          </w:tcPr>
          <w:p w:rsidR="0077742F" w:rsidRPr="00B40701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2,6 км, кадастровый или условный номер: 27:11:0010305:122</w:t>
            </w:r>
          </w:p>
        </w:tc>
        <w:tc>
          <w:tcPr>
            <w:tcW w:w="1701" w:type="dxa"/>
          </w:tcPr>
          <w:p w:rsidR="0077742F" w:rsidRPr="00B40701" w:rsidRDefault="0077742F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10695000,00</w:t>
            </w:r>
          </w:p>
        </w:tc>
        <w:tc>
          <w:tcPr>
            <w:tcW w:w="2037" w:type="dxa"/>
          </w:tcPr>
          <w:p w:rsidR="0077742F" w:rsidRPr="00B40701" w:rsidRDefault="0077742F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10695000,00</w:t>
            </w:r>
          </w:p>
        </w:tc>
      </w:tr>
      <w:tr w:rsidR="00C15B13" w:rsidTr="00C15B13">
        <w:trPr>
          <w:trHeight w:val="829"/>
        </w:trPr>
        <w:tc>
          <w:tcPr>
            <w:tcW w:w="932" w:type="dxa"/>
          </w:tcPr>
          <w:p w:rsidR="00C15B13" w:rsidRPr="00B40701" w:rsidRDefault="00C15B13" w:rsidP="00B9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1" w:type="dxa"/>
          </w:tcPr>
          <w:p w:rsidR="00C15B13" w:rsidRPr="00B40701" w:rsidRDefault="00C15B13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Здание поселковой котельной на 6 котлов «Братск»</w:t>
            </w:r>
          </w:p>
        </w:tc>
        <w:tc>
          <w:tcPr>
            <w:tcW w:w="3260" w:type="dxa"/>
          </w:tcPr>
          <w:p w:rsidR="00C15B13" w:rsidRPr="00B40701" w:rsidRDefault="00C15B13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, ул. Школьная, 2 б</w:t>
            </w:r>
          </w:p>
        </w:tc>
        <w:tc>
          <w:tcPr>
            <w:tcW w:w="3544" w:type="dxa"/>
          </w:tcPr>
          <w:p w:rsidR="00C15B13" w:rsidRDefault="00C15B13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27-27-01/021/2006-180</w:t>
            </w:r>
          </w:p>
          <w:p w:rsidR="00C15B13" w:rsidRPr="00B40701" w:rsidRDefault="00C15B13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15B13" w:rsidRPr="00B40701" w:rsidRDefault="00C15B13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9669000,00</w:t>
            </w:r>
          </w:p>
        </w:tc>
        <w:tc>
          <w:tcPr>
            <w:tcW w:w="2037" w:type="dxa"/>
          </w:tcPr>
          <w:p w:rsidR="00C15B13" w:rsidRPr="00B40701" w:rsidRDefault="00C15B13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01">
              <w:rPr>
                <w:rFonts w:ascii="Times New Roman" w:hAnsi="Times New Roman" w:cs="Times New Roman"/>
                <w:sz w:val="24"/>
                <w:szCs w:val="24"/>
              </w:rPr>
              <w:t>9669000,00</w:t>
            </w:r>
          </w:p>
        </w:tc>
      </w:tr>
      <w:tr w:rsidR="0077742F" w:rsidTr="00C15B13">
        <w:trPr>
          <w:trHeight w:val="240"/>
        </w:trPr>
        <w:tc>
          <w:tcPr>
            <w:tcW w:w="932" w:type="dxa"/>
          </w:tcPr>
          <w:p w:rsidR="0077742F" w:rsidRPr="00F05AB9" w:rsidRDefault="00032EE9" w:rsidP="00B9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1" w:type="dxa"/>
          </w:tcPr>
          <w:p w:rsidR="0077742F" w:rsidRPr="00F05AB9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Сети теплоснабжения с. </w:t>
            </w:r>
            <w:proofErr w:type="spellStart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</w:p>
        </w:tc>
        <w:tc>
          <w:tcPr>
            <w:tcW w:w="3260" w:type="dxa"/>
          </w:tcPr>
          <w:p w:rsidR="0077742F" w:rsidRPr="00F05AB9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F05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Школьная, 2 б</w:t>
            </w:r>
          </w:p>
        </w:tc>
        <w:tc>
          <w:tcPr>
            <w:tcW w:w="3544" w:type="dxa"/>
          </w:tcPr>
          <w:p w:rsidR="0077742F" w:rsidRPr="00F05AB9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протяженность 5,8 км, кадастровый или условный </w:t>
            </w:r>
            <w:r w:rsidRPr="00F05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номер: 27-27-01/021/2006-304</w:t>
            </w:r>
          </w:p>
        </w:tc>
        <w:tc>
          <w:tcPr>
            <w:tcW w:w="1701" w:type="dxa"/>
          </w:tcPr>
          <w:p w:rsidR="0077742F" w:rsidRPr="00F05AB9" w:rsidRDefault="0077742F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9669000,00</w:t>
            </w:r>
          </w:p>
        </w:tc>
        <w:tc>
          <w:tcPr>
            <w:tcW w:w="2037" w:type="dxa"/>
          </w:tcPr>
          <w:p w:rsidR="0077742F" w:rsidRPr="00F05AB9" w:rsidRDefault="0077742F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9669000,00</w:t>
            </w:r>
          </w:p>
        </w:tc>
      </w:tr>
      <w:tr w:rsidR="00032EE9" w:rsidTr="00C15B13">
        <w:trPr>
          <w:trHeight w:val="240"/>
        </w:trPr>
        <w:tc>
          <w:tcPr>
            <w:tcW w:w="932" w:type="dxa"/>
          </w:tcPr>
          <w:p w:rsidR="00032EE9" w:rsidRDefault="00032EE9" w:rsidP="00B9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1" w:type="dxa"/>
          </w:tcPr>
          <w:p w:rsidR="00032EE9" w:rsidRPr="00F05AB9" w:rsidRDefault="00032EE9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9"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3260" w:type="dxa"/>
          </w:tcPr>
          <w:p w:rsidR="00032EE9" w:rsidRPr="00F05AB9" w:rsidRDefault="00032EE9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 w:rsidRPr="00032EE9"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 w:rsidRPr="00032EE9">
              <w:rPr>
                <w:rFonts w:ascii="Times New Roman" w:hAnsi="Times New Roman" w:cs="Times New Roman"/>
                <w:sz w:val="24"/>
                <w:szCs w:val="24"/>
              </w:rPr>
              <w:t>, ул. Школьная, 2 б</w:t>
            </w:r>
          </w:p>
        </w:tc>
        <w:tc>
          <w:tcPr>
            <w:tcW w:w="3544" w:type="dxa"/>
          </w:tcPr>
          <w:p w:rsidR="00032EE9" w:rsidRPr="00F05AB9" w:rsidRDefault="00032EE9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Площадь 1,0 кв.м., Н=19,4 м, кадастровый или условный номер: 27-27-01/021/2006-305</w:t>
            </w:r>
          </w:p>
        </w:tc>
        <w:tc>
          <w:tcPr>
            <w:tcW w:w="1701" w:type="dxa"/>
          </w:tcPr>
          <w:p w:rsidR="00032EE9" w:rsidRPr="00F05AB9" w:rsidRDefault="00032EE9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9">
              <w:rPr>
                <w:rFonts w:ascii="Times New Roman" w:hAnsi="Times New Roman" w:cs="Times New Roman"/>
                <w:sz w:val="24"/>
                <w:szCs w:val="24"/>
              </w:rPr>
              <w:t>1363000</w:t>
            </w:r>
          </w:p>
        </w:tc>
        <w:tc>
          <w:tcPr>
            <w:tcW w:w="2037" w:type="dxa"/>
          </w:tcPr>
          <w:p w:rsidR="00032EE9" w:rsidRPr="00F05AB9" w:rsidRDefault="00032EE9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EE9">
              <w:rPr>
                <w:rFonts w:ascii="Times New Roman" w:hAnsi="Times New Roman" w:cs="Times New Roman"/>
                <w:sz w:val="24"/>
                <w:szCs w:val="24"/>
              </w:rPr>
              <w:t>1363000</w:t>
            </w:r>
          </w:p>
        </w:tc>
      </w:tr>
      <w:tr w:rsidR="00747D62" w:rsidTr="00C15B13">
        <w:trPr>
          <w:trHeight w:val="240"/>
        </w:trPr>
        <w:tc>
          <w:tcPr>
            <w:tcW w:w="932" w:type="dxa"/>
          </w:tcPr>
          <w:p w:rsidR="00747D62" w:rsidRDefault="00747D62" w:rsidP="00B9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1" w:type="dxa"/>
          </w:tcPr>
          <w:p w:rsidR="00747D62" w:rsidRPr="00032EE9" w:rsidRDefault="00747D62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Сети водоснабжения</w:t>
            </w:r>
          </w:p>
        </w:tc>
        <w:tc>
          <w:tcPr>
            <w:tcW w:w="3260" w:type="dxa"/>
          </w:tcPr>
          <w:p w:rsidR="00747D62" w:rsidRPr="00032EE9" w:rsidRDefault="00747D62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, ул. Школьная, 2 б</w:t>
            </w:r>
          </w:p>
        </w:tc>
        <w:tc>
          <w:tcPr>
            <w:tcW w:w="3544" w:type="dxa"/>
          </w:tcPr>
          <w:p w:rsidR="00747D62" w:rsidRPr="00F05AB9" w:rsidRDefault="00747D62" w:rsidP="00747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Протяженность 257,2 м,</w:t>
            </w:r>
          </w:p>
          <w:p w:rsidR="00747D62" w:rsidRPr="00F05AB9" w:rsidRDefault="00747D62" w:rsidP="00747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число вводов-5, кадастровый или условный номер: 27-27-01/021/2006-303</w:t>
            </w:r>
          </w:p>
        </w:tc>
        <w:tc>
          <w:tcPr>
            <w:tcW w:w="1701" w:type="dxa"/>
          </w:tcPr>
          <w:p w:rsidR="00747D62" w:rsidRPr="00032EE9" w:rsidRDefault="00747D62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1709000</w:t>
            </w:r>
          </w:p>
        </w:tc>
        <w:tc>
          <w:tcPr>
            <w:tcW w:w="2037" w:type="dxa"/>
          </w:tcPr>
          <w:p w:rsidR="00747D62" w:rsidRPr="00032EE9" w:rsidRDefault="00747D62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1709000</w:t>
            </w:r>
          </w:p>
        </w:tc>
      </w:tr>
      <w:tr w:rsidR="00747D62" w:rsidTr="00C15B13">
        <w:trPr>
          <w:trHeight w:val="240"/>
        </w:trPr>
        <w:tc>
          <w:tcPr>
            <w:tcW w:w="932" w:type="dxa"/>
          </w:tcPr>
          <w:p w:rsidR="00747D62" w:rsidRDefault="00747D62" w:rsidP="00B9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1" w:type="dxa"/>
          </w:tcPr>
          <w:p w:rsidR="00747D62" w:rsidRPr="00F05AB9" w:rsidRDefault="00747D62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Насосная станция</w:t>
            </w:r>
          </w:p>
        </w:tc>
        <w:tc>
          <w:tcPr>
            <w:tcW w:w="3260" w:type="dxa"/>
          </w:tcPr>
          <w:p w:rsidR="00747D62" w:rsidRPr="00F05AB9" w:rsidRDefault="00747D62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с. </w:t>
            </w:r>
            <w:proofErr w:type="spellStart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Булгин</w:t>
            </w:r>
            <w:proofErr w:type="spellEnd"/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, ул. Школьная, 2 б</w:t>
            </w:r>
          </w:p>
        </w:tc>
        <w:tc>
          <w:tcPr>
            <w:tcW w:w="3544" w:type="dxa"/>
          </w:tcPr>
          <w:p w:rsidR="00747D62" w:rsidRPr="00F05AB9" w:rsidRDefault="00747D62" w:rsidP="00747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Площадь 16 кв.м., Н=2,35 кадастровый или условный номер: 27-27-01/021/2006-302</w:t>
            </w:r>
          </w:p>
        </w:tc>
        <w:tc>
          <w:tcPr>
            <w:tcW w:w="1701" w:type="dxa"/>
          </w:tcPr>
          <w:p w:rsidR="00747D62" w:rsidRPr="00F05AB9" w:rsidRDefault="00747D62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306000,00</w:t>
            </w:r>
          </w:p>
        </w:tc>
        <w:tc>
          <w:tcPr>
            <w:tcW w:w="2037" w:type="dxa"/>
          </w:tcPr>
          <w:p w:rsidR="00747D62" w:rsidRPr="00F05AB9" w:rsidRDefault="00747D62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>306000,00</w:t>
            </w:r>
          </w:p>
        </w:tc>
      </w:tr>
      <w:tr w:rsidR="0077742F" w:rsidTr="00C15B13">
        <w:trPr>
          <w:trHeight w:val="240"/>
        </w:trPr>
        <w:tc>
          <w:tcPr>
            <w:tcW w:w="932" w:type="dxa"/>
          </w:tcPr>
          <w:p w:rsidR="0077742F" w:rsidRPr="00F05AB9" w:rsidRDefault="00032EE9" w:rsidP="00B9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1" w:type="dxa"/>
          </w:tcPr>
          <w:p w:rsidR="0077742F" w:rsidRPr="00D42B76" w:rsidRDefault="0077742F" w:rsidP="00B9577F">
            <w:pPr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Поселковая котельная на 8 котлов «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42B76">
              <w:rPr>
                <w:rFonts w:ascii="Times New Roman" w:hAnsi="Times New Roman"/>
                <w:sz w:val="24"/>
                <w:szCs w:val="24"/>
              </w:rPr>
              <w:t>ратск»</w:t>
            </w:r>
            <w:r>
              <w:rPr>
                <w:rFonts w:ascii="Times New Roman" w:hAnsi="Times New Roman"/>
                <w:sz w:val="24"/>
                <w:szCs w:val="24"/>
              </w:rPr>
              <w:t>, с тепловыми сетями</w:t>
            </w:r>
          </w:p>
        </w:tc>
        <w:tc>
          <w:tcPr>
            <w:tcW w:w="3260" w:type="dxa"/>
          </w:tcPr>
          <w:p w:rsidR="0077742F" w:rsidRPr="00D42B76" w:rsidRDefault="0077742F" w:rsidP="00B9577F">
            <w:pPr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Хабаровский край, Охотский район, с.Вострецово, ул. Набережная, д. 4А</w:t>
            </w:r>
          </w:p>
        </w:tc>
        <w:tc>
          <w:tcPr>
            <w:tcW w:w="3544" w:type="dxa"/>
          </w:tcPr>
          <w:p w:rsidR="0077742F" w:rsidRPr="00D42B76" w:rsidRDefault="0077742F" w:rsidP="00B9577F">
            <w:pPr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Кадастровый номер 27:11:0010501:334</w:t>
            </w:r>
          </w:p>
          <w:p w:rsidR="0077742F" w:rsidRPr="00D42B76" w:rsidRDefault="0077742F" w:rsidP="00B9577F">
            <w:pPr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Нежилое, 2-этажный</w:t>
            </w:r>
            <w:r>
              <w:rPr>
                <w:rFonts w:ascii="Times New Roman" w:hAnsi="Times New Roman"/>
                <w:sz w:val="24"/>
                <w:szCs w:val="24"/>
              </w:rPr>
              <w:t>, общая площадь 662,5 кв.м, инв</w:t>
            </w:r>
            <w:r w:rsidRPr="00D42B7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B76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B76">
              <w:rPr>
                <w:rFonts w:ascii="Times New Roman" w:hAnsi="Times New Roman"/>
                <w:sz w:val="24"/>
                <w:szCs w:val="24"/>
              </w:rPr>
              <w:t>71, лит. А</w:t>
            </w:r>
          </w:p>
        </w:tc>
        <w:tc>
          <w:tcPr>
            <w:tcW w:w="1701" w:type="dxa"/>
          </w:tcPr>
          <w:p w:rsidR="0077742F" w:rsidRPr="00D42B76" w:rsidRDefault="0077742F" w:rsidP="00C15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2F" w:rsidRPr="00D42B76" w:rsidRDefault="0077742F" w:rsidP="00C15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1863775,00</w:t>
            </w:r>
          </w:p>
        </w:tc>
        <w:tc>
          <w:tcPr>
            <w:tcW w:w="2037" w:type="dxa"/>
          </w:tcPr>
          <w:p w:rsidR="0077742F" w:rsidRPr="00D42B76" w:rsidRDefault="0077742F" w:rsidP="00C15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742F" w:rsidRPr="00D42B76" w:rsidRDefault="0077742F" w:rsidP="00C15B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B76">
              <w:rPr>
                <w:rFonts w:ascii="Times New Roman" w:hAnsi="Times New Roman"/>
                <w:sz w:val="24"/>
                <w:szCs w:val="24"/>
              </w:rPr>
              <w:t>1567519,00</w:t>
            </w:r>
          </w:p>
        </w:tc>
      </w:tr>
      <w:tr w:rsidR="0077742F" w:rsidTr="00C15B13">
        <w:trPr>
          <w:trHeight w:val="988"/>
        </w:trPr>
        <w:tc>
          <w:tcPr>
            <w:tcW w:w="932" w:type="dxa"/>
          </w:tcPr>
          <w:p w:rsidR="0077742F" w:rsidRPr="00F05AB9" w:rsidRDefault="00032EE9" w:rsidP="00B95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1" w:type="dxa"/>
          </w:tcPr>
          <w:p w:rsidR="0077742F" w:rsidRPr="00F05AB9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бытовая с оборудованием и тепловыми сетями</w:t>
            </w: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77742F" w:rsidRPr="00F05AB9" w:rsidRDefault="0077742F" w:rsidP="007774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Охотский район, 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Новое Устье</w:t>
            </w:r>
            <w:r w:rsidRPr="00F05AB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Морская, 2</w:t>
            </w:r>
          </w:p>
        </w:tc>
        <w:tc>
          <w:tcPr>
            <w:tcW w:w="3544" w:type="dxa"/>
          </w:tcPr>
          <w:p w:rsidR="0077742F" w:rsidRPr="00F05AB9" w:rsidRDefault="0077742F" w:rsidP="00B95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здания 574,1 кв.м; протяженность тепловых сетей 1375,5 м</w:t>
            </w:r>
          </w:p>
        </w:tc>
        <w:tc>
          <w:tcPr>
            <w:tcW w:w="1701" w:type="dxa"/>
          </w:tcPr>
          <w:p w:rsidR="0077742F" w:rsidRPr="00F05AB9" w:rsidRDefault="0077742F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1715400,0</w:t>
            </w:r>
          </w:p>
        </w:tc>
        <w:tc>
          <w:tcPr>
            <w:tcW w:w="2037" w:type="dxa"/>
          </w:tcPr>
          <w:p w:rsidR="0077742F" w:rsidRPr="00F05AB9" w:rsidRDefault="0077742F" w:rsidP="00C1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1715400,0</w:t>
            </w:r>
          </w:p>
        </w:tc>
      </w:tr>
    </w:tbl>
    <w:p w:rsidR="003126CA" w:rsidRDefault="003126CA"/>
    <w:sectPr w:rsidR="003126CA" w:rsidSect="007774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742F"/>
    <w:rsid w:val="00032EE9"/>
    <w:rsid w:val="003126CA"/>
    <w:rsid w:val="00747D62"/>
    <w:rsid w:val="0077742F"/>
    <w:rsid w:val="008E0FF8"/>
    <w:rsid w:val="00B402E1"/>
    <w:rsid w:val="00C1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98945-4CF3-4F45-9851-560D9B6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4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DIDENKO</dc:creator>
  <cp:lastModifiedBy>Семен Викторович Лопатин</cp:lastModifiedBy>
  <cp:revision>6</cp:revision>
  <dcterms:created xsi:type="dcterms:W3CDTF">2018-02-12T04:22:00Z</dcterms:created>
  <dcterms:modified xsi:type="dcterms:W3CDTF">2018-02-12T05:13:00Z</dcterms:modified>
</cp:coreProperties>
</file>