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2C3" w:rsidRPr="00DC72C3" w:rsidRDefault="00DC72C3" w:rsidP="00DC72C3">
      <w:pPr>
        <w:spacing w:after="0" w:line="240" w:lineRule="exact"/>
        <w:contextualSpacing/>
        <w:jc w:val="right"/>
        <w:rPr>
          <w:rFonts w:ascii="Times New Roman" w:eastAsia="Times New Roman" w:hAnsi="Times New Roman" w:cs="Times New Roman"/>
          <w:bCs/>
          <w:sz w:val="28"/>
          <w:szCs w:val="28"/>
          <w:lang w:eastAsia="ru-RU"/>
        </w:rPr>
      </w:pPr>
      <w:r w:rsidRPr="00DC72C3">
        <w:rPr>
          <w:rFonts w:ascii="Times New Roman" w:eastAsia="Times New Roman" w:hAnsi="Times New Roman" w:cs="Times New Roman"/>
          <w:bCs/>
          <w:sz w:val="28"/>
          <w:szCs w:val="28"/>
          <w:lang w:eastAsia="ru-RU"/>
        </w:rPr>
        <w:t xml:space="preserve">Срок приема заключений по результатам проведения независимой </w:t>
      </w:r>
    </w:p>
    <w:p w:rsidR="00DC72C3" w:rsidRPr="00DC72C3" w:rsidRDefault="00DC72C3" w:rsidP="00DC72C3">
      <w:pPr>
        <w:spacing w:after="0" w:line="240" w:lineRule="exact"/>
        <w:contextualSpacing/>
        <w:jc w:val="right"/>
        <w:rPr>
          <w:rFonts w:ascii="Times New Roman" w:eastAsia="Times New Roman" w:hAnsi="Times New Roman" w:cs="Times New Roman"/>
          <w:bCs/>
          <w:sz w:val="28"/>
          <w:szCs w:val="28"/>
          <w:lang w:eastAsia="ru-RU"/>
        </w:rPr>
      </w:pPr>
      <w:r w:rsidRPr="00DC72C3">
        <w:rPr>
          <w:rFonts w:ascii="Times New Roman" w:eastAsia="Times New Roman" w:hAnsi="Times New Roman" w:cs="Times New Roman"/>
          <w:bCs/>
          <w:sz w:val="28"/>
          <w:szCs w:val="28"/>
          <w:lang w:eastAsia="ru-RU"/>
        </w:rPr>
        <w:t xml:space="preserve">антикоррупционной экспертизы с </w:t>
      </w:r>
      <w:r>
        <w:rPr>
          <w:rFonts w:ascii="Times New Roman" w:eastAsia="Times New Roman" w:hAnsi="Times New Roman" w:cs="Times New Roman"/>
          <w:bCs/>
          <w:sz w:val="28"/>
          <w:szCs w:val="28"/>
          <w:lang w:eastAsia="ru-RU"/>
        </w:rPr>
        <w:t>08.07</w:t>
      </w:r>
      <w:r w:rsidRPr="00DC72C3">
        <w:rPr>
          <w:rFonts w:ascii="Times New Roman" w:eastAsia="Times New Roman" w:hAnsi="Times New Roman" w:cs="Times New Roman"/>
          <w:bCs/>
          <w:sz w:val="28"/>
          <w:szCs w:val="28"/>
          <w:lang w:eastAsia="ru-RU"/>
        </w:rPr>
        <w:t xml:space="preserve">.2024 по </w:t>
      </w:r>
      <w:r>
        <w:rPr>
          <w:rFonts w:ascii="Times New Roman" w:eastAsia="Times New Roman" w:hAnsi="Times New Roman" w:cs="Times New Roman"/>
          <w:bCs/>
          <w:sz w:val="28"/>
          <w:szCs w:val="28"/>
          <w:lang w:eastAsia="ru-RU"/>
        </w:rPr>
        <w:t>17.07.</w:t>
      </w:r>
      <w:r w:rsidRPr="00DC72C3">
        <w:rPr>
          <w:rFonts w:ascii="Times New Roman" w:eastAsia="Times New Roman" w:hAnsi="Times New Roman" w:cs="Times New Roman"/>
          <w:bCs/>
          <w:sz w:val="28"/>
          <w:szCs w:val="28"/>
          <w:lang w:eastAsia="ru-RU"/>
        </w:rPr>
        <w:t>2024</w:t>
      </w:r>
    </w:p>
    <w:p w:rsidR="00DC72C3" w:rsidRPr="00DC72C3" w:rsidRDefault="00DC72C3" w:rsidP="00DC72C3">
      <w:pPr>
        <w:spacing w:after="0" w:line="240" w:lineRule="exact"/>
        <w:contextualSpacing/>
        <w:jc w:val="right"/>
        <w:rPr>
          <w:rFonts w:ascii="Times New Roman" w:eastAsia="Times New Roman" w:hAnsi="Times New Roman" w:cs="Times New Roman"/>
          <w:bCs/>
          <w:sz w:val="28"/>
          <w:szCs w:val="28"/>
          <w:lang w:eastAsia="ru-RU"/>
        </w:rPr>
      </w:pPr>
    </w:p>
    <w:p w:rsidR="00DC72C3" w:rsidRPr="00DC72C3" w:rsidRDefault="00DC72C3" w:rsidP="00DC72C3">
      <w:pPr>
        <w:spacing w:after="0" w:line="240" w:lineRule="exact"/>
        <w:contextualSpacing/>
        <w:jc w:val="right"/>
        <w:rPr>
          <w:rFonts w:ascii="Times New Roman" w:eastAsia="Times New Roman" w:hAnsi="Times New Roman" w:cs="Times New Roman"/>
          <w:bCs/>
          <w:sz w:val="28"/>
          <w:szCs w:val="28"/>
          <w:lang w:eastAsia="ru-RU"/>
        </w:rPr>
      </w:pPr>
      <w:r w:rsidRPr="00DC72C3">
        <w:rPr>
          <w:rFonts w:ascii="Times New Roman" w:eastAsia="Times New Roman" w:hAnsi="Times New Roman" w:cs="Times New Roman"/>
          <w:bCs/>
          <w:sz w:val="28"/>
          <w:szCs w:val="28"/>
          <w:lang w:eastAsia="ru-RU"/>
        </w:rPr>
        <w:t>Разработчик: отдел правового обеспечения</w:t>
      </w:r>
    </w:p>
    <w:p w:rsidR="00DC72C3" w:rsidRDefault="00DC72C3" w:rsidP="00DC72C3">
      <w:pPr>
        <w:spacing w:after="0" w:line="240" w:lineRule="exact"/>
        <w:contextualSpacing/>
        <w:jc w:val="right"/>
        <w:rPr>
          <w:rFonts w:ascii="Times New Roman" w:eastAsia="Times New Roman" w:hAnsi="Times New Roman" w:cs="Times New Roman"/>
          <w:bCs/>
          <w:sz w:val="28"/>
          <w:szCs w:val="28"/>
          <w:lang w:eastAsia="ru-RU"/>
        </w:rPr>
      </w:pPr>
      <w:r w:rsidRPr="00DC72C3">
        <w:rPr>
          <w:rFonts w:ascii="Times New Roman" w:eastAsia="Times New Roman" w:hAnsi="Times New Roman" w:cs="Times New Roman"/>
          <w:bCs/>
          <w:sz w:val="28"/>
          <w:szCs w:val="28"/>
          <w:lang w:eastAsia="ru-RU"/>
        </w:rPr>
        <w:t>администрации округа</w:t>
      </w:r>
    </w:p>
    <w:p w:rsidR="00DC72C3" w:rsidRDefault="00DC72C3" w:rsidP="00A26035">
      <w:pPr>
        <w:spacing w:after="0" w:line="240" w:lineRule="auto"/>
        <w:jc w:val="right"/>
        <w:rPr>
          <w:rFonts w:ascii="Times New Roman" w:eastAsia="Times New Roman" w:hAnsi="Times New Roman" w:cs="Times New Roman"/>
          <w:bCs/>
          <w:sz w:val="28"/>
          <w:szCs w:val="28"/>
          <w:lang w:eastAsia="ru-RU"/>
        </w:rPr>
      </w:pPr>
    </w:p>
    <w:p w:rsidR="00A26035" w:rsidRPr="003E3816" w:rsidRDefault="00A26035" w:rsidP="00A26035">
      <w:pPr>
        <w:spacing w:after="0" w:line="240" w:lineRule="auto"/>
        <w:jc w:val="right"/>
        <w:rPr>
          <w:rFonts w:ascii="Times New Roman" w:eastAsia="Times New Roman" w:hAnsi="Times New Roman" w:cs="Times New Roman"/>
          <w:bCs/>
          <w:sz w:val="28"/>
          <w:szCs w:val="28"/>
          <w:lang w:eastAsia="ru-RU"/>
        </w:rPr>
      </w:pPr>
      <w:r w:rsidRPr="003E3816">
        <w:rPr>
          <w:rFonts w:ascii="Times New Roman" w:eastAsia="Times New Roman" w:hAnsi="Times New Roman" w:cs="Times New Roman"/>
          <w:bCs/>
          <w:sz w:val="28"/>
          <w:szCs w:val="28"/>
          <w:lang w:eastAsia="ru-RU"/>
        </w:rPr>
        <w:t>П</w:t>
      </w:r>
      <w:r w:rsidR="00DC72C3">
        <w:rPr>
          <w:rFonts w:ascii="Times New Roman" w:eastAsia="Times New Roman" w:hAnsi="Times New Roman" w:cs="Times New Roman"/>
          <w:bCs/>
          <w:sz w:val="28"/>
          <w:szCs w:val="28"/>
          <w:lang w:eastAsia="ru-RU"/>
        </w:rPr>
        <w:t>РОЕКТ</w:t>
      </w:r>
    </w:p>
    <w:p w:rsidR="00D1557D" w:rsidRPr="003E3816" w:rsidRDefault="00B945B0" w:rsidP="00C67E1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АДМИНИСТРАЦИЯ</w:t>
      </w:r>
    </w:p>
    <w:p w:rsidR="00C67E18" w:rsidRPr="003E3816" w:rsidRDefault="00B573AC" w:rsidP="00C67E18">
      <w:pPr>
        <w:spacing w:after="0" w:line="240" w:lineRule="auto"/>
        <w:jc w:val="center"/>
        <w:rPr>
          <w:rFonts w:ascii="Times New Roman" w:eastAsia="Times New Roman" w:hAnsi="Times New Roman" w:cs="Times New Roman"/>
          <w:bCs/>
          <w:sz w:val="28"/>
          <w:szCs w:val="28"/>
          <w:lang w:eastAsia="ru-RU"/>
        </w:rPr>
      </w:pPr>
      <w:r w:rsidRPr="003E3816">
        <w:rPr>
          <w:rFonts w:ascii="Times New Roman" w:eastAsia="Times New Roman" w:hAnsi="Times New Roman" w:cs="Times New Roman"/>
          <w:bCs/>
          <w:sz w:val="28"/>
          <w:szCs w:val="28"/>
          <w:lang w:eastAsia="ru-RU"/>
        </w:rPr>
        <w:t>ОХОТСКОГО</w:t>
      </w:r>
      <w:r w:rsidR="00645319">
        <w:rPr>
          <w:rFonts w:ascii="Times New Roman" w:eastAsia="Times New Roman" w:hAnsi="Times New Roman" w:cs="Times New Roman"/>
          <w:bCs/>
          <w:sz w:val="28"/>
          <w:szCs w:val="28"/>
          <w:lang w:eastAsia="ru-RU"/>
        </w:rPr>
        <w:t xml:space="preserve"> </w:t>
      </w:r>
      <w:r w:rsidRPr="003E3816">
        <w:rPr>
          <w:rFonts w:ascii="Times New Roman" w:eastAsia="Times New Roman" w:hAnsi="Times New Roman" w:cs="Times New Roman"/>
          <w:bCs/>
          <w:sz w:val="28"/>
          <w:szCs w:val="28"/>
          <w:lang w:eastAsia="ru-RU"/>
        </w:rPr>
        <w:t>МУНИЦИПАЛЬНОГО</w:t>
      </w:r>
      <w:r w:rsidR="00645319">
        <w:rPr>
          <w:rFonts w:ascii="Times New Roman" w:eastAsia="Times New Roman" w:hAnsi="Times New Roman" w:cs="Times New Roman"/>
          <w:bCs/>
          <w:sz w:val="28"/>
          <w:szCs w:val="28"/>
          <w:lang w:eastAsia="ru-RU"/>
        </w:rPr>
        <w:t xml:space="preserve"> </w:t>
      </w:r>
      <w:r w:rsidR="003F0889">
        <w:rPr>
          <w:rFonts w:ascii="Times New Roman" w:eastAsia="Times New Roman" w:hAnsi="Times New Roman" w:cs="Times New Roman"/>
          <w:bCs/>
          <w:sz w:val="28"/>
          <w:szCs w:val="28"/>
          <w:lang w:eastAsia="ru-RU"/>
        </w:rPr>
        <w:t>ОКРУГА</w:t>
      </w:r>
    </w:p>
    <w:p w:rsidR="00B573AC" w:rsidRPr="003E3816" w:rsidRDefault="00B573AC" w:rsidP="00C67E18">
      <w:pPr>
        <w:spacing w:after="0" w:line="240" w:lineRule="auto"/>
        <w:jc w:val="center"/>
        <w:rPr>
          <w:rFonts w:ascii="Times New Roman" w:eastAsia="Times New Roman" w:hAnsi="Times New Roman" w:cs="Times New Roman"/>
          <w:bCs/>
          <w:sz w:val="28"/>
          <w:szCs w:val="28"/>
          <w:lang w:eastAsia="ru-RU"/>
        </w:rPr>
      </w:pPr>
      <w:r w:rsidRPr="003E3816">
        <w:rPr>
          <w:rFonts w:ascii="Times New Roman" w:eastAsia="Times New Roman" w:hAnsi="Times New Roman" w:cs="Times New Roman"/>
          <w:bCs/>
          <w:sz w:val="28"/>
          <w:szCs w:val="28"/>
          <w:lang w:eastAsia="ru-RU"/>
        </w:rPr>
        <w:t>Хабаровского</w:t>
      </w:r>
      <w:r w:rsidR="00645319">
        <w:rPr>
          <w:rFonts w:ascii="Times New Roman" w:eastAsia="Times New Roman" w:hAnsi="Times New Roman" w:cs="Times New Roman"/>
          <w:bCs/>
          <w:sz w:val="28"/>
          <w:szCs w:val="28"/>
          <w:lang w:eastAsia="ru-RU"/>
        </w:rPr>
        <w:t xml:space="preserve"> </w:t>
      </w:r>
      <w:r w:rsidRPr="003E3816">
        <w:rPr>
          <w:rFonts w:ascii="Times New Roman" w:eastAsia="Times New Roman" w:hAnsi="Times New Roman" w:cs="Times New Roman"/>
          <w:bCs/>
          <w:sz w:val="28"/>
          <w:szCs w:val="28"/>
          <w:lang w:eastAsia="ru-RU"/>
        </w:rPr>
        <w:t>края</w:t>
      </w:r>
    </w:p>
    <w:p w:rsidR="00B573AC" w:rsidRPr="003E3816" w:rsidRDefault="00B573AC" w:rsidP="00C67E18">
      <w:pPr>
        <w:spacing w:after="0" w:line="240" w:lineRule="auto"/>
        <w:jc w:val="center"/>
        <w:rPr>
          <w:rFonts w:ascii="Times New Roman" w:eastAsia="Times New Roman" w:hAnsi="Times New Roman" w:cs="Times New Roman"/>
          <w:bCs/>
          <w:sz w:val="28"/>
          <w:szCs w:val="28"/>
          <w:lang w:eastAsia="ru-RU"/>
        </w:rPr>
      </w:pPr>
      <w:bookmarkStart w:id="0" w:name="_GoBack"/>
      <w:bookmarkEnd w:id="0"/>
    </w:p>
    <w:p w:rsidR="00C67E18" w:rsidRPr="003E3816" w:rsidRDefault="00C67E18" w:rsidP="00C67E18">
      <w:pPr>
        <w:spacing w:after="0" w:line="240" w:lineRule="auto"/>
        <w:jc w:val="center"/>
        <w:rPr>
          <w:rFonts w:ascii="Times New Roman" w:eastAsia="Times New Roman" w:hAnsi="Times New Roman" w:cs="Times New Roman"/>
          <w:bCs/>
          <w:sz w:val="28"/>
          <w:szCs w:val="28"/>
          <w:lang w:eastAsia="ru-RU"/>
        </w:rPr>
      </w:pPr>
    </w:p>
    <w:p w:rsidR="00C67E18" w:rsidRPr="003E3816" w:rsidRDefault="00B945B0" w:rsidP="00C67E1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ПОСТАНОВЛЕНИЕ</w:t>
      </w:r>
    </w:p>
    <w:p w:rsidR="00C67E18" w:rsidRPr="003E3816" w:rsidRDefault="00C67E18" w:rsidP="00C67E18">
      <w:pPr>
        <w:spacing w:after="0" w:line="240" w:lineRule="auto"/>
        <w:jc w:val="center"/>
        <w:rPr>
          <w:rFonts w:ascii="Times New Roman" w:eastAsia="Times New Roman" w:hAnsi="Times New Roman" w:cs="Times New Roman"/>
          <w:bCs/>
          <w:sz w:val="28"/>
          <w:szCs w:val="28"/>
          <w:lang w:eastAsia="ru-RU"/>
        </w:rPr>
      </w:pPr>
    </w:p>
    <w:p w:rsidR="00C67E18" w:rsidRPr="003E3816" w:rsidRDefault="00C67E18" w:rsidP="00B573AC">
      <w:pPr>
        <w:spacing w:after="0" w:line="240" w:lineRule="auto"/>
        <w:rPr>
          <w:rFonts w:ascii="Times New Roman" w:eastAsia="Times New Roman" w:hAnsi="Times New Roman" w:cs="Times New Roman"/>
          <w:bCs/>
          <w:sz w:val="28"/>
          <w:szCs w:val="28"/>
          <w:lang w:eastAsia="ru-RU"/>
        </w:rPr>
      </w:pPr>
      <w:r w:rsidRPr="003E3816">
        <w:rPr>
          <w:rFonts w:ascii="Times New Roman" w:eastAsia="Times New Roman" w:hAnsi="Times New Roman" w:cs="Times New Roman"/>
          <w:bCs/>
          <w:sz w:val="28"/>
          <w:szCs w:val="28"/>
          <w:lang w:eastAsia="ru-RU"/>
        </w:rPr>
        <w:t>от</w:t>
      </w:r>
      <w:r w:rsidR="00645319">
        <w:rPr>
          <w:rFonts w:ascii="Times New Roman" w:eastAsia="Times New Roman" w:hAnsi="Times New Roman" w:cs="Times New Roman"/>
          <w:bCs/>
          <w:sz w:val="28"/>
          <w:szCs w:val="28"/>
          <w:lang w:eastAsia="ru-RU"/>
        </w:rPr>
        <w:t xml:space="preserve"> </w:t>
      </w:r>
      <w:r w:rsidR="00D1557D" w:rsidRPr="003E3816">
        <w:rPr>
          <w:rFonts w:ascii="Times New Roman" w:eastAsia="Times New Roman" w:hAnsi="Times New Roman" w:cs="Times New Roman"/>
          <w:bCs/>
          <w:sz w:val="28"/>
          <w:szCs w:val="28"/>
          <w:lang w:eastAsia="ru-RU"/>
        </w:rPr>
        <w:t>____</w:t>
      </w:r>
      <w:r w:rsidR="00B573AC" w:rsidRPr="003E3816">
        <w:rPr>
          <w:rFonts w:ascii="Times New Roman" w:eastAsia="Times New Roman" w:hAnsi="Times New Roman" w:cs="Times New Roman"/>
          <w:bCs/>
          <w:sz w:val="28"/>
          <w:szCs w:val="28"/>
          <w:lang w:eastAsia="ru-RU"/>
        </w:rPr>
        <w:t>_______</w:t>
      </w:r>
      <w:r w:rsidR="00645319">
        <w:rPr>
          <w:rFonts w:ascii="Times New Roman" w:eastAsia="Times New Roman" w:hAnsi="Times New Roman" w:cs="Times New Roman"/>
          <w:bCs/>
          <w:sz w:val="28"/>
          <w:szCs w:val="28"/>
          <w:lang w:eastAsia="ru-RU"/>
        </w:rPr>
        <w:t xml:space="preserve"> </w:t>
      </w:r>
      <w:bookmarkStart w:id="1" w:name="_Hlk167722022"/>
      <w:r w:rsidR="003F0889">
        <w:rPr>
          <w:rFonts w:ascii="Times New Roman" w:eastAsia="Times New Roman" w:hAnsi="Times New Roman" w:cs="Times New Roman"/>
          <w:bCs/>
          <w:sz w:val="28"/>
          <w:szCs w:val="28"/>
          <w:lang w:val="en-US" w:eastAsia="ru-RU"/>
        </w:rPr>
        <w:t>N</w:t>
      </w:r>
      <w:bookmarkEnd w:id="1"/>
      <w:r w:rsidR="00645319">
        <w:rPr>
          <w:rFonts w:ascii="Times New Roman" w:eastAsia="Times New Roman" w:hAnsi="Times New Roman" w:cs="Times New Roman"/>
          <w:bCs/>
          <w:sz w:val="28"/>
          <w:szCs w:val="28"/>
          <w:lang w:eastAsia="ru-RU"/>
        </w:rPr>
        <w:t xml:space="preserve"> </w:t>
      </w:r>
      <w:r w:rsidRPr="003E3816">
        <w:rPr>
          <w:rFonts w:ascii="Times New Roman" w:eastAsia="Times New Roman" w:hAnsi="Times New Roman" w:cs="Times New Roman"/>
          <w:bCs/>
          <w:sz w:val="28"/>
          <w:szCs w:val="28"/>
          <w:lang w:eastAsia="ru-RU"/>
        </w:rPr>
        <w:t>___</w:t>
      </w:r>
    </w:p>
    <w:p w:rsidR="00C67E18" w:rsidRPr="003E3816" w:rsidRDefault="00C67E18" w:rsidP="00C67E18">
      <w:pPr>
        <w:spacing w:after="0" w:line="240" w:lineRule="auto"/>
        <w:jc w:val="center"/>
        <w:rPr>
          <w:rFonts w:ascii="Times New Roman" w:eastAsia="Times New Roman" w:hAnsi="Times New Roman" w:cs="Times New Roman"/>
          <w:bCs/>
          <w:sz w:val="28"/>
          <w:szCs w:val="28"/>
          <w:lang w:eastAsia="ru-RU"/>
        </w:rPr>
      </w:pPr>
    </w:p>
    <w:p w:rsidR="00B33B27" w:rsidRPr="003E3816" w:rsidRDefault="00B33B27" w:rsidP="00B33B27">
      <w:pPr>
        <w:spacing w:after="0" w:line="240" w:lineRule="exact"/>
        <w:ind w:right="5103"/>
        <w:jc w:val="both"/>
        <w:rPr>
          <w:rFonts w:ascii="Times New Roman" w:eastAsia="Times New Roman" w:hAnsi="Times New Roman" w:cs="Times New Roman"/>
          <w:bCs/>
          <w:sz w:val="28"/>
          <w:szCs w:val="28"/>
          <w:lang w:eastAsia="ru-RU"/>
        </w:rPr>
      </w:pPr>
    </w:p>
    <w:p w:rsidR="006741D5" w:rsidRDefault="006741D5" w:rsidP="006741D5">
      <w:pPr>
        <w:shd w:val="clear" w:color="auto" w:fill="FFFFFF"/>
        <w:spacing w:after="0" w:line="240" w:lineRule="exact"/>
        <w:jc w:val="both"/>
        <w:rPr>
          <w:rFonts w:ascii="Times New Roman" w:eastAsia="Times New Roman" w:hAnsi="Times New Roman" w:cs="Times New Roman"/>
          <w:bCs/>
          <w:sz w:val="28"/>
          <w:szCs w:val="28"/>
          <w:lang w:eastAsia="ru-RU"/>
        </w:rPr>
      </w:pPr>
      <w:r w:rsidRPr="006741D5">
        <w:rPr>
          <w:rFonts w:ascii="Times New Roman" w:eastAsia="Times New Roman" w:hAnsi="Times New Roman" w:cs="Times New Roman"/>
          <w:bCs/>
          <w:sz w:val="28"/>
          <w:szCs w:val="28"/>
          <w:lang w:eastAsia="ru-RU"/>
        </w:rPr>
        <w:t xml:space="preserve">Об утверждении </w:t>
      </w:r>
      <w:bookmarkStart w:id="2" w:name="_Hlk171322345"/>
      <w:r w:rsidRPr="006741D5">
        <w:rPr>
          <w:rFonts w:ascii="Times New Roman" w:eastAsia="Times New Roman" w:hAnsi="Times New Roman" w:cs="Times New Roman"/>
          <w:bCs/>
          <w:sz w:val="28"/>
          <w:szCs w:val="28"/>
          <w:lang w:eastAsia="ru-RU"/>
        </w:rPr>
        <w:t xml:space="preserve">Порядка создания координационных или совещательных органов в области развития малого и среднего предпринимательства при администрации Охотского муниципального </w:t>
      </w:r>
      <w:r>
        <w:rPr>
          <w:rFonts w:ascii="Times New Roman" w:eastAsia="Times New Roman" w:hAnsi="Times New Roman" w:cs="Times New Roman"/>
          <w:bCs/>
          <w:sz w:val="28"/>
          <w:szCs w:val="28"/>
          <w:lang w:eastAsia="ru-RU"/>
        </w:rPr>
        <w:t>округа</w:t>
      </w:r>
      <w:r w:rsidRPr="006741D5">
        <w:rPr>
          <w:rFonts w:ascii="Times New Roman" w:eastAsia="Times New Roman" w:hAnsi="Times New Roman" w:cs="Times New Roman"/>
          <w:bCs/>
          <w:sz w:val="28"/>
          <w:szCs w:val="28"/>
          <w:lang w:eastAsia="ru-RU"/>
        </w:rPr>
        <w:t xml:space="preserve"> Хабаровского края</w:t>
      </w:r>
    </w:p>
    <w:bookmarkEnd w:id="2"/>
    <w:p w:rsidR="006741D5" w:rsidRPr="00436C22" w:rsidRDefault="006741D5" w:rsidP="006741D5">
      <w:pPr>
        <w:shd w:val="clear" w:color="auto" w:fill="FFFFFF"/>
        <w:spacing w:after="0" w:line="240" w:lineRule="auto"/>
        <w:jc w:val="both"/>
        <w:rPr>
          <w:rFonts w:ascii="Times New Roman" w:eastAsia="Times New Roman" w:hAnsi="Times New Roman" w:cs="Times New Roman"/>
          <w:sz w:val="26"/>
          <w:szCs w:val="26"/>
          <w:lang w:eastAsia="ru-RU"/>
        </w:rPr>
      </w:pPr>
    </w:p>
    <w:p w:rsidR="006741D5" w:rsidRPr="006741D5" w:rsidRDefault="006741D5" w:rsidP="006741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1D5">
        <w:rPr>
          <w:rFonts w:ascii="Times New Roman" w:eastAsia="Times New Roman" w:hAnsi="Times New Roman" w:cs="Times New Roman"/>
          <w:sz w:val="28"/>
          <w:szCs w:val="28"/>
          <w:lang w:eastAsia="ru-RU"/>
        </w:rPr>
        <w:t xml:space="preserve">В соответствии с Федеральным законом от </w:t>
      </w:r>
      <w:bookmarkStart w:id="3" w:name="_Hlk171323722"/>
      <w:r w:rsidRPr="006741D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июля </w:t>
      </w:r>
      <w:r w:rsidRPr="006741D5">
        <w:rPr>
          <w:rFonts w:ascii="Times New Roman" w:eastAsia="Times New Roman" w:hAnsi="Times New Roman" w:cs="Times New Roman"/>
          <w:sz w:val="28"/>
          <w:szCs w:val="28"/>
          <w:lang w:eastAsia="ru-RU"/>
        </w:rPr>
        <w:t xml:space="preserve">2007 </w:t>
      </w:r>
      <w:r>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val="en-US" w:eastAsia="ru-RU"/>
        </w:rPr>
        <w:t>N</w:t>
      </w:r>
      <w:r w:rsidRPr="006741D5">
        <w:rPr>
          <w:rFonts w:ascii="Times New Roman" w:eastAsia="Times New Roman" w:hAnsi="Times New Roman" w:cs="Times New Roman"/>
          <w:sz w:val="28"/>
          <w:szCs w:val="28"/>
          <w:lang w:eastAsia="ru-RU"/>
        </w:rPr>
        <w:t xml:space="preserve"> 209-ФЗ </w:t>
      </w:r>
      <w:bookmarkEnd w:id="3"/>
      <w:r w:rsidR="00387361">
        <w:rPr>
          <w:rFonts w:ascii="Times New Roman" w:eastAsia="Times New Roman" w:hAnsi="Times New Roman" w:cs="Times New Roman"/>
          <w:sz w:val="28"/>
          <w:szCs w:val="28"/>
          <w:lang w:eastAsia="ru-RU"/>
        </w:rPr>
        <w:t>"</w:t>
      </w:r>
      <w:r w:rsidRPr="006741D5">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387361">
        <w:rPr>
          <w:rFonts w:ascii="Times New Roman" w:eastAsia="Times New Roman" w:hAnsi="Times New Roman" w:cs="Times New Roman"/>
          <w:sz w:val="28"/>
          <w:szCs w:val="28"/>
          <w:lang w:eastAsia="ru-RU"/>
        </w:rPr>
        <w:t>"</w:t>
      </w:r>
      <w:r w:rsidR="00DC72C3">
        <w:rPr>
          <w:rFonts w:ascii="Times New Roman" w:eastAsia="Times New Roman" w:hAnsi="Times New Roman" w:cs="Times New Roman"/>
          <w:sz w:val="28"/>
          <w:szCs w:val="28"/>
          <w:lang w:eastAsia="ru-RU"/>
        </w:rPr>
        <w:t xml:space="preserve"> администрация Охотского муниципального округа Хабаровского края</w:t>
      </w:r>
    </w:p>
    <w:p w:rsidR="006741D5" w:rsidRPr="006741D5" w:rsidRDefault="006741D5" w:rsidP="006741D5">
      <w:pPr>
        <w:shd w:val="clear" w:color="auto" w:fill="FFFFFF"/>
        <w:spacing w:after="0" w:line="240" w:lineRule="auto"/>
        <w:jc w:val="both"/>
        <w:rPr>
          <w:rFonts w:ascii="Times New Roman" w:eastAsia="Times New Roman" w:hAnsi="Times New Roman" w:cs="Times New Roman"/>
          <w:sz w:val="28"/>
          <w:szCs w:val="28"/>
          <w:lang w:eastAsia="ru-RU"/>
        </w:rPr>
      </w:pPr>
      <w:r w:rsidRPr="006741D5">
        <w:rPr>
          <w:rFonts w:ascii="Times New Roman" w:eastAsia="Times New Roman" w:hAnsi="Times New Roman" w:cs="Times New Roman"/>
          <w:sz w:val="28"/>
          <w:szCs w:val="28"/>
          <w:lang w:eastAsia="ru-RU"/>
        </w:rPr>
        <w:t>ПОСТАНОВЛЯ</w:t>
      </w:r>
      <w:r w:rsidR="00DC72C3">
        <w:rPr>
          <w:rFonts w:ascii="Times New Roman" w:eastAsia="Times New Roman" w:hAnsi="Times New Roman" w:cs="Times New Roman"/>
          <w:sz w:val="28"/>
          <w:szCs w:val="28"/>
          <w:lang w:eastAsia="ru-RU"/>
        </w:rPr>
        <w:t>ЕТ</w:t>
      </w:r>
      <w:r w:rsidRPr="006741D5">
        <w:rPr>
          <w:rFonts w:ascii="Times New Roman" w:eastAsia="Times New Roman" w:hAnsi="Times New Roman" w:cs="Times New Roman"/>
          <w:sz w:val="28"/>
          <w:szCs w:val="28"/>
          <w:lang w:eastAsia="ru-RU"/>
        </w:rPr>
        <w:t xml:space="preserve">: </w:t>
      </w:r>
    </w:p>
    <w:p w:rsidR="006741D5" w:rsidRPr="006741D5" w:rsidRDefault="006741D5" w:rsidP="006741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1D5">
        <w:rPr>
          <w:rFonts w:ascii="Times New Roman" w:eastAsia="Times New Roman" w:hAnsi="Times New Roman" w:cs="Times New Roman"/>
          <w:sz w:val="28"/>
          <w:szCs w:val="28"/>
          <w:lang w:eastAsia="ru-RU"/>
        </w:rPr>
        <w:t xml:space="preserve">1. Утвердить прилагаемый Порядок создания координационных или совещательных органов в области развития малого и среднего предпринимательства при администрации Охотского муниципального </w:t>
      </w:r>
      <w:r w:rsidR="0076305B">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 xml:space="preserve"> </w:t>
      </w:r>
      <w:r w:rsidRPr="006741D5">
        <w:rPr>
          <w:rFonts w:ascii="Times New Roman" w:eastAsia="Times New Roman" w:hAnsi="Times New Roman" w:cs="Times New Roman"/>
          <w:sz w:val="28"/>
          <w:szCs w:val="28"/>
          <w:lang w:eastAsia="ru-RU"/>
        </w:rPr>
        <w:t xml:space="preserve">Хабаровского края. </w:t>
      </w:r>
    </w:p>
    <w:p w:rsidR="006741D5" w:rsidRPr="006741D5" w:rsidRDefault="006741D5" w:rsidP="006741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1D5">
        <w:rPr>
          <w:rFonts w:ascii="Times New Roman" w:eastAsia="Times New Roman" w:hAnsi="Times New Roman" w:cs="Times New Roman"/>
          <w:sz w:val="28"/>
          <w:szCs w:val="28"/>
          <w:lang w:eastAsia="ru-RU"/>
        </w:rPr>
        <w:t xml:space="preserve">2. Опубликовать настоящее постановление в Сборнике муниципальных правовых актов Охотского муниципального </w:t>
      </w:r>
      <w:r w:rsidR="0076305B">
        <w:rPr>
          <w:rFonts w:ascii="Times New Roman" w:eastAsia="Times New Roman" w:hAnsi="Times New Roman" w:cs="Times New Roman"/>
          <w:sz w:val="28"/>
          <w:szCs w:val="28"/>
          <w:lang w:eastAsia="ru-RU"/>
        </w:rPr>
        <w:t>округа</w:t>
      </w:r>
      <w:r w:rsidRPr="006741D5">
        <w:rPr>
          <w:rFonts w:ascii="Times New Roman" w:eastAsia="Times New Roman" w:hAnsi="Times New Roman" w:cs="Times New Roman"/>
          <w:sz w:val="28"/>
          <w:szCs w:val="28"/>
          <w:lang w:eastAsia="ru-RU"/>
        </w:rPr>
        <w:t xml:space="preserve"> Хабаровского края. </w:t>
      </w:r>
    </w:p>
    <w:p w:rsidR="006741D5" w:rsidRPr="006741D5" w:rsidRDefault="006741D5" w:rsidP="006741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1D5">
        <w:rPr>
          <w:rFonts w:ascii="Times New Roman" w:eastAsia="Times New Roman" w:hAnsi="Times New Roman" w:cs="Times New Roman"/>
          <w:sz w:val="28"/>
          <w:szCs w:val="28"/>
          <w:lang w:eastAsia="ru-RU"/>
        </w:rPr>
        <w:t xml:space="preserve">3. Контроль за исполнением настоящего постановления </w:t>
      </w:r>
      <w:r w:rsidR="00180639">
        <w:rPr>
          <w:rFonts w:ascii="Times New Roman" w:eastAsia="Times New Roman" w:hAnsi="Times New Roman" w:cs="Times New Roman"/>
          <w:sz w:val="28"/>
          <w:szCs w:val="28"/>
          <w:lang w:eastAsia="ru-RU"/>
        </w:rPr>
        <w:t>оставляю за собой</w:t>
      </w:r>
      <w:r w:rsidRPr="006741D5">
        <w:rPr>
          <w:rFonts w:ascii="Times New Roman" w:eastAsia="Times New Roman" w:hAnsi="Times New Roman" w:cs="Times New Roman"/>
          <w:sz w:val="28"/>
          <w:szCs w:val="28"/>
          <w:lang w:eastAsia="ru-RU"/>
        </w:rPr>
        <w:t xml:space="preserve">. </w:t>
      </w:r>
    </w:p>
    <w:p w:rsidR="003A086B" w:rsidRDefault="006741D5" w:rsidP="006741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41D5">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p>
    <w:p w:rsidR="003A086B" w:rsidRDefault="003A086B" w:rsidP="00B945B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741D5" w:rsidRDefault="006741D5" w:rsidP="00B945B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741D5" w:rsidRDefault="006741D5" w:rsidP="00B945B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A086B" w:rsidRDefault="003A086B" w:rsidP="003A086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округа                                                                                            М.А. Климов</w:t>
      </w:r>
    </w:p>
    <w:p w:rsidR="003A086B" w:rsidRDefault="003A086B" w:rsidP="003A086B">
      <w:pPr>
        <w:shd w:val="clear" w:color="auto" w:fill="FFFFFF"/>
        <w:spacing w:after="0" w:line="240" w:lineRule="auto"/>
        <w:jc w:val="both"/>
        <w:rPr>
          <w:rFonts w:ascii="Times New Roman" w:eastAsia="Times New Roman" w:hAnsi="Times New Roman" w:cs="Times New Roman"/>
          <w:sz w:val="28"/>
          <w:szCs w:val="28"/>
          <w:lang w:eastAsia="ru-RU"/>
        </w:rPr>
      </w:pPr>
    </w:p>
    <w:p w:rsidR="003A086B" w:rsidRDefault="003A086B" w:rsidP="003A086B">
      <w:pPr>
        <w:shd w:val="clear" w:color="auto" w:fill="FFFFFF"/>
        <w:spacing w:after="0" w:line="240" w:lineRule="auto"/>
        <w:jc w:val="both"/>
        <w:rPr>
          <w:rFonts w:ascii="Times New Roman" w:eastAsia="Times New Roman" w:hAnsi="Times New Roman" w:cs="Times New Roman"/>
          <w:sz w:val="28"/>
          <w:szCs w:val="28"/>
          <w:lang w:eastAsia="ru-RU"/>
        </w:rPr>
      </w:pPr>
    </w:p>
    <w:p w:rsidR="006741D5" w:rsidRDefault="006741D5" w:rsidP="003A086B">
      <w:pPr>
        <w:shd w:val="clear" w:color="auto" w:fill="FFFFFF"/>
        <w:spacing w:after="0" w:line="240" w:lineRule="auto"/>
        <w:jc w:val="both"/>
        <w:rPr>
          <w:rFonts w:ascii="Times New Roman" w:eastAsia="Times New Roman" w:hAnsi="Times New Roman" w:cs="Times New Roman"/>
          <w:sz w:val="28"/>
          <w:szCs w:val="28"/>
          <w:lang w:eastAsia="ru-RU"/>
        </w:rPr>
      </w:pPr>
    </w:p>
    <w:p w:rsidR="006741D5" w:rsidRDefault="006741D5" w:rsidP="003A086B">
      <w:pPr>
        <w:shd w:val="clear" w:color="auto" w:fill="FFFFFF"/>
        <w:spacing w:after="0" w:line="240" w:lineRule="auto"/>
        <w:jc w:val="both"/>
        <w:rPr>
          <w:rFonts w:ascii="Times New Roman" w:eastAsia="Times New Roman" w:hAnsi="Times New Roman" w:cs="Times New Roman"/>
          <w:sz w:val="28"/>
          <w:szCs w:val="28"/>
          <w:lang w:eastAsia="ru-RU"/>
        </w:rPr>
      </w:pPr>
    </w:p>
    <w:p w:rsidR="006741D5" w:rsidRDefault="006741D5" w:rsidP="003A086B">
      <w:pPr>
        <w:shd w:val="clear" w:color="auto" w:fill="FFFFFF"/>
        <w:spacing w:after="0" w:line="240" w:lineRule="auto"/>
        <w:jc w:val="both"/>
        <w:rPr>
          <w:rFonts w:ascii="Times New Roman" w:eastAsia="Times New Roman" w:hAnsi="Times New Roman" w:cs="Times New Roman"/>
          <w:sz w:val="28"/>
          <w:szCs w:val="28"/>
          <w:lang w:eastAsia="ru-RU"/>
        </w:rPr>
      </w:pPr>
    </w:p>
    <w:p w:rsidR="003A086B" w:rsidRDefault="003A086B" w:rsidP="003A086B">
      <w:pPr>
        <w:shd w:val="clear" w:color="auto" w:fill="FFFFFF"/>
        <w:spacing w:after="0" w:line="240" w:lineRule="auto"/>
        <w:jc w:val="both"/>
        <w:rPr>
          <w:rFonts w:ascii="Times New Roman" w:eastAsia="Times New Roman" w:hAnsi="Times New Roman" w:cs="Times New Roman"/>
          <w:sz w:val="28"/>
          <w:szCs w:val="28"/>
          <w:lang w:eastAsia="ru-RU"/>
        </w:rPr>
      </w:pPr>
    </w:p>
    <w:p w:rsidR="003A086B" w:rsidRDefault="003A086B" w:rsidP="003A086B">
      <w:pPr>
        <w:shd w:val="clear" w:color="auto" w:fill="FFFFFF"/>
        <w:spacing w:after="0" w:line="240" w:lineRule="auto"/>
        <w:jc w:val="both"/>
        <w:rPr>
          <w:rFonts w:ascii="Times New Roman" w:eastAsia="Times New Roman" w:hAnsi="Times New Roman" w:cs="Times New Roman"/>
          <w:sz w:val="28"/>
          <w:szCs w:val="28"/>
          <w:lang w:eastAsia="ru-RU"/>
        </w:rPr>
        <w:sectPr w:rsidR="003A086B" w:rsidSect="00847F90">
          <w:headerReference w:type="default" r:id="rId8"/>
          <w:headerReference w:type="first" r:id="rId9"/>
          <w:pgSz w:w="11906" w:h="16838"/>
          <w:pgMar w:top="1134" w:right="567" w:bottom="1134" w:left="1985" w:header="709" w:footer="709" w:gutter="0"/>
          <w:cols w:space="708"/>
          <w:titlePg/>
          <w:docGrid w:linePitch="360"/>
        </w:sectPr>
      </w:pPr>
    </w:p>
    <w:p w:rsidR="003A086B" w:rsidRDefault="0076305B" w:rsidP="003A086B">
      <w:pPr>
        <w:shd w:val="clear" w:color="auto" w:fill="FFFFFF"/>
        <w:spacing w:after="0" w:line="240" w:lineRule="exact"/>
        <w:ind w:left="5954"/>
        <w:jc w:val="center"/>
        <w:rPr>
          <w:rFonts w:ascii="Times New Roman" w:eastAsia="Times New Roman" w:hAnsi="Times New Roman" w:cs="Times New Roman"/>
          <w:sz w:val="28"/>
          <w:szCs w:val="28"/>
          <w:lang w:eastAsia="ru-RU"/>
        </w:rPr>
      </w:pPr>
      <w:bookmarkStart w:id="4" w:name="_Hlk170381349"/>
      <w:r>
        <w:rPr>
          <w:rFonts w:ascii="Times New Roman" w:eastAsia="Times New Roman" w:hAnsi="Times New Roman" w:cs="Times New Roman"/>
          <w:sz w:val="28"/>
          <w:szCs w:val="28"/>
          <w:lang w:eastAsia="ru-RU"/>
        </w:rPr>
        <w:lastRenderedPageBreak/>
        <w:t>УТВЕРЖДЕН</w:t>
      </w:r>
    </w:p>
    <w:p w:rsidR="0076305B" w:rsidRDefault="0076305B" w:rsidP="003A086B">
      <w:pPr>
        <w:shd w:val="clear" w:color="auto" w:fill="FFFFFF"/>
        <w:spacing w:after="0" w:line="240" w:lineRule="exact"/>
        <w:ind w:left="5954"/>
        <w:jc w:val="center"/>
        <w:rPr>
          <w:rFonts w:ascii="Times New Roman" w:eastAsia="Times New Roman" w:hAnsi="Times New Roman" w:cs="Times New Roman"/>
          <w:sz w:val="28"/>
          <w:szCs w:val="28"/>
          <w:lang w:eastAsia="ru-RU"/>
        </w:rPr>
      </w:pPr>
    </w:p>
    <w:p w:rsidR="003A086B" w:rsidRDefault="00495EB8" w:rsidP="003A086B">
      <w:pPr>
        <w:shd w:val="clear" w:color="auto" w:fill="FFFFFF"/>
        <w:spacing w:after="0" w:line="240" w:lineRule="exact"/>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6305B">
        <w:rPr>
          <w:rFonts w:ascii="Times New Roman" w:eastAsia="Times New Roman" w:hAnsi="Times New Roman" w:cs="Times New Roman"/>
          <w:sz w:val="28"/>
          <w:szCs w:val="28"/>
          <w:lang w:eastAsia="ru-RU"/>
        </w:rPr>
        <w:t>о</w:t>
      </w:r>
      <w:r w:rsidR="003A086B">
        <w:rPr>
          <w:rFonts w:ascii="Times New Roman" w:eastAsia="Times New Roman" w:hAnsi="Times New Roman" w:cs="Times New Roman"/>
          <w:sz w:val="28"/>
          <w:szCs w:val="28"/>
          <w:lang w:eastAsia="ru-RU"/>
        </w:rPr>
        <w:t>становлени</w:t>
      </w:r>
      <w:r w:rsidR="0076305B">
        <w:rPr>
          <w:rFonts w:ascii="Times New Roman" w:eastAsia="Times New Roman" w:hAnsi="Times New Roman" w:cs="Times New Roman"/>
          <w:sz w:val="28"/>
          <w:szCs w:val="28"/>
          <w:lang w:eastAsia="ru-RU"/>
        </w:rPr>
        <w:t xml:space="preserve">ем </w:t>
      </w:r>
      <w:r w:rsidR="003A086B">
        <w:rPr>
          <w:rFonts w:ascii="Times New Roman" w:eastAsia="Times New Roman" w:hAnsi="Times New Roman" w:cs="Times New Roman"/>
          <w:sz w:val="28"/>
          <w:szCs w:val="28"/>
          <w:lang w:eastAsia="ru-RU"/>
        </w:rPr>
        <w:t>администрации Охотского муниципального округа Хабаровского края</w:t>
      </w:r>
    </w:p>
    <w:p w:rsidR="003A086B" w:rsidRDefault="003A086B" w:rsidP="003A086B">
      <w:pPr>
        <w:shd w:val="clear" w:color="auto" w:fill="FFFFFF"/>
        <w:spacing w:after="0" w:line="240" w:lineRule="exact"/>
        <w:ind w:left="5954"/>
        <w:jc w:val="center"/>
        <w:rPr>
          <w:rFonts w:ascii="Times New Roman" w:eastAsia="Times New Roman" w:hAnsi="Times New Roman" w:cs="Times New Roman"/>
          <w:sz w:val="28"/>
          <w:szCs w:val="28"/>
          <w:lang w:eastAsia="ru-RU"/>
        </w:rPr>
      </w:pPr>
    </w:p>
    <w:p w:rsidR="003A086B" w:rsidRDefault="003A086B" w:rsidP="003A086B">
      <w:pPr>
        <w:shd w:val="clear" w:color="auto" w:fill="FFFFFF"/>
        <w:spacing w:after="0" w:line="240" w:lineRule="exact"/>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3A086B">
        <w:rPr>
          <w:rFonts w:ascii="Times New Roman" w:eastAsia="Times New Roman" w:hAnsi="Times New Roman" w:cs="Times New Roman"/>
          <w:sz w:val="28"/>
          <w:szCs w:val="28"/>
          <w:lang w:eastAsia="ru-RU"/>
        </w:rPr>
        <w:t>N</w:t>
      </w:r>
    </w:p>
    <w:p w:rsidR="003A086B" w:rsidRDefault="003A086B" w:rsidP="003A086B">
      <w:pPr>
        <w:shd w:val="clear" w:color="auto" w:fill="FFFFFF"/>
        <w:spacing w:after="0" w:line="240" w:lineRule="exact"/>
        <w:ind w:left="5954"/>
        <w:jc w:val="center"/>
        <w:rPr>
          <w:rFonts w:ascii="Times New Roman" w:eastAsia="Times New Roman" w:hAnsi="Times New Roman" w:cs="Times New Roman"/>
          <w:sz w:val="28"/>
          <w:szCs w:val="28"/>
          <w:lang w:eastAsia="ru-RU"/>
        </w:rPr>
      </w:pPr>
    </w:p>
    <w:p w:rsidR="00495EB8" w:rsidRDefault="00495EB8" w:rsidP="003A086B">
      <w:pPr>
        <w:shd w:val="clear" w:color="auto" w:fill="FFFFFF"/>
        <w:spacing w:after="0" w:line="240" w:lineRule="exact"/>
        <w:ind w:left="5954"/>
        <w:jc w:val="center"/>
        <w:rPr>
          <w:rFonts w:ascii="Times New Roman" w:eastAsia="Times New Roman" w:hAnsi="Times New Roman" w:cs="Times New Roman"/>
          <w:sz w:val="28"/>
          <w:szCs w:val="28"/>
          <w:lang w:eastAsia="ru-RU"/>
        </w:rPr>
      </w:pPr>
    </w:p>
    <w:bookmarkEnd w:id="4"/>
    <w:p w:rsidR="00495EB8" w:rsidRDefault="00495EB8" w:rsidP="00495EB8">
      <w:pPr>
        <w:shd w:val="clear" w:color="auto" w:fill="FFFFFF"/>
        <w:spacing w:after="0" w:line="240" w:lineRule="exact"/>
        <w:ind w:firstLine="709"/>
        <w:jc w:val="center"/>
        <w:rPr>
          <w:rFonts w:ascii="Times New Roman" w:eastAsia="Times New Roman" w:hAnsi="Times New Roman" w:cs="Times New Roman"/>
          <w:sz w:val="28"/>
          <w:szCs w:val="28"/>
          <w:lang w:eastAsia="ru-RU"/>
        </w:rPr>
      </w:pPr>
      <w:r w:rsidRPr="00495EB8">
        <w:rPr>
          <w:rFonts w:ascii="Times New Roman" w:eastAsia="Times New Roman" w:hAnsi="Times New Roman" w:cs="Times New Roman"/>
          <w:sz w:val="28"/>
          <w:szCs w:val="28"/>
          <w:lang w:eastAsia="ru-RU"/>
        </w:rPr>
        <w:t>Поряд</w:t>
      </w:r>
      <w:r>
        <w:rPr>
          <w:rFonts w:ascii="Times New Roman" w:eastAsia="Times New Roman" w:hAnsi="Times New Roman" w:cs="Times New Roman"/>
          <w:sz w:val="28"/>
          <w:szCs w:val="28"/>
          <w:lang w:eastAsia="ru-RU"/>
        </w:rPr>
        <w:t>ок</w:t>
      </w:r>
    </w:p>
    <w:p w:rsidR="00495EB8" w:rsidRDefault="00495EB8" w:rsidP="00495EB8">
      <w:pPr>
        <w:shd w:val="clear" w:color="auto" w:fill="FFFFFF"/>
        <w:spacing w:after="0" w:line="240" w:lineRule="exact"/>
        <w:ind w:firstLine="709"/>
        <w:jc w:val="center"/>
        <w:rPr>
          <w:rFonts w:ascii="Times New Roman" w:eastAsia="Times New Roman" w:hAnsi="Times New Roman" w:cs="Times New Roman"/>
          <w:sz w:val="28"/>
          <w:szCs w:val="28"/>
          <w:lang w:eastAsia="ru-RU"/>
        </w:rPr>
      </w:pPr>
    </w:p>
    <w:p w:rsidR="00495EB8" w:rsidRDefault="00495EB8" w:rsidP="00495EB8">
      <w:pPr>
        <w:shd w:val="clear" w:color="auto" w:fill="FFFFFF"/>
        <w:spacing w:after="0" w:line="240" w:lineRule="exact"/>
        <w:ind w:firstLine="709"/>
        <w:jc w:val="center"/>
        <w:rPr>
          <w:rFonts w:ascii="Times New Roman" w:eastAsia="Times New Roman" w:hAnsi="Times New Roman" w:cs="Times New Roman"/>
          <w:sz w:val="28"/>
          <w:szCs w:val="28"/>
          <w:lang w:eastAsia="ru-RU"/>
        </w:rPr>
      </w:pPr>
      <w:r w:rsidRPr="00495EB8">
        <w:rPr>
          <w:rFonts w:ascii="Times New Roman" w:eastAsia="Times New Roman" w:hAnsi="Times New Roman" w:cs="Times New Roman"/>
          <w:sz w:val="28"/>
          <w:szCs w:val="28"/>
          <w:lang w:eastAsia="ru-RU"/>
        </w:rPr>
        <w:t>создания координационных или совещательных органов в области развития малого и среднего предпринимательства при администрации Охотского муниципального округа Хабаровского края</w:t>
      </w:r>
    </w:p>
    <w:p w:rsidR="00495EB8" w:rsidRDefault="00495EB8" w:rsidP="00495EB8">
      <w:pPr>
        <w:shd w:val="clear" w:color="auto" w:fill="FFFFFF"/>
        <w:spacing w:after="0" w:line="240" w:lineRule="exact"/>
        <w:ind w:firstLine="709"/>
        <w:jc w:val="center"/>
        <w:rPr>
          <w:rFonts w:ascii="Times New Roman" w:eastAsia="Times New Roman" w:hAnsi="Times New Roman" w:cs="Times New Roman"/>
          <w:sz w:val="28"/>
          <w:szCs w:val="28"/>
          <w:lang w:eastAsia="ru-RU"/>
        </w:rPr>
      </w:pPr>
    </w:p>
    <w:p w:rsidR="00170DA7" w:rsidRDefault="00170DA7" w:rsidP="00495EB8">
      <w:pPr>
        <w:shd w:val="clear" w:color="auto" w:fill="FFFFFF"/>
        <w:spacing w:after="0" w:line="240" w:lineRule="exact"/>
        <w:ind w:firstLine="709"/>
        <w:jc w:val="center"/>
        <w:rPr>
          <w:rFonts w:ascii="Times New Roman" w:eastAsia="Times New Roman" w:hAnsi="Times New Roman" w:cs="Times New Roman"/>
          <w:sz w:val="28"/>
          <w:szCs w:val="28"/>
          <w:lang w:eastAsia="ru-RU"/>
        </w:rPr>
      </w:pPr>
    </w:p>
    <w:p w:rsidR="00495EB8" w:rsidRPr="00170DA7" w:rsidRDefault="00170DA7" w:rsidP="00116511">
      <w:pPr>
        <w:pStyle w:val="aa"/>
        <w:numPr>
          <w:ilvl w:val="0"/>
          <w:numId w:val="1"/>
        </w:numPr>
        <w:shd w:val="clear" w:color="auto" w:fill="FFFFFF"/>
        <w:spacing w:after="0" w:line="240" w:lineRule="auto"/>
        <w:jc w:val="center"/>
        <w:rPr>
          <w:rFonts w:ascii="Times New Roman" w:eastAsia="Times New Roman" w:hAnsi="Times New Roman" w:cs="Times New Roman"/>
          <w:sz w:val="28"/>
          <w:szCs w:val="28"/>
          <w:lang w:eastAsia="ru-RU"/>
        </w:rPr>
      </w:pPr>
      <w:r w:rsidRPr="00170DA7">
        <w:rPr>
          <w:rFonts w:ascii="Times New Roman" w:eastAsia="Times New Roman" w:hAnsi="Times New Roman" w:cs="Times New Roman"/>
          <w:sz w:val="28"/>
          <w:szCs w:val="28"/>
          <w:lang w:eastAsia="ru-RU"/>
        </w:rPr>
        <w:t>Общие положения</w:t>
      </w:r>
    </w:p>
    <w:p w:rsidR="00170DA7" w:rsidRDefault="00170DA7" w:rsidP="00116511">
      <w:pPr>
        <w:shd w:val="clear" w:color="auto" w:fill="FFFFFF"/>
        <w:spacing w:after="0" w:line="240" w:lineRule="auto"/>
        <w:jc w:val="center"/>
        <w:rPr>
          <w:rFonts w:ascii="Times New Roman" w:eastAsia="Times New Roman" w:hAnsi="Times New Roman" w:cs="Times New Roman"/>
          <w:sz w:val="28"/>
          <w:szCs w:val="28"/>
          <w:lang w:eastAsia="ru-RU"/>
        </w:rPr>
      </w:pPr>
    </w:p>
    <w:p w:rsidR="00170DA7" w:rsidRPr="00170DA7" w:rsidRDefault="00170DA7"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0DA7">
        <w:rPr>
          <w:rFonts w:ascii="Times New Roman" w:eastAsia="Times New Roman" w:hAnsi="Times New Roman" w:cs="Times New Roman"/>
          <w:sz w:val="28"/>
          <w:szCs w:val="28"/>
          <w:lang w:eastAsia="ru-RU"/>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sidR="00116511">
        <w:rPr>
          <w:rFonts w:ascii="Times New Roman" w:eastAsia="Times New Roman" w:hAnsi="Times New Roman" w:cs="Times New Roman"/>
          <w:sz w:val="28"/>
          <w:szCs w:val="28"/>
          <w:lang w:eastAsia="ru-RU"/>
        </w:rPr>
        <w:t xml:space="preserve">Охотского муниципального округа Хабаровского края </w:t>
      </w:r>
      <w:r w:rsidRPr="00170DA7">
        <w:rPr>
          <w:rFonts w:ascii="Times New Roman" w:eastAsia="Times New Roman" w:hAnsi="Times New Roman" w:cs="Times New Roman"/>
          <w:sz w:val="28"/>
          <w:szCs w:val="28"/>
          <w:lang w:eastAsia="ru-RU"/>
        </w:rPr>
        <w:t xml:space="preserve">(далее </w:t>
      </w:r>
      <w:r w:rsidR="00116511">
        <w:rPr>
          <w:rFonts w:ascii="Times New Roman" w:eastAsia="Times New Roman" w:hAnsi="Times New Roman" w:cs="Times New Roman"/>
          <w:sz w:val="28"/>
          <w:szCs w:val="28"/>
          <w:lang w:eastAsia="ru-RU"/>
        </w:rPr>
        <w:t>–</w:t>
      </w:r>
      <w:r w:rsidRPr="00170DA7">
        <w:rPr>
          <w:rFonts w:ascii="Times New Roman" w:eastAsia="Times New Roman" w:hAnsi="Times New Roman" w:cs="Times New Roman"/>
          <w:sz w:val="28"/>
          <w:szCs w:val="28"/>
          <w:lang w:eastAsia="ru-RU"/>
        </w:rPr>
        <w:t xml:space="preserve"> Порядок</w:t>
      </w:r>
      <w:r w:rsidR="00116511">
        <w:rPr>
          <w:rFonts w:ascii="Times New Roman" w:eastAsia="Times New Roman" w:hAnsi="Times New Roman" w:cs="Times New Roman"/>
          <w:sz w:val="28"/>
          <w:szCs w:val="28"/>
          <w:lang w:eastAsia="ru-RU"/>
        </w:rPr>
        <w:t>, округ</w:t>
      </w:r>
      <w:r w:rsidRPr="00170DA7">
        <w:rPr>
          <w:rFonts w:ascii="Times New Roman" w:eastAsia="Times New Roman" w:hAnsi="Times New Roman" w:cs="Times New Roman"/>
          <w:sz w:val="28"/>
          <w:szCs w:val="28"/>
          <w:lang w:eastAsia="ru-RU"/>
        </w:rPr>
        <w:t xml:space="preserve">) разработан в соответствии с Федеральным законом от </w:t>
      </w:r>
      <w:r w:rsidR="00116511" w:rsidRPr="00116511">
        <w:rPr>
          <w:rFonts w:ascii="Times New Roman" w:eastAsia="Times New Roman" w:hAnsi="Times New Roman" w:cs="Times New Roman"/>
          <w:sz w:val="28"/>
          <w:szCs w:val="28"/>
          <w:lang w:eastAsia="ru-RU"/>
        </w:rPr>
        <w:t>24 июля 2007 года N 209-ФЗ</w:t>
      </w:r>
      <w:r w:rsidRPr="00170DA7">
        <w:rPr>
          <w:rFonts w:ascii="Times New Roman" w:eastAsia="Times New Roman" w:hAnsi="Times New Roman" w:cs="Times New Roman"/>
          <w:sz w:val="28"/>
          <w:szCs w:val="28"/>
          <w:lang w:eastAsia="ru-RU"/>
        </w:rPr>
        <w:t xml:space="preserve"> </w:t>
      </w:r>
      <w:r w:rsidR="00387361">
        <w:rPr>
          <w:rFonts w:ascii="Times New Roman" w:eastAsia="Times New Roman" w:hAnsi="Times New Roman" w:cs="Times New Roman"/>
          <w:sz w:val="28"/>
          <w:szCs w:val="28"/>
          <w:lang w:eastAsia="ru-RU"/>
        </w:rPr>
        <w:t>"</w:t>
      </w:r>
      <w:r w:rsidRPr="00170DA7">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387361">
        <w:rPr>
          <w:rFonts w:ascii="Times New Roman" w:eastAsia="Times New Roman" w:hAnsi="Times New Roman" w:cs="Times New Roman"/>
          <w:sz w:val="28"/>
          <w:szCs w:val="28"/>
          <w:lang w:eastAsia="ru-RU"/>
        </w:rPr>
        <w:t>"</w:t>
      </w:r>
      <w:r w:rsidRPr="00170DA7">
        <w:rPr>
          <w:rFonts w:ascii="Times New Roman" w:eastAsia="Times New Roman" w:hAnsi="Times New Roman" w:cs="Times New Roman"/>
          <w:sz w:val="28"/>
          <w:szCs w:val="28"/>
          <w:lang w:eastAsia="ru-RU"/>
        </w:rPr>
        <w:t xml:space="preserve">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116511">
        <w:rPr>
          <w:rFonts w:ascii="Times New Roman" w:eastAsia="Times New Roman" w:hAnsi="Times New Roman" w:cs="Times New Roman"/>
          <w:sz w:val="28"/>
          <w:szCs w:val="28"/>
          <w:lang w:eastAsia="ru-RU"/>
        </w:rPr>
        <w:t>округа</w:t>
      </w:r>
      <w:r w:rsidRPr="00170DA7">
        <w:rPr>
          <w:rFonts w:ascii="Times New Roman" w:eastAsia="Times New Roman" w:hAnsi="Times New Roman" w:cs="Times New Roman"/>
          <w:sz w:val="28"/>
          <w:szCs w:val="28"/>
          <w:lang w:eastAsia="ru-RU"/>
        </w:rPr>
        <w:t xml:space="preserve"> (далее - координационные или совещательные органы).</w:t>
      </w:r>
    </w:p>
    <w:p w:rsidR="00170DA7" w:rsidRPr="00170DA7" w:rsidRDefault="00170DA7"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0DA7">
        <w:rPr>
          <w:rFonts w:ascii="Times New Roman" w:eastAsia="Times New Roman" w:hAnsi="Times New Roman" w:cs="Times New Roman"/>
          <w:sz w:val="28"/>
          <w:szCs w:val="28"/>
          <w:lang w:eastAsia="ru-RU"/>
        </w:rPr>
        <w:t>Понятия и термины, используемые в настоящем Порядке, применяются в значениях, определенных Законом 209-ФЗ.</w:t>
      </w:r>
    </w:p>
    <w:p w:rsidR="00170DA7" w:rsidRPr="00170DA7" w:rsidRDefault="00170DA7"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0DA7">
        <w:rPr>
          <w:rFonts w:ascii="Times New Roman" w:eastAsia="Times New Roman" w:hAnsi="Times New Roman" w:cs="Times New Roman"/>
          <w:sz w:val="28"/>
          <w:szCs w:val="28"/>
          <w:lang w:eastAsia="ru-RU"/>
        </w:rPr>
        <w:t xml:space="preserve">1.2. Координационные или совещательные органы в своей деятельности руководствуются Конституцией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sidR="00180639">
        <w:rPr>
          <w:rFonts w:ascii="Times New Roman" w:eastAsia="Times New Roman" w:hAnsi="Times New Roman" w:cs="Times New Roman"/>
          <w:sz w:val="28"/>
          <w:szCs w:val="28"/>
          <w:lang w:eastAsia="ru-RU"/>
        </w:rPr>
        <w:t>П</w:t>
      </w:r>
      <w:r w:rsidR="00116511">
        <w:rPr>
          <w:rFonts w:ascii="Times New Roman" w:eastAsia="Times New Roman" w:hAnsi="Times New Roman" w:cs="Times New Roman"/>
          <w:sz w:val="28"/>
          <w:szCs w:val="28"/>
          <w:lang w:eastAsia="ru-RU"/>
        </w:rPr>
        <w:t>равительства Хабаровского края</w:t>
      </w:r>
      <w:r w:rsidRPr="00170DA7">
        <w:rPr>
          <w:rFonts w:ascii="Times New Roman" w:eastAsia="Times New Roman" w:hAnsi="Times New Roman" w:cs="Times New Roman"/>
          <w:sz w:val="28"/>
          <w:szCs w:val="28"/>
          <w:lang w:eastAsia="ru-RU"/>
        </w:rPr>
        <w:t xml:space="preserve">, муниципальными правовыми актами </w:t>
      </w:r>
      <w:r w:rsidR="00116511">
        <w:rPr>
          <w:rFonts w:ascii="Times New Roman" w:eastAsia="Times New Roman" w:hAnsi="Times New Roman" w:cs="Times New Roman"/>
          <w:sz w:val="28"/>
          <w:szCs w:val="28"/>
          <w:lang w:eastAsia="ru-RU"/>
        </w:rPr>
        <w:t>округа</w:t>
      </w:r>
      <w:r w:rsidRPr="00170DA7">
        <w:rPr>
          <w:rFonts w:ascii="Times New Roman" w:eastAsia="Times New Roman" w:hAnsi="Times New Roman" w:cs="Times New Roman"/>
          <w:sz w:val="28"/>
          <w:szCs w:val="28"/>
          <w:lang w:eastAsia="ru-RU"/>
        </w:rPr>
        <w:t>, а также настоящим Порядком.</w:t>
      </w:r>
    </w:p>
    <w:p w:rsidR="00170DA7" w:rsidRPr="00170DA7" w:rsidRDefault="00170DA7"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0DA7">
        <w:rPr>
          <w:rFonts w:ascii="Times New Roman" w:eastAsia="Times New Roman" w:hAnsi="Times New Roman" w:cs="Times New Roman"/>
          <w:sz w:val="28"/>
          <w:szCs w:val="28"/>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116511">
        <w:rPr>
          <w:rFonts w:ascii="Times New Roman" w:eastAsia="Times New Roman" w:hAnsi="Times New Roman" w:cs="Times New Roman"/>
          <w:sz w:val="28"/>
          <w:szCs w:val="28"/>
          <w:lang w:eastAsia="ru-RU"/>
        </w:rPr>
        <w:t>округа</w:t>
      </w:r>
      <w:r w:rsidRPr="00170DA7">
        <w:rPr>
          <w:rFonts w:ascii="Times New Roman" w:eastAsia="Times New Roman" w:hAnsi="Times New Roman" w:cs="Times New Roman"/>
          <w:sz w:val="28"/>
          <w:szCs w:val="28"/>
          <w:lang w:eastAsia="ru-RU"/>
        </w:rPr>
        <w:t>,</w:t>
      </w:r>
      <w:r w:rsidR="00116511">
        <w:rPr>
          <w:rFonts w:ascii="Times New Roman" w:eastAsia="Times New Roman" w:hAnsi="Times New Roman" w:cs="Times New Roman"/>
          <w:sz w:val="28"/>
          <w:szCs w:val="28"/>
          <w:lang w:eastAsia="ru-RU"/>
        </w:rPr>
        <w:t xml:space="preserve"> </w:t>
      </w:r>
      <w:r w:rsidRPr="00170DA7">
        <w:rPr>
          <w:rFonts w:ascii="Times New Roman" w:eastAsia="Times New Roman" w:hAnsi="Times New Roman" w:cs="Times New Roman"/>
          <w:sz w:val="28"/>
          <w:szCs w:val="28"/>
          <w:lang w:eastAsia="ru-RU"/>
        </w:rPr>
        <w:t>выражающими интересы субъектов малого и среднего предпринимательства.</w:t>
      </w:r>
    </w:p>
    <w:p w:rsidR="00116511" w:rsidRDefault="00170DA7"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0DA7">
        <w:rPr>
          <w:rFonts w:ascii="Times New Roman" w:eastAsia="Times New Roman" w:hAnsi="Times New Roman" w:cs="Times New Roman"/>
          <w:sz w:val="28"/>
          <w:szCs w:val="28"/>
          <w:lang w:eastAsia="ru-RU"/>
        </w:rPr>
        <w:t>1.4. Координационные или совещательные органы создаются в целях:</w:t>
      </w:r>
      <w:r w:rsidR="00116511">
        <w:rPr>
          <w:rFonts w:ascii="Times New Roman" w:eastAsia="Times New Roman" w:hAnsi="Times New Roman" w:cs="Times New Roman"/>
          <w:sz w:val="28"/>
          <w:szCs w:val="28"/>
          <w:lang w:eastAsia="ru-RU"/>
        </w:rPr>
        <w:t xml:space="preserve"> </w:t>
      </w:r>
    </w:p>
    <w:p w:rsidR="00170DA7" w:rsidRPr="00170DA7" w:rsidRDefault="0011651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0DA7" w:rsidRPr="00170DA7">
        <w:rPr>
          <w:rFonts w:ascii="Times New Roman" w:eastAsia="Times New Roman" w:hAnsi="Times New Roman" w:cs="Times New Roman"/>
          <w:sz w:val="28"/>
          <w:szCs w:val="28"/>
          <w:lang w:eastAsia="ru-RU"/>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Pr>
          <w:rFonts w:ascii="Times New Roman" w:eastAsia="Times New Roman" w:hAnsi="Times New Roman" w:cs="Times New Roman"/>
          <w:sz w:val="28"/>
          <w:szCs w:val="28"/>
          <w:lang w:eastAsia="ru-RU"/>
        </w:rPr>
        <w:t>округа</w:t>
      </w:r>
      <w:r w:rsidR="00170DA7" w:rsidRPr="00170DA7">
        <w:rPr>
          <w:rFonts w:ascii="Times New Roman" w:eastAsia="Times New Roman" w:hAnsi="Times New Roman" w:cs="Times New Roman"/>
          <w:sz w:val="28"/>
          <w:szCs w:val="28"/>
          <w:lang w:eastAsia="ru-RU"/>
        </w:rPr>
        <w:t>;</w:t>
      </w:r>
    </w:p>
    <w:p w:rsidR="00116511" w:rsidRDefault="0011651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0DA7" w:rsidRPr="00170DA7">
        <w:rPr>
          <w:rFonts w:ascii="Times New Roman" w:eastAsia="Times New Roman" w:hAnsi="Times New Roman" w:cs="Times New Roman"/>
          <w:sz w:val="28"/>
          <w:szCs w:val="28"/>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Pr>
          <w:rFonts w:ascii="Times New Roman" w:eastAsia="Times New Roman" w:hAnsi="Times New Roman" w:cs="Times New Roman"/>
          <w:sz w:val="28"/>
          <w:szCs w:val="28"/>
          <w:lang w:eastAsia="ru-RU"/>
        </w:rPr>
        <w:t>округа</w:t>
      </w:r>
      <w:r w:rsidR="00170DA7" w:rsidRPr="00170DA7">
        <w:rPr>
          <w:rFonts w:ascii="Times New Roman" w:eastAsia="Times New Roman" w:hAnsi="Times New Roman" w:cs="Times New Roman"/>
          <w:sz w:val="28"/>
          <w:szCs w:val="28"/>
          <w:lang w:eastAsia="ru-RU"/>
        </w:rPr>
        <w:t>;</w:t>
      </w:r>
    </w:p>
    <w:p w:rsidR="00170DA7" w:rsidRPr="00170DA7" w:rsidRDefault="0011651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0DA7" w:rsidRPr="00170DA7">
        <w:rPr>
          <w:rFonts w:ascii="Times New Roman" w:eastAsia="Times New Roman" w:hAnsi="Times New Roman" w:cs="Times New Roman"/>
          <w:sz w:val="28"/>
          <w:szCs w:val="28"/>
          <w:lang w:eastAsia="ru-RU"/>
        </w:rPr>
        <w:t xml:space="preserve">проведения общественной экспертизы проектов муниципальных правовых актов </w:t>
      </w:r>
      <w:r>
        <w:rPr>
          <w:rFonts w:ascii="Times New Roman" w:eastAsia="Times New Roman" w:hAnsi="Times New Roman" w:cs="Times New Roman"/>
          <w:sz w:val="28"/>
          <w:szCs w:val="28"/>
          <w:lang w:eastAsia="ru-RU"/>
        </w:rPr>
        <w:t>округа</w:t>
      </w:r>
      <w:r w:rsidR="00170DA7" w:rsidRPr="00170DA7">
        <w:rPr>
          <w:rFonts w:ascii="Times New Roman" w:eastAsia="Times New Roman" w:hAnsi="Times New Roman" w:cs="Times New Roman"/>
          <w:sz w:val="28"/>
          <w:szCs w:val="28"/>
          <w:lang w:eastAsia="ru-RU"/>
        </w:rPr>
        <w:t>, регулирующих развитие малого и среднего предпринимательства;</w:t>
      </w:r>
    </w:p>
    <w:p w:rsidR="00170DA7" w:rsidRPr="00170DA7" w:rsidRDefault="0011651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0DA7" w:rsidRPr="00170DA7">
        <w:rPr>
          <w:rFonts w:ascii="Times New Roman" w:eastAsia="Times New Roman" w:hAnsi="Times New Roman" w:cs="Times New Roman"/>
          <w:sz w:val="28"/>
          <w:szCs w:val="28"/>
          <w:lang w:eastAsia="ru-RU"/>
        </w:rPr>
        <w:t>выработки рекомендаций в области развития малого и среднего предпринимательства;</w:t>
      </w:r>
    </w:p>
    <w:p w:rsidR="00170DA7" w:rsidRDefault="0011651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0DA7" w:rsidRPr="00170DA7">
        <w:rPr>
          <w:rFonts w:ascii="Times New Roman" w:eastAsia="Times New Roman" w:hAnsi="Times New Roman" w:cs="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16511" w:rsidRDefault="0011651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16511" w:rsidRDefault="00116511" w:rsidP="0018063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16511">
        <w:rPr>
          <w:rFonts w:ascii="Times New Roman" w:eastAsia="Times New Roman" w:hAnsi="Times New Roman" w:cs="Times New Roman"/>
          <w:sz w:val="28"/>
          <w:szCs w:val="28"/>
          <w:lang w:eastAsia="ru-RU"/>
        </w:rPr>
        <w:t>2. Порядок создания координационных или совещательных органов</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2.1. Координационные или совещательные органы создаются по инициативе:</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администрации округа</w:t>
      </w:r>
      <w:r w:rsidRPr="00C96D8F">
        <w:rPr>
          <w:rFonts w:ascii="Times New Roman" w:eastAsia="Times New Roman" w:hAnsi="Times New Roman" w:cs="Times New Roman"/>
          <w:sz w:val="28"/>
          <w:szCs w:val="28"/>
          <w:lang w:eastAsia="ru-RU"/>
        </w:rPr>
        <w:t>;</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bookmarkStart w:id="5" w:name="_Hlk171324596"/>
      <w:r>
        <w:rPr>
          <w:rFonts w:ascii="Times New Roman" w:eastAsia="Times New Roman" w:hAnsi="Times New Roman" w:cs="Times New Roman"/>
          <w:sz w:val="28"/>
          <w:szCs w:val="28"/>
          <w:lang w:eastAsia="ru-RU"/>
        </w:rPr>
        <w:t>округа</w:t>
      </w:r>
      <w:bookmarkEnd w:id="5"/>
      <w:r>
        <w:rPr>
          <w:rFonts w:ascii="Times New Roman" w:eastAsia="Times New Roman" w:hAnsi="Times New Roman" w:cs="Times New Roman"/>
          <w:sz w:val="28"/>
          <w:szCs w:val="28"/>
          <w:lang w:eastAsia="ru-RU"/>
        </w:rPr>
        <w:t>;</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3) некоммерческой организации, зарегистрированной и осуществляющей свою деятельность на территории округа, выражающей интересы субъектов малого и среднего предпринимательства (далее - некоммерческая организация);</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2.2. Инициаторы создания координационного или совещательного органа, указанные в подпунктах 2, 3</w:t>
      </w:r>
      <w:r>
        <w:rPr>
          <w:rFonts w:ascii="Times New Roman" w:eastAsia="Times New Roman" w:hAnsi="Times New Roman" w:cs="Times New Roman"/>
          <w:sz w:val="28"/>
          <w:szCs w:val="28"/>
          <w:lang w:eastAsia="ru-RU"/>
        </w:rPr>
        <w:t xml:space="preserve"> </w:t>
      </w:r>
      <w:r w:rsidRPr="00C96D8F">
        <w:rPr>
          <w:rFonts w:ascii="Times New Roman" w:eastAsia="Times New Roman" w:hAnsi="Times New Roman" w:cs="Times New Roman"/>
          <w:sz w:val="28"/>
          <w:szCs w:val="28"/>
          <w:lang w:eastAsia="ru-RU"/>
        </w:rPr>
        <w:t>пункта 2.1 настоящего Порядка, направляют в администрацию округа в письменной форме предложение о создании координационного или совещательного органа (далее - предложение).</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К предложениям инициаторов, указанных в подпунктах 2, 3, пункта 2.1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округа, заверенные руководителем организации (индивидуальным предпринимателем) и печатью (при наличии).</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lastRenderedPageBreak/>
        <w:t>2.3. Предложение о создании координационного или совещательного органа регистрируется в администрации округа в день его поступления.</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2.4 Поступившее предложение рассматривается администрацией округа в течение 30 календарных дней со дня его регистрации.</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По результатам рассмотрения предложения администрацией округа принимается одно из следующих решений:</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1) о создании координационного или совещательного органа;</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2) об отказе в создании координационного или совещательного органа.</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По результатам рассмотрения предложения инициатор письменно уведомляется о принятом решении.</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2.5. Основаниями для отказа в создании координационного или совещательного органа являются:</w:t>
      </w:r>
    </w:p>
    <w:p w:rsidR="00C96D8F" w:rsidRPr="00C96D8F"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6D8F">
        <w:rPr>
          <w:rFonts w:ascii="Times New Roman" w:eastAsia="Times New Roman" w:hAnsi="Times New Roman" w:cs="Times New Roman"/>
          <w:sz w:val="28"/>
          <w:szCs w:val="28"/>
          <w:lang w:eastAsia="ru-RU"/>
        </w:rPr>
        <w:t>направление предложения инициатором, не указанным в пункте 2.1 настоящего Порядка;</w:t>
      </w:r>
    </w:p>
    <w:p w:rsidR="00C96D8F" w:rsidRPr="00C96D8F"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6D8F" w:rsidRPr="00C96D8F">
        <w:rPr>
          <w:rFonts w:ascii="Times New Roman" w:eastAsia="Times New Roman" w:hAnsi="Times New Roman" w:cs="Times New Roman"/>
          <w:sz w:val="28"/>
          <w:szCs w:val="28"/>
          <w:lang w:eastAsia="ru-RU"/>
        </w:rPr>
        <w:t>направление инициатором предложения, не соответствующего требованиям пункта 2.2 настоящего Порядка;</w:t>
      </w:r>
    </w:p>
    <w:p w:rsidR="00C96D8F" w:rsidRPr="00C96D8F"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6D8F" w:rsidRPr="00C96D8F">
        <w:rPr>
          <w:rFonts w:ascii="Times New Roman" w:eastAsia="Times New Roman" w:hAnsi="Times New Roman" w:cs="Times New Roman"/>
          <w:sz w:val="28"/>
          <w:szCs w:val="28"/>
          <w:lang w:eastAsia="ru-RU"/>
        </w:rPr>
        <w:t>наличие в представленных инициатором документах неполной и (или) недостоверной информации.</w:t>
      </w:r>
    </w:p>
    <w:p w:rsidR="00116511" w:rsidRDefault="00C96D8F"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D8F">
        <w:rPr>
          <w:rFonts w:ascii="Times New Roman" w:eastAsia="Times New Roman" w:hAnsi="Times New Roman" w:cs="Times New Roman"/>
          <w:sz w:val="28"/>
          <w:szCs w:val="28"/>
          <w:lang w:eastAsia="ru-RU"/>
        </w:rPr>
        <w:t xml:space="preserve">2.8. Координационные или совещательные органы образуются в форме совета и утверждаются постановлением администрации </w:t>
      </w:r>
      <w:bookmarkStart w:id="6" w:name="_Hlk171325114"/>
      <w:r w:rsidR="00F25C6C" w:rsidRPr="00F25C6C">
        <w:rPr>
          <w:rFonts w:ascii="Times New Roman" w:eastAsia="Times New Roman" w:hAnsi="Times New Roman" w:cs="Times New Roman"/>
          <w:sz w:val="28"/>
          <w:szCs w:val="28"/>
          <w:lang w:eastAsia="ru-RU"/>
        </w:rPr>
        <w:t>округа</w:t>
      </w:r>
      <w:bookmarkEnd w:id="6"/>
      <w:r w:rsidRPr="00C96D8F">
        <w:rPr>
          <w:rFonts w:ascii="Times New Roman" w:eastAsia="Times New Roman" w:hAnsi="Times New Roman" w:cs="Times New Roman"/>
          <w:sz w:val="28"/>
          <w:szCs w:val="28"/>
          <w:lang w:eastAsia="ru-RU"/>
        </w:rPr>
        <w:t xml:space="preserve">, которое подлежит опубликованию в средствах массовой информации, а также размещению на официальном сайте администрации </w:t>
      </w:r>
      <w:r w:rsidR="00F25C6C" w:rsidRPr="00F25C6C">
        <w:rPr>
          <w:rFonts w:ascii="Times New Roman" w:eastAsia="Times New Roman" w:hAnsi="Times New Roman" w:cs="Times New Roman"/>
          <w:sz w:val="28"/>
          <w:szCs w:val="28"/>
          <w:lang w:eastAsia="ru-RU"/>
        </w:rPr>
        <w:t>округа</w:t>
      </w:r>
      <w:r w:rsidRPr="00C96D8F">
        <w:rPr>
          <w:rFonts w:ascii="Times New Roman" w:eastAsia="Times New Roman" w:hAnsi="Times New Roman" w:cs="Times New Roman"/>
          <w:sz w:val="28"/>
          <w:szCs w:val="28"/>
          <w:lang w:eastAsia="ru-RU"/>
        </w:rPr>
        <w:t xml:space="preserve"> в информационно-телекоммуникационной сети </w:t>
      </w:r>
      <w:r w:rsidR="00387361">
        <w:rPr>
          <w:rFonts w:ascii="Times New Roman" w:eastAsia="Times New Roman" w:hAnsi="Times New Roman" w:cs="Times New Roman"/>
          <w:sz w:val="28"/>
          <w:szCs w:val="28"/>
          <w:lang w:eastAsia="ru-RU"/>
        </w:rPr>
        <w:t>"</w:t>
      </w:r>
      <w:r w:rsidRPr="00C96D8F">
        <w:rPr>
          <w:rFonts w:ascii="Times New Roman" w:eastAsia="Times New Roman" w:hAnsi="Times New Roman" w:cs="Times New Roman"/>
          <w:sz w:val="28"/>
          <w:szCs w:val="28"/>
          <w:lang w:eastAsia="ru-RU"/>
        </w:rPr>
        <w:t>Интернет</w:t>
      </w:r>
      <w:r w:rsidR="00387361">
        <w:rPr>
          <w:rFonts w:ascii="Times New Roman" w:eastAsia="Times New Roman" w:hAnsi="Times New Roman" w:cs="Times New Roman"/>
          <w:sz w:val="28"/>
          <w:szCs w:val="28"/>
          <w:lang w:eastAsia="ru-RU"/>
        </w:rPr>
        <w:t>"</w:t>
      </w:r>
      <w:r w:rsidRPr="00C96D8F">
        <w:rPr>
          <w:rFonts w:ascii="Times New Roman" w:eastAsia="Times New Roman" w:hAnsi="Times New Roman" w:cs="Times New Roman"/>
          <w:sz w:val="28"/>
          <w:szCs w:val="28"/>
          <w:lang w:eastAsia="ru-RU"/>
        </w:rPr>
        <w:t>.</w:t>
      </w:r>
    </w:p>
    <w:p w:rsid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25C6C" w:rsidRPr="00F25C6C" w:rsidRDefault="00F25C6C" w:rsidP="00180639">
      <w:pPr>
        <w:shd w:val="clear" w:color="auto" w:fill="FFFFFF"/>
        <w:spacing w:after="0" w:line="240" w:lineRule="auto"/>
        <w:ind w:firstLine="709"/>
        <w:jc w:val="center"/>
        <w:rPr>
          <w:rFonts w:ascii="Times New Roman" w:hAnsi="Times New Roman" w:cs="Times New Roman"/>
          <w:color w:val="212121"/>
          <w:sz w:val="28"/>
          <w:szCs w:val="28"/>
          <w:shd w:val="clear" w:color="auto" w:fill="FFFFFF"/>
        </w:rPr>
      </w:pPr>
      <w:r w:rsidRPr="00F25C6C">
        <w:rPr>
          <w:rFonts w:ascii="Times New Roman" w:hAnsi="Times New Roman" w:cs="Times New Roman"/>
          <w:color w:val="212121"/>
          <w:sz w:val="28"/>
          <w:szCs w:val="28"/>
          <w:shd w:val="clear" w:color="auto" w:fill="FFFFFF"/>
        </w:rPr>
        <w:t>3. Состав координационного или совещательного органа</w:t>
      </w:r>
    </w:p>
    <w:p w:rsidR="00F25C6C" w:rsidRDefault="00F25C6C" w:rsidP="00180639">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 xml:space="preserve">При формировании состава координационного или совещательного органа, администрацией округа, на официальном сайте администрации округа в информационно-телекоммуникационной сети </w:t>
      </w:r>
      <w:r w:rsidR="00387361">
        <w:rPr>
          <w:rFonts w:ascii="Times New Roman" w:eastAsia="Times New Roman" w:hAnsi="Times New Roman" w:cs="Times New Roman"/>
          <w:sz w:val="28"/>
          <w:szCs w:val="28"/>
          <w:lang w:eastAsia="ru-RU"/>
        </w:rPr>
        <w:t>"</w:t>
      </w:r>
      <w:r w:rsidRPr="00F25C6C">
        <w:rPr>
          <w:rFonts w:ascii="Times New Roman" w:eastAsia="Times New Roman" w:hAnsi="Times New Roman" w:cs="Times New Roman"/>
          <w:sz w:val="28"/>
          <w:szCs w:val="28"/>
          <w:lang w:eastAsia="ru-RU"/>
        </w:rPr>
        <w:t>Интернет</w:t>
      </w:r>
      <w:r w:rsidR="00387361">
        <w:rPr>
          <w:rFonts w:ascii="Times New Roman" w:eastAsia="Times New Roman" w:hAnsi="Times New Roman" w:cs="Times New Roman"/>
          <w:sz w:val="28"/>
          <w:szCs w:val="28"/>
          <w:lang w:eastAsia="ru-RU"/>
        </w:rPr>
        <w:t>"</w:t>
      </w:r>
      <w:r w:rsidRPr="00F25C6C">
        <w:rPr>
          <w:rFonts w:ascii="Times New Roman" w:eastAsia="Times New Roman" w:hAnsi="Times New Roman" w:cs="Times New Roman"/>
          <w:sz w:val="28"/>
          <w:szCs w:val="28"/>
          <w:lang w:eastAsia="ru-RU"/>
        </w:rPr>
        <w:t xml:space="preserve">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C6C">
        <w:rPr>
          <w:rFonts w:ascii="Times New Roman" w:eastAsia="Times New Roman" w:hAnsi="Times New Roman" w:cs="Times New Roman"/>
          <w:sz w:val="28"/>
          <w:szCs w:val="28"/>
          <w:lang w:eastAsia="ru-RU"/>
        </w:rPr>
        <w:t>место и срок подачи предложений по кандидатурам в члены координационного или совещательного органа (далее - заявление о приеме);</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C6C">
        <w:rPr>
          <w:rFonts w:ascii="Times New Roman" w:eastAsia="Times New Roman" w:hAnsi="Times New Roman" w:cs="Times New Roman"/>
          <w:sz w:val="28"/>
          <w:szCs w:val="28"/>
          <w:lang w:eastAsia="ru-RU"/>
        </w:rPr>
        <w:t>форма заявления о приеме;</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C6C">
        <w:rPr>
          <w:rFonts w:ascii="Times New Roman" w:eastAsia="Times New Roman" w:hAnsi="Times New Roman" w:cs="Times New Roman"/>
          <w:sz w:val="28"/>
          <w:szCs w:val="28"/>
          <w:lang w:eastAsia="ru-RU"/>
        </w:rPr>
        <w:t>условия подачи заявлений о приеме;</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C6C">
        <w:rPr>
          <w:rFonts w:ascii="Times New Roman" w:eastAsia="Times New Roman" w:hAnsi="Times New Roman" w:cs="Times New Roman"/>
          <w:sz w:val="28"/>
          <w:szCs w:val="28"/>
          <w:lang w:eastAsia="ru-RU"/>
        </w:rPr>
        <w:t>количество кандидатур в члены координационного или совещательного органа.</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 xml:space="preserve">3.2. Решение о включении кандидатуры членом координационного или совещательного органа либо об отказе во включении кандидатуры </w:t>
      </w:r>
      <w:r w:rsidRPr="00F25C6C">
        <w:rPr>
          <w:rFonts w:ascii="Times New Roman" w:eastAsia="Times New Roman" w:hAnsi="Times New Roman" w:cs="Times New Roman"/>
          <w:sz w:val="28"/>
          <w:szCs w:val="28"/>
          <w:lang w:eastAsia="ru-RU"/>
        </w:rPr>
        <w:lastRenderedPageBreak/>
        <w:t>принимается администрацией округа в течение десяти рабочих дней со дня окончания срока подачи заявлений о приеме.</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w:t>
      </w:r>
      <w:r>
        <w:rPr>
          <w:rFonts w:ascii="Times New Roman" w:eastAsia="Times New Roman" w:hAnsi="Times New Roman" w:cs="Times New Roman"/>
          <w:sz w:val="28"/>
          <w:szCs w:val="28"/>
          <w:lang w:eastAsia="ru-RU"/>
        </w:rPr>
        <w:t xml:space="preserve"> </w:t>
      </w:r>
      <w:r w:rsidRPr="00F25C6C">
        <w:rPr>
          <w:rFonts w:ascii="Times New Roman" w:eastAsia="Times New Roman" w:hAnsi="Times New Roman" w:cs="Times New Roman"/>
          <w:sz w:val="28"/>
          <w:szCs w:val="28"/>
          <w:lang w:eastAsia="ru-RU"/>
        </w:rPr>
        <w:t>настоящего Порядка, решения о включении кандидатур членами координационного или совещательного органа принимаются администрацией округа исходя из времени поступления заявлений о приеме.</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Основаниями для отказа во включении кандидатуры членом координационного или совещательного органа являются:</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C6C">
        <w:rPr>
          <w:rFonts w:ascii="Times New Roman" w:eastAsia="Times New Roman" w:hAnsi="Times New Roman" w:cs="Times New Roman"/>
          <w:sz w:val="28"/>
          <w:szCs w:val="28"/>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25C6C">
        <w:rPr>
          <w:rFonts w:ascii="Times New Roman" w:eastAsia="Times New Roman" w:hAnsi="Times New Roman" w:cs="Times New Roman"/>
          <w:sz w:val="28"/>
          <w:szCs w:val="28"/>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округа не позднее пяти рабочих дней со дня принятия соответствующего решения.</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00180639">
        <w:rPr>
          <w:rFonts w:ascii="Times New Roman" w:eastAsia="Times New Roman" w:hAnsi="Times New Roman" w:cs="Times New Roman"/>
          <w:sz w:val="28"/>
          <w:szCs w:val="28"/>
          <w:lang w:eastAsia="ru-RU"/>
        </w:rPr>
        <w:t>округа</w:t>
      </w:r>
      <w:r w:rsidRPr="00F25C6C">
        <w:rPr>
          <w:rFonts w:ascii="Times New Roman" w:eastAsia="Times New Roman" w:hAnsi="Times New Roman" w:cs="Times New Roman"/>
          <w:sz w:val="28"/>
          <w:szCs w:val="28"/>
          <w:lang w:eastAsia="ru-RU"/>
        </w:rPr>
        <w:t>.</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F25C6C" w:rsidRP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F25C6C" w:rsidRDefault="00F25C6C"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6C">
        <w:rPr>
          <w:rFonts w:ascii="Times New Roman" w:eastAsia="Times New Roman" w:hAnsi="Times New Roman" w:cs="Times New Roman"/>
          <w:sz w:val="28"/>
          <w:szCs w:val="28"/>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30525" w:rsidRDefault="00430525" w:rsidP="0018063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4. Полномочия координационных или совещательных органов</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4.1. Координационные или совещательные органы наделяются следующими полномочиями:</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30525">
        <w:rPr>
          <w:rFonts w:ascii="Times New Roman" w:eastAsia="Times New Roman" w:hAnsi="Times New Roman" w:cs="Times New Roman"/>
          <w:sz w:val="28"/>
          <w:szCs w:val="28"/>
          <w:lang w:eastAsia="ru-RU"/>
        </w:rPr>
        <w:t>рассмотрение результатов мониторинга состояния субъектов малого и среднего предпринимательства на территории округа,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0525">
        <w:rPr>
          <w:rFonts w:ascii="Times New Roman" w:eastAsia="Times New Roman" w:hAnsi="Times New Roman" w:cs="Times New Roman"/>
          <w:sz w:val="28"/>
          <w:szCs w:val="28"/>
          <w:lang w:eastAsia="ru-RU"/>
        </w:rPr>
        <w:t xml:space="preserve">осуществление сбора и анализа предложений предпринимателей и </w:t>
      </w:r>
      <w:r>
        <w:rPr>
          <w:rFonts w:ascii="Times New Roman" w:eastAsia="Times New Roman" w:hAnsi="Times New Roman" w:cs="Times New Roman"/>
          <w:sz w:val="28"/>
          <w:szCs w:val="28"/>
          <w:lang w:eastAsia="ru-RU"/>
        </w:rPr>
        <w:t xml:space="preserve">администрации округа </w:t>
      </w:r>
      <w:r w:rsidRPr="00430525">
        <w:rPr>
          <w:rFonts w:ascii="Times New Roman" w:eastAsia="Times New Roman" w:hAnsi="Times New Roman" w:cs="Times New Roman"/>
          <w:sz w:val="28"/>
          <w:szCs w:val="28"/>
          <w:lang w:eastAsia="ru-RU"/>
        </w:rPr>
        <w:t>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0525">
        <w:rPr>
          <w:rFonts w:ascii="Times New Roman" w:eastAsia="Times New Roman" w:hAnsi="Times New Roman" w:cs="Times New Roman"/>
          <w:sz w:val="28"/>
          <w:szCs w:val="28"/>
          <w:lang w:eastAsia="ru-RU"/>
        </w:rPr>
        <w:t>участие в рассмотрении вопросов о передаче прав владения и(или)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0525">
        <w:rPr>
          <w:rFonts w:ascii="Times New Roman" w:eastAsia="Times New Roman" w:hAnsi="Times New Roman" w:cs="Times New Roman"/>
          <w:sz w:val="28"/>
          <w:szCs w:val="28"/>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0525">
        <w:rPr>
          <w:rFonts w:ascii="Times New Roman" w:eastAsia="Times New Roman" w:hAnsi="Times New Roman" w:cs="Times New Roman"/>
          <w:sz w:val="28"/>
          <w:szCs w:val="28"/>
          <w:lang w:eastAsia="ru-RU"/>
        </w:rPr>
        <w:t xml:space="preserve">проведение совещаний по вопросам, входящим в компетенцию координационных или совещательных органов, с участием представителей администрации </w:t>
      </w:r>
      <w:r w:rsidR="00460C8E" w:rsidRPr="00460C8E">
        <w:rPr>
          <w:rFonts w:ascii="Times New Roman" w:eastAsia="Times New Roman" w:hAnsi="Times New Roman" w:cs="Times New Roman"/>
          <w:sz w:val="28"/>
          <w:szCs w:val="28"/>
          <w:lang w:eastAsia="ru-RU"/>
        </w:rPr>
        <w:t>округа</w:t>
      </w:r>
      <w:r w:rsidRPr="00430525">
        <w:rPr>
          <w:rFonts w:ascii="Times New Roman" w:eastAsia="Times New Roman" w:hAnsi="Times New Roman" w:cs="Times New Roman"/>
          <w:sz w:val="28"/>
          <w:szCs w:val="28"/>
          <w:lang w:eastAsia="ru-RU"/>
        </w:rPr>
        <w:t>, научно-исследовательских, общественных и иных организаций, субъектов малого и среднего предпринимательства;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0525">
        <w:rPr>
          <w:rFonts w:ascii="Times New Roman" w:eastAsia="Times New Roman" w:hAnsi="Times New Roman" w:cs="Times New Roman"/>
          <w:sz w:val="28"/>
          <w:szCs w:val="28"/>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0525">
        <w:rPr>
          <w:rFonts w:ascii="Times New Roman" w:eastAsia="Times New Roman" w:hAnsi="Times New Roman" w:cs="Times New Roman"/>
          <w:sz w:val="28"/>
          <w:szCs w:val="28"/>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30525">
        <w:rPr>
          <w:rFonts w:ascii="Times New Roman" w:eastAsia="Times New Roman" w:hAnsi="Times New Roman" w:cs="Times New Roman"/>
          <w:sz w:val="28"/>
          <w:szCs w:val="28"/>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30525" w:rsidRDefault="00430525" w:rsidP="0018063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5. Права и обязанности членов координационных или совещательных органов</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5.1. Члены координационного или совещательного органа имеют право:</w:t>
      </w:r>
    </w:p>
    <w:p w:rsidR="00430525" w:rsidRPr="00430525" w:rsidRDefault="00460C8E"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0525" w:rsidRPr="00430525">
        <w:rPr>
          <w:rFonts w:ascii="Times New Roman" w:eastAsia="Times New Roman" w:hAnsi="Times New Roman" w:cs="Times New Roman"/>
          <w:sz w:val="28"/>
          <w:szCs w:val="28"/>
          <w:lang w:eastAsia="ru-RU"/>
        </w:rPr>
        <w:t xml:space="preserve">знакомиться с информационными материалами, проектами муниципальных нормативно-правовых актов, участвовать в заочных </w:t>
      </w:r>
      <w:r w:rsidR="00430525" w:rsidRPr="00430525">
        <w:rPr>
          <w:rFonts w:ascii="Times New Roman" w:eastAsia="Times New Roman" w:hAnsi="Times New Roman" w:cs="Times New Roman"/>
          <w:sz w:val="28"/>
          <w:szCs w:val="28"/>
          <w:lang w:eastAsia="ru-RU"/>
        </w:rPr>
        <w:lastRenderedPageBreak/>
        <w:t>согласованиях по вопросам, отнесенным к компетенции координационного или совещательного органа;</w:t>
      </w:r>
    </w:p>
    <w:p w:rsidR="00430525" w:rsidRPr="00430525" w:rsidRDefault="00460C8E"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0525" w:rsidRPr="00430525">
        <w:rPr>
          <w:rFonts w:ascii="Times New Roman" w:eastAsia="Times New Roman" w:hAnsi="Times New Roman" w:cs="Times New Roman"/>
          <w:sz w:val="28"/>
          <w:szCs w:val="28"/>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30525" w:rsidRDefault="00430525" w:rsidP="00180639">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 Порядок организации деятельности координационных или совещательных органов</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научно-исследовательских и образовательных организаций.</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6.3. Заседания координационных или совещательных органов проводятся по мере необходимости, но не реже одного раза в квартал.</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 xml:space="preserve">6.6 Секретарь координационного или совещательного органа на основании предложений членов координационного или совещательного </w:t>
      </w:r>
      <w:r w:rsidRPr="00430525">
        <w:rPr>
          <w:rFonts w:ascii="Times New Roman" w:eastAsia="Times New Roman" w:hAnsi="Times New Roman" w:cs="Times New Roman"/>
          <w:sz w:val="28"/>
          <w:szCs w:val="28"/>
          <w:lang w:eastAsia="ru-RU"/>
        </w:rPr>
        <w:lastRenderedPageBreak/>
        <w:t>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430525" w:rsidRP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430525" w:rsidRDefault="00430525"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525">
        <w:rPr>
          <w:rFonts w:ascii="Times New Roman" w:eastAsia="Times New Roman" w:hAnsi="Times New Roman" w:cs="Times New Roman"/>
          <w:sz w:val="28"/>
          <w:szCs w:val="28"/>
          <w:lang w:eastAsia="ru-RU"/>
        </w:rPr>
        <w:t xml:space="preserve">6.10. Информация, касающаяся деятельности координационных или совещательных органов, размещается на официальном сайте администрации </w:t>
      </w:r>
      <w:r w:rsidR="00387361">
        <w:rPr>
          <w:rFonts w:ascii="Times New Roman" w:eastAsia="Times New Roman" w:hAnsi="Times New Roman" w:cs="Times New Roman"/>
          <w:sz w:val="28"/>
          <w:szCs w:val="28"/>
          <w:lang w:eastAsia="ru-RU"/>
        </w:rPr>
        <w:t>округа</w:t>
      </w:r>
      <w:r w:rsidRPr="00430525">
        <w:rPr>
          <w:rFonts w:ascii="Times New Roman" w:eastAsia="Times New Roman" w:hAnsi="Times New Roman" w:cs="Times New Roman"/>
          <w:sz w:val="28"/>
          <w:szCs w:val="28"/>
          <w:lang w:eastAsia="ru-RU"/>
        </w:rPr>
        <w:t xml:space="preserve"> в информационно-телекоммуникационной сети </w:t>
      </w:r>
      <w:r w:rsidR="00387361">
        <w:rPr>
          <w:rFonts w:ascii="Times New Roman" w:eastAsia="Times New Roman" w:hAnsi="Times New Roman" w:cs="Times New Roman"/>
          <w:sz w:val="28"/>
          <w:szCs w:val="28"/>
          <w:lang w:eastAsia="ru-RU"/>
        </w:rPr>
        <w:t>"</w:t>
      </w:r>
      <w:r w:rsidRPr="00430525">
        <w:rPr>
          <w:rFonts w:ascii="Times New Roman" w:eastAsia="Times New Roman" w:hAnsi="Times New Roman" w:cs="Times New Roman"/>
          <w:sz w:val="28"/>
          <w:szCs w:val="28"/>
          <w:lang w:eastAsia="ru-RU"/>
        </w:rPr>
        <w:t>Интернет</w:t>
      </w:r>
      <w:r w:rsidR="00387361">
        <w:rPr>
          <w:rFonts w:ascii="Times New Roman" w:eastAsia="Times New Roman" w:hAnsi="Times New Roman" w:cs="Times New Roman"/>
          <w:sz w:val="28"/>
          <w:szCs w:val="28"/>
          <w:lang w:eastAsia="ru-RU"/>
        </w:rPr>
        <w:t>"</w:t>
      </w:r>
      <w:r w:rsidRPr="00430525">
        <w:rPr>
          <w:rFonts w:ascii="Times New Roman" w:eastAsia="Times New Roman" w:hAnsi="Times New Roman" w:cs="Times New Roman"/>
          <w:sz w:val="28"/>
          <w:szCs w:val="28"/>
          <w:lang w:eastAsia="ru-RU"/>
        </w:rPr>
        <w:t>.</w:t>
      </w:r>
    </w:p>
    <w:p w:rsidR="00387361" w:rsidRDefault="0038736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87361" w:rsidRDefault="00387361" w:rsidP="0018063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87361" w:rsidRPr="00170DA7" w:rsidRDefault="00387361" w:rsidP="00180639">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p>
    <w:sectPr w:rsidR="00387361" w:rsidRPr="00170DA7" w:rsidSect="0018063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87E" w:rsidRDefault="00B0587E" w:rsidP="000A2952">
      <w:pPr>
        <w:spacing w:after="0" w:line="240" w:lineRule="auto"/>
      </w:pPr>
      <w:r>
        <w:separator/>
      </w:r>
    </w:p>
  </w:endnote>
  <w:endnote w:type="continuationSeparator" w:id="0">
    <w:p w:rsidR="00B0587E" w:rsidRDefault="00B0587E" w:rsidP="000A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87E" w:rsidRDefault="00B0587E" w:rsidP="000A2952">
      <w:pPr>
        <w:spacing w:after="0" w:line="240" w:lineRule="auto"/>
      </w:pPr>
      <w:r>
        <w:separator/>
      </w:r>
    </w:p>
  </w:footnote>
  <w:footnote w:type="continuationSeparator" w:id="0">
    <w:p w:rsidR="00B0587E" w:rsidRDefault="00B0587E" w:rsidP="000A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567225"/>
      <w:docPartObj>
        <w:docPartGallery w:val="Page Numbers (Top of Page)"/>
        <w:docPartUnique/>
      </w:docPartObj>
    </w:sdtPr>
    <w:sdtEndPr>
      <w:rPr>
        <w:rFonts w:ascii="Times New Roman" w:hAnsi="Times New Roman" w:cs="Times New Roman"/>
        <w:sz w:val="28"/>
        <w:szCs w:val="28"/>
      </w:rPr>
    </w:sdtEndPr>
    <w:sdtContent>
      <w:p w:rsidR="00180639" w:rsidRPr="00180639" w:rsidRDefault="00180639" w:rsidP="00180639">
        <w:pPr>
          <w:pStyle w:val="ab"/>
          <w:jc w:val="center"/>
          <w:rPr>
            <w:rFonts w:ascii="Times New Roman" w:hAnsi="Times New Roman" w:cs="Times New Roman"/>
            <w:sz w:val="28"/>
            <w:szCs w:val="28"/>
          </w:rPr>
        </w:pPr>
        <w:r w:rsidRPr="00180639">
          <w:rPr>
            <w:rFonts w:ascii="Times New Roman" w:hAnsi="Times New Roman" w:cs="Times New Roman"/>
            <w:sz w:val="28"/>
            <w:szCs w:val="28"/>
          </w:rPr>
          <w:fldChar w:fldCharType="begin"/>
        </w:r>
        <w:r w:rsidRPr="00180639">
          <w:rPr>
            <w:rFonts w:ascii="Times New Roman" w:hAnsi="Times New Roman" w:cs="Times New Roman"/>
            <w:sz w:val="28"/>
            <w:szCs w:val="28"/>
          </w:rPr>
          <w:instrText>PAGE   \* MERGEFORMAT</w:instrText>
        </w:r>
        <w:r w:rsidRPr="00180639">
          <w:rPr>
            <w:rFonts w:ascii="Times New Roman" w:hAnsi="Times New Roman" w:cs="Times New Roman"/>
            <w:sz w:val="28"/>
            <w:szCs w:val="28"/>
          </w:rPr>
          <w:fldChar w:fldCharType="separate"/>
        </w:r>
        <w:r w:rsidRPr="00180639">
          <w:rPr>
            <w:rFonts w:ascii="Times New Roman" w:hAnsi="Times New Roman" w:cs="Times New Roman"/>
            <w:sz w:val="28"/>
            <w:szCs w:val="28"/>
          </w:rPr>
          <w:t>2</w:t>
        </w:r>
        <w:r w:rsidRPr="00180639">
          <w:rPr>
            <w:rFonts w:ascii="Times New Roman" w:hAnsi="Times New Roman" w:cs="Times New Roman"/>
            <w:sz w:val="28"/>
            <w:szCs w:val="28"/>
          </w:rPr>
          <w:fldChar w:fldCharType="end"/>
        </w:r>
      </w:p>
    </w:sdtContent>
  </w:sdt>
  <w:p w:rsidR="00847F90" w:rsidRPr="00847F90" w:rsidRDefault="00847F90" w:rsidP="00847F90">
    <w:pPr>
      <w:pStyle w:val="ab"/>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639" w:rsidRPr="00180639" w:rsidRDefault="00180639" w:rsidP="00180639">
    <w:pPr>
      <w:pStyle w:val="ab"/>
      <w:jc w:val="center"/>
      <w:rPr>
        <w:rFonts w:ascii="Times New Roman" w:hAnsi="Times New Roman" w:cs="Times New Roman"/>
        <w:sz w:val="28"/>
        <w:szCs w:val="28"/>
      </w:rPr>
    </w:pPr>
  </w:p>
  <w:p w:rsidR="00180639" w:rsidRDefault="0018063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72AE"/>
    <w:multiLevelType w:val="hybridMultilevel"/>
    <w:tmpl w:val="AFEA2EB2"/>
    <w:lvl w:ilvl="0" w:tplc="C11AB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D7"/>
    <w:rsid w:val="000058BB"/>
    <w:rsid w:val="00015FD6"/>
    <w:rsid w:val="00047A68"/>
    <w:rsid w:val="00051655"/>
    <w:rsid w:val="00056F94"/>
    <w:rsid w:val="00077F7F"/>
    <w:rsid w:val="0008367D"/>
    <w:rsid w:val="000A2952"/>
    <w:rsid w:val="000A3A58"/>
    <w:rsid w:val="000C6511"/>
    <w:rsid w:val="000D490D"/>
    <w:rsid w:val="0010645D"/>
    <w:rsid w:val="00116511"/>
    <w:rsid w:val="00142C50"/>
    <w:rsid w:val="00143CF0"/>
    <w:rsid w:val="0015295F"/>
    <w:rsid w:val="00152EC7"/>
    <w:rsid w:val="00153D05"/>
    <w:rsid w:val="00170DA7"/>
    <w:rsid w:val="00174539"/>
    <w:rsid w:val="00176BFD"/>
    <w:rsid w:val="00180639"/>
    <w:rsid w:val="001827D9"/>
    <w:rsid w:val="00185DC0"/>
    <w:rsid w:val="00190665"/>
    <w:rsid w:val="001908E4"/>
    <w:rsid w:val="001B0EDA"/>
    <w:rsid w:val="001C62AA"/>
    <w:rsid w:val="001E2758"/>
    <w:rsid w:val="00223E02"/>
    <w:rsid w:val="00233BE8"/>
    <w:rsid w:val="00236D74"/>
    <w:rsid w:val="0025087D"/>
    <w:rsid w:val="002561B9"/>
    <w:rsid w:val="00265249"/>
    <w:rsid w:val="00280928"/>
    <w:rsid w:val="002830A7"/>
    <w:rsid w:val="00290E68"/>
    <w:rsid w:val="00293C4A"/>
    <w:rsid w:val="002A39EE"/>
    <w:rsid w:val="002A65E7"/>
    <w:rsid w:val="002A6B1D"/>
    <w:rsid w:val="002C023A"/>
    <w:rsid w:val="002C6E01"/>
    <w:rsid w:val="002E0230"/>
    <w:rsid w:val="002F4EB4"/>
    <w:rsid w:val="002F5A7E"/>
    <w:rsid w:val="0030631A"/>
    <w:rsid w:val="0031597E"/>
    <w:rsid w:val="00335954"/>
    <w:rsid w:val="00337F50"/>
    <w:rsid w:val="003435F0"/>
    <w:rsid w:val="00346C00"/>
    <w:rsid w:val="00360616"/>
    <w:rsid w:val="003664A0"/>
    <w:rsid w:val="00375B96"/>
    <w:rsid w:val="00387361"/>
    <w:rsid w:val="0039029E"/>
    <w:rsid w:val="003A086B"/>
    <w:rsid w:val="003B00E7"/>
    <w:rsid w:val="003B030D"/>
    <w:rsid w:val="003B1299"/>
    <w:rsid w:val="003B5CB6"/>
    <w:rsid w:val="003E1D32"/>
    <w:rsid w:val="003E3816"/>
    <w:rsid w:val="003E7C3C"/>
    <w:rsid w:val="003F0889"/>
    <w:rsid w:val="0041059D"/>
    <w:rsid w:val="00413C5A"/>
    <w:rsid w:val="00417C22"/>
    <w:rsid w:val="00430525"/>
    <w:rsid w:val="004311BE"/>
    <w:rsid w:val="00436C22"/>
    <w:rsid w:val="0044689C"/>
    <w:rsid w:val="00460C8E"/>
    <w:rsid w:val="00461C3A"/>
    <w:rsid w:val="004801C6"/>
    <w:rsid w:val="00486BA3"/>
    <w:rsid w:val="00487E9A"/>
    <w:rsid w:val="0049578B"/>
    <w:rsid w:val="00495EB8"/>
    <w:rsid w:val="004A26D7"/>
    <w:rsid w:val="004A5361"/>
    <w:rsid w:val="004A6971"/>
    <w:rsid w:val="004B0EBF"/>
    <w:rsid w:val="004D0451"/>
    <w:rsid w:val="004D58C1"/>
    <w:rsid w:val="004D75C4"/>
    <w:rsid w:val="004E3D91"/>
    <w:rsid w:val="004E7F5A"/>
    <w:rsid w:val="004F0468"/>
    <w:rsid w:val="005052D7"/>
    <w:rsid w:val="005077D1"/>
    <w:rsid w:val="0051188B"/>
    <w:rsid w:val="005166C2"/>
    <w:rsid w:val="0052334D"/>
    <w:rsid w:val="005501A0"/>
    <w:rsid w:val="00553740"/>
    <w:rsid w:val="0056370C"/>
    <w:rsid w:val="00564FF8"/>
    <w:rsid w:val="00565E2E"/>
    <w:rsid w:val="005673D3"/>
    <w:rsid w:val="0057348D"/>
    <w:rsid w:val="005761BC"/>
    <w:rsid w:val="00584063"/>
    <w:rsid w:val="005900C4"/>
    <w:rsid w:val="005A23D3"/>
    <w:rsid w:val="005B282A"/>
    <w:rsid w:val="005B6101"/>
    <w:rsid w:val="005D5561"/>
    <w:rsid w:val="005E2634"/>
    <w:rsid w:val="005E2A65"/>
    <w:rsid w:val="005E451C"/>
    <w:rsid w:val="005E7358"/>
    <w:rsid w:val="005F0D2F"/>
    <w:rsid w:val="006007A2"/>
    <w:rsid w:val="00612512"/>
    <w:rsid w:val="006130C9"/>
    <w:rsid w:val="00622208"/>
    <w:rsid w:val="00635159"/>
    <w:rsid w:val="00645319"/>
    <w:rsid w:val="00651A25"/>
    <w:rsid w:val="006604C9"/>
    <w:rsid w:val="00665FC5"/>
    <w:rsid w:val="006741D5"/>
    <w:rsid w:val="0068391C"/>
    <w:rsid w:val="00694D24"/>
    <w:rsid w:val="00695F32"/>
    <w:rsid w:val="00696F9D"/>
    <w:rsid w:val="006B13A9"/>
    <w:rsid w:val="006B552B"/>
    <w:rsid w:val="006D1D2B"/>
    <w:rsid w:val="006E32D2"/>
    <w:rsid w:val="0071278C"/>
    <w:rsid w:val="00716DBC"/>
    <w:rsid w:val="00723053"/>
    <w:rsid w:val="00730FF3"/>
    <w:rsid w:val="007338C3"/>
    <w:rsid w:val="00740C87"/>
    <w:rsid w:val="00741BC9"/>
    <w:rsid w:val="007500A0"/>
    <w:rsid w:val="00750E55"/>
    <w:rsid w:val="007521F8"/>
    <w:rsid w:val="00752463"/>
    <w:rsid w:val="007548BE"/>
    <w:rsid w:val="00756CF7"/>
    <w:rsid w:val="00761B5B"/>
    <w:rsid w:val="00761E8B"/>
    <w:rsid w:val="0076305B"/>
    <w:rsid w:val="00790A7B"/>
    <w:rsid w:val="00792739"/>
    <w:rsid w:val="007B6413"/>
    <w:rsid w:val="007D0E63"/>
    <w:rsid w:val="007E2EA7"/>
    <w:rsid w:val="007E2F33"/>
    <w:rsid w:val="007E3228"/>
    <w:rsid w:val="007E5380"/>
    <w:rsid w:val="007E7CCE"/>
    <w:rsid w:val="007F53A0"/>
    <w:rsid w:val="008038BE"/>
    <w:rsid w:val="0080473E"/>
    <w:rsid w:val="00812946"/>
    <w:rsid w:val="00817E8D"/>
    <w:rsid w:val="00824CA3"/>
    <w:rsid w:val="00826E2C"/>
    <w:rsid w:val="00834E34"/>
    <w:rsid w:val="00847F90"/>
    <w:rsid w:val="008515B1"/>
    <w:rsid w:val="008515B2"/>
    <w:rsid w:val="00854A25"/>
    <w:rsid w:val="00855102"/>
    <w:rsid w:val="00857C40"/>
    <w:rsid w:val="00862D2E"/>
    <w:rsid w:val="00873BDF"/>
    <w:rsid w:val="008856F1"/>
    <w:rsid w:val="008913ED"/>
    <w:rsid w:val="00891C9E"/>
    <w:rsid w:val="00893CFC"/>
    <w:rsid w:val="008B2498"/>
    <w:rsid w:val="008E6695"/>
    <w:rsid w:val="008F40CD"/>
    <w:rsid w:val="00910388"/>
    <w:rsid w:val="00930A4A"/>
    <w:rsid w:val="00951D72"/>
    <w:rsid w:val="0096763D"/>
    <w:rsid w:val="00974F35"/>
    <w:rsid w:val="00993184"/>
    <w:rsid w:val="00993AB3"/>
    <w:rsid w:val="009A7E30"/>
    <w:rsid w:val="009D123E"/>
    <w:rsid w:val="009D54C3"/>
    <w:rsid w:val="009E7E86"/>
    <w:rsid w:val="00A04385"/>
    <w:rsid w:val="00A16543"/>
    <w:rsid w:val="00A1665A"/>
    <w:rsid w:val="00A241C8"/>
    <w:rsid w:val="00A26035"/>
    <w:rsid w:val="00A80ECE"/>
    <w:rsid w:val="00A840F7"/>
    <w:rsid w:val="00A8519B"/>
    <w:rsid w:val="00A87D67"/>
    <w:rsid w:val="00AA0E3F"/>
    <w:rsid w:val="00AA3EE8"/>
    <w:rsid w:val="00AA4EF8"/>
    <w:rsid w:val="00AC7A56"/>
    <w:rsid w:val="00AE0A58"/>
    <w:rsid w:val="00AE0BBB"/>
    <w:rsid w:val="00B0587E"/>
    <w:rsid w:val="00B10E33"/>
    <w:rsid w:val="00B15778"/>
    <w:rsid w:val="00B33B27"/>
    <w:rsid w:val="00B36493"/>
    <w:rsid w:val="00B44D1C"/>
    <w:rsid w:val="00B573AC"/>
    <w:rsid w:val="00B63DEC"/>
    <w:rsid w:val="00B75555"/>
    <w:rsid w:val="00B769C1"/>
    <w:rsid w:val="00B85458"/>
    <w:rsid w:val="00B85919"/>
    <w:rsid w:val="00B87F05"/>
    <w:rsid w:val="00B945B0"/>
    <w:rsid w:val="00B94D12"/>
    <w:rsid w:val="00B96437"/>
    <w:rsid w:val="00BD3BCF"/>
    <w:rsid w:val="00BE5094"/>
    <w:rsid w:val="00BF508D"/>
    <w:rsid w:val="00C1250A"/>
    <w:rsid w:val="00C17393"/>
    <w:rsid w:val="00C374CE"/>
    <w:rsid w:val="00C67C6A"/>
    <w:rsid w:val="00C67E18"/>
    <w:rsid w:val="00C74E00"/>
    <w:rsid w:val="00C82F88"/>
    <w:rsid w:val="00C87567"/>
    <w:rsid w:val="00C942FC"/>
    <w:rsid w:val="00C96D8F"/>
    <w:rsid w:val="00CB07A5"/>
    <w:rsid w:val="00CC085C"/>
    <w:rsid w:val="00CC1050"/>
    <w:rsid w:val="00CD2B17"/>
    <w:rsid w:val="00CE27BC"/>
    <w:rsid w:val="00CE5F94"/>
    <w:rsid w:val="00D11925"/>
    <w:rsid w:val="00D1557D"/>
    <w:rsid w:val="00D274D2"/>
    <w:rsid w:val="00D27C63"/>
    <w:rsid w:val="00D51CD2"/>
    <w:rsid w:val="00D54678"/>
    <w:rsid w:val="00D73CF5"/>
    <w:rsid w:val="00D82994"/>
    <w:rsid w:val="00D83980"/>
    <w:rsid w:val="00D87A75"/>
    <w:rsid w:val="00D93D65"/>
    <w:rsid w:val="00DC6969"/>
    <w:rsid w:val="00DC72C3"/>
    <w:rsid w:val="00DD4A61"/>
    <w:rsid w:val="00DD60DE"/>
    <w:rsid w:val="00DD756D"/>
    <w:rsid w:val="00E02063"/>
    <w:rsid w:val="00E24014"/>
    <w:rsid w:val="00E367C7"/>
    <w:rsid w:val="00E37F73"/>
    <w:rsid w:val="00E46249"/>
    <w:rsid w:val="00E61960"/>
    <w:rsid w:val="00E77B53"/>
    <w:rsid w:val="00E940A0"/>
    <w:rsid w:val="00E96361"/>
    <w:rsid w:val="00ED3DD6"/>
    <w:rsid w:val="00EE0786"/>
    <w:rsid w:val="00EF145B"/>
    <w:rsid w:val="00EF3A2D"/>
    <w:rsid w:val="00F25C6C"/>
    <w:rsid w:val="00F27709"/>
    <w:rsid w:val="00F37126"/>
    <w:rsid w:val="00F44955"/>
    <w:rsid w:val="00F54635"/>
    <w:rsid w:val="00F706C3"/>
    <w:rsid w:val="00FA3A8E"/>
    <w:rsid w:val="00FA43BF"/>
    <w:rsid w:val="00FA4B7A"/>
    <w:rsid w:val="00FB46F2"/>
    <w:rsid w:val="00FB5442"/>
    <w:rsid w:val="00FB6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82EBD"/>
  <w15:docId w15:val="{B114C382-3AE8-4E2C-98E0-8E38AB39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17393"/>
    <w:rPr>
      <w:sz w:val="16"/>
      <w:szCs w:val="16"/>
    </w:rPr>
  </w:style>
  <w:style w:type="paragraph" w:styleId="a4">
    <w:name w:val="annotation text"/>
    <w:basedOn w:val="a"/>
    <w:link w:val="a5"/>
    <w:uiPriority w:val="99"/>
    <w:semiHidden/>
    <w:unhideWhenUsed/>
    <w:rsid w:val="00C17393"/>
    <w:pPr>
      <w:spacing w:line="240" w:lineRule="auto"/>
    </w:pPr>
    <w:rPr>
      <w:sz w:val="20"/>
      <w:szCs w:val="20"/>
    </w:rPr>
  </w:style>
  <w:style w:type="character" w:customStyle="1" w:styleId="a5">
    <w:name w:val="Текст примечания Знак"/>
    <w:basedOn w:val="a0"/>
    <w:link w:val="a4"/>
    <w:uiPriority w:val="99"/>
    <w:semiHidden/>
    <w:rsid w:val="00C17393"/>
    <w:rPr>
      <w:sz w:val="20"/>
      <w:szCs w:val="20"/>
    </w:rPr>
  </w:style>
  <w:style w:type="paragraph" w:styleId="a6">
    <w:name w:val="annotation subject"/>
    <w:basedOn w:val="a4"/>
    <w:next w:val="a4"/>
    <w:link w:val="a7"/>
    <w:uiPriority w:val="99"/>
    <w:semiHidden/>
    <w:unhideWhenUsed/>
    <w:rsid w:val="00C17393"/>
    <w:rPr>
      <w:b/>
      <w:bCs/>
    </w:rPr>
  </w:style>
  <w:style w:type="character" w:customStyle="1" w:styleId="a7">
    <w:name w:val="Тема примечания Знак"/>
    <w:basedOn w:val="a5"/>
    <w:link w:val="a6"/>
    <w:uiPriority w:val="99"/>
    <w:semiHidden/>
    <w:rsid w:val="00C17393"/>
    <w:rPr>
      <w:b/>
      <w:bCs/>
      <w:sz w:val="20"/>
      <w:szCs w:val="20"/>
    </w:rPr>
  </w:style>
  <w:style w:type="paragraph" w:styleId="a8">
    <w:name w:val="Balloon Text"/>
    <w:basedOn w:val="a"/>
    <w:link w:val="a9"/>
    <w:uiPriority w:val="99"/>
    <w:semiHidden/>
    <w:unhideWhenUsed/>
    <w:rsid w:val="00C1739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7393"/>
    <w:rPr>
      <w:rFonts w:ascii="Segoe UI" w:hAnsi="Segoe UI" w:cs="Segoe UI"/>
      <w:sz w:val="18"/>
      <w:szCs w:val="18"/>
    </w:rPr>
  </w:style>
  <w:style w:type="paragraph" w:styleId="aa">
    <w:name w:val="List Paragraph"/>
    <w:basedOn w:val="a"/>
    <w:uiPriority w:val="34"/>
    <w:qFormat/>
    <w:rsid w:val="00346C00"/>
    <w:pPr>
      <w:ind w:left="720"/>
      <w:contextualSpacing/>
    </w:pPr>
  </w:style>
  <w:style w:type="paragraph" w:styleId="ab">
    <w:name w:val="header"/>
    <w:basedOn w:val="a"/>
    <w:link w:val="ac"/>
    <w:uiPriority w:val="99"/>
    <w:unhideWhenUsed/>
    <w:rsid w:val="000A295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2952"/>
  </w:style>
  <w:style w:type="paragraph" w:styleId="ad">
    <w:name w:val="footer"/>
    <w:basedOn w:val="a"/>
    <w:link w:val="ae"/>
    <w:uiPriority w:val="99"/>
    <w:unhideWhenUsed/>
    <w:rsid w:val="000A295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2952"/>
  </w:style>
  <w:style w:type="paragraph" w:customStyle="1" w:styleId="Standard">
    <w:name w:val="Standard"/>
    <w:rsid w:val="00873BD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69510">
      <w:bodyDiv w:val="1"/>
      <w:marLeft w:val="0"/>
      <w:marRight w:val="0"/>
      <w:marTop w:val="0"/>
      <w:marBottom w:val="0"/>
      <w:divBdr>
        <w:top w:val="none" w:sz="0" w:space="0" w:color="auto"/>
        <w:left w:val="none" w:sz="0" w:space="0" w:color="auto"/>
        <w:bottom w:val="none" w:sz="0" w:space="0" w:color="auto"/>
        <w:right w:val="none" w:sz="0" w:space="0" w:color="auto"/>
      </w:divBdr>
    </w:div>
    <w:div w:id="1467623318">
      <w:bodyDiv w:val="1"/>
      <w:marLeft w:val="0"/>
      <w:marRight w:val="0"/>
      <w:marTop w:val="0"/>
      <w:marBottom w:val="0"/>
      <w:divBdr>
        <w:top w:val="none" w:sz="0" w:space="0" w:color="auto"/>
        <w:left w:val="none" w:sz="0" w:space="0" w:color="auto"/>
        <w:bottom w:val="none" w:sz="0" w:space="0" w:color="auto"/>
        <w:right w:val="none" w:sz="0" w:space="0" w:color="auto"/>
      </w:divBdr>
    </w:div>
    <w:div w:id="17136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5ABC-6A10-4952-A782-B5A32F79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8</Pages>
  <Words>2545</Words>
  <Characters>14509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Jurdept</dc:creator>
  <cp:keywords/>
  <dc:description/>
  <cp:lastModifiedBy>Шулепова Екатерина Дмитриевна</cp:lastModifiedBy>
  <cp:revision>35</cp:revision>
  <cp:lastPrinted>2024-07-08T01:06:00Z</cp:lastPrinted>
  <dcterms:created xsi:type="dcterms:W3CDTF">2023-07-11T08:43:00Z</dcterms:created>
  <dcterms:modified xsi:type="dcterms:W3CDTF">2024-07-08T04:02:00Z</dcterms:modified>
</cp:coreProperties>
</file>