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B0" w:rsidRDefault="00F54BB0" w:rsidP="00F54BB0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ПРОЕКТ</w:t>
      </w:r>
    </w:p>
    <w:p w:rsidR="00F54BB0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ОХОТСКОГО МУНИЦИПАЛЬНОГО </w:t>
      </w:r>
      <w:r w:rsidR="008C1AD6" w:rsidRPr="008C1AD6">
        <w:rPr>
          <w:rFonts w:eastAsia="Calibri" w:cs="Times New Roman"/>
          <w:color w:val="000000"/>
          <w:szCs w:val="28"/>
          <w:lang w:eastAsia="ru-RU"/>
        </w:rPr>
        <w:t>ОКРУГА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FB29D0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8F2842" w:rsidRPr="008F2842" w:rsidRDefault="008F2842" w:rsidP="008F2842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color w:val="000000"/>
          <w:spacing w:val="2"/>
          <w:szCs w:val="28"/>
          <w:u w:val="single"/>
          <w:lang w:eastAsia="ru-RU"/>
        </w:rPr>
      </w:pPr>
      <w:r w:rsidRPr="008F2842">
        <w:rPr>
          <w:rFonts w:eastAsia="Calibri" w:cs="Times New Roman"/>
          <w:color w:val="000000"/>
          <w:spacing w:val="2"/>
          <w:szCs w:val="28"/>
          <w:u w:val="single"/>
          <w:lang w:eastAsia="ru-RU"/>
        </w:rPr>
        <w:t xml:space="preserve">от </w:t>
      </w:r>
      <w:r w:rsidRPr="00F54BB0">
        <w:rPr>
          <w:rFonts w:eastAsia="Calibri" w:cs="Times New Roman"/>
          <w:color w:val="FFFFFF" w:themeColor="background1"/>
          <w:spacing w:val="2"/>
          <w:szCs w:val="28"/>
          <w:u w:val="single"/>
          <w:lang w:eastAsia="ru-RU"/>
        </w:rPr>
        <w:t xml:space="preserve">22.02.2024 </w:t>
      </w:r>
      <w:r w:rsidRPr="008F2842">
        <w:rPr>
          <w:rFonts w:eastAsia="Calibri" w:cs="Times New Roman"/>
          <w:color w:val="000000"/>
          <w:spacing w:val="2"/>
          <w:szCs w:val="28"/>
          <w:u w:val="single"/>
          <w:lang w:eastAsia="ru-RU"/>
        </w:rPr>
        <w:t xml:space="preserve">№ </w:t>
      </w:r>
      <w:r w:rsidRPr="00F54BB0">
        <w:rPr>
          <w:rFonts w:eastAsia="Calibri" w:cs="Times New Roman"/>
          <w:color w:val="FFFFFF" w:themeColor="background1"/>
          <w:spacing w:val="2"/>
          <w:szCs w:val="28"/>
          <w:u w:val="single"/>
          <w:lang w:eastAsia="ru-RU"/>
        </w:rPr>
        <w:t>58</w:t>
      </w:r>
    </w:p>
    <w:p w:rsidR="008F2842" w:rsidRDefault="008F2842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9D6E87" w:rsidRPr="00FB29D0" w:rsidRDefault="009D6E87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B045C0" w:rsidRDefault="002E5196" w:rsidP="00B045C0">
      <w:pPr>
        <w:spacing w:line="240" w:lineRule="exact"/>
        <w:ind w:firstLine="0"/>
      </w:pPr>
      <w:r w:rsidRPr="002E5196">
        <w:t>О порядке предоставления субсидии на возмещение недополученных доходов, связанных с осуществлением деятельности по управлению многоквартирными домами</w:t>
      </w:r>
    </w:p>
    <w:p w:rsidR="00B045C0" w:rsidRDefault="00B045C0" w:rsidP="00B045C0"/>
    <w:p w:rsidR="00B045C0" w:rsidRDefault="00B045C0" w:rsidP="0041498F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,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2E5196" w:rsidRPr="002E5196">
        <w:t>предоставления субсидии на возмещение недополученных доходов, связанных с осуществлением деятельности по управлению многоквартирными домами</w:t>
      </w:r>
      <w:r w:rsidR="00F54BB0">
        <w:t>.</w:t>
      </w:r>
    </w:p>
    <w:p w:rsidR="00F54BB0" w:rsidRDefault="00F54BB0" w:rsidP="002E5196">
      <w:r>
        <w:t xml:space="preserve">2. </w:t>
      </w:r>
      <w:r w:rsidR="002E5196"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B045C0" w:rsidRDefault="00F54BB0" w:rsidP="0041498F">
      <w:r>
        <w:t>3</w:t>
      </w:r>
      <w:r w:rsidR="00022DE7">
        <w:t xml:space="preserve">. </w:t>
      </w:r>
      <w:r w:rsidR="002E5196">
        <w:t xml:space="preserve">Настоящее постановление вступает в силу после его официального </w:t>
      </w:r>
      <w:r w:rsidR="002E5196" w:rsidRPr="00CC3A3E">
        <w:t>опубликования и распространяется на правоотношения, возникшие с 1 января 2024 года.</w:t>
      </w:r>
    </w:p>
    <w:p w:rsidR="00B045C0" w:rsidRDefault="00B045C0" w:rsidP="00B045C0">
      <w:pPr>
        <w:jc w:val="left"/>
      </w:pPr>
    </w:p>
    <w:p w:rsidR="00B045C0" w:rsidRDefault="00B045C0" w:rsidP="00B045C0">
      <w:pPr>
        <w:jc w:val="left"/>
      </w:pPr>
    </w:p>
    <w:p w:rsidR="00243A09" w:rsidRDefault="00243A09" w:rsidP="00B045C0">
      <w:pPr>
        <w:jc w:val="left"/>
      </w:pPr>
    </w:p>
    <w:p w:rsidR="00B045C0" w:rsidRDefault="00B045C0" w:rsidP="00A8209D">
      <w:pPr>
        <w:ind w:firstLine="0"/>
        <w:jc w:val="left"/>
      </w:pPr>
      <w:r>
        <w:t xml:space="preserve">Глава </w:t>
      </w:r>
      <w:r w:rsidR="008C1AD6">
        <w:t>округа</w:t>
      </w:r>
      <w:r>
        <w:t xml:space="preserve">                                                                                        М.А. Климов</w:t>
      </w:r>
    </w:p>
    <w:p w:rsidR="00022DE7" w:rsidRDefault="00022DE7" w:rsidP="00B045C0">
      <w:pPr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 xml:space="preserve">22.02.2024 </w:t>
      </w:r>
      <w:r w:rsidRPr="008B43B9">
        <w:rPr>
          <w:rFonts w:cs="Times New Roman"/>
          <w:szCs w:val="28"/>
        </w:rPr>
        <w:t>№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105B23" w:rsidP="002E5196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105B23">
        <w:rPr>
          <w:rFonts w:cs="Times New Roman"/>
          <w:szCs w:val="28"/>
        </w:rPr>
        <w:t xml:space="preserve">предоставления </w:t>
      </w:r>
      <w:r w:rsidR="002E5196" w:rsidRPr="002E5196">
        <w:rPr>
          <w:rFonts w:cs="Times New Roman"/>
          <w:szCs w:val="28"/>
        </w:rPr>
        <w:t>субсидии на возмещение недополученных доходов, связанных с осуществлением деятельности по управлению многоквартирными домами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CC3A3E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243A09" w:rsidRPr="00652260">
        <w:rPr>
          <w:rFonts w:cs="Times New Roman"/>
          <w:szCs w:val="28"/>
        </w:rPr>
        <w:t xml:space="preserve">Настоящий Порядок устанавливает правила предоставления субсидии </w:t>
      </w:r>
      <w:r w:rsidR="00652260" w:rsidRPr="00652260">
        <w:rPr>
          <w:rFonts w:cs="Times New Roman"/>
          <w:szCs w:val="28"/>
        </w:rPr>
        <w:t xml:space="preserve">на возмещение недополученных доходов, связанных с </w:t>
      </w:r>
      <w:r w:rsidR="002E5196" w:rsidRPr="002E5196">
        <w:rPr>
          <w:rFonts w:cs="Times New Roman"/>
          <w:szCs w:val="28"/>
        </w:rPr>
        <w:t>осуществлением деятельности по управлению многоквартирными домами</w:t>
      </w:r>
      <w:r w:rsidR="00243A09" w:rsidRPr="00652260">
        <w:rPr>
          <w:rFonts w:cs="Times New Roman"/>
          <w:szCs w:val="28"/>
        </w:rPr>
        <w:t xml:space="preserve"> на </w:t>
      </w:r>
      <w:r w:rsidR="00243A09" w:rsidRPr="00CC3A3E">
        <w:rPr>
          <w:rFonts w:cs="Times New Roman"/>
          <w:szCs w:val="28"/>
        </w:rPr>
        <w:t xml:space="preserve">территории Охотского муниципального округа Хабаровского края </w:t>
      </w:r>
      <w:r w:rsidR="00B4553F" w:rsidRPr="00CC3A3E">
        <w:rPr>
          <w:rFonts w:cs="Times New Roman"/>
          <w:szCs w:val="28"/>
        </w:rPr>
        <w:t>(далее – субсиди</w:t>
      </w:r>
      <w:r w:rsidR="008C1AD6" w:rsidRPr="00CC3A3E">
        <w:rPr>
          <w:rFonts w:cs="Times New Roman"/>
          <w:szCs w:val="28"/>
        </w:rPr>
        <w:t>я</w:t>
      </w:r>
      <w:r w:rsidR="00B4553F" w:rsidRPr="00CC3A3E">
        <w:rPr>
          <w:rFonts w:cs="Times New Roman"/>
          <w:szCs w:val="28"/>
        </w:rPr>
        <w:t xml:space="preserve">, </w:t>
      </w:r>
      <w:r w:rsidR="009D6E87" w:rsidRPr="00CC3A3E">
        <w:rPr>
          <w:rFonts w:cs="Times New Roman"/>
          <w:szCs w:val="28"/>
        </w:rPr>
        <w:t>округ</w:t>
      </w:r>
      <w:r w:rsidR="00652260" w:rsidRPr="00CC3A3E">
        <w:rPr>
          <w:rFonts w:cs="Times New Roman"/>
          <w:szCs w:val="28"/>
        </w:rPr>
        <w:t>, край</w:t>
      </w:r>
      <w:r w:rsidR="00217910" w:rsidRPr="00CC3A3E">
        <w:rPr>
          <w:rFonts w:cs="Times New Roman"/>
          <w:szCs w:val="28"/>
        </w:rPr>
        <w:t xml:space="preserve"> соответственно</w:t>
      </w:r>
      <w:r w:rsidR="00B4553F" w:rsidRPr="00CC3A3E">
        <w:rPr>
          <w:rFonts w:cs="Times New Roman"/>
          <w:szCs w:val="28"/>
        </w:rPr>
        <w:t>).</w:t>
      </w:r>
    </w:p>
    <w:p w:rsidR="00B4553F" w:rsidRPr="00CC3A3E" w:rsidRDefault="00B4553F" w:rsidP="00B4553F">
      <w:pPr>
        <w:rPr>
          <w:rFonts w:cs="Times New Roman"/>
          <w:szCs w:val="28"/>
        </w:rPr>
      </w:pPr>
      <w:r w:rsidRPr="00CC3A3E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5A0BB1" w:rsidRPr="00CC3A3E" w:rsidRDefault="006A4771" w:rsidP="005A0BB1">
      <w:pPr>
        <w:rPr>
          <w:rFonts w:cs="Times New Roman"/>
          <w:szCs w:val="28"/>
        </w:rPr>
      </w:pPr>
      <w:r w:rsidRPr="00CC3A3E">
        <w:rPr>
          <w:rFonts w:cs="Times New Roman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CC3A3E">
        <w:rPr>
          <w:rFonts w:cs="Times New Roman"/>
          <w:szCs w:val="28"/>
        </w:rPr>
        <w:t>округа</w:t>
      </w:r>
      <w:r w:rsidRPr="00CC3A3E">
        <w:rPr>
          <w:rFonts w:cs="Times New Roman"/>
          <w:szCs w:val="28"/>
        </w:rPr>
        <w:t xml:space="preserve">, заключаемое в соответствии с типовой формой, установленной финансовым управлением администрации </w:t>
      </w:r>
      <w:r w:rsidR="00C63DE9" w:rsidRPr="00CC3A3E">
        <w:rPr>
          <w:rFonts w:cs="Times New Roman"/>
          <w:szCs w:val="28"/>
        </w:rPr>
        <w:t>округа;</w:t>
      </w:r>
    </w:p>
    <w:p w:rsidR="00C63DE9" w:rsidRPr="00CC3A3E" w:rsidRDefault="00C63DE9" w:rsidP="005A0BB1">
      <w:pPr>
        <w:rPr>
          <w:rFonts w:cs="Times New Roman"/>
          <w:szCs w:val="28"/>
        </w:rPr>
      </w:pPr>
      <w:r w:rsidRPr="00CC3A3E">
        <w:rPr>
          <w:rFonts w:cs="Times New Roman"/>
          <w:szCs w:val="28"/>
        </w:rPr>
        <w:t xml:space="preserve">- </w:t>
      </w:r>
      <w:r w:rsidR="002E5196" w:rsidRPr="00CC3A3E">
        <w:rPr>
          <w:rFonts w:cs="Times New Roman"/>
          <w:szCs w:val="28"/>
        </w:rPr>
        <w:t>недополученные доходы</w:t>
      </w:r>
      <w:r w:rsidRPr="00CC3A3E">
        <w:rPr>
          <w:rFonts w:cs="Times New Roman"/>
          <w:szCs w:val="28"/>
        </w:rPr>
        <w:t xml:space="preserve"> – </w:t>
      </w:r>
      <w:r w:rsidR="002E5196" w:rsidRPr="00CC3A3E">
        <w:rPr>
          <w:rFonts w:cs="Times New Roman"/>
          <w:szCs w:val="28"/>
        </w:rPr>
        <w:t>списанные начисления за оказанную услугу содержание и ремонт жилого помещения в связи с невозможностью ко взысканию</w:t>
      </w:r>
      <w:r w:rsidRPr="00CC3A3E">
        <w:rPr>
          <w:rFonts w:cs="Times New Roman"/>
          <w:szCs w:val="28"/>
        </w:rPr>
        <w:t>.</w:t>
      </w:r>
    </w:p>
    <w:p w:rsidR="006A4771" w:rsidRPr="00CC3A3E" w:rsidRDefault="006A4771" w:rsidP="002E5196">
      <w:pPr>
        <w:rPr>
          <w:rFonts w:cs="Times New Roman"/>
          <w:szCs w:val="28"/>
        </w:rPr>
      </w:pPr>
      <w:r w:rsidRPr="00CC3A3E">
        <w:rPr>
          <w:rFonts w:cs="Times New Roman"/>
          <w:szCs w:val="28"/>
        </w:rPr>
        <w:t>1.3. Целью предоставления субсидии является</w:t>
      </w:r>
      <w:r w:rsidR="00D7764C" w:rsidRPr="00CC3A3E">
        <w:t xml:space="preserve"> </w:t>
      </w:r>
      <w:r w:rsidR="00D7764C" w:rsidRPr="00CC3A3E">
        <w:rPr>
          <w:rFonts w:cs="Times New Roman"/>
          <w:szCs w:val="28"/>
        </w:rPr>
        <w:t xml:space="preserve">возмещение недополученных доходов, связанных </w:t>
      </w:r>
      <w:r w:rsidR="002E5196" w:rsidRPr="00CC3A3E">
        <w:rPr>
          <w:rFonts w:cs="Times New Roman"/>
          <w:szCs w:val="28"/>
        </w:rPr>
        <w:t>с осуществлением деятельности по управлению многоквартирными домами</w:t>
      </w:r>
      <w:r w:rsidR="00652260" w:rsidRPr="00CC3A3E">
        <w:rPr>
          <w:rFonts w:cs="Times New Roman"/>
          <w:szCs w:val="28"/>
        </w:rPr>
        <w:t xml:space="preserve">, в рамках реализации муниципальной программы </w:t>
      </w:r>
      <w:r w:rsidR="00B82085" w:rsidRPr="00CC3A3E">
        <w:rPr>
          <w:rFonts w:cs="Times New Roman"/>
          <w:szCs w:val="28"/>
        </w:rPr>
        <w:t>"</w:t>
      </w:r>
      <w:r w:rsidR="00652260" w:rsidRPr="00CC3A3E">
        <w:rPr>
          <w:rFonts w:cs="Times New Roman"/>
          <w:szCs w:val="28"/>
        </w:rPr>
        <w:t>Энергосбережение и повышение энергетической эффективности на территории Охотского муниципального района на 2020 – 2025 годы</w:t>
      </w:r>
      <w:r w:rsidR="00B82085" w:rsidRPr="00CC3A3E">
        <w:rPr>
          <w:rFonts w:cs="Times New Roman"/>
          <w:szCs w:val="28"/>
        </w:rPr>
        <w:t>"</w:t>
      </w:r>
      <w:r w:rsidR="00652260" w:rsidRPr="00CC3A3E">
        <w:rPr>
          <w:rFonts w:cs="Times New Roman"/>
          <w:szCs w:val="28"/>
        </w:rPr>
        <w:t>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CC3A3E">
        <w:rPr>
          <w:rFonts w:cs="Times New Roman"/>
          <w:szCs w:val="28"/>
        </w:rPr>
        <w:t xml:space="preserve"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</w:t>
      </w:r>
      <w:r w:rsidRPr="00F3462D">
        <w:rPr>
          <w:rFonts w:cs="Times New Roman"/>
          <w:color w:val="000000" w:themeColor="text1"/>
          <w:szCs w:val="28"/>
        </w:rPr>
        <w:t>соответствующий финансовый год (соответствующий финансовый год и плановый период).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1.5. Субсидия предоставляется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 xml:space="preserve">обществу с ограниченной ответственностью </w:t>
      </w:r>
      <w:r w:rsidR="00A67659" w:rsidRPr="00F3462D">
        <w:rPr>
          <w:rFonts w:cs="Times New Roman"/>
          <w:color w:val="000000" w:themeColor="text1"/>
          <w:szCs w:val="28"/>
        </w:rPr>
        <w:t>"</w:t>
      </w:r>
      <w:r w:rsidR="002E5196">
        <w:rPr>
          <w:rFonts w:cs="Times New Roman"/>
          <w:color w:val="000000" w:themeColor="text1"/>
          <w:szCs w:val="28"/>
        </w:rPr>
        <w:t>Теплоэнергосервис</w:t>
      </w:r>
      <w:r w:rsidR="00A67659" w:rsidRPr="00F3462D">
        <w:rPr>
          <w:rFonts w:cs="Times New Roman"/>
          <w:color w:val="000000" w:themeColor="text1"/>
          <w:szCs w:val="28"/>
        </w:rPr>
        <w:t>"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>(далее – получатель субсидии).</w:t>
      </w:r>
    </w:p>
    <w:p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t xml:space="preserve">1.6. Способом предоставления субсидии является </w:t>
      </w:r>
      <w:r w:rsidR="006640C0" w:rsidRPr="00F3462D">
        <w:rPr>
          <w:rFonts w:cs="Times New Roman"/>
          <w:color w:val="000000" w:themeColor="text1"/>
          <w:szCs w:val="28"/>
        </w:rPr>
        <w:t>возмещение недополученных доходов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 xml:space="preserve">О составе и порядке </w:t>
      </w:r>
      <w:r w:rsidR="006640C0" w:rsidRPr="00F3462D">
        <w:rPr>
          <w:rFonts w:cs="Times New Roman"/>
          <w:szCs w:val="28"/>
        </w:rPr>
        <w:lastRenderedPageBreak/>
        <w:t>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:rsidR="00A11D9A" w:rsidRPr="00F3462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F3462D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:rsidR="00AE43F1" w:rsidRPr="00F3462D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F3462D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F3462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834DE2" w:rsidRPr="00F3462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заключение соглашения между администрацией округа</w:t>
      </w:r>
      <w:r w:rsidR="006539E7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и получателем субсидии</w:t>
      </w:r>
      <w:r w:rsidR="00236A11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требованиями, установленными </w:t>
      </w:r>
      <w:r w:rsidR="00834DE2" w:rsidRPr="00F3462D">
        <w:rPr>
          <w:rFonts w:eastAsia="Times New Roman" w:cs="Times New Roman"/>
          <w:szCs w:val="28"/>
          <w:lang w:eastAsia="ru-RU"/>
        </w:rPr>
        <w:t>пункт</w:t>
      </w:r>
      <w:r w:rsidR="006B4F38" w:rsidRPr="00F3462D">
        <w:rPr>
          <w:rFonts w:eastAsia="Times New Roman" w:cs="Times New Roman"/>
          <w:szCs w:val="28"/>
          <w:lang w:eastAsia="ru-RU"/>
        </w:rPr>
        <w:t>ами 2.7 и</w:t>
      </w:r>
      <w:r w:rsidR="00834DE2" w:rsidRPr="00F3462D">
        <w:rPr>
          <w:rFonts w:eastAsia="Times New Roman" w:cs="Times New Roman"/>
          <w:szCs w:val="28"/>
          <w:lang w:eastAsia="ru-RU"/>
        </w:rPr>
        <w:t xml:space="preserve"> 2.</w:t>
      </w:r>
      <w:r w:rsidR="005A2440" w:rsidRPr="00F3462D">
        <w:rPr>
          <w:rFonts w:eastAsia="Times New Roman" w:cs="Times New Roman"/>
          <w:szCs w:val="28"/>
          <w:lang w:eastAsia="ru-RU"/>
        </w:rPr>
        <w:t>8</w:t>
      </w:r>
      <w:r w:rsidR="00834DE2" w:rsidRPr="00F3462D">
        <w:rPr>
          <w:rFonts w:eastAsia="Times New Roman" w:cs="Times New Roman"/>
          <w:szCs w:val="28"/>
          <w:lang w:eastAsia="ru-RU"/>
        </w:rPr>
        <w:t xml:space="preserve"> </w:t>
      </w:r>
      <w:r w:rsidR="00834DE2" w:rsidRPr="00F3462D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:rsidR="00921386" w:rsidRPr="00F3462D" w:rsidRDefault="006539E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="00C56AF7" w:rsidRPr="00F3462D">
        <w:rPr>
          <w:rFonts w:eastAsia="Times New Roman" w:cs="Times New Roman"/>
          <w:szCs w:val="28"/>
          <w:lang w:eastAsia="ru-RU"/>
        </w:rPr>
        <w:t>Требования к получателю субсидии</w:t>
      </w:r>
      <w:r w:rsidR="00921386" w:rsidRPr="00F3462D">
        <w:rPr>
          <w:rFonts w:eastAsia="Times New Roman" w:cs="Times New Roman"/>
          <w:szCs w:val="28"/>
          <w:lang w:eastAsia="ru-RU"/>
        </w:rPr>
        <w:t>:</w:t>
      </w:r>
    </w:p>
    <w:p w:rsidR="00C56AF7" w:rsidRPr="00F3462D" w:rsidRDefault="00F3462D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921386" w:rsidRPr="00F3462D">
        <w:rPr>
          <w:rFonts w:eastAsia="Times New Roman" w:cs="Times New Roman"/>
          <w:szCs w:val="28"/>
          <w:lang w:eastAsia="ru-RU"/>
        </w:rPr>
        <w:t>)</w:t>
      </w:r>
      <w:r w:rsidR="00C56AF7" w:rsidRPr="00F3462D">
        <w:rPr>
          <w:rFonts w:eastAsia="Times New Roman" w:cs="Times New Roman"/>
          <w:szCs w:val="28"/>
          <w:lang w:eastAsia="ru-RU"/>
        </w:rPr>
        <w:t xml:space="preserve"> на первое число месяца, предшествующего месяцу, в котором </w:t>
      </w:r>
      <w:r w:rsidR="00C56AF7" w:rsidRPr="00F3462D">
        <w:rPr>
          <w:rFonts w:eastAsia="Times New Roman" w:cs="Times New Roman"/>
          <w:color w:val="000000" w:themeColor="text1"/>
          <w:szCs w:val="28"/>
          <w:lang w:eastAsia="ru-RU"/>
        </w:rPr>
        <w:t>планируется заключение соглашения: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</w:t>
      </w:r>
      <w:r w:rsidR="00C5792C" w:rsidRPr="00F3462D">
        <w:rPr>
          <w:rFonts w:eastAsia="Times New Roman" w:cs="Times New Roman"/>
          <w:szCs w:val="28"/>
          <w:lang w:eastAsia="ru-RU"/>
        </w:rPr>
        <w:t xml:space="preserve"> округа</w:t>
      </w:r>
      <w:r w:rsidRPr="00F3462D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F3462D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C56AF7" w:rsidRPr="00CC3A3E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lastRenderedPageBreak/>
        <w:t xml:space="preserve">- не является иностранным агентом в соответствии с Федеральным законом </w:t>
      </w:r>
      <w:r w:rsidR="00B82085">
        <w:rPr>
          <w:rFonts w:eastAsia="Times New Roman" w:cs="Times New Roman"/>
          <w:szCs w:val="28"/>
          <w:lang w:eastAsia="ru-RU"/>
        </w:rPr>
        <w:t>"</w:t>
      </w:r>
      <w:r w:rsidRPr="00F3462D">
        <w:rPr>
          <w:rFonts w:eastAsia="Times New Roman" w:cs="Times New Roman"/>
          <w:szCs w:val="28"/>
          <w:lang w:eastAsia="ru-RU"/>
        </w:rPr>
        <w:t xml:space="preserve">О контроле за деятельностью лиц, находящихся под иностранным </w:t>
      </w:r>
      <w:r w:rsidRPr="00CC3A3E">
        <w:rPr>
          <w:rFonts w:eastAsia="Times New Roman" w:cs="Times New Roman"/>
          <w:szCs w:val="28"/>
          <w:lang w:eastAsia="ru-RU"/>
        </w:rPr>
        <w:t>влиянием</w:t>
      </w:r>
      <w:r w:rsidR="00B82085" w:rsidRPr="00CC3A3E">
        <w:rPr>
          <w:rFonts w:eastAsia="Times New Roman" w:cs="Times New Roman"/>
          <w:szCs w:val="28"/>
          <w:lang w:eastAsia="ru-RU"/>
        </w:rPr>
        <w:t>"</w:t>
      </w:r>
      <w:r w:rsidR="00921386" w:rsidRPr="00CC3A3E">
        <w:rPr>
          <w:rFonts w:eastAsia="Times New Roman" w:cs="Times New Roman"/>
          <w:szCs w:val="28"/>
          <w:lang w:eastAsia="ru-RU"/>
        </w:rPr>
        <w:t>;</w:t>
      </w:r>
    </w:p>
    <w:p w:rsidR="00921386" w:rsidRPr="00CC3A3E" w:rsidRDefault="00921386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 xml:space="preserve">- </w:t>
      </w:r>
      <w:r w:rsidR="00431FC4" w:rsidRPr="00CC3A3E">
        <w:rPr>
          <w:rFonts w:eastAsia="Times New Roman" w:cs="Times New Roman"/>
          <w:szCs w:val="28"/>
          <w:lang w:eastAsia="ru-RU"/>
        </w:rPr>
        <w:t>имеет право на 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:rsidR="00820A84" w:rsidRPr="00CC3A3E" w:rsidRDefault="00820A84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 xml:space="preserve">- должны вести раздельный учет доходов </w:t>
      </w:r>
      <w:r w:rsidR="0056590D" w:rsidRPr="00CC3A3E">
        <w:rPr>
          <w:rFonts w:eastAsia="Times New Roman" w:cs="Times New Roman"/>
          <w:szCs w:val="28"/>
          <w:lang w:eastAsia="ru-RU"/>
        </w:rPr>
        <w:t xml:space="preserve">и расходов </w:t>
      </w:r>
      <w:r w:rsidRPr="00CC3A3E">
        <w:rPr>
          <w:rFonts w:eastAsia="Times New Roman" w:cs="Times New Roman"/>
          <w:szCs w:val="28"/>
          <w:lang w:eastAsia="ru-RU"/>
        </w:rPr>
        <w:t>по регулируемым видам деятельности в соответствии с законодательством Российской Федерации;</w:t>
      </w:r>
    </w:p>
    <w:p w:rsidR="004928A9" w:rsidRPr="00CC3A3E" w:rsidRDefault="00552549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>2</w:t>
      </w:r>
      <w:r w:rsidR="00921386" w:rsidRPr="00CC3A3E">
        <w:rPr>
          <w:rFonts w:eastAsia="Times New Roman" w:cs="Times New Roman"/>
          <w:szCs w:val="28"/>
          <w:lang w:eastAsia="ru-RU"/>
        </w:rPr>
        <w:t xml:space="preserve">) </w:t>
      </w:r>
      <w:r w:rsidR="005D7383" w:rsidRPr="00CC3A3E">
        <w:rPr>
          <w:rFonts w:eastAsia="Times New Roman" w:cs="Times New Roman"/>
          <w:szCs w:val="28"/>
          <w:lang w:eastAsia="ru-RU"/>
        </w:rPr>
        <w:t>на</w:t>
      </w:r>
      <w:r w:rsidR="005F3B8B" w:rsidRPr="00CC3A3E">
        <w:rPr>
          <w:rFonts w:eastAsia="Times New Roman" w:cs="Times New Roman"/>
          <w:szCs w:val="28"/>
          <w:lang w:eastAsia="ru-RU"/>
        </w:rPr>
        <w:t xml:space="preserve"> </w:t>
      </w:r>
      <w:r w:rsidR="00545336" w:rsidRPr="00CC3A3E">
        <w:rPr>
          <w:rFonts w:eastAsia="Times New Roman" w:cs="Times New Roman"/>
          <w:szCs w:val="28"/>
          <w:lang w:eastAsia="ru-RU"/>
        </w:rPr>
        <w:t>1</w:t>
      </w:r>
      <w:r w:rsidR="005F3B8B" w:rsidRPr="00CC3A3E">
        <w:rPr>
          <w:rFonts w:eastAsia="Times New Roman" w:cs="Times New Roman"/>
          <w:szCs w:val="28"/>
          <w:lang w:eastAsia="ru-RU"/>
        </w:rPr>
        <w:t xml:space="preserve"> числ</w:t>
      </w:r>
      <w:r w:rsidR="005D7383" w:rsidRPr="00CC3A3E">
        <w:rPr>
          <w:rFonts w:eastAsia="Times New Roman" w:cs="Times New Roman"/>
          <w:szCs w:val="28"/>
          <w:lang w:eastAsia="ru-RU"/>
        </w:rPr>
        <w:t>о</w:t>
      </w:r>
      <w:r w:rsidR="005F3B8B" w:rsidRPr="00CC3A3E">
        <w:rPr>
          <w:rFonts w:eastAsia="Times New Roman" w:cs="Times New Roman"/>
          <w:szCs w:val="28"/>
          <w:lang w:eastAsia="ru-RU"/>
        </w:rPr>
        <w:t xml:space="preserve"> месяца, в котором планируется принятие </w:t>
      </w:r>
      <w:r w:rsidR="00921386" w:rsidRPr="00CC3A3E">
        <w:rPr>
          <w:rFonts w:eastAsia="Times New Roman" w:cs="Times New Roman"/>
          <w:szCs w:val="28"/>
          <w:lang w:eastAsia="ru-RU"/>
        </w:rPr>
        <w:t>решени</w:t>
      </w:r>
      <w:r w:rsidR="005F3B8B" w:rsidRPr="00CC3A3E">
        <w:rPr>
          <w:rFonts w:eastAsia="Times New Roman" w:cs="Times New Roman"/>
          <w:szCs w:val="28"/>
          <w:lang w:eastAsia="ru-RU"/>
        </w:rPr>
        <w:t>я</w:t>
      </w:r>
      <w:r w:rsidR="00921386" w:rsidRPr="00CC3A3E">
        <w:rPr>
          <w:rFonts w:eastAsia="Times New Roman" w:cs="Times New Roman"/>
          <w:szCs w:val="28"/>
          <w:lang w:eastAsia="ru-RU"/>
        </w:rPr>
        <w:t xml:space="preserve"> о предоставлении субсидии</w:t>
      </w:r>
      <w:r w:rsidR="005D7383" w:rsidRPr="00CC3A3E">
        <w:rPr>
          <w:rFonts w:eastAsia="Times New Roman" w:cs="Times New Roman"/>
          <w:szCs w:val="28"/>
          <w:lang w:eastAsia="ru-RU"/>
        </w:rPr>
        <w:t>,</w:t>
      </w:r>
      <w:r w:rsidR="004928A9" w:rsidRPr="00CC3A3E">
        <w:rPr>
          <w:rFonts w:eastAsia="Times New Roman" w:cs="Times New Roman"/>
          <w:szCs w:val="28"/>
          <w:lang w:eastAsia="ru-RU"/>
        </w:rPr>
        <w:t xml:space="preserve"> </w:t>
      </w:r>
      <w:r w:rsidR="009E0507" w:rsidRPr="00CC3A3E">
        <w:rPr>
          <w:rFonts w:eastAsia="Times New Roman" w:cs="Times New Roman"/>
          <w:szCs w:val="28"/>
          <w:lang w:eastAsia="ru-RU"/>
        </w:rPr>
        <w:t xml:space="preserve">оказал услугу </w:t>
      </w:r>
      <w:r w:rsidR="00071A7A" w:rsidRPr="00CC3A3E">
        <w:rPr>
          <w:rFonts w:eastAsia="Times New Roman" w:cs="Times New Roman"/>
          <w:szCs w:val="28"/>
          <w:lang w:eastAsia="ru-RU"/>
        </w:rPr>
        <w:t>содержание и ремонт жилого помещения</w:t>
      </w:r>
      <w:r w:rsidR="009E0507" w:rsidRPr="00CC3A3E">
        <w:rPr>
          <w:rFonts w:eastAsia="Times New Roman" w:cs="Times New Roman"/>
          <w:szCs w:val="28"/>
          <w:lang w:eastAsia="ru-RU"/>
        </w:rPr>
        <w:t xml:space="preserve"> потребителям</w:t>
      </w:r>
      <w:r w:rsidR="004928A9" w:rsidRPr="00CC3A3E">
        <w:rPr>
          <w:rFonts w:eastAsia="Times New Roman" w:cs="Times New Roman"/>
          <w:szCs w:val="28"/>
          <w:lang w:eastAsia="ru-RU"/>
        </w:rPr>
        <w:t>.</w:t>
      </w:r>
    </w:p>
    <w:p w:rsidR="00BD2681" w:rsidRPr="00CC3A3E" w:rsidRDefault="00C5792C" w:rsidP="00C56AF7">
      <w:pPr>
        <w:widowControl/>
        <w:ind w:firstLine="708"/>
        <w:rPr>
          <w:rFonts w:cs="Times New Roman"/>
          <w:szCs w:val="28"/>
        </w:rPr>
      </w:pPr>
      <w:r w:rsidRPr="00CC3A3E">
        <w:rPr>
          <w:rFonts w:eastAsia="Times New Roman" w:cs="Times New Roman"/>
          <w:szCs w:val="28"/>
          <w:lang w:eastAsia="ru-RU"/>
        </w:rPr>
        <w:t>2.</w:t>
      </w:r>
      <w:r w:rsidR="006539E7" w:rsidRPr="00CC3A3E">
        <w:rPr>
          <w:rFonts w:eastAsia="Times New Roman" w:cs="Times New Roman"/>
          <w:szCs w:val="28"/>
          <w:lang w:eastAsia="ru-RU"/>
        </w:rPr>
        <w:t>3</w:t>
      </w:r>
      <w:r w:rsidRPr="00CC3A3E">
        <w:rPr>
          <w:rFonts w:eastAsia="Times New Roman" w:cs="Times New Roman"/>
          <w:szCs w:val="28"/>
          <w:lang w:eastAsia="ru-RU"/>
        </w:rPr>
        <w:t>.</w:t>
      </w:r>
      <w:r w:rsidRPr="00CC3A3E">
        <w:rPr>
          <w:rFonts w:cs="Times New Roman"/>
          <w:szCs w:val="28"/>
        </w:rPr>
        <w:t xml:space="preserve"> </w:t>
      </w:r>
      <w:r w:rsidR="00BD2681" w:rsidRPr="00CC3A3E">
        <w:rPr>
          <w:rFonts w:eastAsia="Times New Roman" w:cs="Times New Roman"/>
          <w:szCs w:val="28"/>
          <w:lang w:eastAsia="ru-RU"/>
        </w:rPr>
        <w:t>Администрация округа</w:t>
      </w:r>
      <w:r w:rsidR="00BD2681" w:rsidRPr="00CC3A3E">
        <w:t xml:space="preserve"> </w:t>
      </w:r>
      <w:r w:rsidR="00BD2681" w:rsidRPr="00CC3A3E">
        <w:rPr>
          <w:rFonts w:eastAsia="Times New Roman" w:cs="Times New Roman"/>
          <w:szCs w:val="28"/>
          <w:lang w:eastAsia="ru-RU"/>
        </w:rPr>
        <w:t xml:space="preserve">в течение трех рабочих дней со дня поступления документов, указанных в пункте 2.4 настоящего Порядка, проводит проверку </w:t>
      </w:r>
      <w:r w:rsidRPr="00CC3A3E">
        <w:rPr>
          <w:rFonts w:cs="Times New Roman"/>
          <w:szCs w:val="28"/>
        </w:rPr>
        <w:t xml:space="preserve">на </w:t>
      </w:r>
      <w:r w:rsidR="00C4253D" w:rsidRPr="00CC3A3E">
        <w:rPr>
          <w:rFonts w:cs="Times New Roman"/>
          <w:szCs w:val="28"/>
        </w:rPr>
        <w:t>соответствие</w:t>
      </w:r>
      <w:r w:rsidRPr="00CC3A3E">
        <w:rPr>
          <w:rFonts w:cs="Times New Roman"/>
          <w:szCs w:val="28"/>
        </w:rPr>
        <w:t xml:space="preserve"> требованиям, указанным</w:t>
      </w:r>
      <w:r w:rsidR="00F724EE" w:rsidRPr="00CC3A3E">
        <w:rPr>
          <w:rFonts w:cs="Times New Roman"/>
          <w:szCs w:val="28"/>
        </w:rPr>
        <w:t xml:space="preserve"> в пункте 2.2 настоящего Порядка</w:t>
      </w:r>
      <w:r w:rsidR="00BD2681" w:rsidRPr="00CC3A3E">
        <w:rPr>
          <w:rFonts w:cs="Times New Roman"/>
          <w:szCs w:val="28"/>
        </w:rPr>
        <w:t>:</w:t>
      </w:r>
    </w:p>
    <w:p w:rsidR="0034416B" w:rsidRPr="00CC3A3E" w:rsidRDefault="00BD2681" w:rsidP="00C56AF7">
      <w:pPr>
        <w:widowControl/>
        <w:ind w:firstLine="708"/>
        <w:rPr>
          <w:rFonts w:cs="Times New Roman"/>
          <w:szCs w:val="28"/>
        </w:rPr>
      </w:pPr>
      <w:r w:rsidRPr="00CC3A3E">
        <w:rPr>
          <w:rFonts w:cs="Times New Roman"/>
          <w:szCs w:val="28"/>
        </w:rPr>
        <w:t>- в абзац</w:t>
      </w:r>
      <w:r w:rsidR="0034416B" w:rsidRPr="00CC3A3E">
        <w:rPr>
          <w:rFonts w:cs="Times New Roman"/>
          <w:szCs w:val="28"/>
        </w:rPr>
        <w:t>ах</w:t>
      </w:r>
      <w:r w:rsidRPr="00CC3A3E">
        <w:rPr>
          <w:rFonts w:cs="Times New Roman"/>
          <w:szCs w:val="28"/>
        </w:rPr>
        <w:t xml:space="preserve"> </w:t>
      </w:r>
      <w:r w:rsidR="000E5951" w:rsidRPr="00CC3A3E">
        <w:rPr>
          <w:rFonts w:cs="Times New Roman"/>
          <w:szCs w:val="28"/>
        </w:rPr>
        <w:t>втором, пятом,</w:t>
      </w:r>
      <w:r w:rsidR="0034416B" w:rsidRPr="00CC3A3E">
        <w:rPr>
          <w:rFonts w:cs="Times New Roman"/>
          <w:szCs w:val="28"/>
        </w:rPr>
        <w:t xml:space="preserve"> седьмом</w:t>
      </w:r>
      <w:r w:rsidR="000E5951" w:rsidRPr="00CC3A3E">
        <w:rPr>
          <w:rFonts w:cs="Times New Roman"/>
          <w:szCs w:val="28"/>
        </w:rPr>
        <w:t xml:space="preserve"> и восьмом подпункта "</w:t>
      </w:r>
      <w:r w:rsidR="00552549" w:rsidRPr="00CC3A3E">
        <w:rPr>
          <w:rFonts w:cs="Times New Roman"/>
          <w:szCs w:val="28"/>
        </w:rPr>
        <w:t>1</w:t>
      </w:r>
      <w:r w:rsidR="000E5951" w:rsidRPr="00CC3A3E">
        <w:rPr>
          <w:rFonts w:cs="Times New Roman"/>
          <w:szCs w:val="28"/>
        </w:rPr>
        <w:t>"</w:t>
      </w:r>
      <w:r w:rsidR="00F724EE" w:rsidRPr="00CC3A3E">
        <w:rPr>
          <w:rFonts w:cs="Times New Roman"/>
          <w:szCs w:val="28"/>
        </w:rPr>
        <w:t xml:space="preserve"> посредством </w:t>
      </w:r>
      <w:r w:rsidR="0034416B" w:rsidRPr="00CC3A3E">
        <w:rPr>
          <w:rFonts w:cs="Times New Roman"/>
          <w:szCs w:val="28"/>
        </w:rPr>
        <w:t>сверки данных, указанных в документах, с нормативными правовыми актами и муниципальными правовыми актами;</w:t>
      </w:r>
    </w:p>
    <w:p w:rsidR="009F22EE" w:rsidRPr="00552549" w:rsidRDefault="00BD2681" w:rsidP="00BD268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549">
        <w:rPr>
          <w:rFonts w:cs="Times New Roman"/>
          <w:color w:val="000000" w:themeColor="text1"/>
          <w:szCs w:val="28"/>
        </w:rPr>
        <w:t>-</w:t>
      </w:r>
      <w:r w:rsidR="00C5792C" w:rsidRPr="00552549">
        <w:rPr>
          <w:rFonts w:cs="Times New Roman"/>
          <w:color w:val="000000" w:themeColor="text1"/>
          <w:szCs w:val="28"/>
        </w:rPr>
        <w:t xml:space="preserve"> </w:t>
      </w:r>
      <w:r w:rsidRPr="00552549">
        <w:rPr>
          <w:rFonts w:cs="Times New Roman"/>
          <w:color w:val="000000" w:themeColor="text1"/>
          <w:szCs w:val="28"/>
        </w:rPr>
        <w:t xml:space="preserve">в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абзацах третьем, четвертом и шестом </w:t>
      </w:r>
      <w:r w:rsidR="000E5951" w:rsidRPr="00552549">
        <w:rPr>
          <w:rFonts w:eastAsia="Times New Roman" w:cs="Times New Roman"/>
          <w:color w:val="000000" w:themeColor="text1"/>
          <w:szCs w:val="28"/>
          <w:lang w:eastAsia="ru-RU"/>
        </w:rPr>
        <w:t>подпункта "</w:t>
      </w:r>
      <w:r w:rsidR="00552549" w:rsidRPr="00552549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0E5951"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" </w:t>
      </w:r>
      <w:r w:rsidR="00CB261B" w:rsidRPr="00552549">
        <w:rPr>
          <w:rFonts w:eastAsia="Times New Roman" w:cs="Times New Roman"/>
          <w:color w:val="000000" w:themeColor="text1"/>
          <w:szCs w:val="28"/>
          <w:lang w:eastAsia="ru-RU"/>
        </w:rPr>
        <w:t>посредством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B261B"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получения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сведений на официальных сайтах Федеральной службы по финансовому мониторингу и Министерства юстиции Российской Федерации</w:t>
      </w:r>
      <w:r w:rsidR="0034416B" w:rsidRPr="00552549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9932CA" w:rsidRPr="00CC3A3E" w:rsidRDefault="0034416B" w:rsidP="0034416B">
      <w:pPr>
        <w:widowControl/>
        <w:ind w:firstLine="708"/>
        <w:rPr>
          <w:rFonts w:cs="Times New Roman"/>
          <w:szCs w:val="28"/>
        </w:rPr>
      </w:pPr>
      <w:r w:rsidRPr="00552549">
        <w:rPr>
          <w:rFonts w:cs="Times New Roman"/>
          <w:color w:val="000000" w:themeColor="text1"/>
          <w:szCs w:val="28"/>
        </w:rPr>
        <w:t xml:space="preserve">По результатам проверки администрация округа принимает </w:t>
      </w:r>
      <w:r w:rsidR="009932CA" w:rsidRPr="00552549">
        <w:rPr>
          <w:rFonts w:cs="Times New Roman"/>
          <w:color w:val="000000" w:themeColor="text1"/>
          <w:szCs w:val="28"/>
        </w:rPr>
        <w:t>решение о предоставлении субсидии посредством заключения соглашения и издания распоряжения администрации округа о предоставлении</w:t>
      </w:r>
      <w:r w:rsidR="00B50EE2" w:rsidRPr="00552549">
        <w:rPr>
          <w:rFonts w:cs="Times New Roman"/>
          <w:color w:val="000000" w:themeColor="text1"/>
          <w:szCs w:val="28"/>
        </w:rPr>
        <w:t xml:space="preserve"> субсидии либо направляет мотивированный отказ с указанием основания, предусмотренного </w:t>
      </w:r>
      <w:r w:rsidR="00B50EE2" w:rsidRPr="00CC3A3E">
        <w:rPr>
          <w:rFonts w:cs="Times New Roman"/>
          <w:szCs w:val="28"/>
        </w:rPr>
        <w:t>пунктом 2.5 настоящего Порядка.</w:t>
      </w:r>
    </w:p>
    <w:p w:rsidR="00EA4C1E" w:rsidRPr="00CC3A3E" w:rsidRDefault="00EA4C1E" w:rsidP="00EA4C1E">
      <w:pPr>
        <w:ind w:firstLine="720"/>
        <w:rPr>
          <w:sz w:val="27"/>
          <w:szCs w:val="27"/>
        </w:rPr>
      </w:pPr>
      <w:r w:rsidRPr="00CC3A3E">
        <w:rPr>
          <w:sz w:val="27"/>
          <w:szCs w:val="27"/>
        </w:rPr>
        <w:t>Соглашения с получателями субсидии заключаются в пределах бюджетных ассигнований, предусмотренных в бюджете округа на текущий финансовый год.</w:t>
      </w:r>
    </w:p>
    <w:p w:rsidR="00EA4C1E" w:rsidRPr="00CC3A3E" w:rsidRDefault="00BC35B5" w:rsidP="00EA4C1E">
      <w:pPr>
        <w:ind w:firstLine="720"/>
        <w:rPr>
          <w:sz w:val="27"/>
          <w:szCs w:val="27"/>
        </w:rPr>
      </w:pPr>
      <w:r w:rsidRPr="00CC3A3E">
        <w:rPr>
          <w:sz w:val="27"/>
          <w:szCs w:val="27"/>
        </w:rPr>
        <w:t>Предельный р</w:t>
      </w:r>
      <w:r w:rsidR="00EA4C1E" w:rsidRPr="00CC3A3E">
        <w:rPr>
          <w:sz w:val="27"/>
          <w:szCs w:val="27"/>
        </w:rPr>
        <w:t>азмер субсидии (</w:t>
      </w:r>
      <w:proofErr w:type="spellStart"/>
      <w:r w:rsidR="00EA4C1E" w:rsidRPr="00CC3A3E">
        <w:rPr>
          <w:sz w:val="27"/>
          <w:szCs w:val="27"/>
        </w:rPr>
        <w:t>Si</w:t>
      </w:r>
      <w:proofErr w:type="spellEnd"/>
      <w:r w:rsidR="00EA4C1E" w:rsidRPr="00CC3A3E">
        <w:rPr>
          <w:sz w:val="27"/>
          <w:szCs w:val="27"/>
        </w:rPr>
        <w:t xml:space="preserve">) </w:t>
      </w:r>
      <w:r w:rsidRPr="00CC3A3E">
        <w:rPr>
          <w:sz w:val="27"/>
          <w:szCs w:val="27"/>
        </w:rPr>
        <w:t xml:space="preserve">в рамках заключенных соглашений </w:t>
      </w:r>
      <w:r w:rsidR="002E5196" w:rsidRPr="00CC3A3E">
        <w:rPr>
          <w:sz w:val="27"/>
          <w:szCs w:val="27"/>
        </w:rPr>
        <w:t>рассчитывается по формуле:</w:t>
      </w:r>
    </w:p>
    <w:p w:rsidR="00C4330C" w:rsidRPr="00CC3A3E" w:rsidRDefault="00C4330C" w:rsidP="00C4330C">
      <w:pPr>
        <w:ind w:firstLine="720"/>
        <w:rPr>
          <w:sz w:val="27"/>
          <w:szCs w:val="27"/>
        </w:rPr>
      </w:pPr>
      <w:r w:rsidRPr="00CC3A3E">
        <w:rPr>
          <w:sz w:val="27"/>
          <w:szCs w:val="27"/>
          <w:lang w:val="en-US"/>
        </w:rPr>
        <w:t>Si</w:t>
      </w:r>
      <w:r w:rsidRPr="00CC3A3E">
        <w:rPr>
          <w:sz w:val="27"/>
          <w:szCs w:val="27"/>
        </w:rPr>
        <w:t xml:space="preserve"> = </w:t>
      </w:r>
      <w:r w:rsidR="002E5196" w:rsidRPr="00CC3A3E">
        <w:rPr>
          <w:sz w:val="27"/>
          <w:szCs w:val="27"/>
        </w:rPr>
        <w:t>Н</w:t>
      </w:r>
      <w:proofErr w:type="spellStart"/>
      <w:r w:rsidRPr="00CC3A3E">
        <w:rPr>
          <w:sz w:val="27"/>
          <w:szCs w:val="27"/>
          <w:lang w:val="en-US"/>
        </w:rPr>
        <w:t>i</w:t>
      </w:r>
      <w:proofErr w:type="spellEnd"/>
      <w:r w:rsidRPr="00CC3A3E">
        <w:rPr>
          <w:sz w:val="27"/>
          <w:szCs w:val="27"/>
        </w:rPr>
        <w:t xml:space="preserve"> </w:t>
      </w:r>
      <w:r w:rsidR="002E5196" w:rsidRPr="00CC3A3E">
        <w:rPr>
          <w:sz w:val="27"/>
          <w:szCs w:val="27"/>
        </w:rPr>
        <w:t>-</w:t>
      </w:r>
      <w:r w:rsidRPr="00CC3A3E">
        <w:rPr>
          <w:sz w:val="27"/>
          <w:szCs w:val="27"/>
        </w:rPr>
        <w:t xml:space="preserve"> </w:t>
      </w:r>
      <w:r w:rsidRPr="00CC3A3E">
        <w:rPr>
          <w:sz w:val="27"/>
          <w:szCs w:val="27"/>
          <w:lang w:val="en-US"/>
        </w:rPr>
        <w:t>Ci</w:t>
      </w:r>
      <w:r w:rsidRPr="00CC3A3E">
        <w:rPr>
          <w:sz w:val="27"/>
          <w:szCs w:val="27"/>
        </w:rPr>
        <w:t>,</w:t>
      </w:r>
    </w:p>
    <w:p w:rsidR="00C4330C" w:rsidRPr="00CC3A3E" w:rsidRDefault="00C4330C" w:rsidP="00C4330C">
      <w:pPr>
        <w:ind w:firstLine="720"/>
        <w:rPr>
          <w:sz w:val="27"/>
          <w:szCs w:val="27"/>
        </w:rPr>
      </w:pPr>
      <w:r w:rsidRPr="00CC3A3E">
        <w:rPr>
          <w:sz w:val="27"/>
          <w:szCs w:val="27"/>
        </w:rPr>
        <w:t>где:</w:t>
      </w:r>
    </w:p>
    <w:p w:rsidR="00C4330C" w:rsidRPr="00CC3A3E" w:rsidRDefault="002E5196" w:rsidP="00C4330C">
      <w:pPr>
        <w:ind w:firstLine="720"/>
        <w:rPr>
          <w:sz w:val="27"/>
          <w:szCs w:val="27"/>
        </w:rPr>
      </w:pPr>
      <w:r w:rsidRPr="00CC3A3E">
        <w:rPr>
          <w:sz w:val="27"/>
          <w:szCs w:val="27"/>
        </w:rPr>
        <w:t>Н</w:t>
      </w:r>
      <w:proofErr w:type="spellStart"/>
      <w:r w:rsidR="00C4330C" w:rsidRPr="00CC3A3E">
        <w:rPr>
          <w:sz w:val="27"/>
          <w:szCs w:val="27"/>
          <w:lang w:val="en-US"/>
        </w:rPr>
        <w:t>i</w:t>
      </w:r>
      <w:proofErr w:type="spellEnd"/>
      <w:r w:rsidR="00C4330C" w:rsidRPr="00CC3A3E">
        <w:rPr>
          <w:sz w:val="27"/>
          <w:szCs w:val="27"/>
        </w:rPr>
        <w:t xml:space="preserve"> </w:t>
      </w:r>
      <w:r w:rsidR="006926C0" w:rsidRPr="00CC3A3E">
        <w:rPr>
          <w:sz w:val="27"/>
          <w:szCs w:val="27"/>
        </w:rPr>
        <w:t>–</w:t>
      </w:r>
      <w:r w:rsidR="00C4330C" w:rsidRPr="00CC3A3E">
        <w:rPr>
          <w:sz w:val="27"/>
          <w:szCs w:val="27"/>
        </w:rPr>
        <w:t xml:space="preserve"> </w:t>
      </w:r>
      <w:r w:rsidRPr="00CC3A3E">
        <w:rPr>
          <w:sz w:val="27"/>
          <w:szCs w:val="27"/>
        </w:rPr>
        <w:t>списанные начисления, невозможные ко взысканию, руб.</w:t>
      </w:r>
      <w:r w:rsidR="006926C0" w:rsidRPr="00CC3A3E">
        <w:rPr>
          <w:sz w:val="27"/>
          <w:szCs w:val="27"/>
        </w:rPr>
        <w:t>;</w:t>
      </w:r>
    </w:p>
    <w:p w:rsidR="00C4330C" w:rsidRPr="00CC3A3E" w:rsidRDefault="00C4330C" w:rsidP="00C4330C">
      <w:pPr>
        <w:ind w:firstLine="720"/>
        <w:rPr>
          <w:sz w:val="27"/>
          <w:szCs w:val="27"/>
        </w:rPr>
      </w:pPr>
      <w:r w:rsidRPr="00CC3A3E">
        <w:rPr>
          <w:sz w:val="27"/>
          <w:szCs w:val="27"/>
          <w:lang w:val="en-US"/>
        </w:rPr>
        <w:t>C</w:t>
      </w:r>
      <w:r w:rsidR="006926C0" w:rsidRPr="00CC3A3E">
        <w:rPr>
          <w:sz w:val="27"/>
          <w:szCs w:val="27"/>
          <w:lang w:val="en-US"/>
        </w:rPr>
        <w:t>i</w:t>
      </w:r>
      <w:r w:rsidR="006926C0" w:rsidRPr="00CC3A3E">
        <w:rPr>
          <w:sz w:val="27"/>
          <w:szCs w:val="27"/>
        </w:rPr>
        <w:t xml:space="preserve"> – </w:t>
      </w:r>
      <w:r w:rsidR="002E5196" w:rsidRPr="00CC3A3E">
        <w:rPr>
          <w:sz w:val="27"/>
          <w:szCs w:val="27"/>
        </w:rPr>
        <w:t>налог на добавленную стоимость</w:t>
      </w:r>
      <w:r w:rsidR="006926C0" w:rsidRPr="00CC3A3E">
        <w:rPr>
          <w:sz w:val="27"/>
          <w:szCs w:val="27"/>
        </w:rPr>
        <w:t xml:space="preserve">, </w:t>
      </w:r>
      <w:proofErr w:type="spellStart"/>
      <w:r w:rsidR="006926C0" w:rsidRPr="00CC3A3E">
        <w:rPr>
          <w:sz w:val="27"/>
          <w:szCs w:val="27"/>
        </w:rPr>
        <w:t>руб</w:t>
      </w:r>
      <w:proofErr w:type="spellEnd"/>
      <w:r w:rsidR="006926C0" w:rsidRPr="00CC3A3E">
        <w:rPr>
          <w:sz w:val="27"/>
          <w:szCs w:val="27"/>
        </w:rPr>
        <w:t>;</w:t>
      </w:r>
    </w:p>
    <w:p w:rsidR="00C4330C" w:rsidRPr="00CC3A3E" w:rsidRDefault="00BC35B5" w:rsidP="00C4330C">
      <w:pPr>
        <w:ind w:firstLine="720"/>
        <w:rPr>
          <w:sz w:val="27"/>
          <w:szCs w:val="27"/>
        </w:rPr>
      </w:pPr>
      <w:r w:rsidRPr="00CC3A3E">
        <w:rPr>
          <w:sz w:val="27"/>
          <w:szCs w:val="27"/>
        </w:rPr>
        <w:t>Предельный размер субсидии (</w:t>
      </w:r>
      <w:proofErr w:type="spellStart"/>
      <w:r w:rsidRPr="00CC3A3E">
        <w:rPr>
          <w:sz w:val="27"/>
          <w:szCs w:val="27"/>
        </w:rPr>
        <w:t>Si</w:t>
      </w:r>
      <w:proofErr w:type="spellEnd"/>
      <w:r w:rsidRPr="00CC3A3E">
        <w:rPr>
          <w:sz w:val="27"/>
          <w:szCs w:val="27"/>
        </w:rPr>
        <w:t>) не может превышать утвержденный лимит бюджетных обязательств на текущий финансовый год и рассчитывается по формулам:</w:t>
      </w:r>
    </w:p>
    <w:p w:rsidR="00C4330C" w:rsidRPr="00CC3A3E" w:rsidRDefault="00C4330C" w:rsidP="00C4330C">
      <w:pPr>
        <w:ind w:firstLine="720"/>
        <w:rPr>
          <w:sz w:val="27"/>
          <w:szCs w:val="27"/>
        </w:rPr>
      </w:pPr>
      <w:r w:rsidRPr="00CC3A3E">
        <w:rPr>
          <w:sz w:val="27"/>
          <w:szCs w:val="27"/>
        </w:rPr>
        <w:t xml:space="preserve">а) в случае если общий объем потребности получателей субсидии не превышает утвержденные лимиты бюджетных обязательств (P &lt;= </w:t>
      </w:r>
      <w:r w:rsidRPr="00CC3A3E">
        <w:rPr>
          <w:sz w:val="27"/>
          <w:szCs w:val="27"/>
          <w:lang w:val="en-US"/>
        </w:rPr>
        <w:t>L</w:t>
      </w:r>
      <w:r w:rsidRPr="00CC3A3E">
        <w:rPr>
          <w:sz w:val="27"/>
          <w:szCs w:val="27"/>
        </w:rPr>
        <w:t>):</w:t>
      </w:r>
    </w:p>
    <w:p w:rsidR="00C4330C" w:rsidRPr="00CC3A3E" w:rsidRDefault="00C4330C" w:rsidP="00C4330C">
      <w:pPr>
        <w:ind w:firstLine="720"/>
        <w:rPr>
          <w:sz w:val="27"/>
          <w:szCs w:val="27"/>
        </w:rPr>
      </w:pPr>
      <w:proofErr w:type="spellStart"/>
      <w:r w:rsidRPr="00CC3A3E">
        <w:rPr>
          <w:sz w:val="27"/>
          <w:szCs w:val="27"/>
        </w:rPr>
        <w:t>Si</w:t>
      </w:r>
      <w:proofErr w:type="spellEnd"/>
      <w:r w:rsidRPr="00CC3A3E">
        <w:rPr>
          <w:sz w:val="27"/>
          <w:szCs w:val="27"/>
        </w:rPr>
        <w:t xml:space="preserve"> = </w:t>
      </w:r>
      <w:proofErr w:type="spellStart"/>
      <w:r w:rsidRPr="00CC3A3E">
        <w:rPr>
          <w:sz w:val="27"/>
          <w:szCs w:val="27"/>
        </w:rPr>
        <w:t>Pi</w:t>
      </w:r>
      <w:proofErr w:type="spellEnd"/>
      <w:r w:rsidRPr="00CC3A3E">
        <w:rPr>
          <w:sz w:val="27"/>
          <w:szCs w:val="27"/>
        </w:rPr>
        <w:t>;</w:t>
      </w:r>
    </w:p>
    <w:p w:rsidR="00C4330C" w:rsidRPr="00552549" w:rsidRDefault="00C4330C" w:rsidP="00C4330C">
      <w:pPr>
        <w:ind w:firstLine="720"/>
        <w:rPr>
          <w:sz w:val="27"/>
          <w:szCs w:val="27"/>
        </w:rPr>
      </w:pPr>
      <w:r>
        <w:rPr>
          <w:sz w:val="27"/>
          <w:szCs w:val="27"/>
        </w:rPr>
        <w:t>б)</w:t>
      </w:r>
      <w:r w:rsidRPr="00552549">
        <w:rPr>
          <w:sz w:val="27"/>
          <w:szCs w:val="27"/>
        </w:rPr>
        <w:t xml:space="preserve"> в случае если общий объем потребности получателей субсидии превышает утвержденный лимит бюджетных обязательств (P &gt; </w:t>
      </w:r>
      <w:r w:rsidRPr="00552549">
        <w:rPr>
          <w:sz w:val="27"/>
          <w:szCs w:val="27"/>
          <w:lang w:val="en-US"/>
        </w:rPr>
        <w:t>L</w:t>
      </w:r>
      <w:r w:rsidRPr="00552549">
        <w:rPr>
          <w:sz w:val="27"/>
          <w:szCs w:val="27"/>
        </w:rPr>
        <w:t>):</w:t>
      </w:r>
    </w:p>
    <w:p w:rsidR="00C4330C" w:rsidRPr="00552549" w:rsidRDefault="00C4330C" w:rsidP="00C4330C">
      <w:pPr>
        <w:rPr>
          <w:sz w:val="27"/>
          <w:szCs w:val="27"/>
        </w:rPr>
      </w:pPr>
      <w:r w:rsidRPr="00552549">
        <w:rPr>
          <w:sz w:val="27"/>
          <w:szCs w:val="27"/>
        </w:rPr>
        <w:t>- при отсутствии задолженности перед получателями по состоянию на 01 января текущего года:</w:t>
      </w:r>
    </w:p>
    <w:p w:rsidR="00C4330C" w:rsidRPr="00552549" w:rsidRDefault="00C4330C" w:rsidP="00C4330C">
      <w:pPr>
        <w:ind w:firstLine="720"/>
        <w:rPr>
          <w:sz w:val="27"/>
          <w:szCs w:val="27"/>
        </w:rPr>
      </w:pPr>
      <w:proofErr w:type="spellStart"/>
      <w:r w:rsidRPr="00552549">
        <w:rPr>
          <w:sz w:val="27"/>
          <w:szCs w:val="27"/>
        </w:rPr>
        <w:lastRenderedPageBreak/>
        <w:t>Si</w:t>
      </w:r>
      <w:proofErr w:type="spellEnd"/>
      <w:r w:rsidRPr="00552549">
        <w:rPr>
          <w:sz w:val="27"/>
          <w:szCs w:val="27"/>
        </w:rPr>
        <w:t xml:space="preserve"> = </w:t>
      </w:r>
      <w:proofErr w:type="spellStart"/>
      <w:r w:rsidRPr="00552549">
        <w:rPr>
          <w:sz w:val="27"/>
          <w:szCs w:val="27"/>
        </w:rPr>
        <w:t>Pi</w:t>
      </w:r>
      <w:proofErr w:type="spellEnd"/>
      <w:r w:rsidRPr="00552549">
        <w:rPr>
          <w:sz w:val="27"/>
          <w:szCs w:val="27"/>
        </w:rPr>
        <w:t xml:space="preserve"> / P x S;</w:t>
      </w:r>
    </w:p>
    <w:p w:rsidR="00C4330C" w:rsidRPr="00552549" w:rsidRDefault="00C4330C" w:rsidP="00C4330C">
      <w:pPr>
        <w:ind w:firstLine="720"/>
        <w:rPr>
          <w:sz w:val="27"/>
          <w:szCs w:val="27"/>
        </w:rPr>
      </w:pPr>
      <w:r w:rsidRPr="00552549">
        <w:rPr>
          <w:sz w:val="27"/>
          <w:szCs w:val="27"/>
        </w:rPr>
        <w:t>- при наличии задолженности перед получателями субсидии по состоянию на 1 января текущего года:</w:t>
      </w:r>
    </w:p>
    <w:p w:rsidR="00C4330C" w:rsidRPr="00552549" w:rsidRDefault="00C4330C" w:rsidP="00C4330C">
      <w:pPr>
        <w:ind w:firstLine="720"/>
        <w:rPr>
          <w:sz w:val="27"/>
          <w:szCs w:val="27"/>
          <w:lang w:val="en-US"/>
        </w:rPr>
      </w:pPr>
      <w:r w:rsidRPr="00552549">
        <w:rPr>
          <w:sz w:val="27"/>
          <w:szCs w:val="27"/>
          <w:lang w:val="en-US"/>
        </w:rPr>
        <w:t>S = L – D</w:t>
      </w:r>
    </w:p>
    <w:p w:rsidR="00C4330C" w:rsidRPr="00552549" w:rsidRDefault="00C4330C" w:rsidP="00C4330C">
      <w:pPr>
        <w:ind w:firstLine="720"/>
        <w:rPr>
          <w:sz w:val="27"/>
          <w:szCs w:val="27"/>
          <w:lang w:val="en-US"/>
        </w:rPr>
      </w:pPr>
      <w:r w:rsidRPr="00552549">
        <w:rPr>
          <w:sz w:val="27"/>
          <w:szCs w:val="27"/>
          <w:lang w:val="en-US"/>
        </w:rPr>
        <w:t xml:space="preserve">D = </w:t>
      </w:r>
      <w:r w:rsidRPr="00552549">
        <w:rPr>
          <w:rFonts w:cs="Times New Roman"/>
          <w:sz w:val="27"/>
          <w:szCs w:val="27"/>
          <w:lang w:val="en-US"/>
        </w:rPr>
        <w:t>∑</w:t>
      </w:r>
      <w:r w:rsidRPr="00552549">
        <w:rPr>
          <w:sz w:val="27"/>
          <w:szCs w:val="27"/>
          <w:lang w:val="en-US"/>
        </w:rPr>
        <w:t>Di</w:t>
      </w:r>
    </w:p>
    <w:p w:rsidR="00C4330C" w:rsidRPr="00C202BF" w:rsidRDefault="00C4330C" w:rsidP="00C4330C">
      <w:pPr>
        <w:ind w:firstLine="720"/>
        <w:rPr>
          <w:sz w:val="27"/>
          <w:szCs w:val="27"/>
          <w:lang w:val="en-US"/>
        </w:rPr>
      </w:pPr>
      <w:r w:rsidRPr="00552549">
        <w:rPr>
          <w:sz w:val="27"/>
          <w:szCs w:val="27"/>
          <w:lang w:val="en-US"/>
        </w:rPr>
        <w:t>Si = Pi / P x S + Di;</w:t>
      </w:r>
    </w:p>
    <w:p w:rsidR="00C4330C" w:rsidRPr="00C4330C" w:rsidRDefault="00C4330C" w:rsidP="00C4330C">
      <w:pPr>
        <w:ind w:firstLine="720"/>
        <w:rPr>
          <w:sz w:val="27"/>
          <w:szCs w:val="27"/>
        </w:rPr>
      </w:pPr>
      <w:r w:rsidRPr="00552549">
        <w:rPr>
          <w:sz w:val="27"/>
          <w:szCs w:val="27"/>
        </w:rPr>
        <w:t>где</w:t>
      </w:r>
      <w:r w:rsidRPr="00C4330C">
        <w:rPr>
          <w:sz w:val="27"/>
          <w:szCs w:val="27"/>
        </w:rPr>
        <w:t>:</w:t>
      </w:r>
    </w:p>
    <w:p w:rsidR="00C4330C" w:rsidRPr="00552549" w:rsidRDefault="00C4330C" w:rsidP="00C4330C">
      <w:pPr>
        <w:ind w:firstLine="720"/>
        <w:rPr>
          <w:sz w:val="27"/>
          <w:szCs w:val="27"/>
        </w:rPr>
      </w:pPr>
      <w:r w:rsidRPr="00552549">
        <w:rPr>
          <w:sz w:val="27"/>
          <w:szCs w:val="27"/>
          <w:lang w:val="en-US"/>
        </w:rPr>
        <w:t>S</w:t>
      </w:r>
      <w:r w:rsidRPr="00552549">
        <w:rPr>
          <w:sz w:val="27"/>
          <w:szCs w:val="27"/>
        </w:rPr>
        <w:t xml:space="preserve"> – общий размер субсидии, </w:t>
      </w:r>
      <w:proofErr w:type="spellStart"/>
      <w:r w:rsidRPr="00552549">
        <w:rPr>
          <w:sz w:val="27"/>
          <w:szCs w:val="27"/>
        </w:rPr>
        <w:t>руб</w:t>
      </w:r>
      <w:proofErr w:type="spellEnd"/>
      <w:r w:rsidRPr="00552549">
        <w:rPr>
          <w:sz w:val="27"/>
          <w:szCs w:val="27"/>
        </w:rPr>
        <w:t>;</w:t>
      </w:r>
    </w:p>
    <w:p w:rsidR="00C4330C" w:rsidRPr="00552549" w:rsidRDefault="00C4330C" w:rsidP="00C4330C">
      <w:pPr>
        <w:ind w:firstLine="720"/>
        <w:rPr>
          <w:sz w:val="27"/>
          <w:szCs w:val="27"/>
        </w:rPr>
      </w:pPr>
      <w:r w:rsidRPr="00552549">
        <w:rPr>
          <w:sz w:val="27"/>
          <w:szCs w:val="27"/>
          <w:lang w:val="en-US"/>
        </w:rPr>
        <w:t>L</w:t>
      </w:r>
      <w:r w:rsidRPr="00552549">
        <w:rPr>
          <w:sz w:val="27"/>
          <w:szCs w:val="27"/>
        </w:rPr>
        <w:t xml:space="preserve"> – утвержденные лимиты бюджетных обязательств, </w:t>
      </w:r>
      <w:proofErr w:type="spellStart"/>
      <w:r w:rsidRPr="00552549">
        <w:rPr>
          <w:sz w:val="27"/>
          <w:szCs w:val="27"/>
        </w:rPr>
        <w:t>руб</w:t>
      </w:r>
      <w:proofErr w:type="spellEnd"/>
      <w:r w:rsidRPr="00552549">
        <w:rPr>
          <w:sz w:val="27"/>
          <w:szCs w:val="27"/>
        </w:rPr>
        <w:t>;</w:t>
      </w:r>
    </w:p>
    <w:p w:rsidR="00C4330C" w:rsidRPr="00552549" w:rsidRDefault="00C4330C" w:rsidP="00C4330C">
      <w:pPr>
        <w:ind w:firstLine="720"/>
        <w:rPr>
          <w:sz w:val="27"/>
          <w:szCs w:val="27"/>
        </w:rPr>
      </w:pPr>
      <w:r w:rsidRPr="00552549">
        <w:rPr>
          <w:sz w:val="27"/>
          <w:szCs w:val="27"/>
          <w:lang w:val="en-US"/>
        </w:rPr>
        <w:t>D</w:t>
      </w:r>
      <w:r w:rsidRPr="00552549">
        <w:rPr>
          <w:sz w:val="27"/>
          <w:szCs w:val="27"/>
        </w:rPr>
        <w:t xml:space="preserve"> – задолженность перед получателями субсидии по состоянию на 1 января текущего года;</w:t>
      </w:r>
    </w:p>
    <w:p w:rsidR="00C4330C" w:rsidRPr="00552549" w:rsidRDefault="00C4330C" w:rsidP="00C4330C">
      <w:pPr>
        <w:ind w:firstLine="720"/>
        <w:rPr>
          <w:sz w:val="27"/>
          <w:szCs w:val="27"/>
        </w:rPr>
      </w:pPr>
      <w:r w:rsidRPr="00552549">
        <w:rPr>
          <w:sz w:val="27"/>
          <w:szCs w:val="27"/>
          <w:lang w:val="en-US"/>
        </w:rPr>
        <w:t>Di</w:t>
      </w:r>
      <w:r w:rsidRPr="00552549">
        <w:rPr>
          <w:sz w:val="27"/>
          <w:szCs w:val="27"/>
        </w:rPr>
        <w:t xml:space="preserve"> – задолженность перед </w:t>
      </w:r>
      <w:proofErr w:type="spellStart"/>
      <w:r w:rsidRPr="00552549">
        <w:rPr>
          <w:sz w:val="27"/>
          <w:szCs w:val="27"/>
          <w:lang w:val="en-US"/>
        </w:rPr>
        <w:t>i</w:t>
      </w:r>
      <w:proofErr w:type="spellEnd"/>
      <w:r w:rsidRPr="00552549">
        <w:rPr>
          <w:sz w:val="27"/>
          <w:szCs w:val="27"/>
        </w:rPr>
        <w:t xml:space="preserve">-ым получателем субсидии, </w:t>
      </w:r>
      <w:proofErr w:type="spellStart"/>
      <w:r w:rsidRPr="00552549">
        <w:rPr>
          <w:sz w:val="27"/>
          <w:szCs w:val="27"/>
        </w:rPr>
        <w:t>руб</w:t>
      </w:r>
      <w:proofErr w:type="spellEnd"/>
      <w:r w:rsidRPr="00552549">
        <w:rPr>
          <w:sz w:val="27"/>
          <w:szCs w:val="27"/>
        </w:rPr>
        <w:t>;</w:t>
      </w:r>
    </w:p>
    <w:p w:rsidR="00C4330C" w:rsidRPr="00CC3A3E" w:rsidRDefault="00C4330C" w:rsidP="00C4330C">
      <w:pPr>
        <w:ind w:firstLine="720"/>
        <w:rPr>
          <w:sz w:val="27"/>
          <w:szCs w:val="27"/>
        </w:rPr>
      </w:pPr>
      <w:r w:rsidRPr="00CC3A3E">
        <w:rPr>
          <w:sz w:val="27"/>
          <w:szCs w:val="27"/>
        </w:rPr>
        <w:t>P - общий объем потребности получателей субсидий в рамках настоящего Порядка, руб.;</w:t>
      </w:r>
    </w:p>
    <w:p w:rsidR="00C4330C" w:rsidRPr="00CC3A3E" w:rsidRDefault="00C4330C" w:rsidP="00C4330C">
      <w:pPr>
        <w:ind w:firstLine="720"/>
        <w:rPr>
          <w:sz w:val="27"/>
          <w:szCs w:val="27"/>
        </w:rPr>
      </w:pPr>
      <w:proofErr w:type="spellStart"/>
      <w:r w:rsidRPr="00CC3A3E">
        <w:rPr>
          <w:sz w:val="27"/>
          <w:szCs w:val="27"/>
        </w:rPr>
        <w:t>Pi</w:t>
      </w:r>
      <w:proofErr w:type="spellEnd"/>
      <w:r w:rsidRPr="00CC3A3E">
        <w:rPr>
          <w:sz w:val="27"/>
          <w:szCs w:val="27"/>
        </w:rPr>
        <w:t xml:space="preserve"> - размер потребности i-</w:t>
      </w:r>
      <w:proofErr w:type="spellStart"/>
      <w:r w:rsidRPr="00CC3A3E">
        <w:rPr>
          <w:sz w:val="27"/>
          <w:szCs w:val="27"/>
        </w:rPr>
        <w:t>го</w:t>
      </w:r>
      <w:proofErr w:type="spellEnd"/>
      <w:r w:rsidRPr="00CC3A3E">
        <w:rPr>
          <w:sz w:val="27"/>
          <w:szCs w:val="27"/>
        </w:rPr>
        <w:t xml:space="preserve"> получателя субсидии, руб.</w:t>
      </w:r>
    </w:p>
    <w:p w:rsidR="005F3B8B" w:rsidRPr="00CC3A3E" w:rsidRDefault="00C5792C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>2.</w:t>
      </w:r>
      <w:r w:rsidR="006539E7" w:rsidRPr="00CC3A3E">
        <w:rPr>
          <w:rFonts w:eastAsia="Times New Roman" w:cs="Times New Roman"/>
          <w:szCs w:val="28"/>
          <w:lang w:eastAsia="ru-RU"/>
        </w:rPr>
        <w:t>4</w:t>
      </w:r>
      <w:r w:rsidRPr="00CC3A3E">
        <w:rPr>
          <w:rFonts w:eastAsia="Times New Roman" w:cs="Times New Roman"/>
          <w:szCs w:val="28"/>
          <w:lang w:eastAsia="ru-RU"/>
        </w:rPr>
        <w:t>.</w:t>
      </w:r>
      <w:r w:rsidR="00C4253D" w:rsidRPr="00CC3A3E">
        <w:rPr>
          <w:rFonts w:eastAsia="Times New Roman" w:cs="Times New Roman"/>
          <w:szCs w:val="28"/>
          <w:lang w:eastAsia="ru-RU"/>
        </w:rPr>
        <w:t xml:space="preserve"> </w:t>
      </w:r>
      <w:r w:rsidR="004928A9" w:rsidRPr="00CC3A3E">
        <w:rPr>
          <w:rFonts w:eastAsia="Times New Roman" w:cs="Times New Roman"/>
          <w:szCs w:val="28"/>
          <w:lang w:eastAsia="ru-RU"/>
        </w:rPr>
        <w:t xml:space="preserve">Перечень документов, предоставляемых получателем субсидии </w:t>
      </w:r>
      <w:r w:rsidR="005F3B8B" w:rsidRPr="00CC3A3E">
        <w:rPr>
          <w:rFonts w:eastAsia="Times New Roman" w:cs="Times New Roman"/>
          <w:szCs w:val="28"/>
          <w:lang w:eastAsia="ru-RU"/>
        </w:rPr>
        <w:t xml:space="preserve">в администрацию округа </w:t>
      </w:r>
      <w:r w:rsidR="004928A9" w:rsidRPr="00CC3A3E">
        <w:rPr>
          <w:rFonts w:eastAsia="Times New Roman" w:cs="Times New Roman"/>
          <w:szCs w:val="28"/>
          <w:lang w:eastAsia="ru-RU"/>
        </w:rPr>
        <w:t>для подтверждения соответствия требованиям</w:t>
      </w:r>
      <w:r w:rsidR="005F3B8B" w:rsidRPr="00CC3A3E">
        <w:rPr>
          <w:rFonts w:eastAsia="Times New Roman" w:cs="Times New Roman"/>
          <w:szCs w:val="28"/>
          <w:lang w:eastAsia="ru-RU"/>
        </w:rPr>
        <w:t>:</w:t>
      </w:r>
    </w:p>
    <w:p w:rsidR="00C4253D" w:rsidRPr="00CC3A3E" w:rsidRDefault="00A67659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>1</w:t>
      </w:r>
      <w:r w:rsidR="005F3B8B" w:rsidRPr="00CC3A3E">
        <w:rPr>
          <w:rFonts w:eastAsia="Times New Roman" w:cs="Times New Roman"/>
          <w:szCs w:val="28"/>
          <w:lang w:eastAsia="ru-RU"/>
        </w:rPr>
        <w:t>)</w:t>
      </w:r>
      <w:r w:rsidR="004928A9" w:rsidRPr="00CC3A3E">
        <w:rPr>
          <w:rFonts w:eastAsia="Times New Roman" w:cs="Times New Roman"/>
          <w:szCs w:val="28"/>
          <w:lang w:eastAsia="ru-RU"/>
        </w:rPr>
        <w:t xml:space="preserve"> указанным в </w:t>
      </w:r>
      <w:r w:rsidR="005F3B8B" w:rsidRPr="00CC3A3E">
        <w:rPr>
          <w:rFonts w:eastAsia="Times New Roman" w:cs="Times New Roman"/>
          <w:szCs w:val="28"/>
          <w:lang w:eastAsia="ru-RU"/>
        </w:rPr>
        <w:t xml:space="preserve">подпункте </w:t>
      </w:r>
      <w:r w:rsidRPr="00CC3A3E">
        <w:rPr>
          <w:rFonts w:eastAsia="Times New Roman" w:cs="Times New Roman"/>
          <w:szCs w:val="28"/>
          <w:lang w:eastAsia="ru-RU"/>
        </w:rPr>
        <w:t>"</w:t>
      </w:r>
      <w:r w:rsidR="0056590D" w:rsidRPr="00CC3A3E">
        <w:rPr>
          <w:rFonts w:eastAsia="Times New Roman" w:cs="Times New Roman"/>
          <w:szCs w:val="28"/>
          <w:lang w:eastAsia="ru-RU"/>
        </w:rPr>
        <w:t>1</w:t>
      </w:r>
      <w:r w:rsidRPr="00CC3A3E">
        <w:rPr>
          <w:rFonts w:eastAsia="Times New Roman" w:cs="Times New Roman"/>
          <w:szCs w:val="28"/>
          <w:lang w:eastAsia="ru-RU"/>
        </w:rPr>
        <w:t>"</w:t>
      </w:r>
      <w:r w:rsidR="005F3B8B" w:rsidRPr="00CC3A3E">
        <w:rPr>
          <w:rFonts w:eastAsia="Times New Roman" w:cs="Times New Roman"/>
          <w:szCs w:val="28"/>
          <w:lang w:eastAsia="ru-RU"/>
        </w:rPr>
        <w:t xml:space="preserve"> </w:t>
      </w:r>
      <w:r w:rsidR="004928A9" w:rsidRPr="00CC3A3E">
        <w:rPr>
          <w:rFonts w:eastAsia="Times New Roman" w:cs="Times New Roman"/>
          <w:szCs w:val="28"/>
          <w:lang w:eastAsia="ru-RU"/>
        </w:rPr>
        <w:t>пункт</w:t>
      </w:r>
      <w:r w:rsidR="005F3B8B" w:rsidRPr="00CC3A3E">
        <w:rPr>
          <w:rFonts w:eastAsia="Times New Roman" w:cs="Times New Roman"/>
          <w:szCs w:val="28"/>
          <w:lang w:eastAsia="ru-RU"/>
        </w:rPr>
        <w:t>а</w:t>
      </w:r>
      <w:r w:rsidR="004928A9" w:rsidRPr="00CC3A3E">
        <w:rPr>
          <w:rFonts w:eastAsia="Times New Roman" w:cs="Times New Roman"/>
          <w:szCs w:val="28"/>
          <w:lang w:eastAsia="ru-RU"/>
        </w:rPr>
        <w:t xml:space="preserve"> 2.2 настоящего Порядка</w:t>
      </w:r>
      <w:r w:rsidR="005F3B8B" w:rsidRPr="00CC3A3E">
        <w:rPr>
          <w:rFonts w:eastAsia="Times New Roman" w:cs="Times New Roman"/>
          <w:szCs w:val="28"/>
          <w:lang w:eastAsia="ru-RU"/>
        </w:rPr>
        <w:t xml:space="preserve"> </w:t>
      </w:r>
      <w:r w:rsidR="005D7383" w:rsidRPr="00CC3A3E">
        <w:rPr>
          <w:rFonts w:eastAsia="Times New Roman" w:cs="Times New Roman"/>
          <w:szCs w:val="28"/>
          <w:lang w:eastAsia="ru-RU"/>
        </w:rPr>
        <w:t xml:space="preserve">и предоставляемых </w:t>
      </w:r>
      <w:r w:rsidR="00C4253D" w:rsidRPr="00CC3A3E">
        <w:rPr>
          <w:rFonts w:eastAsia="Times New Roman" w:cs="Times New Roman"/>
          <w:szCs w:val="28"/>
          <w:lang w:eastAsia="ru-RU"/>
        </w:rPr>
        <w:t xml:space="preserve">не позднее </w:t>
      </w:r>
      <w:r w:rsidR="0056590D" w:rsidRPr="00CC3A3E">
        <w:rPr>
          <w:rFonts w:eastAsia="Times New Roman" w:cs="Times New Roman"/>
          <w:szCs w:val="28"/>
          <w:lang w:eastAsia="ru-RU"/>
        </w:rPr>
        <w:t>08</w:t>
      </w:r>
      <w:r w:rsidR="005D7383" w:rsidRPr="00CC3A3E">
        <w:rPr>
          <w:rFonts w:eastAsia="Times New Roman" w:cs="Times New Roman"/>
          <w:szCs w:val="28"/>
          <w:lang w:eastAsia="ru-RU"/>
        </w:rPr>
        <w:t xml:space="preserve"> </w:t>
      </w:r>
      <w:r w:rsidRPr="00CC3A3E">
        <w:rPr>
          <w:rFonts w:eastAsia="Times New Roman" w:cs="Times New Roman"/>
          <w:szCs w:val="28"/>
          <w:lang w:eastAsia="ru-RU"/>
        </w:rPr>
        <w:t>января текущего года</w:t>
      </w:r>
      <w:r w:rsidR="004F0BB6" w:rsidRPr="00CC3A3E">
        <w:rPr>
          <w:rFonts w:eastAsia="Times New Roman" w:cs="Times New Roman"/>
          <w:szCs w:val="28"/>
          <w:lang w:eastAsia="ru-RU"/>
        </w:rPr>
        <w:t>:</w:t>
      </w:r>
    </w:p>
    <w:p w:rsidR="004F0BB6" w:rsidRPr="00CC3A3E" w:rsidRDefault="00C4253D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 xml:space="preserve">- заявление </w:t>
      </w:r>
      <w:r w:rsidR="004F0BB6" w:rsidRPr="00CC3A3E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  <w:r w:rsidRPr="00CC3A3E">
        <w:rPr>
          <w:rFonts w:eastAsia="Times New Roman" w:cs="Times New Roman"/>
          <w:szCs w:val="28"/>
          <w:lang w:eastAsia="ru-RU"/>
        </w:rPr>
        <w:t xml:space="preserve">в произвольной форме; </w:t>
      </w:r>
    </w:p>
    <w:p w:rsidR="00C4253D" w:rsidRPr="00CC3A3E" w:rsidRDefault="00C4253D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>- копию устава;</w:t>
      </w:r>
    </w:p>
    <w:p w:rsidR="00B82085" w:rsidRPr="00CC3A3E" w:rsidRDefault="00B82085" w:rsidP="00B82085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>- письменного обязательства по своевременному выполнению получателем субсидии условий и порядка предоставления субсидии в соответствии с настоящим Порядком, а также по представлению в администрацию округа дополнительных документов по запросу министерства жилищно-коммунального хозяйства Хабаровского края (далее – министерство), в течение пяти рабочих дней с даты поступления запроса администрации округа;</w:t>
      </w:r>
    </w:p>
    <w:p w:rsidR="00A67659" w:rsidRPr="00CC3A3E" w:rsidRDefault="00A67659" w:rsidP="005F3B8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>2</w:t>
      </w:r>
      <w:r w:rsidR="005F3B8B" w:rsidRPr="00CC3A3E">
        <w:rPr>
          <w:rFonts w:eastAsia="Times New Roman" w:cs="Times New Roman"/>
          <w:szCs w:val="28"/>
          <w:lang w:eastAsia="ru-RU"/>
        </w:rPr>
        <w:t xml:space="preserve">) указанным в подпункте </w:t>
      </w:r>
      <w:r w:rsidRPr="00CC3A3E">
        <w:rPr>
          <w:rFonts w:eastAsia="Times New Roman" w:cs="Times New Roman"/>
          <w:szCs w:val="28"/>
          <w:lang w:eastAsia="ru-RU"/>
        </w:rPr>
        <w:t>"</w:t>
      </w:r>
      <w:r w:rsidR="0056590D" w:rsidRPr="00CC3A3E">
        <w:rPr>
          <w:rFonts w:eastAsia="Times New Roman" w:cs="Times New Roman"/>
          <w:szCs w:val="28"/>
          <w:lang w:eastAsia="ru-RU"/>
        </w:rPr>
        <w:t>2</w:t>
      </w:r>
      <w:r w:rsidRPr="00CC3A3E">
        <w:rPr>
          <w:rFonts w:eastAsia="Times New Roman" w:cs="Times New Roman"/>
          <w:szCs w:val="28"/>
          <w:lang w:eastAsia="ru-RU"/>
        </w:rPr>
        <w:t>"</w:t>
      </w:r>
      <w:r w:rsidR="005F3B8B" w:rsidRPr="00CC3A3E">
        <w:rPr>
          <w:rFonts w:eastAsia="Times New Roman" w:cs="Times New Roman"/>
          <w:szCs w:val="28"/>
          <w:lang w:eastAsia="ru-RU"/>
        </w:rPr>
        <w:t xml:space="preserve"> пункта 2.2 настоящего Порядка</w:t>
      </w:r>
      <w:r w:rsidR="00071A7A" w:rsidRPr="00CC3A3E">
        <w:rPr>
          <w:rFonts w:eastAsia="Times New Roman" w:cs="Times New Roman"/>
          <w:szCs w:val="28"/>
          <w:lang w:eastAsia="ru-RU"/>
        </w:rPr>
        <w:t xml:space="preserve"> и предоставляемых не позднее 10 числа текущего месяца</w:t>
      </w:r>
      <w:r w:rsidRPr="00CC3A3E">
        <w:rPr>
          <w:rFonts w:eastAsia="Times New Roman" w:cs="Times New Roman"/>
          <w:szCs w:val="28"/>
          <w:lang w:eastAsia="ru-RU"/>
        </w:rPr>
        <w:t>:</w:t>
      </w:r>
    </w:p>
    <w:p w:rsidR="00071A7A" w:rsidRPr="00CC3A3E" w:rsidRDefault="00A67659" w:rsidP="0056590D">
      <w:pPr>
        <w:ind w:firstLine="720"/>
        <w:rPr>
          <w:szCs w:val="28"/>
        </w:rPr>
      </w:pPr>
      <w:r w:rsidRPr="00CC3A3E">
        <w:rPr>
          <w:szCs w:val="28"/>
        </w:rPr>
        <w:t xml:space="preserve">а) </w:t>
      </w:r>
      <w:r w:rsidR="00071A7A" w:rsidRPr="00CC3A3E">
        <w:rPr>
          <w:szCs w:val="28"/>
        </w:rPr>
        <w:t>копии приказов о списании дебиторской задолженности с истекшим сроком исковой давности;</w:t>
      </w:r>
    </w:p>
    <w:p w:rsidR="0056590D" w:rsidRPr="00CC3A3E" w:rsidRDefault="00A67659" w:rsidP="00071A7A">
      <w:pPr>
        <w:ind w:firstLine="720"/>
        <w:rPr>
          <w:szCs w:val="28"/>
        </w:rPr>
      </w:pPr>
      <w:r w:rsidRPr="00CC3A3E">
        <w:rPr>
          <w:rFonts w:eastAsia="Times New Roman" w:cs="Times New Roman"/>
          <w:szCs w:val="28"/>
          <w:lang w:eastAsia="ru-RU"/>
        </w:rPr>
        <w:t>б)</w:t>
      </w:r>
      <w:r w:rsidRPr="00CC3A3E">
        <w:rPr>
          <w:szCs w:val="28"/>
        </w:rPr>
        <w:t xml:space="preserve"> </w:t>
      </w:r>
      <w:r w:rsidR="00071A7A" w:rsidRPr="00CC3A3E">
        <w:rPr>
          <w:szCs w:val="28"/>
        </w:rPr>
        <w:t>реестр списанной задолженности.</w:t>
      </w:r>
    </w:p>
    <w:p w:rsidR="006539E7" w:rsidRDefault="004F0BB6" w:rsidP="0056590D">
      <w:pPr>
        <w:ind w:firstLine="720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>Д</w:t>
      </w:r>
      <w:r w:rsidR="00C4253D" w:rsidRPr="00CC3A3E">
        <w:rPr>
          <w:rFonts w:eastAsia="Times New Roman" w:cs="Times New Roman"/>
          <w:szCs w:val="28"/>
          <w:lang w:eastAsia="ru-RU"/>
        </w:rPr>
        <w:t>окументы</w:t>
      </w:r>
      <w:r w:rsidRPr="00CC3A3E">
        <w:rPr>
          <w:rFonts w:eastAsia="Times New Roman" w:cs="Times New Roman"/>
          <w:szCs w:val="28"/>
          <w:lang w:eastAsia="ru-RU"/>
        </w:rPr>
        <w:t xml:space="preserve">, </w:t>
      </w:r>
      <w:r w:rsidR="009655F7" w:rsidRPr="00CC3A3E">
        <w:rPr>
          <w:rFonts w:eastAsia="Times New Roman" w:cs="Times New Roman"/>
          <w:szCs w:val="28"/>
          <w:lang w:eastAsia="ru-RU"/>
        </w:rPr>
        <w:t>указанные в настоящем пункте (за исключением абзац</w:t>
      </w:r>
      <w:r w:rsidR="00BB3340" w:rsidRPr="00CC3A3E">
        <w:rPr>
          <w:rFonts w:eastAsia="Times New Roman" w:cs="Times New Roman"/>
          <w:szCs w:val="28"/>
          <w:lang w:eastAsia="ru-RU"/>
        </w:rPr>
        <w:t>а</w:t>
      </w:r>
      <w:r w:rsidR="009655F7" w:rsidRPr="00CC3A3E">
        <w:rPr>
          <w:rFonts w:eastAsia="Times New Roman" w:cs="Times New Roman"/>
          <w:szCs w:val="28"/>
          <w:lang w:eastAsia="ru-RU"/>
        </w:rPr>
        <w:t xml:space="preserve"> </w:t>
      </w:r>
      <w:r w:rsidR="009655F7" w:rsidRPr="00B82085">
        <w:rPr>
          <w:rFonts w:eastAsia="Times New Roman" w:cs="Times New Roman"/>
          <w:szCs w:val="28"/>
          <w:lang w:eastAsia="ru-RU"/>
        </w:rPr>
        <w:t>второго</w:t>
      </w:r>
      <w:r w:rsidR="00BB3340" w:rsidRPr="00B82085">
        <w:rPr>
          <w:rFonts w:eastAsia="Times New Roman" w:cs="Times New Roman"/>
          <w:szCs w:val="28"/>
          <w:lang w:eastAsia="ru-RU"/>
        </w:rPr>
        <w:t xml:space="preserve"> </w:t>
      </w:r>
      <w:r w:rsidR="009655F7" w:rsidRPr="00B82085">
        <w:rPr>
          <w:rFonts w:eastAsia="Times New Roman" w:cs="Times New Roman"/>
          <w:szCs w:val="28"/>
          <w:lang w:eastAsia="ru-RU"/>
        </w:rPr>
        <w:t xml:space="preserve">подпункта </w:t>
      </w:r>
      <w:r w:rsidR="002C7E95" w:rsidRPr="00B82085">
        <w:rPr>
          <w:rFonts w:eastAsia="Times New Roman" w:cs="Times New Roman"/>
          <w:szCs w:val="28"/>
          <w:lang w:eastAsia="ru-RU"/>
        </w:rPr>
        <w:t>1</w:t>
      </w:r>
      <w:r w:rsidR="00BB3340" w:rsidRPr="00B82085">
        <w:rPr>
          <w:rFonts w:eastAsia="Times New Roman" w:cs="Times New Roman"/>
          <w:szCs w:val="28"/>
          <w:lang w:eastAsia="ru-RU"/>
        </w:rPr>
        <w:t>)</w:t>
      </w:r>
      <w:r w:rsidRPr="00B82085">
        <w:rPr>
          <w:rFonts w:eastAsia="Times New Roman" w:cs="Times New Roman"/>
          <w:szCs w:val="28"/>
          <w:lang w:eastAsia="ru-RU"/>
        </w:rPr>
        <w:t>, должны быть заверены подписью и печатью получателя субсидии.</w:t>
      </w:r>
    </w:p>
    <w:p w:rsidR="00C424E8" w:rsidRPr="00D554C0" w:rsidRDefault="004F0BB6" w:rsidP="00C424E8">
      <w:pPr>
        <w:widowControl/>
        <w:ind w:firstLine="708"/>
        <w:rPr>
          <w:rFonts w:cs="Times New Roman"/>
          <w:szCs w:val="28"/>
        </w:rPr>
      </w:pPr>
      <w:r w:rsidRPr="00D554C0">
        <w:rPr>
          <w:rFonts w:eastAsia="Times New Roman" w:cs="Times New Roman"/>
          <w:szCs w:val="28"/>
          <w:lang w:eastAsia="ru-RU"/>
        </w:rPr>
        <w:t>2.</w:t>
      </w:r>
      <w:r w:rsidR="006539E7" w:rsidRPr="00D554C0">
        <w:rPr>
          <w:rFonts w:eastAsia="Times New Roman" w:cs="Times New Roman"/>
          <w:szCs w:val="28"/>
          <w:lang w:eastAsia="ru-RU"/>
        </w:rPr>
        <w:t>5</w:t>
      </w:r>
      <w:r w:rsidRPr="00D554C0">
        <w:rPr>
          <w:rFonts w:eastAsia="Times New Roman" w:cs="Times New Roman"/>
          <w:szCs w:val="28"/>
          <w:lang w:eastAsia="ru-RU"/>
        </w:rPr>
        <w:t>.</w:t>
      </w:r>
      <w:r w:rsidRPr="00D554C0">
        <w:rPr>
          <w:rFonts w:cs="Times New Roman"/>
          <w:szCs w:val="28"/>
        </w:rPr>
        <w:t xml:space="preserve"> </w:t>
      </w:r>
      <w:r w:rsidR="00C424E8" w:rsidRPr="00D554C0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="00C424E8" w:rsidRPr="00D554C0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C424E8" w:rsidRPr="00D554C0" w:rsidRDefault="00C424E8" w:rsidP="00C424E8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C424E8" w:rsidRPr="00D554C0" w:rsidRDefault="00C424E8" w:rsidP="00C424E8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6539E7" w:rsidRPr="00CC3A3E" w:rsidRDefault="00C424E8" w:rsidP="004F0BB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="00D9502B" w:rsidRPr="00D554C0">
        <w:rPr>
          <w:rFonts w:eastAsia="Times New Roman" w:cs="Times New Roman"/>
          <w:szCs w:val="28"/>
          <w:lang w:eastAsia="ru-RU"/>
        </w:rPr>
        <w:t xml:space="preserve">невозможность предоставления субсидии в связи с недостаточностью лимитов бюджетных обязательств на соответствующие цели в </w:t>
      </w:r>
      <w:bookmarkStart w:id="0" w:name="_GoBack"/>
      <w:r w:rsidR="00D9502B" w:rsidRPr="00CC3A3E">
        <w:rPr>
          <w:rFonts w:eastAsia="Times New Roman" w:cs="Times New Roman"/>
          <w:szCs w:val="28"/>
          <w:lang w:eastAsia="ru-RU"/>
        </w:rPr>
        <w:t>соответствующем финансовом году.</w:t>
      </w:r>
    </w:p>
    <w:p w:rsidR="00D554C0" w:rsidRPr="00CC3A3E" w:rsidRDefault="006539E7" w:rsidP="007D0508">
      <w:pPr>
        <w:widowControl/>
        <w:ind w:firstLine="708"/>
        <w:rPr>
          <w:rFonts w:eastAsia="Times New Roman" w:cs="Times New Roman"/>
          <w:szCs w:val="28"/>
          <w:highlight w:val="yellow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>2.</w:t>
      </w:r>
      <w:r w:rsidR="00BB3340" w:rsidRPr="00CC3A3E">
        <w:rPr>
          <w:rFonts w:eastAsia="Times New Roman" w:cs="Times New Roman"/>
          <w:szCs w:val="28"/>
          <w:lang w:eastAsia="ru-RU"/>
        </w:rPr>
        <w:t>6</w:t>
      </w:r>
      <w:r w:rsidRPr="00CC3A3E">
        <w:rPr>
          <w:rFonts w:eastAsia="Times New Roman" w:cs="Times New Roman"/>
          <w:szCs w:val="28"/>
          <w:lang w:eastAsia="ru-RU"/>
        </w:rPr>
        <w:t xml:space="preserve">. Расчет размера </w:t>
      </w:r>
      <w:r w:rsidR="00D554C0" w:rsidRPr="00CC3A3E">
        <w:rPr>
          <w:rFonts w:eastAsia="Times New Roman" w:cs="Times New Roman"/>
          <w:szCs w:val="28"/>
          <w:lang w:eastAsia="ru-RU"/>
        </w:rPr>
        <w:t xml:space="preserve">субсидии производится по формулам в соответствии с </w:t>
      </w:r>
      <w:r w:rsidR="00870411" w:rsidRPr="00CC3A3E">
        <w:rPr>
          <w:rFonts w:eastAsia="Times New Roman" w:cs="Times New Roman"/>
          <w:szCs w:val="28"/>
          <w:lang w:eastAsia="ru-RU"/>
        </w:rPr>
        <w:t xml:space="preserve">разделом 3 </w:t>
      </w:r>
      <w:r w:rsidR="00D554C0" w:rsidRPr="00CC3A3E">
        <w:rPr>
          <w:rFonts w:eastAsia="Times New Roman" w:cs="Times New Roman"/>
          <w:szCs w:val="28"/>
          <w:lang w:eastAsia="ru-RU"/>
        </w:rPr>
        <w:t>Порядк</w:t>
      </w:r>
      <w:r w:rsidR="00870411" w:rsidRPr="00CC3A3E">
        <w:rPr>
          <w:rFonts w:eastAsia="Times New Roman" w:cs="Times New Roman"/>
          <w:szCs w:val="28"/>
          <w:lang w:eastAsia="ru-RU"/>
        </w:rPr>
        <w:t>а</w:t>
      </w:r>
      <w:r w:rsidR="00D554C0" w:rsidRPr="00CC3A3E">
        <w:rPr>
          <w:rFonts w:eastAsia="Times New Roman" w:cs="Times New Roman"/>
          <w:szCs w:val="28"/>
          <w:lang w:eastAsia="ru-RU"/>
        </w:rPr>
        <w:t xml:space="preserve"> края.</w:t>
      </w:r>
    </w:p>
    <w:p w:rsidR="00EA4C1E" w:rsidRPr="00CC3A3E" w:rsidRDefault="00EA4C1E" w:rsidP="007D0508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sz w:val="27"/>
          <w:szCs w:val="27"/>
        </w:rPr>
        <w:t>Администрация округа рассматривает документы, представленные получателями субсидии согласно подпункту 2 пункта 2.4 настоящего Порядка, формирует и направляет в министерство документы по формам и в сроки, установленные Постановлением края.</w:t>
      </w:r>
    </w:p>
    <w:p w:rsidR="00B50EE2" w:rsidRPr="00C63DE9" w:rsidRDefault="00D9502B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C3A3E">
        <w:rPr>
          <w:rFonts w:eastAsia="Times New Roman" w:cs="Times New Roman"/>
          <w:szCs w:val="28"/>
          <w:lang w:eastAsia="ru-RU"/>
        </w:rPr>
        <w:t>2.</w:t>
      </w:r>
      <w:r w:rsidR="00BB3340" w:rsidRPr="00CC3A3E">
        <w:rPr>
          <w:rFonts w:eastAsia="Times New Roman" w:cs="Times New Roman"/>
          <w:szCs w:val="28"/>
          <w:lang w:eastAsia="ru-RU"/>
        </w:rPr>
        <w:t>7</w:t>
      </w:r>
      <w:r w:rsidRPr="00CC3A3E">
        <w:rPr>
          <w:rFonts w:eastAsia="Times New Roman" w:cs="Times New Roman"/>
          <w:szCs w:val="28"/>
          <w:lang w:eastAsia="ru-RU"/>
        </w:rPr>
        <w:t xml:space="preserve">. </w:t>
      </w:r>
      <w:r w:rsidR="00B50EE2" w:rsidRPr="00CC3A3E">
        <w:rPr>
          <w:rFonts w:eastAsia="Times New Roman" w:cs="Times New Roman"/>
          <w:szCs w:val="28"/>
          <w:lang w:eastAsia="ru-RU"/>
        </w:rPr>
        <w:t xml:space="preserve">Условием заключения между администрацией округа и получателем </w:t>
      </w:r>
      <w:bookmarkEnd w:id="0"/>
      <w:r w:rsidR="00B50EE2" w:rsidRPr="00C63DE9">
        <w:rPr>
          <w:rFonts w:eastAsia="Times New Roman" w:cs="Times New Roman"/>
          <w:szCs w:val="28"/>
          <w:lang w:eastAsia="ru-RU"/>
        </w:rPr>
        <w:t>субсидии соглашения является при</w:t>
      </w:r>
      <w:r w:rsidR="00D63917" w:rsidRPr="00C63DE9">
        <w:rPr>
          <w:rFonts w:eastAsia="Times New Roman" w:cs="Times New Roman"/>
          <w:szCs w:val="28"/>
          <w:lang w:eastAsia="ru-RU"/>
        </w:rPr>
        <w:t>нятое</w:t>
      </w:r>
      <w:r w:rsidR="00B50EE2" w:rsidRPr="00C63DE9">
        <w:rPr>
          <w:rFonts w:eastAsia="Times New Roman" w:cs="Times New Roman"/>
          <w:szCs w:val="28"/>
          <w:lang w:eastAsia="ru-RU"/>
        </w:rPr>
        <w:t xml:space="preserve"> администрацией округа решени</w:t>
      </w:r>
      <w:r w:rsidR="00D63917" w:rsidRPr="00C63DE9">
        <w:rPr>
          <w:rFonts w:eastAsia="Times New Roman" w:cs="Times New Roman"/>
          <w:szCs w:val="28"/>
          <w:lang w:eastAsia="ru-RU"/>
        </w:rPr>
        <w:t>е,</w:t>
      </w:r>
      <w:r w:rsidR="00B50EE2" w:rsidRPr="00C63DE9">
        <w:rPr>
          <w:rFonts w:eastAsia="Times New Roman" w:cs="Times New Roman"/>
          <w:szCs w:val="28"/>
          <w:lang w:eastAsia="ru-RU"/>
        </w:rPr>
        <w:t xml:space="preserve"> </w:t>
      </w:r>
      <w:r w:rsidR="00D63917" w:rsidRPr="00C63DE9">
        <w:rPr>
          <w:rFonts w:eastAsia="Times New Roman" w:cs="Times New Roman"/>
          <w:szCs w:val="28"/>
          <w:lang w:eastAsia="ru-RU"/>
        </w:rPr>
        <w:t>указанное в пункте 2.3 настоящего Порядка.</w:t>
      </w:r>
    </w:p>
    <w:p w:rsidR="00D63917" w:rsidRPr="00C63DE9" w:rsidRDefault="00D63917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2.8 настоящего Порядка</w:t>
      </w:r>
      <w:r w:rsidR="006B4F38" w:rsidRPr="00C63DE9">
        <w:rPr>
          <w:rFonts w:eastAsia="Times New Roman" w:cs="Times New Roman"/>
          <w:szCs w:val="28"/>
          <w:lang w:eastAsia="ru-RU"/>
        </w:rPr>
        <w:t>.</w:t>
      </w:r>
    </w:p>
    <w:p w:rsidR="00DC123C" w:rsidRPr="00C63DE9" w:rsidRDefault="00DC123C" w:rsidP="00B50E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Проект соглашения, дополнительного соглашения к соглашению, в том числе </w:t>
      </w:r>
      <w:r w:rsidR="006B4F38" w:rsidRPr="00C63DE9">
        <w:rPr>
          <w:rFonts w:eastAsia="Times New Roman" w:cs="Times New Roman"/>
          <w:szCs w:val="28"/>
          <w:lang w:eastAsia="ru-RU"/>
        </w:rPr>
        <w:t xml:space="preserve">дополнительного соглашения </w:t>
      </w:r>
      <w:r w:rsidRPr="00C63DE9">
        <w:rPr>
          <w:rFonts w:eastAsia="Times New Roman" w:cs="Times New Roman"/>
          <w:szCs w:val="28"/>
          <w:lang w:eastAsia="ru-RU"/>
        </w:rPr>
        <w:t xml:space="preserve">о расторжении соглашения направляется получателю субсидии в течении двух рабочих дней со дня </w:t>
      </w:r>
      <w:r w:rsidR="006B4F38" w:rsidRPr="00C63DE9">
        <w:rPr>
          <w:rFonts w:eastAsia="Times New Roman" w:cs="Times New Roman"/>
          <w:szCs w:val="28"/>
          <w:lang w:eastAsia="ru-RU"/>
        </w:rPr>
        <w:t>возникновения условий, указанных в абзацах первом и втором настоящего пункта.</w:t>
      </w:r>
    </w:p>
    <w:p w:rsidR="005069D0" w:rsidRPr="00C63DE9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</w:t>
      </w:r>
      <w:r w:rsidR="00DC123C" w:rsidRPr="00C63DE9">
        <w:rPr>
          <w:rFonts w:eastAsia="Times New Roman" w:cs="Times New Roman"/>
          <w:szCs w:val="28"/>
          <w:lang w:eastAsia="ru-RU"/>
        </w:rPr>
        <w:t>,</w:t>
      </w:r>
      <w:r w:rsidRPr="00C63DE9">
        <w:rPr>
          <w:rFonts w:eastAsia="Times New Roman" w:cs="Times New Roman"/>
          <w:szCs w:val="28"/>
          <w:lang w:eastAsia="ru-RU"/>
        </w:rPr>
        <w:t xml:space="preserve"> рассмотреть их, подписать, скрепить печатью и направить в администрацию округа один экземпляр.</w:t>
      </w:r>
    </w:p>
    <w:p w:rsidR="00723AA9" w:rsidRPr="00C63DE9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2.8. </w:t>
      </w:r>
      <w:r w:rsidR="00723AA9" w:rsidRPr="00C63DE9">
        <w:rPr>
          <w:rFonts w:eastAsia="Times New Roman" w:cs="Times New Roman"/>
          <w:szCs w:val="28"/>
          <w:lang w:eastAsia="ru-RU"/>
        </w:rPr>
        <w:t>Обязательным условием, включаемым в соглашение, является:</w:t>
      </w:r>
    </w:p>
    <w:p w:rsidR="00723AA9" w:rsidRPr="00C63DE9" w:rsidRDefault="00723AA9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- согласие получателя субсидии на осуществление в отношении его администрацией округа и органами муниципального финансового контроля проверок, предусмотренных </w:t>
      </w:r>
      <w:r w:rsidR="005069D0" w:rsidRPr="00C63DE9">
        <w:rPr>
          <w:rFonts w:eastAsia="Times New Roman" w:cs="Times New Roman"/>
          <w:szCs w:val="28"/>
          <w:lang w:eastAsia="ru-RU"/>
        </w:rPr>
        <w:t>разделом 3 настоящего Порядка;</w:t>
      </w:r>
    </w:p>
    <w:p w:rsidR="00834DE2" w:rsidRPr="00C63DE9" w:rsidRDefault="00723AA9" w:rsidP="00834D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</w:t>
      </w:r>
      <w:r w:rsidR="005069D0" w:rsidRPr="00C63DE9">
        <w:rPr>
          <w:rFonts w:eastAsia="Times New Roman" w:cs="Times New Roman"/>
          <w:szCs w:val="28"/>
          <w:lang w:eastAsia="ru-RU"/>
        </w:rPr>
        <w:t>.</w:t>
      </w:r>
    </w:p>
    <w:p w:rsidR="00213036" w:rsidRPr="00C63DE9" w:rsidRDefault="00213036" w:rsidP="0021303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13036" w:rsidRPr="00C63DE9" w:rsidRDefault="00213036" w:rsidP="0077645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</w:t>
      </w:r>
      <w:r w:rsidRPr="00C63DE9">
        <w:rPr>
          <w:rFonts w:eastAsia="Times New Roman" w:cs="Times New Roman"/>
          <w:szCs w:val="28"/>
          <w:lang w:eastAsia="ru-RU"/>
        </w:rPr>
        <w:lastRenderedPageBreak/>
        <w:t xml:space="preserve">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F22EE" w:rsidRPr="00C63DE9">
        <w:rPr>
          <w:rFonts w:eastAsia="Times New Roman" w:cs="Times New Roman"/>
          <w:szCs w:val="28"/>
          <w:lang w:eastAsia="ru-RU"/>
        </w:rPr>
        <w:t>бюджет</w:t>
      </w:r>
      <w:r w:rsidR="009932CA" w:rsidRPr="00C63DE9">
        <w:rPr>
          <w:rFonts w:eastAsia="Times New Roman" w:cs="Times New Roman"/>
          <w:szCs w:val="28"/>
          <w:lang w:eastAsia="ru-RU"/>
        </w:rPr>
        <w:t xml:space="preserve"> округа</w:t>
      </w:r>
      <w:r w:rsidRPr="00C63DE9">
        <w:rPr>
          <w:rFonts w:eastAsia="Times New Roman" w:cs="Times New Roman"/>
          <w:szCs w:val="28"/>
          <w:lang w:eastAsia="ru-RU"/>
        </w:rPr>
        <w:t>.</w:t>
      </w:r>
    </w:p>
    <w:p w:rsidR="002574C0" w:rsidRDefault="005069D0" w:rsidP="00A76DB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2.9. </w:t>
      </w:r>
      <w:r w:rsidR="00A76DBF" w:rsidRPr="00C63DE9">
        <w:rPr>
          <w:rFonts w:eastAsia="Times New Roman" w:cs="Times New Roman"/>
          <w:szCs w:val="28"/>
          <w:lang w:eastAsia="ru-RU"/>
        </w:rPr>
        <w:t xml:space="preserve">Перечисление субсидии осуществляется </w:t>
      </w:r>
      <w:r w:rsidR="00243433" w:rsidRPr="00C63DE9">
        <w:rPr>
          <w:rFonts w:eastAsia="Times New Roman" w:cs="Times New Roman"/>
          <w:szCs w:val="28"/>
          <w:lang w:eastAsia="ru-RU"/>
        </w:rPr>
        <w:t xml:space="preserve">в течение 10 рабочих дней со дня зачисления средств на счет бюджета муниципального округа </w:t>
      </w:r>
      <w:r w:rsidR="00A76DBF" w:rsidRPr="00C63DE9">
        <w:rPr>
          <w:rFonts w:eastAsia="Times New Roman" w:cs="Times New Roman"/>
          <w:szCs w:val="28"/>
          <w:lang w:eastAsia="ru-RU"/>
        </w:rPr>
        <w:t>на расчетные или корреспондентские счета, открытые получател</w:t>
      </w:r>
      <w:r w:rsidR="00755EA9" w:rsidRPr="00C63DE9">
        <w:rPr>
          <w:rFonts w:eastAsia="Times New Roman" w:cs="Times New Roman"/>
          <w:szCs w:val="28"/>
          <w:lang w:eastAsia="ru-RU"/>
        </w:rPr>
        <w:t>е</w:t>
      </w:r>
      <w:r w:rsidR="00A76DBF" w:rsidRPr="00C63DE9">
        <w:rPr>
          <w:rFonts w:eastAsia="Times New Roman" w:cs="Times New Roman"/>
          <w:szCs w:val="28"/>
          <w:lang w:eastAsia="ru-RU"/>
        </w:rPr>
        <w:t>м субсидии в учреждениях Центрального банка Российской Федерации или кредитных организациях.</w:t>
      </w:r>
    </w:p>
    <w:p w:rsidR="007D06E8" w:rsidRPr="00173A33" w:rsidRDefault="007D06E8" w:rsidP="007D06E8">
      <w:pPr>
        <w:ind w:firstLine="720"/>
        <w:rPr>
          <w:szCs w:val="28"/>
        </w:rPr>
      </w:pPr>
      <w:r w:rsidRPr="00173A33">
        <w:rPr>
          <w:szCs w:val="28"/>
        </w:rPr>
        <w:t>2.1</w:t>
      </w:r>
      <w:r w:rsidR="00071A7A">
        <w:rPr>
          <w:szCs w:val="28"/>
        </w:rPr>
        <w:t>0</w:t>
      </w:r>
      <w:r w:rsidRPr="00173A33">
        <w:rPr>
          <w:szCs w:val="28"/>
        </w:rPr>
        <w:t xml:space="preserve">. </w:t>
      </w:r>
      <w:r w:rsidR="0033094B" w:rsidRPr="00173A33">
        <w:rPr>
          <w:szCs w:val="28"/>
        </w:rPr>
        <w:t>А</w:t>
      </w:r>
      <w:r w:rsidRPr="00173A33">
        <w:rPr>
          <w:szCs w:val="28"/>
        </w:rPr>
        <w:t>дминистраци</w:t>
      </w:r>
      <w:r w:rsidR="0033094B" w:rsidRPr="00173A33">
        <w:rPr>
          <w:szCs w:val="28"/>
        </w:rPr>
        <w:t>я</w:t>
      </w:r>
      <w:r w:rsidRPr="00173A33">
        <w:rPr>
          <w:szCs w:val="28"/>
        </w:rPr>
        <w:t xml:space="preserve"> округа ежеквартально нарастающим итогом составляет акт сверки между администрацией округа и получателями субсидии по форме согласно приложению </w:t>
      </w:r>
      <w:r w:rsidR="00545336" w:rsidRPr="00173A33">
        <w:rPr>
          <w:szCs w:val="28"/>
        </w:rPr>
        <w:t>N</w:t>
      </w:r>
      <w:r w:rsidRPr="00173A33">
        <w:rPr>
          <w:szCs w:val="28"/>
        </w:rPr>
        <w:t xml:space="preserve"> </w:t>
      </w:r>
      <w:r w:rsidR="00C63DE9" w:rsidRPr="00173A33">
        <w:rPr>
          <w:szCs w:val="28"/>
        </w:rPr>
        <w:t>3</w:t>
      </w:r>
      <w:r w:rsidRPr="00173A33">
        <w:rPr>
          <w:szCs w:val="28"/>
        </w:rPr>
        <w:t xml:space="preserve"> 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:rsidR="007D06E8" w:rsidRPr="00173A33" w:rsidRDefault="007D06E8" w:rsidP="00C9729D">
      <w:pPr>
        <w:ind w:firstLine="720"/>
        <w:rPr>
          <w:szCs w:val="28"/>
        </w:rPr>
      </w:pPr>
      <w:r w:rsidRPr="00173A33">
        <w:rPr>
          <w:szCs w:val="28"/>
        </w:rPr>
        <w:t>Итоги актов сверки учитываются администрацией округа в текущем финансовом году.</w:t>
      </w:r>
    </w:p>
    <w:p w:rsidR="00906462" w:rsidRPr="00105B23" w:rsidRDefault="00906462" w:rsidP="00071A7A">
      <w:pPr>
        <w:widowControl/>
        <w:ind w:firstLine="0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906462" w:rsidRPr="00C63DE9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 Требования </w:t>
      </w:r>
      <w:r w:rsidR="00F64E53" w:rsidRPr="00C63DE9">
        <w:rPr>
          <w:rFonts w:eastAsia="Times New Roman" w:cs="Times New Roman"/>
          <w:szCs w:val="28"/>
          <w:lang w:eastAsia="ru-RU"/>
        </w:rPr>
        <w:t xml:space="preserve">к </w:t>
      </w:r>
      <w:r w:rsidRPr="00C63DE9">
        <w:rPr>
          <w:rFonts w:eastAsia="Times New Roman" w:cs="Times New Roman"/>
          <w:szCs w:val="28"/>
          <w:lang w:eastAsia="ru-RU"/>
        </w:rPr>
        <w:t>осуществлени</w:t>
      </w:r>
      <w:r w:rsidR="00755EA9" w:rsidRPr="00C63DE9">
        <w:rPr>
          <w:rFonts w:eastAsia="Times New Roman" w:cs="Times New Roman"/>
          <w:szCs w:val="28"/>
          <w:lang w:eastAsia="ru-RU"/>
        </w:rPr>
        <w:t>ю</w:t>
      </w:r>
      <w:r w:rsidRPr="00C63DE9">
        <w:rPr>
          <w:rFonts w:eastAsia="Times New Roman" w:cs="Times New Roman"/>
          <w:szCs w:val="28"/>
          <w:lang w:eastAsia="ru-RU"/>
        </w:rPr>
        <w:t xml:space="preserve"> контроля за соблюдением условий и порядка предоставления субсиди</w:t>
      </w:r>
      <w:r w:rsidR="00755EA9" w:rsidRPr="00C63DE9">
        <w:rPr>
          <w:rFonts w:eastAsia="Times New Roman" w:cs="Times New Roman"/>
          <w:szCs w:val="28"/>
          <w:lang w:eastAsia="ru-RU"/>
        </w:rPr>
        <w:t>и</w:t>
      </w:r>
      <w:r w:rsidR="00F64E53" w:rsidRPr="00C63DE9">
        <w:rPr>
          <w:rFonts w:eastAsia="Times New Roman" w:cs="Times New Roman"/>
          <w:szCs w:val="28"/>
          <w:lang w:eastAsia="ru-RU"/>
        </w:rPr>
        <w:t xml:space="preserve"> </w:t>
      </w:r>
      <w:r w:rsidRPr="00C63DE9">
        <w:rPr>
          <w:rFonts w:eastAsia="Times New Roman" w:cs="Times New Roman"/>
          <w:szCs w:val="28"/>
          <w:lang w:eastAsia="ru-RU"/>
        </w:rPr>
        <w:t>и ответственност</w:t>
      </w:r>
      <w:r w:rsidR="00755EA9" w:rsidRPr="00C63DE9">
        <w:rPr>
          <w:rFonts w:eastAsia="Times New Roman" w:cs="Times New Roman"/>
          <w:szCs w:val="28"/>
          <w:lang w:eastAsia="ru-RU"/>
        </w:rPr>
        <w:t>и</w:t>
      </w:r>
      <w:r w:rsidRPr="00C63DE9">
        <w:rPr>
          <w:rFonts w:eastAsia="Times New Roman" w:cs="Times New Roman"/>
          <w:szCs w:val="28"/>
          <w:lang w:eastAsia="ru-RU"/>
        </w:rPr>
        <w:t xml:space="preserve"> за их нарушение</w:t>
      </w:r>
    </w:p>
    <w:p w:rsidR="00906462" w:rsidRPr="00C63DE9" w:rsidRDefault="00906462" w:rsidP="00906462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1D11BD" w:rsidRPr="00C63DE9" w:rsidRDefault="00906462" w:rsidP="00F64E53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3.1. </w:t>
      </w:r>
      <w:r w:rsidR="00F64E53" w:rsidRPr="00C63DE9">
        <w:rPr>
          <w:rFonts w:eastAsia="Times New Roman" w:cs="Times New Roman"/>
          <w:szCs w:val="28"/>
          <w:lang w:eastAsia="ru-RU"/>
        </w:rPr>
        <w:t>Администрация округа осуществляет проверку соблюдения получателем</w:t>
      </w:r>
      <w:r w:rsidR="001D11BD" w:rsidRPr="00C63DE9">
        <w:rPr>
          <w:rFonts w:eastAsia="Times New Roman" w:cs="Times New Roman"/>
          <w:szCs w:val="28"/>
          <w:lang w:eastAsia="ru-RU"/>
        </w:rPr>
        <w:t xml:space="preserve"> </w:t>
      </w:r>
      <w:r w:rsidR="00F64E53" w:rsidRPr="00C63DE9">
        <w:rPr>
          <w:rFonts w:eastAsia="Times New Roman" w:cs="Times New Roman"/>
          <w:szCs w:val="28"/>
          <w:lang w:eastAsia="ru-RU"/>
        </w:rPr>
        <w:t>субсидии</w:t>
      </w:r>
      <w:r w:rsidR="001D11BD" w:rsidRPr="00C63DE9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порядке, предусмотренном пунктом 2.3 настоящего Порядка.</w:t>
      </w:r>
    </w:p>
    <w:p w:rsidR="001D11BD" w:rsidRPr="00C63DE9" w:rsidRDefault="00906462" w:rsidP="00906462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3.2. </w:t>
      </w:r>
      <w:r w:rsidR="001D11BD" w:rsidRPr="00C63DE9">
        <w:rPr>
          <w:rFonts w:eastAsia="Times New Roman" w:cs="Times New Roman"/>
          <w:szCs w:val="28"/>
          <w:lang w:eastAsia="ru-RU"/>
        </w:rPr>
        <w:t>Органы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:rsidR="008B43B9" w:rsidRPr="00C63DE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3.3.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8B43B9" w:rsidRPr="00C63DE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8B43B9" w:rsidRPr="00C63DE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3160F1" w:rsidRDefault="000348BB" w:rsidP="00071A7A">
      <w:pPr>
        <w:ind w:firstLine="0"/>
        <w:jc w:val="center"/>
      </w:pPr>
      <w:r w:rsidRPr="00C63DE9">
        <w:rPr>
          <w:rFonts w:cs="Times New Roman"/>
          <w:szCs w:val="28"/>
        </w:rPr>
        <w:t>____________</w:t>
      </w:r>
    </w:p>
    <w:sectPr w:rsidR="003160F1" w:rsidSect="00E9481B">
      <w:pgSz w:w="11906" w:h="16838"/>
      <w:pgMar w:top="1134" w:right="567" w:bottom="993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FB" w:rsidRDefault="00DD12FB" w:rsidP="00B045C0">
      <w:r>
        <w:separator/>
      </w:r>
    </w:p>
  </w:endnote>
  <w:endnote w:type="continuationSeparator" w:id="0">
    <w:p w:rsidR="00DD12FB" w:rsidRDefault="00DD12FB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FB" w:rsidRDefault="00DD12FB" w:rsidP="00B045C0">
      <w:r>
        <w:separator/>
      </w:r>
    </w:p>
  </w:footnote>
  <w:footnote w:type="continuationSeparator" w:id="0">
    <w:p w:rsidR="00DD12FB" w:rsidRDefault="00DD12FB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A3E">
          <w:rPr>
            <w:noProof/>
          </w:rPr>
          <w:t>6</w:t>
        </w:r>
        <w:r>
          <w:fldChar w:fldCharType="end"/>
        </w:r>
      </w:p>
    </w:sdtContent>
  </w:sdt>
  <w:p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71A7A"/>
    <w:rsid w:val="0008375D"/>
    <w:rsid w:val="00083DEC"/>
    <w:rsid w:val="00092D80"/>
    <w:rsid w:val="000A0BD1"/>
    <w:rsid w:val="000D28C2"/>
    <w:rsid w:val="000D2FAA"/>
    <w:rsid w:val="000D664E"/>
    <w:rsid w:val="000E5951"/>
    <w:rsid w:val="00100E1C"/>
    <w:rsid w:val="00105B23"/>
    <w:rsid w:val="00112B4E"/>
    <w:rsid w:val="001253A2"/>
    <w:rsid w:val="001307AC"/>
    <w:rsid w:val="00173A33"/>
    <w:rsid w:val="001750DB"/>
    <w:rsid w:val="00197E7B"/>
    <w:rsid w:val="001D11BD"/>
    <w:rsid w:val="001F1661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74C0"/>
    <w:rsid w:val="00277BEE"/>
    <w:rsid w:val="002B1B8E"/>
    <w:rsid w:val="002B3E06"/>
    <w:rsid w:val="002B6FDA"/>
    <w:rsid w:val="002C7E95"/>
    <w:rsid w:val="002E5196"/>
    <w:rsid w:val="00306337"/>
    <w:rsid w:val="00310045"/>
    <w:rsid w:val="003160F1"/>
    <w:rsid w:val="00326451"/>
    <w:rsid w:val="0033094B"/>
    <w:rsid w:val="00341B83"/>
    <w:rsid w:val="0034416B"/>
    <w:rsid w:val="00371040"/>
    <w:rsid w:val="0038405D"/>
    <w:rsid w:val="003A14FC"/>
    <w:rsid w:val="003A455E"/>
    <w:rsid w:val="003B3433"/>
    <w:rsid w:val="003E114F"/>
    <w:rsid w:val="003F44EA"/>
    <w:rsid w:val="003F6F56"/>
    <w:rsid w:val="0041498F"/>
    <w:rsid w:val="00422129"/>
    <w:rsid w:val="004235C3"/>
    <w:rsid w:val="00431FC4"/>
    <w:rsid w:val="00432A02"/>
    <w:rsid w:val="0044581E"/>
    <w:rsid w:val="004642D7"/>
    <w:rsid w:val="004928A9"/>
    <w:rsid w:val="004C07BB"/>
    <w:rsid w:val="004E6B6D"/>
    <w:rsid w:val="004F0BB6"/>
    <w:rsid w:val="004F7480"/>
    <w:rsid w:val="005069D0"/>
    <w:rsid w:val="00506BBF"/>
    <w:rsid w:val="0051459A"/>
    <w:rsid w:val="0053250E"/>
    <w:rsid w:val="0054130D"/>
    <w:rsid w:val="00545336"/>
    <w:rsid w:val="00552549"/>
    <w:rsid w:val="005650A6"/>
    <w:rsid w:val="0056590D"/>
    <w:rsid w:val="00592F6A"/>
    <w:rsid w:val="00597DAA"/>
    <w:rsid w:val="005A0BB1"/>
    <w:rsid w:val="005A2440"/>
    <w:rsid w:val="005B4E7C"/>
    <w:rsid w:val="005D7383"/>
    <w:rsid w:val="005E06FD"/>
    <w:rsid w:val="005E35FC"/>
    <w:rsid w:val="005F3B8B"/>
    <w:rsid w:val="00614C8B"/>
    <w:rsid w:val="00633107"/>
    <w:rsid w:val="00647418"/>
    <w:rsid w:val="00652260"/>
    <w:rsid w:val="006539E7"/>
    <w:rsid w:val="006640C0"/>
    <w:rsid w:val="006926C0"/>
    <w:rsid w:val="006A4771"/>
    <w:rsid w:val="006B4F38"/>
    <w:rsid w:val="006C505B"/>
    <w:rsid w:val="006C7A8C"/>
    <w:rsid w:val="006F39DA"/>
    <w:rsid w:val="007212E3"/>
    <w:rsid w:val="00723AA9"/>
    <w:rsid w:val="00726986"/>
    <w:rsid w:val="00731B25"/>
    <w:rsid w:val="007348D6"/>
    <w:rsid w:val="0073715D"/>
    <w:rsid w:val="0075270C"/>
    <w:rsid w:val="00755EA9"/>
    <w:rsid w:val="007574C6"/>
    <w:rsid w:val="00766FE1"/>
    <w:rsid w:val="0077645D"/>
    <w:rsid w:val="007D0508"/>
    <w:rsid w:val="007D06E8"/>
    <w:rsid w:val="007E125F"/>
    <w:rsid w:val="008166DD"/>
    <w:rsid w:val="00817146"/>
    <w:rsid w:val="00820A84"/>
    <w:rsid w:val="0082624B"/>
    <w:rsid w:val="00834DE2"/>
    <w:rsid w:val="00852069"/>
    <w:rsid w:val="00870411"/>
    <w:rsid w:val="008858E6"/>
    <w:rsid w:val="008B43B9"/>
    <w:rsid w:val="008C1AD6"/>
    <w:rsid w:val="008D39A1"/>
    <w:rsid w:val="008E5B9F"/>
    <w:rsid w:val="008E6026"/>
    <w:rsid w:val="008E77FE"/>
    <w:rsid w:val="008F2842"/>
    <w:rsid w:val="008F5D71"/>
    <w:rsid w:val="008F7D85"/>
    <w:rsid w:val="00906462"/>
    <w:rsid w:val="00921386"/>
    <w:rsid w:val="009409FD"/>
    <w:rsid w:val="009655F7"/>
    <w:rsid w:val="009932CA"/>
    <w:rsid w:val="009D48A8"/>
    <w:rsid w:val="009D6E87"/>
    <w:rsid w:val="009E0507"/>
    <w:rsid w:val="009E40CC"/>
    <w:rsid w:val="009F22EE"/>
    <w:rsid w:val="009F62D4"/>
    <w:rsid w:val="00A00966"/>
    <w:rsid w:val="00A03F09"/>
    <w:rsid w:val="00A11D9A"/>
    <w:rsid w:val="00A52CAE"/>
    <w:rsid w:val="00A541BD"/>
    <w:rsid w:val="00A62C9A"/>
    <w:rsid w:val="00A630BB"/>
    <w:rsid w:val="00A65DDD"/>
    <w:rsid w:val="00A67659"/>
    <w:rsid w:val="00A76DBF"/>
    <w:rsid w:val="00A8209D"/>
    <w:rsid w:val="00A873B9"/>
    <w:rsid w:val="00A93DD8"/>
    <w:rsid w:val="00AA6A3D"/>
    <w:rsid w:val="00AB1772"/>
    <w:rsid w:val="00AD1A31"/>
    <w:rsid w:val="00AE43F1"/>
    <w:rsid w:val="00B045C0"/>
    <w:rsid w:val="00B12022"/>
    <w:rsid w:val="00B4553F"/>
    <w:rsid w:val="00B50EE2"/>
    <w:rsid w:val="00B511B7"/>
    <w:rsid w:val="00B82085"/>
    <w:rsid w:val="00B86FA2"/>
    <w:rsid w:val="00B92811"/>
    <w:rsid w:val="00BB3340"/>
    <w:rsid w:val="00BC02A3"/>
    <w:rsid w:val="00BC35B5"/>
    <w:rsid w:val="00BD1FA7"/>
    <w:rsid w:val="00BD2681"/>
    <w:rsid w:val="00BD67C8"/>
    <w:rsid w:val="00BE19F4"/>
    <w:rsid w:val="00BF33BF"/>
    <w:rsid w:val="00C202BF"/>
    <w:rsid w:val="00C30BD2"/>
    <w:rsid w:val="00C424E8"/>
    <w:rsid w:val="00C4253D"/>
    <w:rsid w:val="00C425C2"/>
    <w:rsid w:val="00C4330C"/>
    <w:rsid w:val="00C56AF7"/>
    <w:rsid w:val="00C5792C"/>
    <w:rsid w:val="00C63DE9"/>
    <w:rsid w:val="00C9729D"/>
    <w:rsid w:val="00CA42E8"/>
    <w:rsid w:val="00CB25EF"/>
    <w:rsid w:val="00CB261B"/>
    <w:rsid w:val="00CB38CC"/>
    <w:rsid w:val="00CC3A3E"/>
    <w:rsid w:val="00D02DF1"/>
    <w:rsid w:val="00D249C1"/>
    <w:rsid w:val="00D554C0"/>
    <w:rsid w:val="00D63917"/>
    <w:rsid w:val="00D7764C"/>
    <w:rsid w:val="00D9502B"/>
    <w:rsid w:val="00DC123C"/>
    <w:rsid w:val="00DC5106"/>
    <w:rsid w:val="00DD12FB"/>
    <w:rsid w:val="00DE55C9"/>
    <w:rsid w:val="00DF3694"/>
    <w:rsid w:val="00E16768"/>
    <w:rsid w:val="00E3251F"/>
    <w:rsid w:val="00E53663"/>
    <w:rsid w:val="00E61FC2"/>
    <w:rsid w:val="00E76C2F"/>
    <w:rsid w:val="00E85DFB"/>
    <w:rsid w:val="00E9481B"/>
    <w:rsid w:val="00EA4C1E"/>
    <w:rsid w:val="00EB2127"/>
    <w:rsid w:val="00ED3302"/>
    <w:rsid w:val="00EE7ECB"/>
    <w:rsid w:val="00EF17A5"/>
    <w:rsid w:val="00F3256B"/>
    <w:rsid w:val="00F3462D"/>
    <w:rsid w:val="00F4471A"/>
    <w:rsid w:val="00F54BB0"/>
    <w:rsid w:val="00F64E53"/>
    <w:rsid w:val="00F724EE"/>
    <w:rsid w:val="00F72C4A"/>
    <w:rsid w:val="00F835BD"/>
    <w:rsid w:val="00F908AC"/>
    <w:rsid w:val="00FB2841"/>
    <w:rsid w:val="00FB29D0"/>
    <w:rsid w:val="00FC6A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297B-C57A-4061-B655-299C21EB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7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26</cp:revision>
  <cp:lastPrinted>2024-07-08T00:51:00Z</cp:lastPrinted>
  <dcterms:created xsi:type="dcterms:W3CDTF">2024-01-21T23:19:00Z</dcterms:created>
  <dcterms:modified xsi:type="dcterms:W3CDTF">2024-07-08T00:51:00Z</dcterms:modified>
</cp:coreProperties>
</file>