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69" w:rsidRPr="009C13D2" w:rsidRDefault="00513169" w:rsidP="00D277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277E3" w:rsidRDefault="00D277E3" w:rsidP="00D277E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Срок приема заключений по результатам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</w:p>
    <w:p w:rsidR="00D277E3" w:rsidRDefault="00D277E3" w:rsidP="00D277E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с 06.08.2024 по 15.08.2024</w:t>
      </w:r>
    </w:p>
    <w:p w:rsidR="00D277E3" w:rsidRDefault="00D277E3" w:rsidP="00D277E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277E3" w:rsidRDefault="00D277E3" w:rsidP="00D277E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Разработчик: отдел по вопросам</w:t>
      </w:r>
    </w:p>
    <w:p w:rsidR="00D277E3" w:rsidRDefault="00D277E3" w:rsidP="00D277E3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безопасности администрации округа</w:t>
      </w:r>
    </w:p>
    <w:p w:rsidR="00D277E3" w:rsidRDefault="00D277E3" w:rsidP="00D277E3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ПРОЕКТ</w:t>
      </w:r>
    </w:p>
    <w:p w:rsidR="00D277E3" w:rsidRDefault="00D277E3" w:rsidP="00D277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277E3" w:rsidRDefault="00D277E3" w:rsidP="00D277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 Хабаровского края</w:t>
      </w:r>
    </w:p>
    <w:p w:rsidR="00D277E3" w:rsidRDefault="00D277E3" w:rsidP="00D277E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77E3" w:rsidRDefault="00D277E3" w:rsidP="00D277E3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77E3" w:rsidRDefault="00D277E3" w:rsidP="00D277E3">
      <w:pPr>
        <w:tabs>
          <w:tab w:val="left" w:pos="388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tabs>
          <w:tab w:val="left" w:pos="388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Охотского муниципального округа Хабаровского края</w:t>
      </w:r>
    </w:p>
    <w:p w:rsidR="00D277E3" w:rsidRDefault="00D277E3" w:rsidP="00D277E3">
      <w:pPr>
        <w:tabs>
          <w:tab w:val="left" w:pos="388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tabs>
          <w:tab w:val="left" w:pos="388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69 – ФЗ "О пожарной безопасности", от 6 октября 2003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- 131ФЗ "Об общих принципах организации местного самоуправления в Российской Федерации", Постановлением Правительства Российской Федерации от 16 сентября 2020 г.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96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1479 "Об утверждении правил противопожарного режима в Российской Федерации", в целях обеспечения пожарной безопасности и проведения пожарно-профилактической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секторе и на объектах с массовым пребыванием людей на территории Охотского муниципального округа Хабаровского края, администрации Охотского муниципального округа Хабаровского края</w:t>
      </w:r>
    </w:p>
    <w:p w:rsidR="00D277E3" w:rsidRDefault="00D277E3" w:rsidP="00D277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77E3" w:rsidRDefault="00D277E3" w:rsidP="00D277E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D277E3" w:rsidRDefault="00D277E3" w:rsidP="00D277E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проведении пожарно-профилактической работы в жилом секторе и на объектах с массовым пребыванием людей на территории Охотского муниципального округа Хабаровского края (далее – администрации округа, округ), согласно приложению 1.</w:t>
      </w:r>
    </w:p>
    <w:p w:rsidR="00D277E3" w:rsidRDefault="00D277E3" w:rsidP="00D277E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пожарно-профилактической работы в жилом секторе и на объектах с массовым пребыванием людей на территории округа, согласно приложению 2.</w:t>
      </w:r>
    </w:p>
    <w:p w:rsidR="00D277E3" w:rsidRDefault="00D277E3" w:rsidP="00D277E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по работе с территориями администрации округа (В.А. Воробьев) организовать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населенных пунктах округа с населением о необходимости соблюдения правил пожарной безопасности.</w:t>
      </w:r>
    </w:p>
    <w:p w:rsidR="00D277E3" w:rsidRDefault="00D277E3" w:rsidP="00D277E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расположенных на территории округа независимо от организационно-правовых форм собственности проводить:</w:t>
      </w:r>
    </w:p>
    <w:p w:rsidR="00D277E3" w:rsidRDefault="00D277E3" w:rsidP="00D277E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помещений, а также прилегающих территорий на предмет соответствия требованиями пожарной безопасности.</w:t>
      </w:r>
    </w:p>
    <w:p w:rsidR="00D277E3" w:rsidRDefault="00D277E3" w:rsidP="00D277E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Работу по актуализации информации о мерах пожарной безопасности, размещенной на информационных стендах.</w:t>
      </w:r>
    </w:p>
    <w:p w:rsidR="00D277E3" w:rsidRDefault="00D277E3" w:rsidP="00D277E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Противопожарные инструктажи с работниками организации.</w:t>
      </w:r>
    </w:p>
    <w:p w:rsidR="00D277E3" w:rsidRDefault="00D277E3" w:rsidP="00D277E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руководителю управляющей компании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" (</w:t>
      </w:r>
      <w:proofErr w:type="spellStart"/>
      <w:r>
        <w:rPr>
          <w:rFonts w:ascii="Times New Roman" w:hAnsi="Times New Roman" w:cs="Times New Roman"/>
          <w:sz w:val="28"/>
          <w:szCs w:val="28"/>
        </w:rPr>
        <w:t>Ю.П.Таранец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277E3" w:rsidRDefault="00D277E3" w:rsidP="00D277E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обследования многоквартирных домов, находящихся в управлении: на исправность внутридомового электрооборудования, захламления мест общего пользования (подвалов, чердаков, лестничных площадок).</w:t>
      </w:r>
    </w:p>
    <w:p w:rsidR="00D277E3" w:rsidRDefault="00D277E3" w:rsidP="00D277E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Оборудовать уголки (стенды) пожарной безопасности в доступных для жильцов местах.</w:t>
      </w:r>
    </w:p>
    <w:p w:rsidR="00D277E3" w:rsidRDefault="00D277E3" w:rsidP="00D277E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D277E3" w:rsidRDefault="00D277E3" w:rsidP="00D277E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Охотского муниципального округа Хабаровского края по управлению территориями Мартынова И.А.</w:t>
      </w:r>
    </w:p>
    <w:p w:rsidR="00D277E3" w:rsidRDefault="00D277E3" w:rsidP="00D277E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9C13D2" w:rsidRDefault="00D277E3" w:rsidP="00D277E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М.А. Климов</w:t>
      </w:r>
    </w:p>
    <w:p w:rsidR="00D277E3" w:rsidRPr="005371C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5371C3" w:rsidRDefault="00D277E3" w:rsidP="00D277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77E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277E3" w:rsidRPr="00D277E3" w:rsidRDefault="00D277E3" w:rsidP="00D2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ab/>
      </w:r>
      <w:r w:rsidRPr="00D277E3">
        <w:rPr>
          <w:rFonts w:ascii="Times New Roman" w:hAnsi="Times New Roman" w:cs="Times New Roman"/>
          <w:sz w:val="28"/>
          <w:szCs w:val="28"/>
        </w:rPr>
        <w:tab/>
      </w:r>
      <w:r w:rsidRPr="00D277E3">
        <w:rPr>
          <w:rFonts w:ascii="Times New Roman" w:hAnsi="Times New Roman" w:cs="Times New Roman"/>
          <w:sz w:val="28"/>
          <w:szCs w:val="28"/>
        </w:rPr>
        <w:tab/>
      </w:r>
      <w:r w:rsidRPr="00D277E3">
        <w:rPr>
          <w:rFonts w:ascii="Times New Roman" w:hAnsi="Times New Roman" w:cs="Times New Roman"/>
          <w:sz w:val="28"/>
          <w:szCs w:val="28"/>
        </w:rPr>
        <w:tab/>
      </w:r>
      <w:r w:rsidRPr="00D277E3">
        <w:rPr>
          <w:rFonts w:ascii="Times New Roman" w:hAnsi="Times New Roman" w:cs="Times New Roman"/>
          <w:sz w:val="28"/>
          <w:szCs w:val="28"/>
        </w:rPr>
        <w:tab/>
      </w:r>
      <w:r w:rsidRPr="00D277E3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E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277E3" w:rsidRPr="00D277E3" w:rsidRDefault="00D277E3" w:rsidP="00D277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E3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:rsidR="00D277E3" w:rsidRPr="00D277E3" w:rsidRDefault="00D277E3" w:rsidP="00D277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77E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277E3" w:rsidRPr="00D277E3" w:rsidRDefault="00D277E3" w:rsidP="00D2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77E3">
        <w:rPr>
          <w:rFonts w:ascii="Times New Roman" w:hAnsi="Times New Roman" w:cs="Times New Roman"/>
          <w:sz w:val="28"/>
          <w:szCs w:val="28"/>
        </w:rPr>
        <w:t xml:space="preserve">от          </w:t>
      </w:r>
      <w:r w:rsidRPr="00D277E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D277E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7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7E3" w:rsidRPr="00D277E3" w:rsidRDefault="00D277E3" w:rsidP="00D27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ПОЛОЖЕНИЕ</w:t>
      </w:r>
    </w:p>
    <w:p w:rsidR="00D277E3" w:rsidRPr="00D277E3" w:rsidRDefault="00D277E3" w:rsidP="00D277E3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о проведении пожарно-профилактической работы в жилом секторе и на объектах с массовым пребыванием людей на территории Охотского муниципального округа Хабаровского края</w:t>
      </w:r>
    </w:p>
    <w:p w:rsidR="00D277E3" w:rsidRPr="00D277E3" w:rsidRDefault="00D277E3" w:rsidP="00D277E3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7E3">
        <w:rPr>
          <w:rFonts w:ascii="Times New Roman" w:hAnsi="Times New Roman" w:cs="Times New Roman"/>
          <w:sz w:val="28"/>
          <w:szCs w:val="28"/>
        </w:rPr>
        <w:t xml:space="preserve"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Охотского муниципального округа Хабаровского края (далее – администрация округа, округ) осуществляется в соответствии с федеральными законами от 21 декабря 1994 г. </w:t>
      </w:r>
      <w:r w:rsidRPr="00D277E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77E3">
        <w:rPr>
          <w:rFonts w:ascii="Times New Roman" w:hAnsi="Times New Roman" w:cs="Times New Roman"/>
          <w:sz w:val="28"/>
          <w:szCs w:val="28"/>
        </w:rPr>
        <w:t xml:space="preserve"> 69 – ФЗ "О пожарной безопасности", от 6 октября 2003 г. </w:t>
      </w:r>
      <w:r w:rsidRPr="00D277E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277E3">
        <w:rPr>
          <w:rFonts w:ascii="Times New Roman" w:hAnsi="Times New Roman" w:cs="Times New Roman"/>
          <w:sz w:val="28"/>
          <w:szCs w:val="28"/>
        </w:rPr>
        <w:t xml:space="preserve"> - 131ФЗ "Об общих принципах</w:t>
      </w:r>
      <w:proofErr w:type="gramEnd"/>
      <w:r w:rsidRPr="00D277E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приказами и рекомендациями Министерства Российской Федерации по делам гражданской обороны, чрезвычайным ситуациям и ликвидации последствий стихийных бедствий (далее </w:t>
      </w:r>
      <w:proofErr w:type="gramStart"/>
      <w:r w:rsidRPr="00D277E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277E3">
        <w:rPr>
          <w:rFonts w:ascii="Times New Roman" w:hAnsi="Times New Roman" w:cs="Times New Roman"/>
          <w:sz w:val="28"/>
          <w:szCs w:val="28"/>
        </w:rPr>
        <w:t>ЧС России) и другими нормативными актами в области обеспечения пожарной безопасности.</w:t>
      </w:r>
    </w:p>
    <w:p w:rsidR="00D277E3" w:rsidRPr="00D277E3" w:rsidRDefault="00D277E3" w:rsidP="00D277E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Основными целями организации пожарно-профилактической работы в жилом секторе и на объектах с массовым пребыванием людей на территории округа являются: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снижение количества пожаров и степени тяжести их последствий;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совершенствование знаний населения в области пожарной безопасности.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3. Основными задачами организации пожарно-профилактической работы в жилом секторе и на объектах с массовым пребыванием людей на территории округа являются: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разработка и осуществление мероприятий, направленных на устранение причин, которые могут вызвать возникновение пожаров;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принятие мер по предотвращению возникновения пожаров, снижению степени тяжести их последствий;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 xml:space="preserve">- совершенствование знаний и навыков населения по организации и проведению мероприятий, направленных на предотвращение пожаров, </w:t>
      </w:r>
      <w:r w:rsidRPr="00D277E3">
        <w:rPr>
          <w:rFonts w:ascii="Times New Roman" w:hAnsi="Times New Roman" w:cs="Times New Roman"/>
          <w:sz w:val="28"/>
          <w:szCs w:val="28"/>
        </w:rPr>
        <w:lastRenderedPageBreak/>
        <w:t>порядку действий при возникновении пожара, изучению приемов применения первичных средств пожаротушения;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 повышение эффективности взаимодействия организаций и населения в сфере обеспечения пожарной безопасности на территории округа;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4. Пожарно-профилактическая работа в жилом секторе и на объектах с массовым пребыванием людей на территории округа должна предусматривать: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D277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277E3">
        <w:rPr>
          <w:rFonts w:ascii="Times New Roman" w:hAnsi="Times New Roman" w:cs="Times New Roman"/>
          <w:sz w:val="28"/>
          <w:szCs w:val="28"/>
        </w:rPr>
        <w:t xml:space="preserve"> выполнением требований пожарной безопасности;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своевременное устранение выявленных недостатков, предложенных предписаниями иными актами проверок, с целью обеспечения пожарной безопасности;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 проведение противопожарной пропаганды;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обучение населения мерам пожарной безопасности.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5. Ответственность за планирование и организации пожарно-профилактической работы возлагается: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в населенных пунктах округа на отдел по работе с территориями администрации округа, заведующих секторами отдела по работе с территориями администрации округа;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в многоквартирных жилых домах на управляющую компанию "</w:t>
      </w:r>
      <w:proofErr w:type="spellStart"/>
      <w:r w:rsidRPr="00D277E3">
        <w:rPr>
          <w:rFonts w:ascii="Times New Roman" w:hAnsi="Times New Roman" w:cs="Times New Roman"/>
          <w:sz w:val="28"/>
          <w:szCs w:val="28"/>
        </w:rPr>
        <w:t>Теплострой</w:t>
      </w:r>
      <w:proofErr w:type="spellEnd"/>
      <w:r w:rsidRPr="00D277E3">
        <w:rPr>
          <w:rFonts w:ascii="Times New Roman" w:hAnsi="Times New Roman" w:cs="Times New Roman"/>
          <w:sz w:val="28"/>
          <w:szCs w:val="28"/>
        </w:rPr>
        <w:t>";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на объектах с массовым пребыванием людей возлагается на руководителей организаций, учреждений находящихся на территории округа, независимо от ведомственной принадлежности и форм собственности, в ведении которых находятся объекты с массовым пребыванием людей.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выполнение организационных и режимных мероприятий по соблюдению пожарной безопасности;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содержание территории, зданий и помещений;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состояние эвакуационных путей и выходов;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 xml:space="preserve">- оснащенность зданий, помещений первичными средствами пожаротушения в соответствии с нормативными требованиями; </w:t>
      </w:r>
    </w:p>
    <w:p w:rsidR="00D277E3" w:rsidRPr="00D277E3" w:rsidRDefault="00D277E3" w:rsidP="00D277E3">
      <w:pPr>
        <w:pStyle w:val="a3"/>
        <w:tabs>
          <w:tab w:val="left" w:pos="0"/>
        </w:tabs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исправность сре</w:t>
      </w:r>
      <w:proofErr w:type="gramStart"/>
      <w:r w:rsidRPr="00D277E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277E3">
        <w:rPr>
          <w:rFonts w:ascii="Times New Roman" w:hAnsi="Times New Roman" w:cs="Times New Roman"/>
          <w:sz w:val="28"/>
          <w:szCs w:val="28"/>
        </w:rPr>
        <w:t>язи, оповещения о пожаре;</w:t>
      </w:r>
    </w:p>
    <w:p w:rsidR="00D277E3" w:rsidRPr="00D277E3" w:rsidRDefault="00D277E3" w:rsidP="00D277E3">
      <w:pPr>
        <w:pStyle w:val="a3"/>
        <w:tabs>
          <w:tab w:val="left" w:pos="0"/>
        </w:tabs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 xml:space="preserve">- отсутствие препятствий для проезда пожарных автомобилей к </w:t>
      </w:r>
      <w:proofErr w:type="spellStart"/>
      <w:r w:rsidRPr="00D277E3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D277E3">
        <w:rPr>
          <w:rFonts w:ascii="Times New Roman" w:hAnsi="Times New Roman" w:cs="Times New Roman"/>
          <w:sz w:val="28"/>
          <w:szCs w:val="28"/>
        </w:rPr>
        <w:t>, к жилым домам, учреждениям социальной сферы, производственным зданиям и сооружениям;</w:t>
      </w:r>
    </w:p>
    <w:p w:rsidR="00D277E3" w:rsidRPr="00D277E3" w:rsidRDefault="00D277E3" w:rsidP="00D277E3">
      <w:pPr>
        <w:pStyle w:val="a3"/>
        <w:tabs>
          <w:tab w:val="left" w:pos="0"/>
        </w:tabs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готовность персонала организации к действиям в случае пожара;</w:t>
      </w:r>
    </w:p>
    <w:p w:rsidR="00D277E3" w:rsidRPr="00D277E3" w:rsidRDefault="00D277E3" w:rsidP="00D277E3">
      <w:pPr>
        <w:pStyle w:val="a3"/>
        <w:tabs>
          <w:tab w:val="left" w:pos="0"/>
        </w:tabs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наличие и оснащение добровольной пожарной дружины в соответствии с действующим законодательством;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При проверках противопожарного состояния жилых домов, хозяйственных построек в индивидуальном жилом секторе проверяется: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оснащенность зданий (помещений первичными средствами пожаротушения в соответствии с нормативными требованиями;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отсутствие препятствий для подъезда пожарных автомобилей к зданию и хозяйственным постройкам;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знание и умение жильцов применять первичные средства пожаротушения.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 xml:space="preserve">7. 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Охотскому и </w:t>
      </w:r>
      <w:proofErr w:type="spellStart"/>
      <w:r w:rsidRPr="00D277E3">
        <w:rPr>
          <w:rFonts w:ascii="Times New Roman" w:hAnsi="Times New Roman" w:cs="Times New Roman"/>
          <w:sz w:val="28"/>
          <w:szCs w:val="28"/>
        </w:rPr>
        <w:t>Аяно-Майскому</w:t>
      </w:r>
      <w:proofErr w:type="spellEnd"/>
      <w:r w:rsidRPr="00D277E3">
        <w:rPr>
          <w:rFonts w:ascii="Times New Roman" w:hAnsi="Times New Roman" w:cs="Times New Roman"/>
          <w:sz w:val="28"/>
          <w:szCs w:val="28"/>
        </w:rPr>
        <w:t xml:space="preserve"> муниципальным районам УНД и </w:t>
      </w:r>
      <w:proofErr w:type="gramStart"/>
      <w:r w:rsidRPr="00D277E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277E3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Хабаровскому краю, отделением </w:t>
      </w:r>
      <w:r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D277E3">
        <w:rPr>
          <w:rFonts w:ascii="Times New Roman" w:hAnsi="Times New Roman" w:cs="Times New Roman"/>
          <w:sz w:val="28"/>
          <w:szCs w:val="28"/>
        </w:rPr>
        <w:t xml:space="preserve"> России "Охотское" по проверке противопожарного состояния мест проживания лиц, ведущих асоциальный образ жизни, и неблагополучных семей.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8.  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подведомственных учреждений.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9. В целях проведения на территории округа противопожарной пропаганды ставятся следующие задачи: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предотвращение пожаров от наиболее распространенных и характерных причин;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обучение и ознакомление работников организаций и учреждений округа, а также населения с правилами пожарной безопасности;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воспитание грамотного отношения к окружающим элементам пожарной опасности;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популяризация деятельности пожарной охраны, повышение ее авторитета.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10. На территории округа противопожарная пропаганда проводится посредством: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оборудования информационных стендов по пожарной безопасности в населенных пунктах округа, организациях;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распространения листовок, памяток по пожарной безопасности;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организации ежегодных конкурсов, выставок;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- проведения встреч, сходов с населением по вопросам пожарной безопасности;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lastRenderedPageBreak/>
        <w:t>- 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11. Противопожарная пропаганда также осуществляется через управляющую компанию "</w:t>
      </w:r>
      <w:proofErr w:type="spellStart"/>
      <w:r w:rsidRPr="00D277E3">
        <w:rPr>
          <w:rFonts w:ascii="Times New Roman" w:hAnsi="Times New Roman" w:cs="Times New Roman"/>
          <w:sz w:val="28"/>
          <w:szCs w:val="28"/>
        </w:rPr>
        <w:t>Теплострой</w:t>
      </w:r>
      <w:proofErr w:type="spellEnd"/>
      <w:r w:rsidRPr="00D277E3">
        <w:rPr>
          <w:rFonts w:ascii="Times New Roman" w:hAnsi="Times New Roman" w:cs="Times New Roman"/>
          <w:sz w:val="28"/>
          <w:szCs w:val="28"/>
        </w:rPr>
        <w:t>", и организации с массовым пребыванием людей.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center"/>
        <w:rPr>
          <w:rFonts w:ascii="Times New Roman" w:hAnsi="Times New Roman" w:cs="Times New Roman"/>
          <w:sz w:val="28"/>
          <w:szCs w:val="28"/>
        </w:rPr>
      </w:pPr>
      <w:r w:rsidRPr="00D277E3">
        <w:rPr>
          <w:rFonts w:ascii="Times New Roman" w:hAnsi="Times New Roman" w:cs="Times New Roman"/>
          <w:sz w:val="28"/>
          <w:szCs w:val="28"/>
        </w:rPr>
        <w:t>_______________</w:t>
      </w: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Default="00513169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УТВЕРЖДЕНО</w:t>
      </w:r>
    </w:p>
    <w:p w:rsidR="00D277E3" w:rsidRDefault="00D277E3" w:rsidP="00D277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постановлением администрации</w:t>
      </w:r>
    </w:p>
    <w:p w:rsidR="00D277E3" w:rsidRDefault="00D277E3" w:rsidP="00D277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Охотского муниципального округа</w:t>
      </w:r>
    </w:p>
    <w:p w:rsidR="00D277E3" w:rsidRDefault="00D277E3" w:rsidP="00D277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Хабаровского края</w:t>
      </w:r>
    </w:p>
    <w:p w:rsidR="00D277E3" w:rsidRDefault="00D277E3" w:rsidP="00D277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277E3" w:rsidRPr="004D5AD8" w:rsidRDefault="00D277E3" w:rsidP="00D277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277E3" w:rsidRDefault="00D277E3" w:rsidP="00D277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пожарно-профилактической работы в жилом секторе и на объектах с массовым пребыванием людей на территории Охотского муниципального округа Хабаровского края</w:t>
      </w:r>
    </w:p>
    <w:p w:rsidR="00D277E3" w:rsidRDefault="00D277E3" w:rsidP="00D277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4245"/>
        <w:gridCol w:w="2391"/>
        <w:gridCol w:w="2394"/>
      </w:tblGrid>
      <w:tr w:rsidR="00D277E3" w:rsidTr="0096714C">
        <w:tc>
          <w:tcPr>
            <w:tcW w:w="540" w:type="dxa"/>
          </w:tcPr>
          <w:p w:rsidR="00D277E3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стоянки транспорта и строительства зданий и сооружений, разведения костров и сжигания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противопожарного расстояния между зданиями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4" w:type="dxa"/>
          </w:tcPr>
          <w:p w:rsidR="00D277E3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администрации Охотского муниципального округа Хабаровского края (далее – администрация округа),</w:t>
            </w:r>
          </w:p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 администрации округа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4" w:type="dxa"/>
          </w:tcPr>
          <w:p w:rsidR="00D277E3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администрации округа,</w:t>
            </w:r>
          </w:p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 администрации округа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управляющих организаций, в том числе путем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4" w:type="dxa"/>
          </w:tcPr>
          <w:p w:rsidR="00D277E3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территориями администрации округа, </w:t>
            </w:r>
          </w:p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4" w:type="dxa"/>
          </w:tcPr>
          <w:p w:rsidR="00D277E3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администрации округа,</w:t>
            </w:r>
          </w:p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 администрации округа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весеннее-летнему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пожароопасному периоду мер по очистке территорий организаций, жилых домов от сухой травы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4" w:type="dxa"/>
          </w:tcPr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 администрации округа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с Отделением Министерства внутренних дел России "Охотское" рейдов с посещением семей и граждан, ведущих асоциальный образ жизни 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4" w:type="dxa"/>
          </w:tcPr>
          <w:p w:rsidR="00D277E3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администрации округа,</w:t>
            </w:r>
          </w:p>
          <w:p w:rsidR="00D277E3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 администрации округа,</w:t>
            </w:r>
          </w:p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Министерства внутренних дел России "Охотское"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в жилых помещениях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4" w:type="dxa"/>
          </w:tcPr>
          <w:p w:rsidR="00D277E3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администрации округа,</w:t>
            </w:r>
          </w:p>
          <w:p w:rsidR="00D277E3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 администрации округа,</w:t>
            </w:r>
          </w:p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Министерства внутренних дел России "Охотское", комиссия по делам несовершеннолетних администрации округа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персонала учреждений с массовым пребыванием людей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проведением массового мероприятия</w:t>
            </w:r>
          </w:p>
        </w:tc>
        <w:tc>
          <w:tcPr>
            <w:tcW w:w="2394" w:type="dxa"/>
          </w:tcPr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D277E3" w:rsidTr="0096714C">
        <w:tc>
          <w:tcPr>
            <w:tcW w:w="540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5" w:type="dxa"/>
          </w:tcPr>
          <w:p w:rsidR="00D277E3" w:rsidRPr="00CD0E07" w:rsidRDefault="00D277E3" w:rsidP="009671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предупреждению и ликвидации чрезвычайных ситуаций и обеспечения пожарной безопасности Охотского муниципального округа Хабаровского края</w:t>
            </w:r>
          </w:p>
        </w:tc>
        <w:tc>
          <w:tcPr>
            <w:tcW w:w="2391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4" w:type="dxa"/>
          </w:tcPr>
          <w:p w:rsidR="00D277E3" w:rsidRPr="00CD0E07" w:rsidRDefault="00D277E3" w:rsidP="009671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округа</w:t>
            </w:r>
          </w:p>
        </w:tc>
      </w:tr>
    </w:tbl>
    <w:p w:rsidR="00D277E3" w:rsidRDefault="00D277E3" w:rsidP="00D277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277E3" w:rsidRPr="00D277E3" w:rsidRDefault="00D277E3" w:rsidP="00D277E3">
      <w:pPr>
        <w:pStyle w:val="a3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5371C3" w:rsidRDefault="00513169" w:rsidP="00D277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169" w:rsidRPr="005371C3" w:rsidRDefault="00513169" w:rsidP="00D27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2E9" w:rsidRDefault="00F642E9" w:rsidP="00D277E3">
      <w:pPr>
        <w:spacing w:after="0" w:line="240" w:lineRule="auto"/>
      </w:pPr>
    </w:p>
    <w:p w:rsidR="00513169" w:rsidRDefault="00513169" w:rsidP="00D277E3">
      <w:pPr>
        <w:spacing w:after="0" w:line="240" w:lineRule="auto"/>
      </w:pPr>
    </w:p>
    <w:p w:rsidR="00513169" w:rsidRPr="00513169" w:rsidRDefault="00513169" w:rsidP="00D277E3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D277E3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D277E3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Pr="00513169" w:rsidRDefault="00513169" w:rsidP="00D277E3">
      <w:pPr>
        <w:pStyle w:val="a3"/>
        <w:spacing w:after="0" w:line="240" w:lineRule="auto"/>
        <w:ind w:left="0" w:right="-11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13169" w:rsidRDefault="00513169" w:rsidP="00D277E3">
      <w:pPr>
        <w:spacing w:after="0" w:line="240" w:lineRule="auto"/>
        <w:jc w:val="both"/>
      </w:pPr>
    </w:p>
    <w:p w:rsidR="00513169" w:rsidRDefault="00513169" w:rsidP="00D277E3">
      <w:pPr>
        <w:spacing w:after="0" w:line="240" w:lineRule="auto"/>
      </w:pPr>
    </w:p>
    <w:sectPr w:rsidR="00513169" w:rsidSect="00674D6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6475"/>
    <w:multiLevelType w:val="hybridMultilevel"/>
    <w:tmpl w:val="17103432"/>
    <w:lvl w:ilvl="0" w:tplc="1ED2A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607E36"/>
    <w:multiLevelType w:val="hybridMultilevel"/>
    <w:tmpl w:val="EC2E2A6E"/>
    <w:lvl w:ilvl="0" w:tplc="1EAC3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DF6590"/>
    <w:multiLevelType w:val="hybridMultilevel"/>
    <w:tmpl w:val="3F38D48C"/>
    <w:lvl w:ilvl="0" w:tplc="01183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169"/>
    <w:rsid w:val="0030209C"/>
    <w:rsid w:val="004B2B74"/>
    <w:rsid w:val="00513169"/>
    <w:rsid w:val="00674D62"/>
    <w:rsid w:val="007D6FAA"/>
    <w:rsid w:val="00A15808"/>
    <w:rsid w:val="00C3222A"/>
    <w:rsid w:val="00D277E3"/>
    <w:rsid w:val="00D35706"/>
    <w:rsid w:val="00F6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69"/>
    <w:pPr>
      <w:ind w:left="720"/>
      <w:contextualSpacing/>
    </w:pPr>
  </w:style>
  <w:style w:type="table" w:styleId="a4">
    <w:name w:val="Table Grid"/>
    <w:basedOn w:val="a1"/>
    <w:uiPriority w:val="59"/>
    <w:rsid w:val="00D27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1966</Words>
  <Characters>11211</Characters>
  <Application>Microsoft Office Word</Application>
  <DocSecurity>0</DocSecurity>
  <Lines>93</Lines>
  <Paragraphs>26</Paragraphs>
  <ScaleCrop>false</ScaleCrop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dcterms:created xsi:type="dcterms:W3CDTF">2024-08-06T05:15:00Z</dcterms:created>
  <dcterms:modified xsi:type="dcterms:W3CDTF">2024-08-06T07:36:00Z</dcterms:modified>
</cp:coreProperties>
</file>