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44B" w:rsidRDefault="002B344B" w:rsidP="00A81DA4">
      <w:pPr>
        <w:pStyle w:val="ConsPlusNormal"/>
        <w:spacing w:line="240" w:lineRule="exact"/>
        <w:jc w:val="both"/>
        <w:rPr>
          <w:color w:val="000000" w:themeColor="text1"/>
        </w:rPr>
      </w:pPr>
    </w:p>
    <w:p w:rsidR="002B344B" w:rsidRDefault="002B344B" w:rsidP="00A81DA4">
      <w:pPr>
        <w:pStyle w:val="ConsPlusNormal"/>
        <w:spacing w:line="240" w:lineRule="exact"/>
        <w:jc w:val="both"/>
        <w:rPr>
          <w:color w:val="000000" w:themeColor="text1"/>
        </w:rPr>
      </w:pPr>
    </w:p>
    <w:p w:rsidR="002B344B" w:rsidRDefault="002B344B" w:rsidP="00A81DA4">
      <w:pPr>
        <w:pStyle w:val="ConsPlusNormal"/>
        <w:spacing w:line="240" w:lineRule="exact"/>
        <w:jc w:val="both"/>
        <w:rPr>
          <w:color w:val="000000" w:themeColor="text1"/>
        </w:rPr>
      </w:pPr>
    </w:p>
    <w:p w:rsidR="002B344B" w:rsidRDefault="002B344B" w:rsidP="00A81DA4">
      <w:pPr>
        <w:pStyle w:val="ConsPlusNormal"/>
        <w:spacing w:line="240" w:lineRule="exact"/>
        <w:jc w:val="both"/>
        <w:rPr>
          <w:color w:val="000000" w:themeColor="text1"/>
        </w:rPr>
      </w:pPr>
    </w:p>
    <w:p w:rsidR="002B344B" w:rsidRDefault="002B344B" w:rsidP="00A81DA4">
      <w:pPr>
        <w:pStyle w:val="ConsPlusNormal"/>
        <w:spacing w:line="240" w:lineRule="exact"/>
        <w:jc w:val="both"/>
        <w:rPr>
          <w:color w:val="000000" w:themeColor="text1"/>
        </w:rPr>
      </w:pPr>
    </w:p>
    <w:p w:rsidR="002B344B" w:rsidRDefault="002B344B" w:rsidP="00A81DA4">
      <w:pPr>
        <w:pStyle w:val="ConsPlusNormal"/>
        <w:spacing w:line="240" w:lineRule="exact"/>
        <w:jc w:val="both"/>
        <w:rPr>
          <w:color w:val="000000" w:themeColor="text1"/>
        </w:rPr>
      </w:pPr>
    </w:p>
    <w:p w:rsidR="002B344B" w:rsidRDefault="002B344B" w:rsidP="00A81DA4">
      <w:pPr>
        <w:pStyle w:val="ConsPlusNormal"/>
        <w:spacing w:line="240" w:lineRule="exact"/>
        <w:jc w:val="both"/>
        <w:rPr>
          <w:color w:val="000000" w:themeColor="text1"/>
        </w:rPr>
      </w:pPr>
    </w:p>
    <w:p w:rsidR="002B344B" w:rsidRDefault="002B344B" w:rsidP="00A81DA4">
      <w:pPr>
        <w:pStyle w:val="ConsPlusNormal"/>
        <w:spacing w:line="240" w:lineRule="exact"/>
        <w:jc w:val="both"/>
        <w:rPr>
          <w:color w:val="000000" w:themeColor="text1"/>
        </w:rPr>
      </w:pPr>
    </w:p>
    <w:p w:rsidR="002B344B" w:rsidRDefault="002B344B" w:rsidP="00A81DA4">
      <w:pPr>
        <w:pStyle w:val="ConsPlusNormal"/>
        <w:spacing w:line="240" w:lineRule="exact"/>
        <w:jc w:val="both"/>
        <w:rPr>
          <w:color w:val="000000" w:themeColor="text1"/>
        </w:rPr>
      </w:pPr>
    </w:p>
    <w:p w:rsidR="005853FD" w:rsidRDefault="00A81DA4" w:rsidP="00A81DA4">
      <w:pPr>
        <w:pStyle w:val="ConsPlusNormal"/>
        <w:spacing w:line="240" w:lineRule="exact"/>
        <w:jc w:val="both"/>
        <w:rPr>
          <w:color w:val="000000" w:themeColor="text1"/>
        </w:rPr>
      </w:pPr>
      <w:r>
        <w:rPr>
          <w:color w:val="000000" w:themeColor="text1"/>
        </w:rPr>
        <w:t>О</w:t>
      </w:r>
      <w:r w:rsidRPr="00A81DA4">
        <w:rPr>
          <w:color w:val="000000" w:themeColor="text1"/>
        </w:rPr>
        <w:t>б оплате труда работников муниципальных казенных учреждений,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p>
    <w:p w:rsidR="00A81DA4" w:rsidRDefault="00A81DA4">
      <w:pPr>
        <w:pStyle w:val="ConsPlusNormal"/>
        <w:jc w:val="both"/>
        <w:rPr>
          <w:color w:val="000000" w:themeColor="text1"/>
        </w:rPr>
      </w:pPr>
    </w:p>
    <w:p w:rsidR="00A81DA4" w:rsidRPr="0044514E" w:rsidRDefault="00A81DA4">
      <w:pPr>
        <w:pStyle w:val="ConsPlusNormal"/>
        <w:jc w:val="both"/>
        <w:rPr>
          <w:color w:val="000000" w:themeColor="text1"/>
        </w:rPr>
      </w:pPr>
    </w:p>
    <w:p w:rsidR="005853FD" w:rsidRDefault="005853FD" w:rsidP="003A6548">
      <w:pPr>
        <w:pStyle w:val="ConsPlusNormal"/>
        <w:ind w:firstLine="709"/>
        <w:jc w:val="both"/>
        <w:rPr>
          <w:color w:val="000000" w:themeColor="text1"/>
        </w:rPr>
      </w:pPr>
      <w:r w:rsidRPr="0067789C">
        <w:rPr>
          <w:color w:val="000000" w:themeColor="text1"/>
        </w:rPr>
        <w:t xml:space="preserve">В соответствии с </w:t>
      </w:r>
      <w:r w:rsidR="003A6548" w:rsidRPr="003A6548">
        <w:rPr>
          <w:color w:val="000000" w:themeColor="text1"/>
        </w:rPr>
        <w:t>Систем</w:t>
      </w:r>
      <w:r w:rsidR="003A6548">
        <w:rPr>
          <w:color w:val="000000" w:themeColor="text1"/>
        </w:rPr>
        <w:t>ами</w:t>
      </w:r>
      <w:r w:rsidR="003A6548" w:rsidRPr="003A6548">
        <w:rPr>
          <w:color w:val="000000" w:themeColor="text1"/>
        </w:rPr>
        <w:t xml:space="preserve"> оплаты труда работников муниципальных учреждений </w:t>
      </w:r>
      <w:bookmarkStart w:id="0" w:name="_Hlk176182555"/>
      <w:r w:rsidR="003A6548" w:rsidRPr="003A6548">
        <w:rPr>
          <w:color w:val="000000" w:themeColor="text1"/>
        </w:rPr>
        <w:t>Охотского муниципального округа Хабаровского края</w:t>
      </w:r>
      <w:bookmarkEnd w:id="0"/>
      <w:r w:rsidR="003A6548" w:rsidRPr="003A6548">
        <w:rPr>
          <w:color w:val="000000" w:themeColor="text1"/>
        </w:rPr>
        <w:t xml:space="preserve">, утвержденного решением Собрания депутатов </w:t>
      </w:r>
      <w:r w:rsidR="00ED2AF1" w:rsidRPr="00ED2AF1">
        <w:rPr>
          <w:color w:val="000000" w:themeColor="text1"/>
        </w:rPr>
        <w:t>Охотского муниципального округа Хабаровского края</w:t>
      </w:r>
      <w:r w:rsidR="003A6548" w:rsidRPr="003A6548">
        <w:rPr>
          <w:color w:val="000000" w:themeColor="text1"/>
        </w:rPr>
        <w:t xml:space="preserve"> от 2 июля 2024 г. N 50</w:t>
      </w:r>
      <w:r w:rsidRPr="0067789C">
        <w:rPr>
          <w:color w:val="000000" w:themeColor="text1"/>
        </w:rPr>
        <w:t>,</w:t>
      </w:r>
      <w:r w:rsidRPr="00ED2AF1">
        <w:rPr>
          <w:color w:val="000000" w:themeColor="text1"/>
        </w:rPr>
        <w:t xml:space="preserve"> </w:t>
      </w:r>
      <w:r w:rsidR="003A6548" w:rsidRPr="003A6548">
        <w:rPr>
          <w:color w:val="000000" w:themeColor="text1"/>
        </w:rPr>
        <w:t xml:space="preserve">Положением об установлении систем оплаты труда работников муниципальных учреждений Охотского муниципального округа Хабаровского края, утвержденного постановлением администрации </w:t>
      </w:r>
      <w:r w:rsidR="00ED2AF1" w:rsidRPr="00ED2AF1">
        <w:rPr>
          <w:color w:val="000000" w:themeColor="text1"/>
        </w:rPr>
        <w:t>Охотского муниципального округа Хабаровского края</w:t>
      </w:r>
      <w:r w:rsidR="003A6548" w:rsidRPr="003A6548">
        <w:rPr>
          <w:color w:val="000000" w:themeColor="text1"/>
        </w:rPr>
        <w:t xml:space="preserve"> от 12 августа 2024 г. N 318</w:t>
      </w:r>
      <w:r w:rsidR="0067789C">
        <w:rPr>
          <w:color w:val="000000" w:themeColor="text1"/>
        </w:rPr>
        <w:t>,</w:t>
      </w:r>
      <w:r w:rsidR="003A6548">
        <w:rPr>
          <w:color w:val="000000" w:themeColor="text1"/>
        </w:rPr>
        <w:t xml:space="preserve"> администрация Охотского муниципального округа Хабаровского края</w:t>
      </w:r>
    </w:p>
    <w:p w:rsidR="003A6548" w:rsidRPr="0044514E" w:rsidRDefault="003A6548" w:rsidP="003A6548">
      <w:pPr>
        <w:pStyle w:val="ConsPlusNormal"/>
        <w:jc w:val="both"/>
        <w:rPr>
          <w:color w:val="000000" w:themeColor="text1"/>
          <w:highlight w:val="yellow"/>
        </w:rPr>
      </w:pPr>
      <w:r>
        <w:rPr>
          <w:color w:val="000000" w:themeColor="text1"/>
        </w:rPr>
        <w:t>ПОСТАНОВЛЯЕТ:</w:t>
      </w:r>
    </w:p>
    <w:p w:rsidR="005853FD" w:rsidRPr="0044514E" w:rsidRDefault="005853FD" w:rsidP="003A6548">
      <w:pPr>
        <w:pStyle w:val="ConsPlusNormal"/>
        <w:ind w:firstLine="709"/>
        <w:jc w:val="both"/>
        <w:rPr>
          <w:color w:val="000000" w:themeColor="text1"/>
          <w:highlight w:val="yellow"/>
        </w:rPr>
      </w:pPr>
      <w:r w:rsidRPr="0067789C">
        <w:rPr>
          <w:color w:val="000000" w:themeColor="text1"/>
        </w:rPr>
        <w:t>1. Утвердить прилагаемые:</w:t>
      </w:r>
    </w:p>
    <w:p w:rsidR="005853FD" w:rsidRPr="003A6548" w:rsidRDefault="0067789C" w:rsidP="003A6548">
      <w:pPr>
        <w:pStyle w:val="ConsPlusNormal"/>
        <w:ind w:firstLine="709"/>
        <w:jc w:val="both"/>
        <w:rPr>
          <w:color w:val="000000" w:themeColor="text1"/>
        </w:rPr>
      </w:pPr>
      <w:r>
        <w:rPr>
          <w:color w:val="000000" w:themeColor="text1"/>
        </w:rPr>
        <w:t xml:space="preserve">- </w:t>
      </w:r>
      <w:r w:rsidR="003A6548">
        <w:rPr>
          <w:color w:val="000000" w:themeColor="text1"/>
        </w:rPr>
        <w:t xml:space="preserve">Положение </w:t>
      </w:r>
      <w:r w:rsidR="003A6548" w:rsidRPr="003A6548">
        <w:rPr>
          <w:color w:val="000000" w:themeColor="text1"/>
        </w:rPr>
        <w:t>об оплате труда работников муниципальных казенных учреждений,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r w:rsidR="005853FD" w:rsidRPr="003A6548">
        <w:rPr>
          <w:color w:val="000000" w:themeColor="text1"/>
        </w:rPr>
        <w:t>;</w:t>
      </w:r>
    </w:p>
    <w:p w:rsidR="005853FD" w:rsidRPr="003A6548" w:rsidRDefault="0067789C" w:rsidP="003A6548">
      <w:pPr>
        <w:pStyle w:val="ConsPlusNormal"/>
        <w:ind w:firstLine="709"/>
        <w:jc w:val="both"/>
        <w:rPr>
          <w:color w:val="000000" w:themeColor="text1"/>
        </w:rPr>
      </w:pPr>
      <w:r>
        <w:rPr>
          <w:color w:val="000000" w:themeColor="text1"/>
        </w:rPr>
        <w:t xml:space="preserve">- </w:t>
      </w:r>
      <w:hyperlink w:anchor="P572">
        <w:r w:rsidR="005853FD" w:rsidRPr="003A6548">
          <w:rPr>
            <w:color w:val="000000" w:themeColor="text1"/>
          </w:rPr>
          <w:t>Положение</w:t>
        </w:r>
      </w:hyperlink>
      <w:r w:rsidR="005853FD" w:rsidRPr="003A6548">
        <w:rPr>
          <w:color w:val="000000" w:themeColor="text1"/>
        </w:rPr>
        <w:t xml:space="preserve"> </w:t>
      </w:r>
      <w:r w:rsidR="003A6548" w:rsidRPr="003A6548">
        <w:rPr>
          <w:color w:val="000000" w:themeColor="text1"/>
        </w:rPr>
        <w:t>о порядке установления стимулирующих выплат руководителям муниципальных казенных учреждений,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r w:rsidR="005853FD" w:rsidRPr="003A6548">
        <w:rPr>
          <w:color w:val="000000" w:themeColor="text1"/>
        </w:rPr>
        <w:t>.</w:t>
      </w:r>
    </w:p>
    <w:p w:rsidR="00C41CEC" w:rsidRDefault="003A6548" w:rsidP="003A6548">
      <w:pPr>
        <w:pStyle w:val="ConsPlusNormal"/>
        <w:ind w:firstLine="709"/>
        <w:jc w:val="both"/>
        <w:rPr>
          <w:color w:val="000000" w:themeColor="text1"/>
        </w:rPr>
      </w:pPr>
      <w:r w:rsidRPr="003A6548">
        <w:rPr>
          <w:color w:val="000000" w:themeColor="text1"/>
        </w:rPr>
        <w:t>2. Признать утратившими силу</w:t>
      </w:r>
      <w:r w:rsidR="00C41CEC">
        <w:rPr>
          <w:color w:val="000000" w:themeColor="text1"/>
        </w:rPr>
        <w:t>:</w:t>
      </w:r>
    </w:p>
    <w:p w:rsidR="005853FD" w:rsidRDefault="00C41CEC" w:rsidP="003A6548">
      <w:pPr>
        <w:pStyle w:val="ConsPlusNormal"/>
        <w:ind w:firstLine="709"/>
        <w:jc w:val="both"/>
        <w:rPr>
          <w:color w:val="000000" w:themeColor="text1"/>
        </w:rPr>
      </w:pPr>
      <w:r>
        <w:rPr>
          <w:color w:val="000000" w:themeColor="text1"/>
        </w:rPr>
        <w:t>1)</w:t>
      </w:r>
      <w:r w:rsidR="003A6548" w:rsidRPr="003A6548">
        <w:rPr>
          <w:color w:val="000000" w:themeColor="text1"/>
        </w:rPr>
        <w:t xml:space="preserve"> постановления администрации Охотского муниципального района Хабаровского края:</w:t>
      </w:r>
    </w:p>
    <w:p w:rsidR="003A6548" w:rsidRDefault="003A6548" w:rsidP="003A6548">
      <w:pPr>
        <w:pStyle w:val="ConsPlusNormal"/>
        <w:ind w:firstLine="709"/>
        <w:jc w:val="both"/>
        <w:rPr>
          <w:color w:val="000000" w:themeColor="text1"/>
        </w:rPr>
      </w:pPr>
      <w:r>
        <w:rPr>
          <w:color w:val="000000" w:themeColor="text1"/>
        </w:rPr>
        <w:t xml:space="preserve">- от 26 сентября 2011 г. </w:t>
      </w:r>
      <w:r>
        <w:rPr>
          <w:color w:val="000000" w:themeColor="text1"/>
          <w:lang w:val="en-US"/>
        </w:rPr>
        <w:t>N</w:t>
      </w:r>
      <w:r>
        <w:rPr>
          <w:color w:val="000000" w:themeColor="text1"/>
        </w:rPr>
        <w:t xml:space="preserve"> 393 </w:t>
      </w:r>
      <w:r w:rsidR="00670881">
        <w:rPr>
          <w:color w:val="000000" w:themeColor="text1"/>
        </w:rPr>
        <w:t>"</w:t>
      </w:r>
      <w:r>
        <w:rPr>
          <w:color w:val="000000" w:themeColor="text1"/>
        </w:rPr>
        <w:t>Об оплате труда работников муниципальных учреждений</w:t>
      </w:r>
      <w:r w:rsidRPr="003A6548">
        <w:rPr>
          <w:color w:val="000000" w:themeColor="text1"/>
        </w:rPr>
        <w:t xml:space="preserve">, подведомственных отделу образования администрации Охотского муниципального </w:t>
      </w:r>
      <w:r>
        <w:rPr>
          <w:color w:val="000000" w:themeColor="text1"/>
        </w:rPr>
        <w:t>района</w:t>
      </w:r>
      <w:r w:rsidRPr="003A6548">
        <w:rPr>
          <w:color w:val="000000" w:themeColor="text1"/>
        </w:rPr>
        <w:t xml:space="preserve"> и администрации Охотского муниципального </w:t>
      </w:r>
      <w:r>
        <w:rPr>
          <w:color w:val="000000" w:themeColor="text1"/>
        </w:rPr>
        <w:t>района</w:t>
      </w:r>
      <w:r w:rsidR="00670881">
        <w:rPr>
          <w:color w:val="000000" w:themeColor="text1"/>
        </w:rPr>
        <w:t>"</w:t>
      </w:r>
      <w:r>
        <w:rPr>
          <w:color w:val="000000" w:themeColor="text1"/>
        </w:rPr>
        <w:t>;</w:t>
      </w:r>
    </w:p>
    <w:p w:rsidR="003A6548" w:rsidRDefault="00D54A1E" w:rsidP="003A6548">
      <w:pPr>
        <w:pStyle w:val="ConsPlusNormal"/>
        <w:ind w:firstLine="709"/>
        <w:jc w:val="both"/>
        <w:rPr>
          <w:color w:val="000000" w:themeColor="text1"/>
        </w:rPr>
      </w:pPr>
      <w:r w:rsidRPr="00670881">
        <w:rPr>
          <w:color w:val="000000" w:themeColor="text1"/>
        </w:rPr>
        <w:t xml:space="preserve">- от 9 февраля 2012 г. </w:t>
      </w:r>
      <w:r w:rsidRPr="00670881">
        <w:rPr>
          <w:color w:val="000000" w:themeColor="text1"/>
          <w:lang w:val="en-US"/>
        </w:rPr>
        <w:t>N</w:t>
      </w:r>
      <w:r w:rsidRPr="00670881">
        <w:rPr>
          <w:color w:val="000000" w:themeColor="text1"/>
        </w:rPr>
        <w:t xml:space="preserve"> 38 </w:t>
      </w:r>
      <w:r w:rsidR="00670881">
        <w:rPr>
          <w:color w:val="000000" w:themeColor="text1"/>
        </w:rPr>
        <w:t>"</w:t>
      </w:r>
      <w:r w:rsidR="00C41CEC" w:rsidRPr="00670881">
        <w:rPr>
          <w:color w:val="000000" w:themeColor="text1"/>
        </w:rPr>
        <w:t xml:space="preserve">О внесении изменений в постановление администрации Охотского муниципального района от 26.09.2011 № 393 </w:t>
      </w:r>
      <w:r w:rsidR="00670881">
        <w:rPr>
          <w:color w:val="000000" w:themeColor="text1"/>
        </w:rPr>
        <w:t>"</w:t>
      </w:r>
      <w:r w:rsidR="00C41CEC" w:rsidRPr="00670881">
        <w:rPr>
          <w:color w:val="000000" w:themeColor="text1"/>
        </w:rPr>
        <w:t>Об оплате труда работников муниципальных образовательных учреждений, подведомственных отделу образования администрации Охотского муниципального района</w:t>
      </w:r>
      <w:r w:rsidR="00670881">
        <w:rPr>
          <w:color w:val="000000" w:themeColor="text1"/>
        </w:rPr>
        <w:t>"</w:t>
      </w:r>
      <w:r w:rsidR="00C41CEC" w:rsidRPr="00670881">
        <w:rPr>
          <w:color w:val="000000" w:themeColor="text1"/>
        </w:rPr>
        <w:t xml:space="preserve"> и признании утратившими силу отдельных актов главы Охотского муниципального района</w:t>
      </w:r>
      <w:r w:rsidR="00670881">
        <w:rPr>
          <w:color w:val="000000" w:themeColor="text1"/>
        </w:rPr>
        <w:t>"</w:t>
      </w:r>
      <w:r w:rsidRPr="00670881">
        <w:rPr>
          <w:color w:val="000000" w:themeColor="text1"/>
        </w:rPr>
        <w:t>;</w:t>
      </w:r>
    </w:p>
    <w:p w:rsidR="00D54A1E" w:rsidRDefault="00D54A1E" w:rsidP="00D54A1E">
      <w:pPr>
        <w:pStyle w:val="ConsPlusNormal"/>
        <w:ind w:firstLine="709"/>
        <w:jc w:val="both"/>
        <w:rPr>
          <w:color w:val="000000" w:themeColor="text1"/>
        </w:rPr>
      </w:pPr>
      <w:r>
        <w:rPr>
          <w:color w:val="000000" w:themeColor="text1"/>
        </w:rPr>
        <w:lastRenderedPageBreak/>
        <w:t xml:space="preserve">- от 2 марта 2012 г. </w:t>
      </w:r>
      <w:r>
        <w:rPr>
          <w:color w:val="000000" w:themeColor="text1"/>
          <w:lang w:val="en-US"/>
        </w:rPr>
        <w:t>N</w:t>
      </w:r>
      <w:r>
        <w:rPr>
          <w:color w:val="000000" w:themeColor="text1"/>
        </w:rPr>
        <w:t xml:space="preserve"> 60 </w:t>
      </w:r>
      <w:r w:rsidR="00670881">
        <w:rPr>
          <w:color w:val="000000" w:themeColor="text1"/>
        </w:rPr>
        <w:t>"</w:t>
      </w:r>
      <w:r w:rsidR="00C41CEC" w:rsidRPr="00C41CEC">
        <w:rPr>
          <w:color w:val="000000" w:themeColor="text1"/>
        </w:rPr>
        <w:t>О внесении изменений в Положение об оплате труда работников муниципальных казенных и бюджетных образовательных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от 26.09.2011 № 393</w:t>
      </w:r>
      <w:r w:rsidR="00670881">
        <w:rPr>
          <w:color w:val="000000" w:themeColor="text1"/>
        </w:rPr>
        <w:t>"</w:t>
      </w:r>
      <w:r>
        <w:rPr>
          <w:color w:val="000000" w:themeColor="text1"/>
        </w:rPr>
        <w:t>;</w:t>
      </w:r>
    </w:p>
    <w:p w:rsidR="00D54A1E" w:rsidRDefault="00D54A1E" w:rsidP="00D54A1E">
      <w:pPr>
        <w:pStyle w:val="ConsPlusNormal"/>
        <w:ind w:firstLine="709"/>
        <w:jc w:val="both"/>
        <w:rPr>
          <w:color w:val="000000" w:themeColor="text1"/>
        </w:rPr>
      </w:pPr>
      <w:r>
        <w:rPr>
          <w:color w:val="000000" w:themeColor="text1"/>
        </w:rPr>
        <w:t xml:space="preserve">- от 23 марта 2012 г. </w:t>
      </w:r>
      <w:r>
        <w:rPr>
          <w:color w:val="000000" w:themeColor="text1"/>
          <w:lang w:val="en-US"/>
        </w:rPr>
        <w:t>N</w:t>
      </w:r>
      <w:r>
        <w:rPr>
          <w:color w:val="000000" w:themeColor="text1"/>
        </w:rPr>
        <w:t xml:space="preserve"> 461 </w:t>
      </w:r>
      <w:r w:rsidR="00670881">
        <w:rPr>
          <w:color w:val="000000" w:themeColor="text1"/>
        </w:rPr>
        <w:t>"</w:t>
      </w:r>
      <w:r w:rsidR="004336E2" w:rsidRPr="004336E2">
        <w:rPr>
          <w:color w:val="000000" w:themeColor="text1"/>
        </w:rPr>
        <w:t xml:space="preserve">О внесении изменений в постановление администрации Охотского муниципального района от 26.09.2011 № 393 </w:t>
      </w:r>
      <w:r w:rsidR="00670881">
        <w:rPr>
          <w:color w:val="000000" w:themeColor="text1"/>
        </w:rPr>
        <w:t>"</w:t>
      </w:r>
      <w:r w:rsidR="004336E2" w:rsidRPr="004336E2">
        <w:rPr>
          <w:color w:val="000000" w:themeColor="text1"/>
        </w:rPr>
        <w:t xml:space="preserve">Об оплате труда работников муниципальных образовательных учреждений, подведомственных отделу образования администрации Охотского муниципального района и администрации </w:t>
      </w:r>
      <w:r w:rsidR="004336E2">
        <w:rPr>
          <w:color w:val="000000" w:themeColor="text1"/>
        </w:rPr>
        <w:t>Охотского муниципального района</w:t>
      </w:r>
      <w:r w:rsidR="00670881">
        <w:rPr>
          <w:color w:val="000000" w:themeColor="text1"/>
        </w:rPr>
        <w:t>"</w:t>
      </w:r>
      <w:r>
        <w:rPr>
          <w:color w:val="000000" w:themeColor="text1"/>
        </w:rPr>
        <w:t>;</w:t>
      </w:r>
    </w:p>
    <w:p w:rsidR="00D54A1E" w:rsidRDefault="00D54A1E" w:rsidP="00D54A1E">
      <w:pPr>
        <w:pStyle w:val="ConsPlusNormal"/>
        <w:ind w:firstLine="709"/>
        <w:jc w:val="both"/>
        <w:rPr>
          <w:color w:val="000000" w:themeColor="text1"/>
        </w:rPr>
      </w:pPr>
      <w:r>
        <w:rPr>
          <w:color w:val="000000" w:themeColor="text1"/>
        </w:rPr>
        <w:t xml:space="preserve">- от 14 декабря 2012 г. </w:t>
      </w:r>
      <w:r>
        <w:rPr>
          <w:color w:val="000000" w:themeColor="text1"/>
          <w:lang w:val="en-US"/>
        </w:rPr>
        <w:t>N</w:t>
      </w:r>
      <w:r>
        <w:rPr>
          <w:color w:val="000000" w:themeColor="text1"/>
        </w:rPr>
        <w:t xml:space="preserve"> 536 </w:t>
      </w:r>
      <w:r w:rsidR="00670881">
        <w:rPr>
          <w:color w:val="000000" w:themeColor="text1"/>
        </w:rPr>
        <w:t>"</w:t>
      </w:r>
      <w:r w:rsidR="004336E2" w:rsidRPr="004336E2">
        <w:rPr>
          <w:color w:val="000000" w:themeColor="text1"/>
        </w:rPr>
        <w:t xml:space="preserve">О внесении изменений в постановление администрации Охотского муниципального района от 26.09.2011 № 393 </w:t>
      </w:r>
      <w:r w:rsidR="00670881">
        <w:rPr>
          <w:color w:val="000000" w:themeColor="text1"/>
        </w:rPr>
        <w:t>"</w:t>
      </w:r>
      <w:r w:rsidR="004336E2" w:rsidRPr="004336E2">
        <w:rPr>
          <w:color w:val="000000" w:themeColor="text1"/>
        </w:rPr>
        <w:t xml:space="preserve">Об оплате труда работников муниципальных казенных и бюджетных образовательных учреждений, подведомственных отделу образования администрации Охотского муниципального района и администрации </w:t>
      </w:r>
      <w:r w:rsidR="004336E2">
        <w:rPr>
          <w:color w:val="000000" w:themeColor="text1"/>
        </w:rPr>
        <w:t>Охотского муниципального района</w:t>
      </w:r>
      <w:r w:rsidR="00670881">
        <w:rPr>
          <w:color w:val="000000" w:themeColor="text1"/>
        </w:rPr>
        <w:t>"</w:t>
      </w:r>
      <w:r>
        <w:rPr>
          <w:color w:val="000000" w:themeColor="text1"/>
        </w:rPr>
        <w:t>;</w:t>
      </w:r>
    </w:p>
    <w:p w:rsidR="00D54A1E" w:rsidRDefault="00D54A1E" w:rsidP="00D54A1E">
      <w:pPr>
        <w:pStyle w:val="ConsPlusNormal"/>
        <w:ind w:firstLine="709"/>
        <w:jc w:val="both"/>
        <w:rPr>
          <w:color w:val="000000" w:themeColor="text1"/>
        </w:rPr>
      </w:pPr>
      <w:r>
        <w:rPr>
          <w:color w:val="000000" w:themeColor="text1"/>
        </w:rPr>
        <w:t xml:space="preserve">- от 25 декабря 2012 г. </w:t>
      </w:r>
      <w:r>
        <w:rPr>
          <w:color w:val="000000" w:themeColor="text1"/>
          <w:lang w:val="en-US"/>
        </w:rPr>
        <w:t>N</w:t>
      </w:r>
      <w:r>
        <w:rPr>
          <w:color w:val="000000" w:themeColor="text1"/>
        </w:rPr>
        <w:t xml:space="preserve"> 554 </w:t>
      </w:r>
      <w:r w:rsidR="00670881">
        <w:rPr>
          <w:color w:val="000000" w:themeColor="text1"/>
        </w:rPr>
        <w:t>"</w:t>
      </w:r>
      <w:r w:rsidR="004336E2" w:rsidRPr="004336E2">
        <w:rPr>
          <w:color w:val="000000" w:themeColor="text1"/>
        </w:rPr>
        <w:t>О внесении изменений в Положение об оплате труда работников муниципальных казенных и бюджетных образовательных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от 26.09.2011 № 393</w:t>
      </w:r>
      <w:r w:rsidR="00670881">
        <w:rPr>
          <w:color w:val="000000" w:themeColor="text1"/>
        </w:rPr>
        <w:t>"</w:t>
      </w:r>
      <w:r>
        <w:rPr>
          <w:color w:val="000000" w:themeColor="text1"/>
        </w:rPr>
        <w:t>;</w:t>
      </w:r>
    </w:p>
    <w:p w:rsidR="00D54A1E" w:rsidRDefault="00D54A1E" w:rsidP="00D54A1E">
      <w:pPr>
        <w:pStyle w:val="ConsPlusNormal"/>
        <w:ind w:firstLine="709"/>
        <w:jc w:val="both"/>
        <w:rPr>
          <w:color w:val="000000" w:themeColor="text1"/>
        </w:rPr>
      </w:pPr>
      <w:r>
        <w:rPr>
          <w:color w:val="000000" w:themeColor="text1"/>
        </w:rPr>
        <w:t xml:space="preserve">- от 24 января 2013 г. </w:t>
      </w:r>
      <w:r>
        <w:rPr>
          <w:color w:val="000000" w:themeColor="text1"/>
          <w:lang w:val="en-US"/>
        </w:rPr>
        <w:t>N</w:t>
      </w:r>
      <w:r>
        <w:rPr>
          <w:color w:val="000000" w:themeColor="text1"/>
        </w:rPr>
        <w:t xml:space="preserve"> 25 </w:t>
      </w:r>
      <w:r w:rsidR="00670881">
        <w:rPr>
          <w:color w:val="000000" w:themeColor="text1"/>
        </w:rPr>
        <w:t>"</w:t>
      </w:r>
      <w:r w:rsidR="004336E2" w:rsidRPr="004336E2">
        <w:rPr>
          <w:color w:val="000000" w:themeColor="text1"/>
        </w:rPr>
        <w:t xml:space="preserve">О внесении изменений в постановление администрации Охотского муниципального района от 26.09.2011 № 393 </w:t>
      </w:r>
      <w:r w:rsidR="00670881">
        <w:rPr>
          <w:color w:val="000000" w:themeColor="text1"/>
        </w:rPr>
        <w:t>"</w:t>
      </w:r>
      <w:r w:rsidR="004336E2" w:rsidRPr="004336E2">
        <w:rPr>
          <w:color w:val="000000" w:themeColor="text1"/>
        </w:rPr>
        <w:t xml:space="preserve">Об оплате труда работников муниципальных образовательных учреждений, подведомственных отделу образования администрации Охотского муниципального района и администрации   </w:t>
      </w:r>
      <w:r w:rsidR="004336E2">
        <w:rPr>
          <w:color w:val="000000" w:themeColor="text1"/>
        </w:rPr>
        <w:t>Охотского муниципального района</w:t>
      </w:r>
      <w:r w:rsidR="00670881">
        <w:rPr>
          <w:color w:val="000000" w:themeColor="text1"/>
        </w:rPr>
        <w:t>"</w:t>
      </w:r>
      <w:r>
        <w:rPr>
          <w:color w:val="000000" w:themeColor="text1"/>
        </w:rPr>
        <w:t>;</w:t>
      </w:r>
    </w:p>
    <w:p w:rsidR="00D54A1E" w:rsidRDefault="00D54A1E" w:rsidP="00D54A1E">
      <w:pPr>
        <w:pStyle w:val="ConsPlusNormal"/>
        <w:ind w:firstLine="709"/>
        <w:jc w:val="both"/>
        <w:rPr>
          <w:color w:val="000000" w:themeColor="text1"/>
        </w:rPr>
      </w:pPr>
      <w:r>
        <w:rPr>
          <w:color w:val="000000" w:themeColor="text1"/>
        </w:rPr>
        <w:t xml:space="preserve">- от 24 апреля 2013 г. </w:t>
      </w:r>
      <w:r>
        <w:rPr>
          <w:color w:val="000000" w:themeColor="text1"/>
          <w:lang w:val="en-US"/>
        </w:rPr>
        <w:t>N</w:t>
      </w:r>
      <w:r>
        <w:rPr>
          <w:color w:val="000000" w:themeColor="text1"/>
        </w:rPr>
        <w:t xml:space="preserve"> 196 </w:t>
      </w:r>
      <w:r w:rsidR="00670881">
        <w:rPr>
          <w:color w:val="000000" w:themeColor="text1"/>
        </w:rPr>
        <w:t>"</w:t>
      </w:r>
      <w:r w:rsidR="004336E2" w:rsidRPr="004336E2">
        <w:rPr>
          <w:color w:val="000000" w:themeColor="text1"/>
        </w:rPr>
        <w:t>О внесении изменений в Положение об оплате труда работников муниципальных казенных и бюджетных образовательных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от 26.09.2011 № 393</w:t>
      </w:r>
      <w:r w:rsidR="00670881">
        <w:rPr>
          <w:color w:val="000000" w:themeColor="text1"/>
        </w:rPr>
        <w:t>"</w:t>
      </w:r>
      <w:r>
        <w:rPr>
          <w:color w:val="000000" w:themeColor="text1"/>
        </w:rPr>
        <w:t>;</w:t>
      </w:r>
    </w:p>
    <w:p w:rsidR="00D54A1E" w:rsidRDefault="00D54A1E" w:rsidP="00D54A1E">
      <w:pPr>
        <w:pStyle w:val="ConsPlusNormal"/>
        <w:ind w:firstLine="709"/>
        <w:jc w:val="both"/>
        <w:rPr>
          <w:color w:val="000000" w:themeColor="text1"/>
        </w:rPr>
      </w:pPr>
      <w:r>
        <w:rPr>
          <w:color w:val="000000" w:themeColor="text1"/>
        </w:rPr>
        <w:t xml:space="preserve">- от 6 ноября 2013 г. </w:t>
      </w:r>
      <w:r>
        <w:rPr>
          <w:color w:val="000000" w:themeColor="text1"/>
          <w:lang w:val="en-US"/>
        </w:rPr>
        <w:t>N</w:t>
      </w:r>
      <w:r>
        <w:rPr>
          <w:color w:val="000000" w:themeColor="text1"/>
        </w:rPr>
        <w:t xml:space="preserve"> 546 </w:t>
      </w:r>
      <w:r w:rsidR="00670881">
        <w:rPr>
          <w:color w:val="000000" w:themeColor="text1"/>
        </w:rPr>
        <w:t>"</w:t>
      </w:r>
      <w:r w:rsidR="004336E2" w:rsidRPr="004336E2">
        <w:rPr>
          <w:color w:val="000000" w:themeColor="text1"/>
        </w:rPr>
        <w:t>О внесении изменений в Положение об оплате труда работников муниципальных казенных и бюджетных образовательных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от 26.09.2011 № 393</w:t>
      </w:r>
      <w:r w:rsidR="00670881">
        <w:rPr>
          <w:color w:val="000000" w:themeColor="text1"/>
        </w:rPr>
        <w:t>"</w:t>
      </w:r>
      <w:r>
        <w:rPr>
          <w:color w:val="000000" w:themeColor="text1"/>
        </w:rPr>
        <w:t>;</w:t>
      </w:r>
    </w:p>
    <w:p w:rsidR="00D54A1E" w:rsidRDefault="00D54A1E" w:rsidP="00D54A1E">
      <w:pPr>
        <w:pStyle w:val="ConsPlusNormal"/>
        <w:ind w:firstLine="709"/>
        <w:jc w:val="both"/>
        <w:rPr>
          <w:color w:val="000000" w:themeColor="text1"/>
        </w:rPr>
      </w:pPr>
      <w:r>
        <w:rPr>
          <w:color w:val="000000" w:themeColor="text1"/>
        </w:rPr>
        <w:t xml:space="preserve">- от 20 марта 2014 г. </w:t>
      </w:r>
      <w:r>
        <w:rPr>
          <w:color w:val="000000" w:themeColor="text1"/>
          <w:lang w:val="en-US"/>
        </w:rPr>
        <w:t>N</w:t>
      </w:r>
      <w:r>
        <w:rPr>
          <w:color w:val="000000" w:themeColor="text1"/>
        </w:rPr>
        <w:t xml:space="preserve"> 140 </w:t>
      </w:r>
      <w:r w:rsidR="00670881">
        <w:rPr>
          <w:color w:val="000000" w:themeColor="text1"/>
        </w:rPr>
        <w:t>"</w:t>
      </w:r>
      <w:r w:rsidR="004336E2" w:rsidRPr="004336E2">
        <w:rPr>
          <w:color w:val="000000" w:themeColor="text1"/>
        </w:rPr>
        <w:t xml:space="preserve">О внесении изменений в постановление администрации Охотского муниципального района от 26.09.2011 № 393 </w:t>
      </w:r>
      <w:r w:rsidR="00670881">
        <w:rPr>
          <w:color w:val="000000" w:themeColor="text1"/>
        </w:rPr>
        <w:t>"</w:t>
      </w:r>
      <w:r w:rsidR="004336E2" w:rsidRPr="004336E2">
        <w:rPr>
          <w:color w:val="000000" w:themeColor="text1"/>
        </w:rPr>
        <w:t xml:space="preserve">Об оплате труда работников муниципальных казенных и бюджетных </w:t>
      </w:r>
      <w:r w:rsidR="004336E2" w:rsidRPr="004336E2">
        <w:rPr>
          <w:color w:val="000000" w:themeColor="text1"/>
        </w:rPr>
        <w:lastRenderedPageBreak/>
        <w:t xml:space="preserve">образовательных учреждений, подведомственных отделу образования администрации Охотского муниципального района и администрации </w:t>
      </w:r>
      <w:r w:rsidR="004336E2">
        <w:rPr>
          <w:color w:val="000000" w:themeColor="text1"/>
        </w:rPr>
        <w:t>Охотского муниципального района</w:t>
      </w:r>
      <w:r w:rsidR="00670881">
        <w:rPr>
          <w:color w:val="000000" w:themeColor="text1"/>
        </w:rPr>
        <w:t>"</w:t>
      </w:r>
      <w:r>
        <w:rPr>
          <w:color w:val="000000" w:themeColor="text1"/>
        </w:rPr>
        <w:t>;</w:t>
      </w:r>
    </w:p>
    <w:p w:rsidR="00D54A1E" w:rsidRDefault="00D54A1E" w:rsidP="00D54A1E">
      <w:pPr>
        <w:pStyle w:val="ConsPlusNormal"/>
        <w:ind w:firstLine="709"/>
        <w:jc w:val="both"/>
        <w:rPr>
          <w:color w:val="000000" w:themeColor="text1"/>
        </w:rPr>
      </w:pPr>
      <w:r>
        <w:rPr>
          <w:color w:val="000000" w:themeColor="text1"/>
        </w:rPr>
        <w:t xml:space="preserve">- от 29 октября 2014 г. </w:t>
      </w:r>
      <w:r>
        <w:rPr>
          <w:color w:val="000000" w:themeColor="text1"/>
          <w:lang w:val="en-US"/>
        </w:rPr>
        <w:t>N</w:t>
      </w:r>
      <w:r>
        <w:rPr>
          <w:color w:val="000000" w:themeColor="text1"/>
        </w:rPr>
        <w:t xml:space="preserve"> 566 </w:t>
      </w:r>
      <w:r w:rsidR="00670881">
        <w:rPr>
          <w:color w:val="000000" w:themeColor="text1"/>
        </w:rPr>
        <w:t>"</w:t>
      </w:r>
      <w:r w:rsidR="004336E2" w:rsidRPr="004336E2">
        <w:rPr>
          <w:color w:val="000000" w:themeColor="text1"/>
        </w:rPr>
        <w:t xml:space="preserve">О внесении изменений в постановление администрации Охотского муниципального района от 26.09.2011 № 393 </w:t>
      </w:r>
      <w:r w:rsidR="00670881">
        <w:rPr>
          <w:color w:val="000000" w:themeColor="text1"/>
        </w:rPr>
        <w:t>"</w:t>
      </w:r>
      <w:r w:rsidR="004336E2" w:rsidRPr="004336E2">
        <w:rPr>
          <w:color w:val="000000" w:themeColor="text1"/>
        </w:rPr>
        <w:t xml:space="preserve">Об оплате труда работников муниципальных казенных и бюджетных образовательных учреждений, подведомственных отделу образования администрации Охотского муниципального района и администрации </w:t>
      </w:r>
      <w:r w:rsidR="004336E2">
        <w:rPr>
          <w:color w:val="000000" w:themeColor="text1"/>
        </w:rPr>
        <w:t>Охотского муниципального района</w:t>
      </w:r>
      <w:r w:rsidR="00670881">
        <w:rPr>
          <w:color w:val="000000" w:themeColor="text1"/>
        </w:rPr>
        <w:t>"</w:t>
      </w:r>
      <w:r>
        <w:rPr>
          <w:color w:val="000000" w:themeColor="text1"/>
        </w:rPr>
        <w:t>;</w:t>
      </w:r>
    </w:p>
    <w:p w:rsidR="00D54A1E" w:rsidRDefault="00D54A1E" w:rsidP="00D54A1E">
      <w:pPr>
        <w:pStyle w:val="ConsPlusNormal"/>
        <w:ind w:firstLine="709"/>
        <w:jc w:val="both"/>
        <w:rPr>
          <w:color w:val="000000" w:themeColor="text1"/>
        </w:rPr>
      </w:pPr>
      <w:r>
        <w:rPr>
          <w:color w:val="000000" w:themeColor="text1"/>
        </w:rPr>
        <w:t xml:space="preserve">- от 31 января 2017 г. </w:t>
      </w:r>
      <w:r>
        <w:rPr>
          <w:color w:val="000000" w:themeColor="text1"/>
          <w:lang w:val="en-US"/>
        </w:rPr>
        <w:t>N</w:t>
      </w:r>
      <w:r>
        <w:rPr>
          <w:color w:val="000000" w:themeColor="text1"/>
        </w:rPr>
        <w:t xml:space="preserve"> 29 </w:t>
      </w:r>
      <w:r w:rsidR="00670881">
        <w:rPr>
          <w:color w:val="000000" w:themeColor="text1"/>
        </w:rPr>
        <w:t>"</w:t>
      </w:r>
      <w:r w:rsidR="004336E2" w:rsidRPr="004336E2">
        <w:rPr>
          <w:color w:val="000000" w:themeColor="text1"/>
        </w:rPr>
        <w:t xml:space="preserve">О внесении изменений в постановление администрации Охотского муниципального района от 26.09.2011 № 393 </w:t>
      </w:r>
      <w:r w:rsidR="00670881">
        <w:rPr>
          <w:color w:val="000000" w:themeColor="text1"/>
        </w:rPr>
        <w:t>"</w:t>
      </w:r>
      <w:r w:rsidR="004336E2" w:rsidRPr="004336E2">
        <w:rPr>
          <w:color w:val="000000" w:themeColor="text1"/>
        </w:rPr>
        <w:t>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w:t>
      </w:r>
      <w:r w:rsidR="004336E2">
        <w:rPr>
          <w:color w:val="000000" w:themeColor="text1"/>
        </w:rPr>
        <w:t>хотского муниципального района</w:t>
      </w:r>
      <w:r w:rsidR="00670881">
        <w:rPr>
          <w:color w:val="000000" w:themeColor="text1"/>
        </w:rPr>
        <w:t>"</w:t>
      </w:r>
      <w:r>
        <w:rPr>
          <w:color w:val="000000" w:themeColor="text1"/>
        </w:rPr>
        <w:t>;</w:t>
      </w:r>
    </w:p>
    <w:p w:rsidR="00D54A1E" w:rsidRDefault="00D54A1E" w:rsidP="00D54A1E">
      <w:pPr>
        <w:pStyle w:val="ConsPlusNormal"/>
        <w:ind w:firstLine="709"/>
        <w:jc w:val="both"/>
        <w:rPr>
          <w:color w:val="000000" w:themeColor="text1"/>
        </w:rPr>
      </w:pPr>
      <w:r>
        <w:rPr>
          <w:color w:val="000000" w:themeColor="text1"/>
        </w:rPr>
        <w:t xml:space="preserve">- от 13 февраля 2019 г. </w:t>
      </w:r>
      <w:r>
        <w:rPr>
          <w:color w:val="000000" w:themeColor="text1"/>
          <w:lang w:val="en-US"/>
        </w:rPr>
        <w:t>N</w:t>
      </w:r>
      <w:r>
        <w:rPr>
          <w:color w:val="000000" w:themeColor="text1"/>
        </w:rPr>
        <w:t xml:space="preserve"> 50 </w:t>
      </w:r>
      <w:r w:rsidR="00670881">
        <w:rPr>
          <w:color w:val="000000" w:themeColor="text1"/>
        </w:rPr>
        <w:t>"</w:t>
      </w:r>
      <w:r w:rsidR="00FE44DF" w:rsidRPr="00FE44DF">
        <w:rPr>
          <w:color w:val="000000" w:themeColor="text1"/>
        </w:rPr>
        <w:t>О внесении изменений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от 26.09.2011 № 393</w:t>
      </w:r>
      <w:r w:rsidR="00670881">
        <w:rPr>
          <w:color w:val="000000" w:themeColor="text1"/>
        </w:rPr>
        <w:t>"</w:t>
      </w:r>
      <w:r>
        <w:rPr>
          <w:color w:val="000000" w:themeColor="text1"/>
        </w:rPr>
        <w:t>;</w:t>
      </w:r>
    </w:p>
    <w:p w:rsidR="00D54A1E" w:rsidRDefault="00D54A1E" w:rsidP="00D54A1E">
      <w:pPr>
        <w:pStyle w:val="ConsPlusNormal"/>
        <w:ind w:firstLine="709"/>
        <w:jc w:val="both"/>
        <w:rPr>
          <w:color w:val="000000" w:themeColor="text1"/>
        </w:rPr>
      </w:pPr>
      <w:r>
        <w:rPr>
          <w:color w:val="000000" w:themeColor="text1"/>
        </w:rPr>
        <w:t xml:space="preserve">- от 30 сентября 2019 г. </w:t>
      </w:r>
      <w:r>
        <w:rPr>
          <w:color w:val="000000" w:themeColor="text1"/>
          <w:lang w:val="en-US"/>
        </w:rPr>
        <w:t>N</w:t>
      </w:r>
      <w:r>
        <w:rPr>
          <w:color w:val="000000" w:themeColor="text1"/>
        </w:rPr>
        <w:t xml:space="preserve"> 345 </w:t>
      </w:r>
      <w:r w:rsidR="00670881">
        <w:rPr>
          <w:color w:val="000000" w:themeColor="text1"/>
        </w:rPr>
        <w:t>"</w:t>
      </w:r>
      <w:r w:rsidR="00FE44DF" w:rsidRPr="00FE44DF">
        <w:rPr>
          <w:color w:val="000000" w:themeColor="text1"/>
        </w:rPr>
        <w:t xml:space="preserve">О внесении изменений в постановление администрации Охотского муниципального района от 26.09.2011 № 393 </w:t>
      </w:r>
      <w:r w:rsidR="00670881">
        <w:rPr>
          <w:color w:val="000000" w:themeColor="text1"/>
        </w:rPr>
        <w:t>"</w:t>
      </w:r>
      <w:r w:rsidR="00FE44DF" w:rsidRPr="00FE44DF">
        <w:rPr>
          <w:color w:val="000000" w:themeColor="text1"/>
        </w:rPr>
        <w:t xml:space="preserve">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w:t>
      </w:r>
      <w:r w:rsidR="00FE44DF">
        <w:rPr>
          <w:color w:val="000000" w:themeColor="text1"/>
        </w:rPr>
        <w:t>Охотского муниципального района</w:t>
      </w:r>
      <w:r w:rsidR="00670881">
        <w:rPr>
          <w:color w:val="000000" w:themeColor="text1"/>
        </w:rPr>
        <w:t>"</w:t>
      </w:r>
      <w:r>
        <w:rPr>
          <w:color w:val="000000" w:themeColor="text1"/>
        </w:rPr>
        <w:t>;</w:t>
      </w:r>
    </w:p>
    <w:p w:rsidR="00D54A1E" w:rsidRDefault="00D54A1E" w:rsidP="00D54A1E">
      <w:pPr>
        <w:pStyle w:val="ConsPlusNormal"/>
        <w:ind w:firstLine="709"/>
        <w:jc w:val="both"/>
        <w:rPr>
          <w:color w:val="000000" w:themeColor="text1"/>
        </w:rPr>
      </w:pPr>
      <w:r>
        <w:rPr>
          <w:color w:val="000000" w:themeColor="text1"/>
        </w:rPr>
        <w:t xml:space="preserve">- от 6 ноября 2019 г. </w:t>
      </w:r>
      <w:r>
        <w:rPr>
          <w:color w:val="000000" w:themeColor="text1"/>
          <w:lang w:val="en-US"/>
        </w:rPr>
        <w:t>N</w:t>
      </w:r>
      <w:r>
        <w:rPr>
          <w:color w:val="000000" w:themeColor="text1"/>
        </w:rPr>
        <w:t xml:space="preserve"> 410 </w:t>
      </w:r>
      <w:r w:rsidR="00670881">
        <w:rPr>
          <w:color w:val="000000" w:themeColor="text1"/>
        </w:rPr>
        <w:t>"</w:t>
      </w:r>
      <w:r w:rsidR="00FE44DF" w:rsidRPr="00FE44DF">
        <w:rPr>
          <w:color w:val="000000" w:themeColor="text1"/>
        </w:rPr>
        <w:t>О внесении изменений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от 26.09.2011 № 393</w:t>
      </w:r>
      <w:r w:rsidR="00670881">
        <w:rPr>
          <w:color w:val="000000" w:themeColor="text1"/>
        </w:rPr>
        <w:t>"</w:t>
      </w:r>
      <w:r>
        <w:rPr>
          <w:color w:val="000000" w:themeColor="text1"/>
        </w:rPr>
        <w:t>;</w:t>
      </w:r>
    </w:p>
    <w:p w:rsidR="003F79E9" w:rsidRDefault="003F79E9" w:rsidP="003F79E9">
      <w:pPr>
        <w:pStyle w:val="ConsPlusNormal"/>
        <w:ind w:firstLine="709"/>
        <w:jc w:val="both"/>
        <w:rPr>
          <w:color w:val="000000" w:themeColor="text1"/>
        </w:rPr>
      </w:pPr>
      <w:r>
        <w:rPr>
          <w:color w:val="000000" w:themeColor="text1"/>
        </w:rPr>
        <w:t xml:space="preserve">- от 8 ноября 2019 г. </w:t>
      </w:r>
      <w:r>
        <w:rPr>
          <w:color w:val="000000" w:themeColor="text1"/>
          <w:lang w:val="en-US"/>
        </w:rPr>
        <w:t>N</w:t>
      </w:r>
      <w:r>
        <w:rPr>
          <w:color w:val="000000" w:themeColor="text1"/>
        </w:rPr>
        <w:t xml:space="preserve"> 415 </w:t>
      </w:r>
      <w:r w:rsidR="00670881">
        <w:rPr>
          <w:color w:val="000000" w:themeColor="text1"/>
        </w:rPr>
        <w:t>"</w:t>
      </w:r>
      <w:r w:rsidR="00FE44DF" w:rsidRPr="00FE44DF">
        <w:rPr>
          <w:color w:val="000000" w:themeColor="text1"/>
        </w:rPr>
        <w:t>О внесении изменений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w:t>
      </w:r>
      <w:r w:rsidR="00670881">
        <w:rPr>
          <w:color w:val="000000" w:themeColor="text1"/>
        </w:rPr>
        <w:t>"</w:t>
      </w:r>
      <w:r w:rsidR="00FE44DF" w:rsidRPr="00FE44DF">
        <w:rPr>
          <w:color w:val="000000" w:themeColor="text1"/>
        </w:rPr>
        <w:t>, утвержденное постановлением администрации Охотского муниципального района от 26.09.2011 № 393</w:t>
      </w:r>
      <w:r w:rsidR="00670881">
        <w:rPr>
          <w:color w:val="000000" w:themeColor="text1"/>
        </w:rPr>
        <w:t>"</w:t>
      </w:r>
      <w:r>
        <w:rPr>
          <w:color w:val="000000" w:themeColor="text1"/>
        </w:rPr>
        <w:t>;</w:t>
      </w:r>
    </w:p>
    <w:p w:rsidR="003F79E9" w:rsidRDefault="003F79E9" w:rsidP="003F79E9">
      <w:pPr>
        <w:pStyle w:val="ConsPlusNormal"/>
        <w:ind w:firstLine="709"/>
        <w:jc w:val="both"/>
        <w:rPr>
          <w:color w:val="000000" w:themeColor="text1"/>
        </w:rPr>
      </w:pPr>
      <w:r>
        <w:rPr>
          <w:color w:val="000000" w:themeColor="text1"/>
        </w:rPr>
        <w:t xml:space="preserve">- от 25 декабря 2019 г. </w:t>
      </w:r>
      <w:r>
        <w:rPr>
          <w:color w:val="000000" w:themeColor="text1"/>
          <w:lang w:val="en-US"/>
        </w:rPr>
        <w:t>N</w:t>
      </w:r>
      <w:r>
        <w:rPr>
          <w:color w:val="000000" w:themeColor="text1"/>
        </w:rPr>
        <w:t xml:space="preserve"> 451 </w:t>
      </w:r>
      <w:r w:rsidR="00670881">
        <w:rPr>
          <w:color w:val="000000" w:themeColor="text1"/>
        </w:rPr>
        <w:t>"</w:t>
      </w:r>
      <w:r w:rsidR="00FE44DF" w:rsidRPr="00FE44DF">
        <w:rPr>
          <w:color w:val="000000" w:themeColor="text1"/>
        </w:rPr>
        <w:t>О внесении изменений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w:t>
      </w:r>
      <w:r w:rsidR="00670881">
        <w:rPr>
          <w:color w:val="000000" w:themeColor="text1"/>
        </w:rPr>
        <w:t>"</w:t>
      </w:r>
      <w:r w:rsidR="00FE44DF" w:rsidRPr="00FE44DF">
        <w:rPr>
          <w:color w:val="000000" w:themeColor="text1"/>
        </w:rPr>
        <w:t>, утвержденное постановлением администрации Охотского муниципального района от 26.09.2011 № 393</w:t>
      </w:r>
      <w:r w:rsidR="00670881">
        <w:rPr>
          <w:color w:val="000000" w:themeColor="text1"/>
        </w:rPr>
        <w:t>"</w:t>
      </w:r>
      <w:r>
        <w:rPr>
          <w:color w:val="000000" w:themeColor="text1"/>
        </w:rPr>
        <w:t>;</w:t>
      </w:r>
    </w:p>
    <w:p w:rsidR="006D5509" w:rsidRDefault="006D5509" w:rsidP="006D5509">
      <w:pPr>
        <w:pStyle w:val="ConsPlusNormal"/>
        <w:ind w:firstLine="709"/>
        <w:jc w:val="both"/>
        <w:rPr>
          <w:color w:val="000000" w:themeColor="text1"/>
        </w:rPr>
      </w:pPr>
      <w:r>
        <w:rPr>
          <w:color w:val="000000" w:themeColor="text1"/>
        </w:rPr>
        <w:t xml:space="preserve">- от 6 февраля 2020 г. </w:t>
      </w:r>
      <w:r>
        <w:rPr>
          <w:color w:val="000000" w:themeColor="text1"/>
          <w:lang w:val="en-US"/>
        </w:rPr>
        <w:t>N</w:t>
      </w:r>
      <w:r>
        <w:rPr>
          <w:color w:val="000000" w:themeColor="text1"/>
        </w:rPr>
        <w:t xml:space="preserve"> 34 </w:t>
      </w:r>
      <w:r w:rsidR="00670881">
        <w:rPr>
          <w:color w:val="000000" w:themeColor="text1"/>
        </w:rPr>
        <w:t>"</w:t>
      </w:r>
      <w:r w:rsidR="00FE44DF" w:rsidRPr="00FE44DF">
        <w:rPr>
          <w:color w:val="000000" w:themeColor="text1"/>
        </w:rPr>
        <w:t xml:space="preserve">О внесении изменений в Положение об оплате труда работников муниципальных учреждений, подведомственных </w:t>
      </w:r>
      <w:r w:rsidR="00FE44DF" w:rsidRPr="00FE44DF">
        <w:rPr>
          <w:color w:val="000000" w:themeColor="text1"/>
        </w:rPr>
        <w:lastRenderedPageBreak/>
        <w:t>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от 26.09.2011 № 393</w:t>
      </w:r>
      <w:r w:rsidR="00670881">
        <w:rPr>
          <w:color w:val="000000" w:themeColor="text1"/>
        </w:rPr>
        <w:t>"</w:t>
      </w:r>
      <w:r>
        <w:rPr>
          <w:color w:val="000000" w:themeColor="text1"/>
        </w:rPr>
        <w:t>;</w:t>
      </w:r>
    </w:p>
    <w:p w:rsidR="006D5509" w:rsidRDefault="006D5509" w:rsidP="006D5509">
      <w:pPr>
        <w:pStyle w:val="ConsPlusNormal"/>
        <w:ind w:firstLine="709"/>
        <w:jc w:val="both"/>
        <w:rPr>
          <w:color w:val="000000" w:themeColor="text1"/>
        </w:rPr>
      </w:pPr>
      <w:r>
        <w:rPr>
          <w:color w:val="000000" w:themeColor="text1"/>
        </w:rPr>
        <w:t xml:space="preserve">- от 20 марта 2020 г. </w:t>
      </w:r>
      <w:r>
        <w:rPr>
          <w:color w:val="000000" w:themeColor="text1"/>
          <w:lang w:val="en-US"/>
        </w:rPr>
        <w:t>N</w:t>
      </w:r>
      <w:r>
        <w:rPr>
          <w:color w:val="000000" w:themeColor="text1"/>
        </w:rPr>
        <w:t xml:space="preserve"> 84 </w:t>
      </w:r>
      <w:r w:rsidR="00670881">
        <w:rPr>
          <w:color w:val="000000" w:themeColor="text1"/>
        </w:rPr>
        <w:t>"</w:t>
      </w:r>
      <w:r w:rsidR="00FE44DF" w:rsidRPr="00FE44DF">
        <w:rPr>
          <w:color w:val="000000" w:themeColor="text1"/>
        </w:rPr>
        <w:t>О внесении изменений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от 26.09.2011 № 393</w:t>
      </w:r>
      <w:r w:rsidR="00670881">
        <w:rPr>
          <w:color w:val="000000" w:themeColor="text1"/>
        </w:rPr>
        <w:t>"</w:t>
      </w:r>
      <w:r>
        <w:rPr>
          <w:color w:val="000000" w:themeColor="text1"/>
        </w:rPr>
        <w:t>;</w:t>
      </w:r>
    </w:p>
    <w:p w:rsidR="006D5509" w:rsidRDefault="006D5509" w:rsidP="006D5509">
      <w:pPr>
        <w:pStyle w:val="ConsPlusNormal"/>
        <w:ind w:firstLine="709"/>
        <w:jc w:val="both"/>
        <w:rPr>
          <w:color w:val="000000" w:themeColor="text1"/>
        </w:rPr>
      </w:pPr>
      <w:r>
        <w:rPr>
          <w:color w:val="000000" w:themeColor="text1"/>
        </w:rPr>
        <w:t xml:space="preserve">- от 3 июня 2020 г. </w:t>
      </w:r>
      <w:r>
        <w:rPr>
          <w:color w:val="000000" w:themeColor="text1"/>
          <w:lang w:val="en-US"/>
        </w:rPr>
        <w:t>N</w:t>
      </w:r>
      <w:r>
        <w:rPr>
          <w:color w:val="000000" w:themeColor="text1"/>
        </w:rPr>
        <w:t xml:space="preserve"> 179 </w:t>
      </w:r>
      <w:r w:rsidR="00670881">
        <w:rPr>
          <w:color w:val="000000" w:themeColor="text1"/>
        </w:rPr>
        <w:t>"</w:t>
      </w:r>
      <w:r w:rsidR="00FE44DF" w:rsidRPr="00FE44DF">
        <w:rPr>
          <w:color w:val="000000" w:themeColor="text1"/>
        </w:rPr>
        <w:t>О внесении изменений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от 26.09.2011 № 393</w:t>
      </w:r>
      <w:r w:rsidR="00670881">
        <w:rPr>
          <w:color w:val="000000" w:themeColor="text1"/>
        </w:rPr>
        <w:t>"</w:t>
      </w:r>
      <w:r>
        <w:rPr>
          <w:color w:val="000000" w:themeColor="text1"/>
        </w:rPr>
        <w:t>;</w:t>
      </w:r>
    </w:p>
    <w:p w:rsidR="006D5509" w:rsidRDefault="006D5509" w:rsidP="006D5509">
      <w:pPr>
        <w:pStyle w:val="ConsPlusNormal"/>
        <w:ind w:firstLine="709"/>
        <w:jc w:val="both"/>
        <w:rPr>
          <w:color w:val="000000" w:themeColor="text1"/>
        </w:rPr>
      </w:pPr>
      <w:r>
        <w:rPr>
          <w:color w:val="000000" w:themeColor="text1"/>
        </w:rPr>
        <w:t xml:space="preserve">- от 13 августа 2020 г. </w:t>
      </w:r>
      <w:r>
        <w:rPr>
          <w:color w:val="000000" w:themeColor="text1"/>
          <w:lang w:val="en-US"/>
        </w:rPr>
        <w:t>N</w:t>
      </w:r>
      <w:r>
        <w:rPr>
          <w:color w:val="000000" w:themeColor="text1"/>
        </w:rPr>
        <w:t xml:space="preserve"> 243 </w:t>
      </w:r>
      <w:r w:rsidR="00670881">
        <w:rPr>
          <w:color w:val="000000" w:themeColor="text1"/>
        </w:rPr>
        <w:t>"</w:t>
      </w:r>
      <w:r w:rsidR="00FE44DF" w:rsidRPr="00FE44DF">
        <w:rPr>
          <w:color w:val="000000" w:themeColor="text1"/>
        </w:rPr>
        <w:t>О внесении изменений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от 26.09.2011 № 393</w:t>
      </w:r>
      <w:r w:rsidR="00670881">
        <w:rPr>
          <w:color w:val="000000" w:themeColor="text1"/>
        </w:rPr>
        <w:t>"</w:t>
      </w:r>
      <w:r>
        <w:rPr>
          <w:color w:val="000000" w:themeColor="text1"/>
        </w:rPr>
        <w:t>;</w:t>
      </w:r>
    </w:p>
    <w:p w:rsidR="006D5509" w:rsidRDefault="006D5509" w:rsidP="006D5509">
      <w:pPr>
        <w:pStyle w:val="ConsPlusNormal"/>
        <w:ind w:firstLine="709"/>
        <w:jc w:val="both"/>
        <w:rPr>
          <w:color w:val="000000" w:themeColor="text1"/>
        </w:rPr>
      </w:pPr>
      <w:r>
        <w:rPr>
          <w:color w:val="000000" w:themeColor="text1"/>
        </w:rPr>
        <w:t xml:space="preserve">- от 19 августа 2020 г. </w:t>
      </w:r>
      <w:r>
        <w:rPr>
          <w:color w:val="000000" w:themeColor="text1"/>
          <w:lang w:val="en-US"/>
        </w:rPr>
        <w:t>N</w:t>
      </w:r>
      <w:r>
        <w:rPr>
          <w:color w:val="000000" w:themeColor="text1"/>
        </w:rPr>
        <w:t xml:space="preserve"> 248 </w:t>
      </w:r>
      <w:r w:rsidR="00670881">
        <w:rPr>
          <w:color w:val="000000" w:themeColor="text1"/>
        </w:rPr>
        <w:t>"</w:t>
      </w:r>
      <w:r w:rsidR="00FE44DF" w:rsidRPr="00FE44DF">
        <w:rPr>
          <w:color w:val="000000" w:themeColor="text1"/>
        </w:rPr>
        <w:t>О внесении изменения в Перечень должностей, относимых к основному персоналу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утвержденный постановлением администрации Охотского муниципального района от 26.09.2011 № 393</w:t>
      </w:r>
      <w:r w:rsidR="00670881">
        <w:rPr>
          <w:color w:val="000000" w:themeColor="text1"/>
        </w:rPr>
        <w:t>"</w:t>
      </w:r>
      <w:r>
        <w:rPr>
          <w:color w:val="000000" w:themeColor="text1"/>
        </w:rPr>
        <w:t>;</w:t>
      </w:r>
    </w:p>
    <w:p w:rsidR="006D5509" w:rsidRDefault="006D5509" w:rsidP="006D5509">
      <w:pPr>
        <w:pStyle w:val="ConsPlusNormal"/>
        <w:ind w:firstLine="709"/>
        <w:jc w:val="both"/>
        <w:rPr>
          <w:color w:val="000000" w:themeColor="text1"/>
        </w:rPr>
      </w:pPr>
      <w:r>
        <w:rPr>
          <w:color w:val="000000" w:themeColor="text1"/>
        </w:rPr>
        <w:t xml:space="preserve">- от 16 декабря 2020 г. </w:t>
      </w:r>
      <w:r>
        <w:rPr>
          <w:color w:val="000000" w:themeColor="text1"/>
          <w:lang w:val="en-US"/>
        </w:rPr>
        <w:t>N</w:t>
      </w:r>
      <w:r>
        <w:rPr>
          <w:color w:val="000000" w:themeColor="text1"/>
        </w:rPr>
        <w:t xml:space="preserve"> 377 </w:t>
      </w:r>
      <w:r w:rsidR="00670881">
        <w:rPr>
          <w:color w:val="000000" w:themeColor="text1"/>
        </w:rPr>
        <w:t>"</w:t>
      </w:r>
      <w:r w:rsidR="00FE44DF" w:rsidRPr="00FE44DF">
        <w:rPr>
          <w:color w:val="000000" w:themeColor="text1"/>
        </w:rPr>
        <w:t>О внесении изменений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Хабаровского края от 26.09.2011 № 393</w:t>
      </w:r>
      <w:r w:rsidR="00670881">
        <w:rPr>
          <w:color w:val="000000" w:themeColor="text1"/>
        </w:rPr>
        <w:t>"</w:t>
      </w:r>
      <w:r>
        <w:rPr>
          <w:color w:val="000000" w:themeColor="text1"/>
        </w:rPr>
        <w:t>;</w:t>
      </w:r>
    </w:p>
    <w:p w:rsidR="006D5509" w:rsidRDefault="006D5509" w:rsidP="006D5509">
      <w:pPr>
        <w:pStyle w:val="ConsPlusNormal"/>
        <w:ind w:firstLine="709"/>
        <w:jc w:val="both"/>
        <w:rPr>
          <w:color w:val="000000" w:themeColor="text1"/>
        </w:rPr>
      </w:pPr>
      <w:r>
        <w:rPr>
          <w:color w:val="000000" w:themeColor="text1"/>
        </w:rPr>
        <w:t xml:space="preserve">- от 28 мая 2021 г. </w:t>
      </w:r>
      <w:r>
        <w:rPr>
          <w:color w:val="000000" w:themeColor="text1"/>
          <w:lang w:val="en-US"/>
        </w:rPr>
        <w:t>N</w:t>
      </w:r>
      <w:r>
        <w:rPr>
          <w:color w:val="000000" w:themeColor="text1"/>
        </w:rPr>
        <w:t xml:space="preserve"> 167 </w:t>
      </w:r>
      <w:r w:rsidR="00670881">
        <w:rPr>
          <w:color w:val="000000" w:themeColor="text1"/>
        </w:rPr>
        <w:t>"</w:t>
      </w:r>
      <w:r w:rsidR="00165F06" w:rsidRPr="00165F06">
        <w:rPr>
          <w:color w:val="000000" w:themeColor="text1"/>
        </w:rPr>
        <w:t>О внесении изменений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Хабаровского края от 26.09.2011 № 393</w:t>
      </w:r>
      <w:r w:rsidR="00670881">
        <w:rPr>
          <w:color w:val="000000" w:themeColor="text1"/>
        </w:rPr>
        <w:t>"</w:t>
      </w:r>
      <w:r>
        <w:rPr>
          <w:color w:val="000000" w:themeColor="text1"/>
        </w:rPr>
        <w:t>;</w:t>
      </w:r>
    </w:p>
    <w:p w:rsidR="006D5509" w:rsidRDefault="006D5509" w:rsidP="006D5509">
      <w:pPr>
        <w:pStyle w:val="ConsPlusNormal"/>
        <w:ind w:firstLine="709"/>
        <w:jc w:val="both"/>
        <w:rPr>
          <w:color w:val="000000" w:themeColor="text1"/>
        </w:rPr>
      </w:pPr>
      <w:r>
        <w:rPr>
          <w:color w:val="000000" w:themeColor="text1"/>
        </w:rPr>
        <w:t xml:space="preserve">- от 2 ноября 2022 г. </w:t>
      </w:r>
      <w:r>
        <w:rPr>
          <w:color w:val="000000" w:themeColor="text1"/>
          <w:lang w:val="en-US"/>
        </w:rPr>
        <w:t>N</w:t>
      </w:r>
      <w:r>
        <w:rPr>
          <w:color w:val="000000" w:themeColor="text1"/>
        </w:rPr>
        <w:t xml:space="preserve"> 394 </w:t>
      </w:r>
      <w:r w:rsidR="00670881">
        <w:rPr>
          <w:color w:val="000000" w:themeColor="text1"/>
        </w:rPr>
        <w:t>"</w:t>
      </w:r>
      <w:r w:rsidR="00165F06" w:rsidRPr="00165F06">
        <w:rPr>
          <w:color w:val="000000" w:themeColor="text1"/>
        </w:rPr>
        <w:t xml:space="preserve">О внесении изменений в постановление администрации Охотского муниципального района Хабаровского края от 21.09.2020 № 265 </w:t>
      </w:r>
      <w:r w:rsidR="00670881">
        <w:rPr>
          <w:color w:val="000000" w:themeColor="text1"/>
        </w:rPr>
        <w:t>"</w:t>
      </w:r>
      <w:r w:rsidR="00165F06" w:rsidRPr="00165F06">
        <w:rPr>
          <w:color w:val="000000" w:themeColor="text1"/>
        </w:rPr>
        <w:t xml:space="preserve">О муниципальной программе </w:t>
      </w:r>
      <w:r w:rsidR="00670881">
        <w:rPr>
          <w:color w:val="000000" w:themeColor="text1"/>
        </w:rPr>
        <w:t>"</w:t>
      </w:r>
      <w:r w:rsidR="00165F06" w:rsidRPr="00165F06">
        <w:rPr>
          <w:color w:val="000000" w:themeColor="text1"/>
        </w:rPr>
        <w:t>Развитие малого и среднего предпринимательства в Охотском муниципал</w:t>
      </w:r>
      <w:r w:rsidR="00165F06">
        <w:rPr>
          <w:color w:val="000000" w:themeColor="text1"/>
        </w:rPr>
        <w:t>ьном районе на 2021 - 2025 годы</w:t>
      </w:r>
      <w:r w:rsidR="00670881">
        <w:rPr>
          <w:color w:val="000000" w:themeColor="text1"/>
        </w:rPr>
        <w:t>"</w:t>
      </w:r>
      <w:r>
        <w:rPr>
          <w:color w:val="000000" w:themeColor="text1"/>
        </w:rPr>
        <w:t>;</w:t>
      </w:r>
    </w:p>
    <w:p w:rsidR="00165F06" w:rsidRPr="00165F06" w:rsidRDefault="00165F06" w:rsidP="006D5509">
      <w:pPr>
        <w:pStyle w:val="ConsPlusNormal"/>
        <w:ind w:firstLine="709"/>
        <w:jc w:val="both"/>
        <w:rPr>
          <w:color w:val="000000" w:themeColor="text1"/>
        </w:rPr>
      </w:pPr>
      <w:r>
        <w:rPr>
          <w:color w:val="000000" w:themeColor="text1"/>
        </w:rPr>
        <w:lastRenderedPageBreak/>
        <w:t xml:space="preserve">- от 20 января 2023 г. </w:t>
      </w:r>
      <w:r>
        <w:rPr>
          <w:color w:val="000000" w:themeColor="text1"/>
          <w:lang w:val="en-US"/>
        </w:rPr>
        <w:t>N</w:t>
      </w:r>
      <w:r>
        <w:rPr>
          <w:color w:val="000000" w:themeColor="text1"/>
        </w:rPr>
        <w:t xml:space="preserve"> 07 </w:t>
      </w:r>
      <w:r w:rsidR="00670881">
        <w:rPr>
          <w:color w:val="000000" w:themeColor="text1"/>
        </w:rPr>
        <w:t>"</w:t>
      </w:r>
      <w:r w:rsidRPr="00165F06">
        <w:rPr>
          <w:color w:val="000000" w:themeColor="text1"/>
        </w:rPr>
        <w:t>О внесении изменения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Хабаровского края от 26.09.2011 № 393</w:t>
      </w:r>
      <w:r w:rsidR="00670881">
        <w:rPr>
          <w:color w:val="000000" w:themeColor="text1"/>
        </w:rPr>
        <w:t>"</w:t>
      </w:r>
      <w:r>
        <w:rPr>
          <w:color w:val="000000" w:themeColor="text1"/>
        </w:rPr>
        <w:t>;</w:t>
      </w:r>
    </w:p>
    <w:p w:rsidR="006D5509" w:rsidRDefault="006D5509" w:rsidP="006D5509">
      <w:pPr>
        <w:pStyle w:val="ConsPlusNormal"/>
        <w:ind w:firstLine="709"/>
        <w:jc w:val="both"/>
        <w:rPr>
          <w:color w:val="000000" w:themeColor="text1"/>
        </w:rPr>
      </w:pPr>
      <w:r>
        <w:rPr>
          <w:color w:val="000000" w:themeColor="text1"/>
        </w:rPr>
        <w:t xml:space="preserve">- от 16 марта 2023 г. </w:t>
      </w:r>
      <w:r>
        <w:rPr>
          <w:color w:val="000000" w:themeColor="text1"/>
          <w:lang w:val="en-US"/>
        </w:rPr>
        <w:t>N</w:t>
      </w:r>
      <w:r>
        <w:rPr>
          <w:color w:val="000000" w:themeColor="text1"/>
        </w:rPr>
        <w:t xml:space="preserve"> 84 </w:t>
      </w:r>
      <w:r w:rsidR="00670881">
        <w:rPr>
          <w:color w:val="000000" w:themeColor="text1"/>
        </w:rPr>
        <w:t>"</w:t>
      </w:r>
      <w:r w:rsidR="00165F06" w:rsidRPr="00165F06">
        <w:rPr>
          <w:color w:val="000000" w:themeColor="text1"/>
        </w:rPr>
        <w:t>О внесении изменения в п</w:t>
      </w:r>
      <w:r w:rsidR="00165F06">
        <w:rPr>
          <w:color w:val="000000" w:themeColor="text1"/>
        </w:rPr>
        <w:t>о</w:t>
      </w:r>
      <w:r w:rsidR="00165F06" w:rsidRPr="00165F06">
        <w:rPr>
          <w:color w:val="000000" w:themeColor="text1"/>
        </w:rPr>
        <w:t>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Хабаровского края от 26.09.2011 № 393</w:t>
      </w:r>
      <w:r w:rsidR="00670881">
        <w:rPr>
          <w:color w:val="000000" w:themeColor="text1"/>
        </w:rPr>
        <w:t>"</w:t>
      </w:r>
      <w:r>
        <w:rPr>
          <w:color w:val="000000" w:themeColor="text1"/>
        </w:rPr>
        <w:t>;</w:t>
      </w:r>
    </w:p>
    <w:p w:rsidR="006D5509" w:rsidRDefault="006D5509" w:rsidP="006D5509">
      <w:pPr>
        <w:pStyle w:val="ConsPlusNormal"/>
        <w:ind w:firstLine="709"/>
        <w:jc w:val="both"/>
        <w:rPr>
          <w:color w:val="000000" w:themeColor="text1"/>
        </w:rPr>
      </w:pPr>
      <w:r>
        <w:rPr>
          <w:color w:val="000000" w:themeColor="text1"/>
        </w:rPr>
        <w:t xml:space="preserve">- от 30 марта 2024 г. </w:t>
      </w:r>
      <w:r>
        <w:rPr>
          <w:color w:val="000000" w:themeColor="text1"/>
          <w:lang w:val="en-US"/>
        </w:rPr>
        <w:t>N</w:t>
      </w:r>
      <w:r>
        <w:rPr>
          <w:color w:val="000000" w:themeColor="text1"/>
        </w:rPr>
        <w:t xml:space="preserve"> 103 </w:t>
      </w:r>
      <w:r w:rsidR="00670881">
        <w:rPr>
          <w:color w:val="000000" w:themeColor="text1"/>
        </w:rPr>
        <w:t>"</w:t>
      </w:r>
      <w:r w:rsidR="00165F06" w:rsidRPr="00165F06">
        <w:rPr>
          <w:color w:val="000000" w:themeColor="text1"/>
        </w:rPr>
        <w:t xml:space="preserve">О внесении изменений в постановление администрации Охотского муниципального района Хабаровского края от 26.09.2011 № 393 </w:t>
      </w:r>
      <w:r w:rsidR="00670881">
        <w:rPr>
          <w:color w:val="000000" w:themeColor="text1"/>
        </w:rPr>
        <w:t>"</w:t>
      </w:r>
      <w:r w:rsidR="00165F06" w:rsidRPr="00165F06">
        <w:rPr>
          <w:color w:val="000000" w:themeColor="text1"/>
        </w:rPr>
        <w:t xml:space="preserve">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w:t>
      </w:r>
      <w:r w:rsidR="00165F06">
        <w:rPr>
          <w:color w:val="000000" w:themeColor="text1"/>
        </w:rPr>
        <w:t>Охотского муниципального района</w:t>
      </w:r>
      <w:r w:rsidR="00670881">
        <w:rPr>
          <w:color w:val="000000" w:themeColor="text1"/>
        </w:rPr>
        <w:t>"</w:t>
      </w:r>
      <w:r>
        <w:rPr>
          <w:color w:val="000000" w:themeColor="text1"/>
        </w:rPr>
        <w:t>;</w:t>
      </w:r>
    </w:p>
    <w:p w:rsidR="006D5509" w:rsidRDefault="006D5509" w:rsidP="006D5509">
      <w:pPr>
        <w:pStyle w:val="ConsPlusNormal"/>
        <w:ind w:firstLine="709"/>
        <w:jc w:val="both"/>
        <w:rPr>
          <w:color w:val="000000" w:themeColor="text1"/>
        </w:rPr>
      </w:pPr>
      <w:r>
        <w:rPr>
          <w:color w:val="000000" w:themeColor="text1"/>
        </w:rPr>
        <w:t xml:space="preserve">- от 12 декабря 2023 г. </w:t>
      </w:r>
      <w:r>
        <w:rPr>
          <w:color w:val="000000" w:themeColor="text1"/>
          <w:lang w:val="en-US"/>
        </w:rPr>
        <w:t>N</w:t>
      </w:r>
      <w:r>
        <w:rPr>
          <w:color w:val="000000" w:themeColor="text1"/>
        </w:rPr>
        <w:t xml:space="preserve"> 401 </w:t>
      </w:r>
      <w:r w:rsidR="00670881">
        <w:rPr>
          <w:color w:val="000000" w:themeColor="text1"/>
        </w:rPr>
        <w:t>"</w:t>
      </w:r>
      <w:r w:rsidR="00165F06" w:rsidRPr="00165F06">
        <w:rPr>
          <w:color w:val="000000" w:themeColor="text1"/>
        </w:rPr>
        <w:t>О внесении изменений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Хабаровского края от 26.09.2011 № 393</w:t>
      </w:r>
      <w:r w:rsidR="00670881">
        <w:rPr>
          <w:color w:val="000000" w:themeColor="text1"/>
        </w:rPr>
        <w:t>"</w:t>
      </w:r>
      <w:r>
        <w:rPr>
          <w:color w:val="000000" w:themeColor="text1"/>
        </w:rPr>
        <w:t>;</w:t>
      </w:r>
    </w:p>
    <w:p w:rsidR="006D5509" w:rsidRDefault="006D5509" w:rsidP="006D5509">
      <w:pPr>
        <w:pStyle w:val="ConsPlusNormal"/>
        <w:ind w:firstLine="709"/>
        <w:jc w:val="both"/>
        <w:rPr>
          <w:color w:val="000000" w:themeColor="text1"/>
        </w:rPr>
      </w:pPr>
      <w:r>
        <w:rPr>
          <w:color w:val="000000" w:themeColor="text1"/>
        </w:rPr>
        <w:t xml:space="preserve">- от 26 февраля 2024 г. </w:t>
      </w:r>
      <w:r>
        <w:rPr>
          <w:color w:val="000000" w:themeColor="text1"/>
          <w:lang w:val="en-US"/>
        </w:rPr>
        <w:t>N</w:t>
      </w:r>
      <w:r>
        <w:rPr>
          <w:color w:val="000000" w:themeColor="text1"/>
        </w:rPr>
        <w:t xml:space="preserve"> 62 </w:t>
      </w:r>
      <w:r w:rsidR="00670881">
        <w:rPr>
          <w:color w:val="000000" w:themeColor="text1"/>
        </w:rPr>
        <w:t>"</w:t>
      </w:r>
      <w:r w:rsidR="00165F06" w:rsidRPr="00165F06">
        <w:rPr>
          <w:color w:val="000000" w:themeColor="text1"/>
        </w:rPr>
        <w:t>О внесении изменения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Хабаровского края от 26.09.2011 № 393</w:t>
      </w:r>
      <w:r w:rsidR="00670881">
        <w:rPr>
          <w:color w:val="000000" w:themeColor="text1"/>
        </w:rPr>
        <w:t>"</w:t>
      </w:r>
      <w:r>
        <w:rPr>
          <w:color w:val="000000" w:themeColor="text1"/>
        </w:rPr>
        <w:t>;</w:t>
      </w:r>
    </w:p>
    <w:p w:rsidR="006D5509" w:rsidRPr="006D5509" w:rsidRDefault="006D5509" w:rsidP="006D5509">
      <w:pPr>
        <w:pStyle w:val="ConsPlusNormal"/>
        <w:ind w:firstLine="709"/>
        <w:jc w:val="both"/>
        <w:rPr>
          <w:color w:val="000000" w:themeColor="text1"/>
          <w:highlight w:val="yellow"/>
        </w:rPr>
      </w:pPr>
      <w:r w:rsidRPr="00165F06">
        <w:rPr>
          <w:color w:val="000000" w:themeColor="text1"/>
        </w:rPr>
        <w:t xml:space="preserve">- от 9 августа 2024 г. </w:t>
      </w:r>
      <w:r w:rsidRPr="00165F06">
        <w:rPr>
          <w:color w:val="000000" w:themeColor="text1"/>
          <w:lang w:val="en-US"/>
        </w:rPr>
        <w:t>N</w:t>
      </w:r>
      <w:r w:rsidRPr="00165F06">
        <w:rPr>
          <w:color w:val="000000" w:themeColor="text1"/>
        </w:rPr>
        <w:t xml:space="preserve"> </w:t>
      </w:r>
      <w:r w:rsidR="00165F06" w:rsidRPr="00165F06">
        <w:rPr>
          <w:color w:val="000000" w:themeColor="text1"/>
        </w:rPr>
        <w:t>313</w:t>
      </w:r>
      <w:r w:rsidRPr="00165F06">
        <w:rPr>
          <w:color w:val="000000" w:themeColor="text1"/>
        </w:rPr>
        <w:t xml:space="preserve"> </w:t>
      </w:r>
      <w:r w:rsidR="00670881">
        <w:rPr>
          <w:color w:val="000000" w:themeColor="text1"/>
        </w:rPr>
        <w:t>"</w:t>
      </w:r>
      <w:r w:rsidR="00165F06" w:rsidRPr="00165F06">
        <w:rPr>
          <w:color w:val="000000" w:themeColor="text1"/>
        </w:rPr>
        <w:t>О внесении изменения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Хабаровского края от 26 сентября 2011 г. N 393</w:t>
      </w:r>
      <w:r w:rsidR="00670881">
        <w:rPr>
          <w:color w:val="000000" w:themeColor="text1"/>
        </w:rPr>
        <w:t>"</w:t>
      </w:r>
      <w:r w:rsidRPr="00165F06">
        <w:rPr>
          <w:color w:val="000000" w:themeColor="text1"/>
        </w:rPr>
        <w:t>;</w:t>
      </w:r>
    </w:p>
    <w:p w:rsidR="006D5509" w:rsidRDefault="006D5509" w:rsidP="006D5509">
      <w:pPr>
        <w:pStyle w:val="ConsPlusNormal"/>
        <w:ind w:firstLine="709"/>
        <w:jc w:val="both"/>
        <w:rPr>
          <w:color w:val="000000" w:themeColor="text1"/>
        </w:rPr>
      </w:pPr>
      <w:r w:rsidRPr="005D2E8B">
        <w:rPr>
          <w:color w:val="000000" w:themeColor="text1"/>
          <w:highlight w:val="yellow"/>
        </w:rPr>
        <w:t xml:space="preserve">- от 9 августа 2024 г. </w:t>
      </w:r>
      <w:r w:rsidRPr="005D2E8B">
        <w:rPr>
          <w:color w:val="000000" w:themeColor="text1"/>
          <w:highlight w:val="yellow"/>
          <w:lang w:val="en-US"/>
        </w:rPr>
        <w:t>N</w:t>
      </w:r>
      <w:r w:rsidRPr="005D2E8B">
        <w:rPr>
          <w:color w:val="000000" w:themeColor="text1"/>
          <w:highlight w:val="yellow"/>
        </w:rPr>
        <w:t xml:space="preserve"> 38 </w:t>
      </w:r>
      <w:r w:rsidR="00670881" w:rsidRPr="005D2E8B">
        <w:rPr>
          <w:color w:val="000000" w:themeColor="text1"/>
          <w:highlight w:val="yellow"/>
        </w:rPr>
        <w:t>"</w:t>
      </w:r>
      <w:r w:rsidR="00165F06" w:rsidRPr="005D2E8B">
        <w:rPr>
          <w:color w:val="000000" w:themeColor="text1"/>
          <w:highlight w:val="yellow"/>
        </w:rPr>
        <w:t>О внесении изменения в Положение об оплате труда работников муниципальных учреждений, подведомственных отделу образования администрации Охотского муниципального района и администрации Охотского муниципального района, утвержденное постановлением администрации Охотского муниципального района Хабаровского края от 26 сентября 2011 г. N 393</w:t>
      </w:r>
      <w:r w:rsidR="00670881" w:rsidRPr="005D2E8B">
        <w:rPr>
          <w:color w:val="000000" w:themeColor="text1"/>
          <w:highlight w:val="yellow"/>
        </w:rPr>
        <w:t>"</w:t>
      </w:r>
      <w:r w:rsidR="00C41CEC" w:rsidRPr="005D2E8B">
        <w:rPr>
          <w:color w:val="000000" w:themeColor="text1"/>
          <w:highlight w:val="yellow"/>
        </w:rPr>
        <w:t>;</w:t>
      </w:r>
    </w:p>
    <w:p w:rsidR="00C41CEC" w:rsidRPr="00C41CEC" w:rsidRDefault="00C41CEC" w:rsidP="006D5509">
      <w:pPr>
        <w:pStyle w:val="ConsPlusNormal"/>
        <w:ind w:firstLine="709"/>
        <w:jc w:val="both"/>
        <w:rPr>
          <w:color w:val="000000" w:themeColor="text1"/>
        </w:rPr>
      </w:pPr>
      <w:r>
        <w:rPr>
          <w:color w:val="000000" w:themeColor="text1"/>
        </w:rPr>
        <w:t xml:space="preserve">2) пункт </w:t>
      </w:r>
      <w:r w:rsidR="004336E2">
        <w:rPr>
          <w:color w:val="000000" w:themeColor="text1"/>
        </w:rPr>
        <w:t>22</w:t>
      </w:r>
      <w:r>
        <w:rPr>
          <w:color w:val="000000" w:themeColor="text1"/>
        </w:rPr>
        <w:t xml:space="preserve"> постановления </w:t>
      </w:r>
      <w:r w:rsidRPr="00C41CEC">
        <w:rPr>
          <w:color w:val="000000" w:themeColor="text1"/>
        </w:rPr>
        <w:t>администрации Охотского муниципального района Хабаровского края</w:t>
      </w:r>
      <w:r>
        <w:rPr>
          <w:color w:val="000000" w:themeColor="text1"/>
        </w:rPr>
        <w:t xml:space="preserve"> от 31 мая 2019 г. </w:t>
      </w:r>
      <w:r>
        <w:rPr>
          <w:color w:val="000000" w:themeColor="text1"/>
          <w:lang w:val="en-US"/>
        </w:rPr>
        <w:t>N</w:t>
      </w:r>
      <w:r>
        <w:rPr>
          <w:color w:val="000000" w:themeColor="text1"/>
        </w:rPr>
        <w:t xml:space="preserve"> 219 </w:t>
      </w:r>
      <w:r w:rsidR="00670881">
        <w:rPr>
          <w:color w:val="000000" w:themeColor="text1"/>
        </w:rPr>
        <w:t>"</w:t>
      </w:r>
      <w:r w:rsidRPr="00C41CEC">
        <w:rPr>
          <w:color w:val="000000" w:themeColor="text1"/>
        </w:rPr>
        <w:t xml:space="preserve">О внесении изменений в некоторые муниципальные правовые акты администрации Охотского </w:t>
      </w:r>
      <w:r w:rsidRPr="00C41CEC">
        <w:rPr>
          <w:color w:val="000000" w:themeColor="text1"/>
        </w:rPr>
        <w:lastRenderedPageBreak/>
        <w:t>муниципального района</w:t>
      </w:r>
      <w:r w:rsidR="00670881">
        <w:rPr>
          <w:color w:val="000000" w:themeColor="text1"/>
        </w:rPr>
        <w:t>"</w:t>
      </w:r>
      <w:r>
        <w:rPr>
          <w:color w:val="000000" w:themeColor="text1"/>
        </w:rPr>
        <w:t>.</w:t>
      </w:r>
    </w:p>
    <w:p w:rsidR="006D5509" w:rsidRDefault="0067789C" w:rsidP="0067789C">
      <w:pPr>
        <w:pStyle w:val="ConsPlusNormal"/>
        <w:ind w:firstLine="709"/>
        <w:jc w:val="both"/>
        <w:rPr>
          <w:color w:val="000000" w:themeColor="text1"/>
        </w:rPr>
      </w:pPr>
      <w:r>
        <w:rPr>
          <w:color w:val="000000" w:themeColor="text1"/>
        </w:rPr>
        <w:t xml:space="preserve">3. Опубликовать настоящее постановление в Сборнике муниципальных </w:t>
      </w:r>
      <w:r w:rsidR="002B344B">
        <w:rPr>
          <w:color w:val="000000" w:themeColor="text1"/>
        </w:rPr>
        <w:t>правовых</w:t>
      </w:r>
      <w:r>
        <w:rPr>
          <w:color w:val="000000" w:themeColor="text1"/>
        </w:rPr>
        <w:t xml:space="preserve"> актов Охотского муниципального округа Хабаровского края.</w:t>
      </w:r>
    </w:p>
    <w:p w:rsidR="0067789C" w:rsidRDefault="0067789C" w:rsidP="0067789C">
      <w:pPr>
        <w:pStyle w:val="ConsPlusNormal"/>
        <w:ind w:firstLine="709"/>
        <w:jc w:val="both"/>
        <w:rPr>
          <w:color w:val="000000" w:themeColor="text1"/>
        </w:rPr>
      </w:pPr>
      <w:r>
        <w:rPr>
          <w:color w:val="000000" w:themeColor="text1"/>
        </w:rPr>
        <w:t>4. Настоящее постановление вступает в силу после его официального опубликования.</w:t>
      </w:r>
    </w:p>
    <w:p w:rsidR="0067789C" w:rsidRDefault="0067789C" w:rsidP="0067789C">
      <w:pPr>
        <w:pStyle w:val="ConsPlusNormal"/>
        <w:ind w:firstLine="709"/>
        <w:jc w:val="both"/>
        <w:rPr>
          <w:color w:val="000000" w:themeColor="text1"/>
        </w:rPr>
      </w:pPr>
    </w:p>
    <w:p w:rsidR="0067789C" w:rsidRDefault="0067789C" w:rsidP="0067789C">
      <w:pPr>
        <w:pStyle w:val="ConsPlusNormal"/>
        <w:ind w:firstLine="709"/>
        <w:jc w:val="both"/>
        <w:rPr>
          <w:color w:val="000000" w:themeColor="text1"/>
        </w:rPr>
      </w:pPr>
    </w:p>
    <w:p w:rsidR="0067789C" w:rsidRDefault="0067789C" w:rsidP="0067789C">
      <w:pPr>
        <w:pStyle w:val="ConsPlusNormal"/>
        <w:ind w:firstLine="709"/>
        <w:jc w:val="both"/>
        <w:rPr>
          <w:color w:val="000000" w:themeColor="text1"/>
        </w:rPr>
      </w:pPr>
    </w:p>
    <w:p w:rsidR="005853FD" w:rsidRPr="0044514E" w:rsidRDefault="0067789C">
      <w:pPr>
        <w:pStyle w:val="ConsPlusNormal"/>
        <w:jc w:val="both"/>
        <w:rPr>
          <w:color w:val="000000" w:themeColor="text1"/>
        </w:rPr>
      </w:pPr>
      <w:r>
        <w:rPr>
          <w:color w:val="000000" w:themeColor="text1"/>
        </w:rPr>
        <w:t>Глава округа                                                                                             М.А. Климов</w:t>
      </w:r>
    </w:p>
    <w:p w:rsidR="00392993" w:rsidRPr="0044514E" w:rsidRDefault="00392993">
      <w:pPr>
        <w:pStyle w:val="ConsPlusNormal"/>
        <w:jc w:val="both"/>
        <w:rPr>
          <w:color w:val="000000" w:themeColor="text1"/>
        </w:rPr>
        <w:sectPr w:rsidR="00392993" w:rsidRPr="0044514E" w:rsidSect="001B2403">
          <w:headerReference w:type="default" r:id="rId6"/>
          <w:pgSz w:w="11906" w:h="16838"/>
          <w:pgMar w:top="1134" w:right="567" w:bottom="1134" w:left="1985" w:header="567" w:footer="567" w:gutter="0"/>
          <w:cols w:space="708"/>
          <w:titlePg/>
          <w:docGrid w:linePitch="381"/>
        </w:sectPr>
      </w:pPr>
    </w:p>
    <w:p w:rsidR="005853FD" w:rsidRPr="0044514E" w:rsidRDefault="005853FD" w:rsidP="0044514E">
      <w:pPr>
        <w:pStyle w:val="ConsPlusNormal"/>
        <w:spacing w:line="240" w:lineRule="exact"/>
        <w:ind w:left="5954"/>
        <w:jc w:val="center"/>
        <w:outlineLvl w:val="0"/>
        <w:rPr>
          <w:color w:val="000000" w:themeColor="text1"/>
        </w:rPr>
      </w:pPr>
      <w:r w:rsidRPr="0044514E">
        <w:rPr>
          <w:color w:val="000000" w:themeColor="text1"/>
        </w:rPr>
        <w:lastRenderedPageBreak/>
        <w:t>УТВЕРЖДЕНО</w:t>
      </w:r>
    </w:p>
    <w:p w:rsidR="00392993" w:rsidRPr="0044514E" w:rsidRDefault="00392993" w:rsidP="0044514E">
      <w:pPr>
        <w:pStyle w:val="ConsPlusNormal"/>
        <w:spacing w:line="240" w:lineRule="exact"/>
        <w:ind w:left="5954"/>
        <w:jc w:val="center"/>
        <w:outlineLvl w:val="0"/>
        <w:rPr>
          <w:color w:val="000000" w:themeColor="text1"/>
        </w:rPr>
      </w:pPr>
    </w:p>
    <w:p w:rsidR="00392993" w:rsidRPr="0044514E" w:rsidRDefault="00392993" w:rsidP="0044514E">
      <w:pPr>
        <w:pStyle w:val="ConsPlusNormal"/>
        <w:spacing w:line="240" w:lineRule="exact"/>
        <w:ind w:left="5954"/>
        <w:jc w:val="center"/>
        <w:outlineLvl w:val="0"/>
        <w:rPr>
          <w:color w:val="000000" w:themeColor="text1"/>
        </w:rPr>
      </w:pPr>
      <w:r w:rsidRPr="0044514E">
        <w:rPr>
          <w:color w:val="000000" w:themeColor="text1"/>
        </w:rPr>
        <w:t>постановление</w:t>
      </w:r>
      <w:r w:rsidR="0044514E" w:rsidRPr="0044514E">
        <w:rPr>
          <w:color w:val="000000" w:themeColor="text1"/>
        </w:rPr>
        <w:t>м</w:t>
      </w:r>
      <w:r w:rsidRPr="0044514E">
        <w:rPr>
          <w:color w:val="000000" w:themeColor="text1"/>
        </w:rPr>
        <w:t xml:space="preserve"> администрации Охотского муниципального округа Хабаровского края</w:t>
      </w:r>
    </w:p>
    <w:p w:rsidR="0044514E" w:rsidRPr="0044514E" w:rsidRDefault="0044514E" w:rsidP="0044514E">
      <w:pPr>
        <w:pStyle w:val="ConsPlusNormal"/>
        <w:spacing w:line="240" w:lineRule="exact"/>
        <w:ind w:left="5954"/>
        <w:jc w:val="center"/>
        <w:outlineLvl w:val="0"/>
        <w:rPr>
          <w:color w:val="000000" w:themeColor="text1"/>
        </w:rPr>
      </w:pPr>
    </w:p>
    <w:p w:rsidR="0044514E" w:rsidRPr="00C41CEC" w:rsidRDefault="0044514E" w:rsidP="0044514E">
      <w:pPr>
        <w:pStyle w:val="ConsPlusNormal"/>
        <w:spacing w:line="240" w:lineRule="exact"/>
        <w:ind w:left="5954"/>
        <w:jc w:val="center"/>
        <w:outlineLvl w:val="0"/>
        <w:rPr>
          <w:color w:val="000000" w:themeColor="text1"/>
        </w:rPr>
      </w:pPr>
      <w:r w:rsidRPr="0044514E">
        <w:rPr>
          <w:color w:val="000000" w:themeColor="text1"/>
        </w:rPr>
        <w:t xml:space="preserve">от     </w:t>
      </w:r>
      <w:r w:rsidRPr="00C41CEC">
        <w:rPr>
          <w:color w:val="000000" w:themeColor="text1"/>
        </w:rPr>
        <w:t xml:space="preserve">    </w:t>
      </w:r>
      <w:r w:rsidRPr="0044514E">
        <w:rPr>
          <w:color w:val="000000" w:themeColor="text1"/>
        </w:rPr>
        <w:t xml:space="preserve">          </w:t>
      </w:r>
      <w:r w:rsidRPr="00C41CEC">
        <w:rPr>
          <w:color w:val="000000" w:themeColor="text1"/>
        </w:rPr>
        <w:t xml:space="preserve">   </w:t>
      </w:r>
      <w:r w:rsidRPr="0044514E">
        <w:rPr>
          <w:color w:val="000000" w:themeColor="text1"/>
          <w:lang w:val="en-US"/>
        </w:rPr>
        <w:t>N</w:t>
      </w:r>
    </w:p>
    <w:p w:rsidR="00392993" w:rsidRPr="0044514E" w:rsidRDefault="00392993" w:rsidP="0044514E">
      <w:pPr>
        <w:pStyle w:val="ConsPlusNormal"/>
        <w:spacing w:line="240" w:lineRule="exact"/>
        <w:ind w:left="5954"/>
        <w:jc w:val="center"/>
        <w:outlineLvl w:val="0"/>
        <w:rPr>
          <w:color w:val="000000" w:themeColor="text1"/>
        </w:rPr>
      </w:pPr>
    </w:p>
    <w:p w:rsidR="005853FD" w:rsidRPr="0044514E" w:rsidRDefault="005853FD">
      <w:pPr>
        <w:pStyle w:val="ConsPlusNormal"/>
        <w:jc w:val="both"/>
        <w:rPr>
          <w:color w:val="000000" w:themeColor="text1"/>
        </w:rPr>
      </w:pPr>
    </w:p>
    <w:p w:rsidR="005853FD" w:rsidRPr="0044514E" w:rsidRDefault="005853FD" w:rsidP="0044514E">
      <w:pPr>
        <w:pStyle w:val="ConsPlusTitle"/>
        <w:spacing w:line="240" w:lineRule="exact"/>
        <w:jc w:val="center"/>
        <w:rPr>
          <w:b w:val="0"/>
          <w:color w:val="000000" w:themeColor="text1"/>
        </w:rPr>
      </w:pPr>
      <w:bookmarkStart w:id="1" w:name="P74"/>
      <w:bookmarkEnd w:id="1"/>
      <w:r w:rsidRPr="0044514E">
        <w:rPr>
          <w:b w:val="0"/>
          <w:color w:val="000000" w:themeColor="text1"/>
        </w:rPr>
        <w:t>ПОЛОЖЕНИЕ</w:t>
      </w:r>
    </w:p>
    <w:p w:rsidR="00392993" w:rsidRPr="0044514E" w:rsidRDefault="00392993" w:rsidP="0044514E">
      <w:pPr>
        <w:pStyle w:val="ConsPlusTitle"/>
        <w:spacing w:line="240" w:lineRule="exact"/>
        <w:jc w:val="center"/>
        <w:rPr>
          <w:b w:val="0"/>
          <w:color w:val="000000" w:themeColor="text1"/>
        </w:rPr>
      </w:pPr>
    </w:p>
    <w:p w:rsidR="005853FD" w:rsidRPr="0044514E" w:rsidRDefault="00392993" w:rsidP="0044514E">
      <w:pPr>
        <w:pStyle w:val="ConsPlusTitle"/>
        <w:spacing w:line="240" w:lineRule="exact"/>
        <w:jc w:val="center"/>
        <w:rPr>
          <w:b w:val="0"/>
          <w:color w:val="000000" w:themeColor="text1"/>
        </w:rPr>
      </w:pPr>
      <w:r w:rsidRPr="0044514E">
        <w:rPr>
          <w:b w:val="0"/>
          <w:color w:val="000000" w:themeColor="text1"/>
        </w:rPr>
        <w:t>об оплате труда работников муниципальных казенных</w:t>
      </w:r>
      <w:r w:rsidR="009F1858">
        <w:rPr>
          <w:b w:val="0"/>
          <w:color w:val="000000" w:themeColor="text1"/>
        </w:rPr>
        <w:t xml:space="preserve"> </w:t>
      </w:r>
      <w:r w:rsidRPr="0044514E">
        <w:rPr>
          <w:b w:val="0"/>
          <w:color w:val="000000" w:themeColor="text1"/>
        </w:rPr>
        <w:t xml:space="preserve">учреждений, подведомственных отделу образования администрации </w:t>
      </w:r>
      <w:r w:rsidR="0044514E" w:rsidRPr="0044514E">
        <w:rPr>
          <w:b w:val="0"/>
          <w:color w:val="000000" w:themeColor="text1"/>
        </w:rPr>
        <w:t xml:space="preserve">Охотского муниципального округа Хабаровского края </w:t>
      </w:r>
      <w:r w:rsidRPr="0044514E">
        <w:rPr>
          <w:b w:val="0"/>
          <w:color w:val="000000" w:themeColor="text1"/>
        </w:rPr>
        <w:t>и администрации Охотского муниципального округа Хабаровского края</w:t>
      </w:r>
    </w:p>
    <w:p w:rsidR="0044514E" w:rsidRPr="0044514E" w:rsidRDefault="0044514E" w:rsidP="00392993">
      <w:pPr>
        <w:pStyle w:val="ConsPlusTitle"/>
        <w:jc w:val="center"/>
        <w:rPr>
          <w:b w:val="0"/>
          <w:color w:val="000000" w:themeColor="text1"/>
        </w:rPr>
      </w:pPr>
    </w:p>
    <w:p w:rsidR="0044514E" w:rsidRPr="0044514E" w:rsidRDefault="0044514E" w:rsidP="00392993">
      <w:pPr>
        <w:pStyle w:val="ConsPlusTitle"/>
        <w:jc w:val="center"/>
        <w:rPr>
          <w:b w:val="0"/>
          <w:color w:val="000000" w:themeColor="text1"/>
        </w:rPr>
      </w:pPr>
    </w:p>
    <w:p w:rsidR="005853FD" w:rsidRPr="0044514E" w:rsidRDefault="005853FD">
      <w:pPr>
        <w:pStyle w:val="ConsPlusTitle"/>
        <w:jc w:val="center"/>
        <w:outlineLvl w:val="1"/>
        <w:rPr>
          <w:b w:val="0"/>
          <w:color w:val="000000" w:themeColor="text1"/>
        </w:rPr>
      </w:pPr>
      <w:r w:rsidRPr="0044514E">
        <w:rPr>
          <w:b w:val="0"/>
          <w:color w:val="000000" w:themeColor="text1"/>
        </w:rPr>
        <w:t>1. Общие положения</w:t>
      </w:r>
    </w:p>
    <w:p w:rsidR="005853FD" w:rsidRPr="0044514E" w:rsidRDefault="005853FD">
      <w:pPr>
        <w:pStyle w:val="ConsPlusNormal"/>
        <w:jc w:val="both"/>
        <w:rPr>
          <w:color w:val="000000" w:themeColor="text1"/>
        </w:rPr>
      </w:pPr>
    </w:p>
    <w:p w:rsidR="005853FD" w:rsidRPr="0044514E" w:rsidRDefault="005853FD">
      <w:pPr>
        <w:pStyle w:val="ConsPlusNormal"/>
        <w:ind w:firstLine="540"/>
        <w:jc w:val="both"/>
        <w:rPr>
          <w:color w:val="000000" w:themeColor="text1"/>
        </w:rPr>
      </w:pPr>
      <w:r w:rsidRPr="0044514E">
        <w:rPr>
          <w:color w:val="000000" w:themeColor="text1"/>
        </w:rPr>
        <w:t xml:space="preserve">1.1. Настоящее Положение определяет порядок оплаты труда работников </w:t>
      </w:r>
      <w:r w:rsidR="00C1363B" w:rsidRPr="0044514E">
        <w:rPr>
          <w:color w:val="000000" w:themeColor="text1"/>
        </w:rPr>
        <w:t>муниципальны</w:t>
      </w:r>
      <w:r w:rsidR="00ED2AF1">
        <w:rPr>
          <w:color w:val="000000" w:themeColor="text1"/>
        </w:rPr>
        <w:t>х</w:t>
      </w:r>
      <w:r w:rsidR="00C1363B" w:rsidRPr="0044514E">
        <w:rPr>
          <w:color w:val="000000" w:themeColor="text1"/>
        </w:rPr>
        <w:t xml:space="preserve"> казенных</w:t>
      </w:r>
      <w:r w:rsidRPr="0044514E">
        <w:rPr>
          <w:color w:val="000000" w:themeColor="text1"/>
        </w:rPr>
        <w:t xml:space="preserve"> </w:t>
      </w:r>
      <w:r w:rsidR="00C1363B" w:rsidRPr="0044514E">
        <w:rPr>
          <w:color w:val="000000" w:themeColor="text1"/>
        </w:rPr>
        <w:t>учреждений</w:t>
      </w:r>
      <w:r w:rsidRPr="0044514E">
        <w:rPr>
          <w:color w:val="000000" w:themeColor="text1"/>
        </w:rPr>
        <w:t xml:space="preserve"> системы общего и дополнительного образования детей, </w:t>
      </w:r>
      <w:r w:rsidR="00C1363B" w:rsidRPr="0044514E">
        <w:rPr>
          <w:color w:val="000000" w:themeColor="text1"/>
        </w:rPr>
        <w:t>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r w:rsidRPr="0044514E">
        <w:rPr>
          <w:color w:val="000000" w:themeColor="text1"/>
        </w:rPr>
        <w:t xml:space="preserve"> (далее - работники, организации</w:t>
      </w:r>
      <w:r w:rsidR="00C1363B" w:rsidRPr="0044514E">
        <w:rPr>
          <w:color w:val="000000" w:themeColor="text1"/>
        </w:rPr>
        <w:t>, округ, край</w:t>
      </w:r>
      <w:r w:rsidRPr="0044514E">
        <w:rPr>
          <w:color w:val="000000" w:themeColor="text1"/>
        </w:rPr>
        <w:t xml:space="preserve"> соответственно) за счет средств </w:t>
      </w:r>
      <w:r w:rsidRPr="0044514E">
        <w:rPr>
          <w:color w:val="000000" w:themeColor="text1"/>
          <w:highlight w:val="yellow"/>
        </w:rPr>
        <w:t>бюджета</w:t>
      </w:r>
      <w:r w:rsidR="00C1363B" w:rsidRPr="0044514E">
        <w:rPr>
          <w:color w:val="000000" w:themeColor="text1"/>
          <w:highlight w:val="yellow"/>
        </w:rPr>
        <w:t xml:space="preserve"> округа</w:t>
      </w:r>
      <w:r w:rsidRPr="0044514E">
        <w:rPr>
          <w:color w:val="000000" w:themeColor="text1"/>
        </w:rPr>
        <w:t>,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выплат компенсационного и стимулирующего характера.</w:t>
      </w:r>
    </w:p>
    <w:p w:rsidR="005853FD" w:rsidRPr="0044514E" w:rsidRDefault="005853FD" w:rsidP="00C1363B">
      <w:pPr>
        <w:pStyle w:val="ConsPlusNormal"/>
        <w:ind w:firstLine="540"/>
        <w:jc w:val="both"/>
        <w:rPr>
          <w:color w:val="000000" w:themeColor="text1"/>
        </w:rPr>
      </w:pPr>
      <w:r w:rsidRPr="0044514E">
        <w:rPr>
          <w:color w:val="000000" w:themeColor="text1"/>
        </w:rPr>
        <w:t>1.2. Фонд оплаты труда работников организации формируется исходя из объема лимитов бюджетных обязательств бюджета</w:t>
      </w:r>
      <w:r w:rsidR="00C1363B" w:rsidRPr="0044514E">
        <w:rPr>
          <w:color w:val="000000" w:themeColor="text1"/>
        </w:rPr>
        <w:t xml:space="preserve"> округа</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1.3. Заработная плата работника устанавливается в трудовом договоре. Размер месячной заработной платы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 с начисленными на него районным коэффициентом и процентной надбавкой за стаж работы в особых климатических условиях на территории края.</w:t>
      </w:r>
    </w:p>
    <w:p w:rsidR="005853FD" w:rsidRPr="0044514E" w:rsidRDefault="005853FD" w:rsidP="0067789C">
      <w:pPr>
        <w:pStyle w:val="ConsPlusNormal"/>
        <w:ind w:firstLine="709"/>
        <w:jc w:val="both"/>
        <w:rPr>
          <w:color w:val="000000" w:themeColor="text1"/>
        </w:rPr>
      </w:pPr>
      <w:r w:rsidRPr="0044514E">
        <w:rPr>
          <w:color w:val="000000" w:themeColor="text1"/>
        </w:rPr>
        <w:t>1.4. Заработная плата работников организаций предельными размерами не ограничивается.</w:t>
      </w:r>
    </w:p>
    <w:p w:rsidR="005853FD" w:rsidRPr="0044514E" w:rsidRDefault="005853FD" w:rsidP="0067789C">
      <w:pPr>
        <w:pStyle w:val="ConsPlusNormal"/>
        <w:ind w:firstLine="709"/>
        <w:jc w:val="both"/>
        <w:rPr>
          <w:color w:val="000000" w:themeColor="text1"/>
        </w:rPr>
      </w:pPr>
      <w:r w:rsidRPr="0044514E">
        <w:rPr>
          <w:color w:val="000000" w:themeColor="text1"/>
        </w:rPr>
        <w:t>1.5. Системы оплаты труда работников организаций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настоящим Положением, а также с учетом мнения представительного органа работников.</w:t>
      </w:r>
    </w:p>
    <w:p w:rsidR="005853FD" w:rsidRPr="0044514E" w:rsidRDefault="005853FD">
      <w:pPr>
        <w:pStyle w:val="ConsPlusNormal"/>
        <w:jc w:val="both"/>
        <w:rPr>
          <w:color w:val="000000" w:themeColor="text1"/>
        </w:rPr>
      </w:pPr>
    </w:p>
    <w:p w:rsidR="005853FD" w:rsidRPr="0044514E" w:rsidRDefault="005853FD">
      <w:pPr>
        <w:pStyle w:val="ConsPlusTitle"/>
        <w:jc w:val="center"/>
        <w:outlineLvl w:val="1"/>
        <w:rPr>
          <w:b w:val="0"/>
          <w:color w:val="000000" w:themeColor="text1"/>
        </w:rPr>
      </w:pPr>
      <w:r w:rsidRPr="0044514E">
        <w:rPr>
          <w:b w:val="0"/>
          <w:color w:val="000000" w:themeColor="text1"/>
        </w:rPr>
        <w:t>2. Порядок и условия оплаты труда работников организаций</w:t>
      </w:r>
    </w:p>
    <w:p w:rsidR="005853FD" w:rsidRPr="0044514E" w:rsidRDefault="005853FD">
      <w:pPr>
        <w:pStyle w:val="ConsPlusNormal"/>
        <w:jc w:val="both"/>
        <w:rPr>
          <w:color w:val="000000" w:themeColor="text1"/>
        </w:rPr>
      </w:pPr>
    </w:p>
    <w:p w:rsidR="005853FD" w:rsidRPr="0044514E" w:rsidRDefault="005853FD" w:rsidP="0067789C">
      <w:pPr>
        <w:pStyle w:val="ConsPlusTitle"/>
        <w:ind w:firstLine="709"/>
        <w:jc w:val="both"/>
        <w:outlineLvl w:val="2"/>
        <w:rPr>
          <w:b w:val="0"/>
          <w:color w:val="000000" w:themeColor="text1"/>
        </w:rPr>
      </w:pPr>
      <w:r w:rsidRPr="0044514E">
        <w:rPr>
          <w:b w:val="0"/>
          <w:color w:val="000000" w:themeColor="text1"/>
        </w:rPr>
        <w:lastRenderedPageBreak/>
        <w:t>2.1. Основные условия оплаты труда работников организаций</w:t>
      </w:r>
    </w:p>
    <w:p w:rsidR="005853FD" w:rsidRPr="0044514E" w:rsidRDefault="005853FD" w:rsidP="0067789C">
      <w:pPr>
        <w:pStyle w:val="ConsPlusNormal"/>
        <w:ind w:firstLine="709"/>
        <w:jc w:val="both"/>
        <w:rPr>
          <w:color w:val="000000" w:themeColor="text1"/>
        </w:rPr>
      </w:pPr>
      <w:r w:rsidRPr="0044514E">
        <w:rPr>
          <w:color w:val="000000" w:themeColor="text1"/>
        </w:rPr>
        <w:t>2.1.1. Системы оплаты труда работников организаций включают размеры окладов (должностных окладов), ставок заработной платы, выплаты компенсационного и стимулирующего характера.</w:t>
      </w:r>
    </w:p>
    <w:p w:rsidR="005853FD" w:rsidRPr="0044514E" w:rsidRDefault="005853FD" w:rsidP="0067789C">
      <w:pPr>
        <w:pStyle w:val="ConsPlusNormal"/>
        <w:ind w:firstLine="709"/>
        <w:jc w:val="both"/>
        <w:rPr>
          <w:color w:val="000000" w:themeColor="text1"/>
        </w:rPr>
      </w:pPr>
      <w:r w:rsidRPr="0044514E">
        <w:rPr>
          <w:color w:val="000000" w:themeColor="text1"/>
        </w:rPr>
        <w:t>2.1.2. Размеры окладов (должностных окладов), ставок заработной платы работников организаций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ПКГ, утвержденным приказами Министерства здравоохранения и социального развития Российской Федерации:</w:t>
      </w:r>
    </w:p>
    <w:p w:rsidR="005853FD" w:rsidRPr="0044514E" w:rsidRDefault="005853FD" w:rsidP="0067789C">
      <w:pPr>
        <w:pStyle w:val="ConsPlusNormal"/>
        <w:ind w:firstLine="709"/>
        <w:jc w:val="both"/>
        <w:rPr>
          <w:color w:val="000000" w:themeColor="text1"/>
        </w:rPr>
      </w:pPr>
      <w:r w:rsidRPr="0044514E">
        <w:rPr>
          <w:color w:val="000000" w:themeColor="text1"/>
        </w:rPr>
        <w:t xml:space="preserve">от 6 августа 2007 г. </w:t>
      </w:r>
      <w:hyperlink r:id="rId7">
        <w:r w:rsidRPr="0044514E">
          <w:rPr>
            <w:color w:val="000000" w:themeColor="text1"/>
          </w:rPr>
          <w:t>N 526</w:t>
        </w:r>
      </w:hyperlink>
      <w:r w:rsidRPr="0044514E">
        <w:rPr>
          <w:color w:val="000000" w:themeColor="text1"/>
        </w:rPr>
        <w:t xml:space="preserve"> </w:t>
      </w:r>
      <w:r w:rsidR="00670881">
        <w:rPr>
          <w:color w:val="000000" w:themeColor="text1"/>
        </w:rPr>
        <w:t>"</w:t>
      </w:r>
      <w:r w:rsidRPr="0044514E">
        <w:rPr>
          <w:color w:val="000000" w:themeColor="text1"/>
        </w:rPr>
        <w:t>Об утверждении профессиональных квалификационных групп должностей медицинских и фармацевтических работников</w:t>
      </w:r>
      <w:r w:rsidR="00670881">
        <w:rPr>
          <w:color w:val="000000" w:themeColor="text1"/>
        </w:rPr>
        <w:t>"</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 xml:space="preserve">от 31 августа 2007 г. </w:t>
      </w:r>
      <w:hyperlink r:id="rId8">
        <w:r w:rsidRPr="0044514E">
          <w:rPr>
            <w:color w:val="000000" w:themeColor="text1"/>
          </w:rPr>
          <w:t>N 570</w:t>
        </w:r>
      </w:hyperlink>
      <w:r w:rsidRPr="0044514E">
        <w:rPr>
          <w:color w:val="000000" w:themeColor="text1"/>
        </w:rPr>
        <w:t xml:space="preserve"> </w:t>
      </w:r>
      <w:r w:rsidR="00670881">
        <w:rPr>
          <w:color w:val="000000" w:themeColor="text1"/>
        </w:rPr>
        <w:t>"</w:t>
      </w:r>
      <w:r w:rsidRPr="0044514E">
        <w:rPr>
          <w:color w:val="000000" w:themeColor="text1"/>
        </w:rPr>
        <w:t>Об утверждении профессиональных квалификационных групп должностей работников культуры, искусства и кинематографии</w:t>
      </w:r>
      <w:r w:rsidR="00670881">
        <w:rPr>
          <w:color w:val="000000" w:themeColor="text1"/>
        </w:rPr>
        <w:t>"</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 xml:space="preserve">от 5 мая 2008 г. </w:t>
      </w:r>
      <w:hyperlink r:id="rId9">
        <w:r w:rsidRPr="0044514E">
          <w:rPr>
            <w:color w:val="000000" w:themeColor="text1"/>
          </w:rPr>
          <w:t>N 216н</w:t>
        </w:r>
      </w:hyperlink>
      <w:r w:rsidRPr="0044514E">
        <w:rPr>
          <w:color w:val="000000" w:themeColor="text1"/>
        </w:rPr>
        <w:t xml:space="preserve"> </w:t>
      </w:r>
      <w:r w:rsidR="00670881">
        <w:rPr>
          <w:color w:val="000000" w:themeColor="text1"/>
        </w:rPr>
        <w:t>"</w:t>
      </w:r>
      <w:r w:rsidRPr="0044514E">
        <w:rPr>
          <w:color w:val="000000" w:themeColor="text1"/>
        </w:rPr>
        <w:t>Об утверждении профессиональных квалификационных групп должностей работников образования</w:t>
      </w:r>
      <w:r w:rsidR="00670881">
        <w:rPr>
          <w:color w:val="000000" w:themeColor="text1"/>
        </w:rPr>
        <w:t>"</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 xml:space="preserve">от 29 мая 2008 г. </w:t>
      </w:r>
      <w:hyperlink r:id="rId10">
        <w:r w:rsidRPr="0044514E">
          <w:rPr>
            <w:color w:val="000000" w:themeColor="text1"/>
          </w:rPr>
          <w:t>N 247н</w:t>
        </w:r>
      </w:hyperlink>
      <w:r w:rsidRPr="0044514E">
        <w:rPr>
          <w:color w:val="000000" w:themeColor="text1"/>
        </w:rPr>
        <w:t xml:space="preserve"> </w:t>
      </w:r>
      <w:r w:rsidR="00670881">
        <w:rPr>
          <w:color w:val="000000" w:themeColor="text1"/>
        </w:rPr>
        <w:t>"</w:t>
      </w:r>
      <w:r w:rsidRPr="0044514E">
        <w:rPr>
          <w:color w:val="000000" w:themeColor="text1"/>
        </w:rPr>
        <w:t>Об утверждении профессиональных квалификационных групп общеотраслевых должностей руководителей, специалистов и служащих</w:t>
      </w:r>
      <w:r w:rsidR="00670881">
        <w:rPr>
          <w:color w:val="000000" w:themeColor="text1"/>
        </w:rPr>
        <w:t>"</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 xml:space="preserve">от 29 мая 2008 г. </w:t>
      </w:r>
      <w:hyperlink r:id="rId11">
        <w:r w:rsidRPr="0044514E">
          <w:rPr>
            <w:color w:val="000000" w:themeColor="text1"/>
          </w:rPr>
          <w:t>N 248н</w:t>
        </w:r>
      </w:hyperlink>
      <w:r w:rsidRPr="0044514E">
        <w:rPr>
          <w:color w:val="000000" w:themeColor="text1"/>
        </w:rPr>
        <w:t xml:space="preserve"> </w:t>
      </w:r>
      <w:r w:rsidR="00670881">
        <w:rPr>
          <w:color w:val="000000" w:themeColor="text1"/>
        </w:rPr>
        <w:t>"</w:t>
      </w:r>
      <w:r w:rsidRPr="0044514E">
        <w:rPr>
          <w:color w:val="000000" w:themeColor="text1"/>
        </w:rPr>
        <w:t>Об утверждении профессиональных квалификационных групп общеотраслевых профессий рабочих</w:t>
      </w:r>
      <w:r w:rsidR="00670881">
        <w:rPr>
          <w:color w:val="000000" w:themeColor="text1"/>
        </w:rPr>
        <w:t>"</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Размеры окладов (должностных окладов), ставок заработной платы по ПКГ и квалификационным уровням устанавливаются на основе осуществления дифференциации должностей, включаемых в штатные расписания организаций. Дифференциация должностей производится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5853FD" w:rsidRPr="0044514E" w:rsidRDefault="005853FD" w:rsidP="0067789C">
      <w:pPr>
        <w:pStyle w:val="ConsPlusNormal"/>
        <w:ind w:firstLine="709"/>
        <w:jc w:val="both"/>
        <w:rPr>
          <w:color w:val="000000" w:themeColor="text1"/>
        </w:rPr>
      </w:pPr>
      <w:r w:rsidRPr="0044514E">
        <w:rPr>
          <w:color w:val="000000" w:themeColor="text1"/>
        </w:rPr>
        <w:t>Указанные должности должны соответствовать уставным целям организаций и содержаться в соответствующих разделах Единого тарифно-квалификационного справочника работ и профессий рабочих и Едином квалификационном справочнике должностей руководителей, специалистов и служащих.</w:t>
      </w:r>
    </w:p>
    <w:p w:rsidR="005853FD" w:rsidRPr="0044514E" w:rsidRDefault="00C275B9" w:rsidP="0067789C">
      <w:pPr>
        <w:pStyle w:val="ConsPlusNormal"/>
        <w:ind w:firstLine="709"/>
        <w:jc w:val="both"/>
        <w:rPr>
          <w:color w:val="000000" w:themeColor="text1"/>
        </w:rPr>
      </w:pPr>
      <w:hyperlink w:anchor="P295">
        <w:r w:rsidR="005853FD" w:rsidRPr="0044514E">
          <w:rPr>
            <w:color w:val="000000" w:themeColor="text1"/>
          </w:rPr>
          <w:t>Размеры</w:t>
        </w:r>
      </w:hyperlink>
      <w:r w:rsidR="005853FD" w:rsidRPr="0044514E">
        <w:rPr>
          <w:color w:val="000000" w:themeColor="text1"/>
        </w:rPr>
        <w:t xml:space="preserve"> окладов (должностных окладов), ставок заработной платы по ПКГ и квалификационным уровням приведены в приложении 1 к настоящему Положению.</w:t>
      </w:r>
    </w:p>
    <w:p w:rsidR="005853FD" w:rsidRPr="0044514E" w:rsidRDefault="005853FD" w:rsidP="0067789C">
      <w:pPr>
        <w:pStyle w:val="ConsPlusNormal"/>
        <w:ind w:firstLine="709"/>
        <w:jc w:val="both"/>
        <w:rPr>
          <w:color w:val="000000" w:themeColor="text1"/>
        </w:rPr>
      </w:pPr>
      <w:bookmarkStart w:id="2" w:name="P102"/>
      <w:bookmarkEnd w:id="2"/>
      <w:r w:rsidRPr="0044514E">
        <w:rPr>
          <w:color w:val="000000" w:themeColor="text1"/>
        </w:rPr>
        <w:t>2.1.3. Должностные оклады перечисленным ниже работникам выплачиваются с учетом ведения ими преподавательской (педагогической) работы в объеме:</w:t>
      </w:r>
    </w:p>
    <w:p w:rsidR="005853FD" w:rsidRPr="0044514E" w:rsidRDefault="005853FD" w:rsidP="0067789C">
      <w:pPr>
        <w:pStyle w:val="ConsPlusNormal"/>
        <w:ind w:firstLine="709"/>
        <w:jc w:val="both"/>
        <w:rPr>
          <w:color w:val="000000" w:themeColor="text1"/>
        </w:rPr>
      </w:pPr>
      <w:r w:rsidRPr="0044514E">
        <w:rPr>
          <w:color w:val="000000" w:themeColor="text1"/>
        </w:rPr>
        <w:t>360 часов в год - руководителям физического воспитания, преподавателям-организаторам основ безопасности жизнедеятельности;</w:t>
      </w:r>
    </w:p>
    <w:p w:rsidR="005853FD" w:rsidRPr="0044514E" w:rsidRDefault="005853FD" w:rsidP="0067789C">
      <w:pPr>
        <w:pStyle w:val="ConsPlusNormal"/>
        <w:ind w:firstLine="709"/>
        <w:jc w:val="both"/>
        <w:rPr>
          <w:color w:val="000000" w:themeColor="text1"/>
        </w:rPr>
      </w:pPr>
      <w:r w:rsidRPr="0044514E">
        <w:rPr>
          <w:color w:val="000000" w:themeColor="text1"/>
        </w:rPr>
        <w:t xml:space="preserve">10 часов в неделю - директорам организаций, осуществляющих в </w:t>
      </w:r>
      <w:r w:rsidRPr="0044514E">
        <w:rPr>
          <w:color w:val="000000" w:themeColor="text1"/>
        </w:rPr>
        <w:lastRenderedPageBreak/>
        <w:t xml:space="preserve">качестве основной цели их деятельности образовательную деятельность по образовательным программам начального общего образования с количеством обучающихся до 50 человек, вечерних (сменных) общеобразовательных организаций с количеством учащихся до 80 </w:t>
      </w:r>
      <w:r w:rsidRPr="0044514E">
        <w:rPr>
          <w:color w:val="000000" w:themeColor="text1"/>
          <w:highlight w:val="yellow"/>
        </w:rPr>
        <w:t>(в рабоч</w:t>
      </w:r>
      <w:r w:rsidR="0044514E">
        <w:rPr>
          <w:color w:val="000000" w:themeColor="text1"/>
          <w:highlight w:val="yellow"/>
        </w:rPr>
        <w:t>ем</w:t>
      </w:r>
      <w:r w:rsidRPr="0044514E">
        <w:rPr>
          <w:color w:val="000000" w:themeColor="text1"/>
          <w:highlight w:val="yellow"/>
        </w:rPr>
        <w:t xml:space="preserve"> поселк</w:t>
      </w:r>
      <w:r w:rsidR="0044514E">
        <w:rPr>
          <w:color w:val="000000" w:themeColor="text1"/>
          <w:highlight w:val="yellow"/>
        </w:rPr>
        <w:t>е</w:t>
      </w:r>
      <w:r w:rsidRPr="0044514E">
        <w:rPr>
          <w:color w:val="000000" w:themeColor="text1"/>
          <w:highlight w:val="yellow"/>
        </w:rPr>
        <w:t xml:space="preserve"> - до 100 человек)</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Выполнение преподавательской (педагогической) работы, указанной в настоящем пункте, осуществляется в основное рабочее время.</w:t>
      </w:r>
    </w:p>
    <w:p w:rsidR="005853FD" w:rsidRPr="0044514E" w:rsidRDefault="005853FD" w:rsidP="0067789C">
      <w:pPr>
        <w:pStyle w:val="ConsPlusNormal"/>
        <w:ind w:firstLine="709"/>
        <w:jc w:val="both"/>
        <w:rPr>
          <w:color w:val="000000" w:themeColor="text1"/>
        </w:rPr>
      </w:pPr>
      <w:r w:rsidRPr="0044514E">
        <w:rPr>
          <w:color w:val="000000" w:themeColor="text1"/>
        </w:rPr>
        <w:t xml:space="preserve">2.1.4. Преподавательская работа работников, указанных в </w:t>
      </w:r>
      <w:hyperlink w:anchor="P102">
        <w:r w:rsidRPr="0044514E">
          <w:rPr>
            <w:color w:val="000000" w:themeColor="text1"/>
          </w:rPr>
          <w:t>пункте 2.1.3</w:t>
        </w:r>
      </w:hyperlink>
      <w:r w:rsidRPr="0044514E">
        <w:rPr>
          <w:color w:val="000000" w:themeColor="text1"/>
        </w:rPr>
        <w:t xml:space="preserve"> настоящего </w:t>
      </w:r>
      <w:r w:rsidR="00165F06">
        <w:rPr>
          <w:color w:val="000000" w:themeColor="text1"/>
        </w:rPr>
        <w:t>подпункт</w:t>
      </w:r>
      <w:r w:rsidRPr="0044514E">
        <w:rPr>
          <w:color w:val="000000" w:themeColor="text1"/>
        </w:rPr>
        <w:t>а, сверх установленных норм, за которые им выплачивается должностной оклад, а также преподавательская работа руководящих и других работников организаций без занятия штатной должности в той же организации оплачивается дополнительно в порядке и по ставкам, предусмотренным по выполняемой преподавательской работе.</w:t>
      </w:r>
    </w:p>
    <w:p w:rsidR="005853FD" w:rsidRPr="0044514E" w:rsidRDefault="005853FD" w:rsidP="0067789C">
      <w:pPr>
        <w:pStyle w:val="ConsPlusNormal"/>
        <w:ind w:firstLine="709"/>
        <w:jc w:val="both"/>
        <w:rPr>
          <w:color w:val="000000" w:themeColor="text1"/>
        </w:rPr>
      </w:pPr>
      <w:r w:rsidRPr="0044514E">
        <w:rPr>
          <w:color w:val="000000" w:themeColor="text1"/>
        </w:rPr>
        <w:t xml:space="preserve">2.1.5. Выплаты компенсационного характера, предусмотренные </w:t>
      </w:r>
      <w:hyperlink w:anchor="P205">
        <w:r w:rsidR="00165F06">
          <w:rPr>
            <w:color w:val="000000" w:themeColor="text1"/>
          </w:rPr>
          <w:t>подпункт</w:t>
        </w:r>
        <w:r w:rsidRPr="0044514E">
          <w:rPr>
            <w:color w:val="000000" w:themeColor="text1"/>
          </w:rPr>
          <w:t>ом 2.12</w:t>
        </w:r>
      </w:hyperlink>
      <w:r w:rsidRPr="0044514E">
        <w:rPr>
          <w:color w:val="000000" w:themeColor="text1"/>
        </w:rPr>
        <w:t xml:space="preserve"> настоящего раздела, устанавливаются в соответствии с </w:t>
      </w:r>
      <w:r w:rsidR="00ED2AF1" w:rsidRPr="00ED2AF1">
        <w:t>Положением об установлении систем оплаты труда работников муниципальных учреждений Охотского муниципального округа Хабаровского края, утвержденного постановлением администрации Охотского муниципального округа Хабаровского края от 12 августа 2024 г. N 318</w:t>
      </w:r>
      <w:r w:rsidRPr="0044514E">
        <w:rPr>
          <w:color w:val="000000" w:themeColor="text1"/>
        </w:rPr>
        <w:t>.</w:t>
      </w:r>
    </w:p>
    <w:p w:rsidR="005A5DF0" w:rsidRPr="0044514E" w:rsidRDefault="005853FD" w:rsidP="0067789C">
      <w:pPr>
        <w:pStyle w:val="ConsPlusNormal"/>
        <w:ind w:firstLine="709"/>
        <w:jc w:val="both"/>
        <w:rPr>
          <w:color w:val="000000" w:themeColor="text1"/>
        </w:rPr>
      </w:pPr>
      <w:r w:rsidRPr="0044514E">
        <w:rPr>
          <w:color w:val="000000" w:themeColor="text1"/>
        </w:rPr>
        <w:t xml:space="preserve">2.1.6. Выплаты стимулирующего характера, предусмотренные </w:t>
      </w:r>
      <w:hyperlink w:anchor="P236">
        <w:r w:rsidR="00165F06">
          <w:rPr>
            <w:color w:val="000000" w:themeColor="text1"/>
          </w:rPr>
          <w:t>подпункт</w:t>
        </w:r>
        <w:r w:rsidRPr="0044514E">
          <w:rPr>
            <w:color w:val="000000" w:themeColor="text1"/>
          </w:rPr>
          <w:t>ом 2.13</w:t>
        </w:r>
      </w:hyperlink>
      <w:r w:rsidRPr="0044514E">
        <w:rPr>
          <w:color w:val="000000" w:themeColor="text1"/>
        </w:rPr>
        <w:t xml:space="preserve"> настоящего раздела, критерии и порядок их установления устанавливаются в соответствии</w:t>
      </w:r>
      <w:r w:rsidR="005A5DF0" w:rsidRPr="0044514E">
        <w:rPr>
          <w:color w:val="000000" w:themeColor="text1"/>
        </w:rPr>
        <w:t xml:space="preserve"> </w:t>
      </w:r>
      <w:r w:rsidR="00ED2AF1">
        <w:rPr>
          <w:color w:val="000000" w:themeColor="text1"/>
        </w:rPr>
        <w:t xml:space="preserve">с </w:t>
      </w:r>
      <w:r w:rsidR="00ED2AF1" w:rsidRPr="00ED2AF1">
        <w:rPr>
          <w:color w:val="000000" w:themeColor="text1"/>
        </w:rPr>
        <w:t>Положением об установлении систем оплаты труда работников муниципальных учреждений Охотского муниципального округа Хабаровского края, утвержденного постановлением администрации Охотского муниципального округа Хабаровского края от 12 августа 2024 г. N 318</w:t>
      </w:r>
      <w:r w:rsidR="005A5DF0"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2.1.7. Условия оплаты труда, включая размер оклада (должностного оклада), ставки заработной платы работника, выплаты компенсационного и стимулирующего характера, являются обязательными для включения в трудовой договор.</w:t>
      </w:r>
    </w:p>
    <w:p w:rsidR="005853FD" w:rsidRPr="0044514E" w:rsidRDefault="005853FD" w:rsidP="0067789C">
      <w:pPr>
        <w:pStyle w:val="ConsPlusNormal"/>
        <w:ind w:firstLine="709"/>
        <w:jc w:val="both"/>
        <w:rPr>
          <w:color w:val="000000" w:themeColor="text1"/>
        </w:rPr>
      </w:pPr>
      <w:r w:rsidRPr="0044514E">
        <w:rPr>
          <w:color w:val="000000" w:themeColor="text1"/>
        </w:rPr>
        <w:t>2.1.8.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853FD" w:rsidRPr="0044514E" w:rsidRDefault="005853FD" w:rsidP="0067789C">
      <w:pPr>
        <w:pStyle w:val="ConsPlusNormal"/>
        <w:ind w:firstLine="709"/>
        <w:jc w:val="both"/>
        <w:rPr>
          <w:color w:val="000000" w:themeColor="text1"/>
        </w:rPr>
      </w:pPr>
      <w:r w:rsidRPr="0044514E">
        <w:rPr>
          <w:color w:val="000000" w:themeColor="text1"/>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5853FD" w:rsidRPr="0044514E" w:rsidRDefault="005853FD" w:rsidP="0067789C">
      <w:pPr>
        <w:pStyle w:val="ConsPlusNormal"/>
        <w:ind w:firstLine="709"/>
        <w:jc w:val="both"/>
        <w:rPr>
          <w:color w:val="000000" w:themeColor="text1"/>
        </w:rPr>
      </w:pPr>
      <w:r w:rsidRPr="0044514E">
        <w:rPr>
          <w:color w:val="000000" w:themeColor="text1"/>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5853FD" w:rsidRPr="0044514E" w:rsidRDefault="005853FD" w:rsidP="0067789C">
      <w:pPr>
        <w:pStyle w:val="ConsPlusNormal"/>
        <w:ind w:firstLine="709"/>
        <w:jc w:val="both"/>
        <w:rPr>
          <w:color w:val="000000" w:themeColor="text1"/>
        </w:rPr>
      </w:pPr>
      <w:r w:rsidRPr="0044514E">
        <w:rPr>
          <w:color w:val="000000" w:themeColor="text1"/>
        </w:rPr>
        <w:t>2.1.9. Определение размеров заработной платы по основной должности и по должности, занимаемой в порядке совместительства, производится раздельно.</w:t>
      </w:r>
    </w:p>
    <w:p w:rsidR="005853FD" w:rsidRPr="0044514E" w:rsidRDefault="005853FD" w:rsidP="0067789C">
      <w:pPr>
        <w:pStyle w:val="ConsPlusTitle"/>
        <w:ind w:firstLine="709"/>
        <w:jc w:val="both"/>
        <w:outlineLvl w:val="2"/>
        <w:rPr>
          <w:b w:val="0"/>
          <w:color w:val="000000" w:themeColor="text1"/>
        </w:rPr>
      </w:pPr>
      <w:bookmarkStart w:id="3" w:name="P115"/>
      <w:bookmarkEnd w:id="3"/>
      <w:r w:rsidRPr="0044514E">
        <w:rPr>
          <w:b w:val="0"/>
          <w:color w:val="000000" w:themeColor="text1"/>
        </w:rPr>
        <w:t>2.2. Порядок и условия оплаты труда педагогических работников</w:t>
      </w:r>
    </w:p>
    <w:p w:rsidR="005853FD" w:rsidRPr="0044514E" w:rsidRDefault="005853FD" w:rsidP="0067789C">
      <w:pPr>
        <w:pStyle w:val="ConsPlusNormal"/>
        <w:ind w:firstLine="709"/>
        <w:jc w:val="both"/>
        <w:rPr>
          <w:color w:val="000000" w:themeColor="text1"/>
        </w:rPr>
      </w:pPr>
      <w:r w:rsidRPr="0044514E">
        <w:rPr>
          <w:color w:val="000000" w:themeColor="text1"/>
        </w:rPr>
        <w:lastRenderedPageBreak/>
        <w:t xml:space="preserve">2.2.1. Группа должностей педагогических работников </w:t>
      </w:r>
      <w:r w:rsidR="009F6F1B">
        <w:rPr>
          <w:color w:val="000000" w:themeColor="text1"/>
        </w:rPr>
        <w:t>подразделяется</w:t>
      </w:r>
      <w:r w:rsidRPr="0044514E">
        <w:rPr>
          <w:color w:val="000000" w:themeColor="text1"/>
        </w:rPr>
        <w:t xml:space="preserve"> на четыре квалификационных уровня в соответствии с </w:t>
      </w:r>
      <w:hyperlink r:id="rId12">
        <w:r w:rsidR="005A5DF0" w:rsidRPr="0044514E">
          <w:rPr>
            <w:color w:val="000000" w:themeColor="text1"/>
          </w:rPr>
          <w:t>п</w:t>
        </w:r>
        <w:r w:rsidRPr="0044514E">
          <w:rPr>
            <w:color w:val="000000" w:themeColor="text1"/>
          </w:rPr>
          <w:t>риказом</w:t>
        </w:r>
      </w:hyperlink>
      <w:r w:rsidRPr="0044514E">
        <w:rPr>
          <w:color w:val="000000" w:themeColor="text1"/>
        </w:rPr>
        <w:t xml:space="preserve"> Минздравсоцразвития России от 5 мая 2008 г. N 216н </w:t>
      </w:r>
      <w:r w:rsidR="00670881">
        <w:rPr>
          <w:color w:val="000000" w:themeColor="text1"/>
        </w:rPr>
        <w:t>"</w:t>
      </w:r>
      <w:r w:rsidRPr="0044514E">
        <w:rPr>
          <w:color w:val="000000" w:themeColor="text1"/>
        </w:rPr>
        <w:t>Об утверждении профессиональных квалификационных групп должностей работников образования</w:t>
      </w:r>
      <w:r w:rsidR="00670881">
        <w:rPr>
          <w:color w:val="000000" w:themeColor="text1"/>
        </w:rPr>
        <w:t>"</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2.2.2. К должностным окладам (ставкам заработной платы) по ПКГ должностей педагогических работников устанавливаются следующие выплаты:</w:t>
      </w:r>
    </w:p>
    <w:p w:rsidR="005853FD" w:rsidRPr="0044514E" w:rsidRDefault="005853FD" w:rsidP="0067789C">
      <w:pPr>
        <w:pStyle w:val="ConsPlusNormal"/>
        <w:ind w:firstLine="709"/>
        <w:jc w:val="both"/>
        <w:rPr>
          <w:color w:val="000000" w:themeColor="text1"/>
        </w:rPr>
      </w:pPr>
      <w:r w:rsidRPr="0044514E">
        <w:rPr>
          <w:color w:val="000000" w:themeColor="text1"/>
        </w:rPr>
        <w:t>за работу в образовательных организациях, расположенных в сельских населенных пунктах;</w:t>
      </w:r>
    </w:p>
    <w:p w:rsidR="005853FD" w:rsidRPr="0044514E" w:rsidRDefault="005853FD" w:rsidP="0067789C">
      <w:pPr>
        <w:pStyle w:val="ConsPlusNormal"/>
        <w:ind w:firstLine="709"/>
        <w:jc w:val="both"/>
        <w:rPr>
          <w:color w:val="000000" w:themeColor="text1"/>
        </w:rPr>
      </w:pPr>
      <w:r w:rsidRPr="0044514E">
        <w:rPr>
          <w:color w:val="000000" w:themeColor="text1"/>
        </w:rPr>
        <w:t>за специфику работы в отдельной организации (отделении, группе, классе);</w:t>
      </w:r>
    </w:p>
    <w:p w:rsidR="005853FD" w:rsidRPr="0044514E" w:rsidRDefault="005853FD" w:rsidP="0067789C">
      <w:pPr>
        <w:pStyle w:val="ConsPlusNormal"/>
        <w:ind w:firstLine="709"/>
        <w:jc w:val="both"/>
        <w:rPr>
          <w:color w:val="000000" w:themeColor="text1"/>
        </w:rPr>
      </w:pPr>
      <w:r w:rsidRPr="0044514E">
        <w:rPr>
          <w:color w:val="000000" w:themeColor="text1"/>
        </w:rPr>
        <w:t>молодому специалисту.</w:t>
      </w:r>
    </w:p>
    <w:p w:rsidR="005853FD" w:rsidRPr="0044514E" w:rsidRDefault="005853FD" w:rsidP="0067789C">
      <w:pPr>
        <w:pStyle w:val="ConsPlusNormal"/>
        <w:ind w:firstLine="709"/>
        <w:jc w:val="both"/>
        <w:rPr>
          <w:color w:val="000000" w:themeColor="text1"/>
        </w:rPr>
      </w:pPr>
      <w:r w:rsidRPr="0044514E">
        <w:rPr>
          <w:color w:val="000000" w:themeColor="text1"/>
        </w:rPr>
        <w:t>Для целей настоящего Положения под молодым специалистом понимается гражданин Российской Федерации в возрасте до 35 лет включительно,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на педагогическую должность, в том 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 и работающий на педагогических должностях в течение трех лет.</w:t>
      </w:r>
    </w:p>
    <w:p w:rsidR="005853FD" w:rsidRPr="0044514E" w:rsidRDefault="005853FD" w:rsidP="0067789C">
      <w:pPr>
        <w:pStyle w:val="ConsPlusNormal"/>
        <w:ind w:firstLine="709"/>
        <w:jc w:val="both"/>
        <w:rPr>
          <w:color w:val="000000" w:themeColor="text1"/>
        </w:rPr>
      </w:pPr>
      <w:r w:rsidRPr="0044514E">
        <w:rPr>
          <w:color w:val="000000" w:themeColor="text1"/>
        </w:rPr>
        <w:t>Статус молодого специалиста возникает у выпускника образовательной организации со дня заключения им трудового договора с организацией по основному месту работы и действует в течение трех лет.</w:t>
      </w:r>
    </w:p>
    <w:p w:rsidR="005853FD" w:rsidRPr="0044514E" w:rsidRDefault="005853FD" w:rsidP="0067789C">
      <w:pPr>
        <w:pStyle w:val="ConsPlusNormal"/>
        <w:ind w:firstLine="709"/>
        <w:jc w:val="both"/>
        <w:rPr>
          <w:color w:val="000000" w:themeColor="text1"/>
        </w:rPr>
      </w:pPr>
      <w:r w:rsidRPr="0044514E">
        <w:rPr>
          <w:color w:val="000000" w:themeColor="text1"/>
        </w:rPr>
        <w:t>Для педагогических работников, которые в период обучения в образовательной организации высшего образования или профессиональной образовательной организации совмещали получение образования с работой в организации, осуществляющей образовательную деятельность, и продолжающих указанную работу после завершения обучения, статус молодого специалиста возникает со дня получения диплома государственного образца о получении образования.</w:t>
      </w:r>
    </w:p>
    <w:p w:rsidR="005853FD" w:rsidRPr="0044514E" w:rsidRDefault="005853FD" w:rsidP="0067789C">
      <w:pPr>
        <w:pStyle w:val="ConsPlusNormal"/>
        <w:ind w:firstLine="709"/>
        <w:jc w:val="both"/>
        <w:rPr>
          <w:color w:val="000000" w:themeColor="text1"/>
        </w:rPr>
      </w:pPr>
      <w:r w:rsidRPr="0044514E">
        <w:rPr>
          <w:color w:val="000000" w:themeColor="text1"/>
        </w:rPr>
        <w:t>Действие статуса молодого специалиста приостанавливается, а впоследствии возобновляется в следующих случаях:</w:t>
      </w:r>
    </w:p>
    <w:p w:rsidR="005853FD" w:rsidRPr="0044514E" w:rsidRDefault="005853FD" w:rsidP="0067789C">
      <w:pPr>
        <w:pStyle w:val="ConsPlusNormal"/>
        <w:ind w:firstLine="709"/>
        <w:jc w:val="both"/>
        <w:rPr>
          <w:color w:val="000000" w:themeColor="text1"/>
        </w:rPr>
      </w:pPr>
      <w:r w:rsidRPr="0044514E">
        <w:rPr>
          <w:color w:val="000000" w:themeColor="text1"/>
        </w:rPr>
        <w:t>призыва на военную службу или направления на заменяющую ее альтернативную гражданскую службу;</w:t>
      </w:r>
    </w:p>
    <w:p w:rsidR="005853FD" w:rsidRPr="0044514E" w:rsidRDefault="005853FD" w:rsidP="0067789C">
      <w:pPr>
        <w:pStyle w:val="ConsPlusNormal"/>
        <w:ind w:firstLine="709"/>
        <w:jc w:val="both"/>
        <w:rPr>
          <w:color w:val="000000" w:themeColor="text1"/>
        </w:rPr>
      </w:pPr>
      <w:r w:rsidRPr="0044514E">
        <w:rPr>
          <w:color w:val="000000" w:themeColor="text1"/>
        </w:rPr>
        <w:t>направления на обучение по программам подготовки научно-педагогических кадров в аспирантуре по очной форме обучения и защиты кандидатской диссертации (общий срок не более трех лет);</w:t>
      </w:r>
    </w:p>
    <w:p w:rsidR="005853FD" w:rsidRPr="0044514E" w:rsidRDefault="005853FD" w:rsidP="0067789C">
      <w:pPr>
        <w:pStyle w:val="ConsPlusNormal"/>
        <w:ind w:firstLine="709"/>
        <w:jc w:val="both"/>
        <w:rPr>
          <w:color w:val="000000" w:themeColor="text1"/>
        </w:rPr>
      </w:pPr>
      <w:r w:rsidRPr="0044514E">
        <w:rPr>
          <w:color w:val="000000" w:themeColor="text1"/>
        </w:rPr>
        <w:t>нахождения в отпуске по уходу за ребенком до достижения им возраста трех лет.</w:t>
      </w:r>
    </w:p>
    <w:p w:rsidR="005853FD" w:rsidRPr="0044514E" w:rsidRDefault="005853FD" w:rsidP="0067789C">
      <w:pPr>
        <w:pStyle w:val="ConsPlusNormal"/>
        <w:ind w:firstLine="709"/>
        <w:jc w:val="both"/>
        <w:rPr>
          <w:color w:val="000000" w:themeColor="text1"/>
        </w:rPr>
      </w:pPr>
      <w:r w:rsidRPr="0044514E">
        <w:rPr>
          <w:color w:val="000000" w:themeColor="text1"/>
        </w:rPr>
        <w:t xml:space="preserve">В случае поступления в течение 30 дней со дня прекращения трудового договора с организацией, осуществляющей образовательную деятельность, на работу в другую организацию, осуществляющую образовательную </w:t>
      </w:r>
      <w:r w:rsidRPr="0044514E">
        <w:rPr>
          <w:color w:val="000000" w:themeColor="text1"/>
        </w:rPr>
        <w:lastRenderedPageBreak/>
        <w:t>деятельность, статус молодого специалиста сохраняется при условии, что период работы в этих образовательных организациях составит в совокупности не менее трех лет.</w:t>
      </w:r>
    </w:p>
    <w:p w:rsidR="005853FD" w:rsidRPr="0044514E" w:rsidRDefault="005853FD" w:rsidP="0067789C">
      <w:pPr>
        <w:pStyle w:val="ConsPlusNormal"/>
        <w:ind w:firstLine="709"/>
        <w:jc w:val="both"/>
        <w:rPr>
          <w:color w:val="000000" w:themeColor="text1"/>
        </w:rPr>
      </w:pPr>
      <w:r w:rsidRPr="0044514E">
        <w:rPr>
          <w:color w:val="000000" w:themeColor="text1"/>
        </w:rPr>
        <w:t>Выплаты начисляются с учетом установленной работнику учебной нагрузки.</w:t>
      </w:r>
    </w:p>
    <w:p w:rsidR="005853FD" w:rsidRPr="0044514E" w:rsidRDefault="005853FD" w:rsidP="0067789C">
      <w:pPr>
        <w:pStyle w:val="ConsPlusNormal"/>
        <w:ind w:firstLine="709"/>
        <w:jc w:val="both"/>
        <w:rPr>
          <w:color w:val="000000" w:themeColor="text1"/>
        </w:rPr>
      </w:pPr>
      <w:r w:rsidRPr="0044514E">
        <w:rPr>
          <w:color w:val="000000" w:themeColor="text1"/>
        </w:rPr>
        <w:t>2.2.3. Оплата труда учителей и других работников, осуществляющих педагогическую деятельность, устанавливается исходя из тарифицируемой педагогической нагрузки.</w:t>
      </w:r>
    </w:p>
    <w:p w:rsidR="005853FD" w:rsidRPr="0044514E" w:rsidRDefault="005853FD" w:rsidP="0067789C">
      <w:pPr>
        <w:pStyle w:val="ConsPlusNormal"/>
        <w:ind w:firstLine="709"/>
        <w:jc w:val="both"/>
        <w:rPr>
          <w:color w:val="000000" w:themeColor="text1"/>
        </w:rPr>
      </w:pPr>
      <w:r w:rsidRPr="0044514E">
        <w:rPr>
          <w:color w:val="000000" w:themeColor="text1"/>
        </w:rPr>
        <w:t xml:space="preserve">Норма часов педагогической работы за ставку заработной платы, являющаяся нормируемой частью педагогической работы, устанавливается в соответствии с </w:t>
      </w:r>
      <w:hyperlink r:id="rId13">
        <w:r w:rsidR="00215E7C" w:rsidRPr="0044514E">
          <w:rPr>
            <w:color w:val="000000" w:themeColor="text1"/>
          </w:rPr>
          <w:t>п</w:t>
        </w:r>
        <w:r w:rsidRPr="0044514E">
          <w:rPr>
            <w:color w:val="000000" w:themeColor="text1"/>
          </w:rPr>
          <w:t>риказом</w:t>
        </w:r>
      </w:hyperlink>
      <w:r w:rsidRPr="0044514E">
        <w:rPr>
          <w:color w:val="000000" w:themeColor="text1"/>
        </w:rPr>
        <w:t xml:space="preserve"> Министерства образования и науки Российской Федерации от 22 декабря 2014 г. N 1601 </w:t>
      </w:r>
      <w:r w:rsidR="00670881">
        <w:rPr>
          <w:color w:val="000000" w:themeColor="text1"/>
        </w:rPr>
        <w:t>"</w:t>
      </w:r>
      <w:r w:rsidRPr="0044514E">
        <w:rPr>
          <w:color w:val="000000" w:themeColor="text1"/>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670881">
        <w:rPr>
          <w:color w:val="000000" w:themeColor="text1"/>
        </w:rPr>
        <w:t>"</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2.2.4. Тарификационный список учителей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образовательных организациях и устанавливает объем учебной нагрузки педагогических работников на учебный год.</w:t>
      </w:r>
    </w:p>
    <w:p w:rsidR="005853FD" w:rsidRPr="0044514E" w:rsidRDefault="005853FD" w:rsidP="0067789C">
      <w:pPr>
        <w:pStyle w:val="ConsPlusNormal"/>
        <w:ind w:firstLine="709"/>
        <w:jc w:val="both"/>
        <w:rPr>
          <w:color w:val="000000" w:themeColor="text1"/>
        </w:rPr>
      </w:pPr>
      <w:r w:rsidRPr="0044514E">
        <w:rPr>
          <w:color w:val="000000" w:themeColor="text1"/>
        </w:rPr>
        <w:t xml:space="preserve">2.2.5. Предельный объем учебной нагрузки (преподавательской работы), который может выполняться в той же организации руководителем организации, определяется </w:t>
      </w:r>
      <w:r w:rsidR="003156D2" w:rsidRPr="0044514E">
        <w:rPr>
          <w:color w:val="000000" w:themeColor="text1"/>
        </w:rPr>
        <w:t>работодателем</w:t>
      </w:r>
      <w:r w:rsidRPr="0044514E">
        <w:rPr>
          <w:color w:val="000000" w:themeColor="text1"/>
        </w:rPr>
        <w:t>, а других работников, ведущих ее помимо основной работы (включая заместителей руководителя), - самой организацией.</w:t>
      </w:r>
    </w:p>
    <w:p w:rsidR="005853FD" w:rsidRPr="0044514E" w:rsidRDefault="005853FD" w:rsidP="0067789C">
      <w:pPr>
        <w:pStyle w:val="ConsPlusNormal"/>
        <w:ind w:firstLine="709"/>
        <w:jc w:val="both"/>
        <w:rPr>
          <w:color w:val="000000" w:themeColor="text1"/>
        </w:rPr>
      </w:pPr>
      <w:r w:rsidRPr="0044514E">
        <w:rPr>
          <w:color w:val="000000" w:themeColor="text1"/>
        </w:rPr>
        <w:t xml:space="preserve">2.2.6. При оплате за педагогическую работу отдельных специалистов, специалистов предприятий, учреждений и организаций (в том числе работников органов </w:t>
      </w:r>
      <w:r w:rsidR="00215E7C" w:rsidRPr="0044514E">
        <w:rPr>
          <w:color w:val="000000" w:themeColor="text1"/>
        </w:rPr>
        <w:t>отдела</w:t>
      </w:r>
      <w:r w:rsidRPr="0044514E">
        <w:rPr>
          <w:color w:val="000000" w:themeColor="text1"/>
        </w:rPr>
        <w:t xml:space="preserve"> образовани</w:t>
      </w:r>
      <w:r w:rsidR="00215E7C" w:rsidRPr="0044514E">
        <w:rPr>
          <w:color w:val="000000" w:themeColor="text1"/>
        </w:rPr>
        <w:t>я администрации округа</w:t>
      </w:r>
      <w:r w:rsidRPr="0044514E">
        <w:rPr>
          <w:color w:val="000000" w:themeColor="text1"/>
        </w:rPr>
        <w:t>, методических и учебно-методических кабинетов), привлекаемых для педагогической работы в организации, а также участвующих в проведении учебных занятий, размеры ставок почасовой оплаты труда устанавливаются организацией самостоятельно.</w:t>
      </w:r>
    </w:p>
    <w:p w:rsidR="005853FD" w:rsidRPr="0044514E" w:rsidRDefault="005853FD" w:rsidP="0067789C">
      <w:pPr>
        <w:pStyle w:val="ConsPlusNormal"/>
        <w:ind w:firstLine="709"/>
        <w:jc w:val="both"/>
        <w:rPr>
          <w:color w:val="000000" w:themeColor="text1"/>
        </w:rPr>
      </w:pPr>
      <w:r w:rsidRPr="0044514E">
        <w:rPr>
          <w:color w:val="000000" w:themeColor="text1"/>
        </w:rPr>
        <w:t xml:space="preserve">2.2.7. При расчете компенсации за работу отдельных специалистов, привлекаемых в предметные и апелляционную комиссии при проведении единого государственного экзамена в Хабаровском крае, размеры ставок </w:t>
      </w:r>
      <w:r w:rsidRPr="0044514E">
        <w:rPr>
          <w:color w:val="000000" w:themeColor="text1"/>
          <w:highlight w:val="yellow"/>
        </w:rPr>
        <w:t xml:space="preserve">почасовой оплаты труда устанавливаются </w:t>
      </w:r>
      <w:r w:rsidR="00215E7C" w:rsidRPr="0044514E">
        <w:rPr>
          <w:color w:val="000000" w:themeColor="text1"/>
        </w:rPr>
        <w:t>отделом образования администрации округа</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2.2.8. Ежемесячное денежное вознаграждение за классное руководство педагогическим работникам выплачивается в соответствии с приложение</w:t>
      </w:r>
      <w:r w:rsidR="00215E7C" w:rsidRPr="0044514E">
        <w:rPr>
          <w:color w:val="000000" w:themeColor="text1"/>
        </w:rPr>
        <w:t xml:space="preserve">м </w:t>
      </w:r>
      <w:r w:rsidRPr="0044514E">
        <w:rPr>
          <w:color w:val="000000" w:themeColor="text1"/>
        </w:rPr>
        <w:t>2 к настоящему Положению.</w:t>
      </w:r>
    </w:p>
    <w:p w:rsidR="005853FD" w:rsidRPr="0044514E" w:rsidRDefault="005853FD" w:rsidP="0067789C">
      <w:pPr>
        <w:pStyle w:val="ConsPlusNormal"/>
        <w:ind w:firstLine="709"/>
        <w:jc w:val="both"/>
        <w:rPr>
          <w:color w:val="000000" w:themeColor="text1"/>
        </w:rPr>
      </w:pPr>
      <w:r w:rsidRPr="0044514E">
        <w:rPr>
          <w:color w:val="000000" w:themeColor="text1"/>
        </w:rPr>
        <w:t xml:space="preserve">2.2.9. Педагогическим работникам, имеющим квалификационную категорию </w:t>
      </w:r>
      <w:r w:rsidR="00670881">
        <w:rPr>
          <w:color w:val="000000" w:themeColor="text1"/>
        </w:rPr>
        <w:t>"</w:t>
      </w:r>
      <w:r w:rsidRPr="0044514E">
        <w:rPr>
          <w:color w:val="000000" w:themeColor="text1"/>
        </w:rPr>
        <w:t>педагог-наставник</w:t>
      </w:r>
      <w:r w:rsidR="00670881">
        <w:rPr>
          <w:color w:val="000000" w:themeColor="text1"/>
        </w:rPr>
        <w:t>"</w:t>
      </w:r>
      <w:r w:rsidRPr="0044514E">
        <w:rPr>
          <w:color w:val="000000" w:themeColor="text1"/>
        </w:rPr>
        <w:t xml:space="preserve">, </w:t>
      </w:r>
      <w:r w:rsidR="00670881">
        <w:rPr>
          <w:color w:val="000000" w:themeColor="text1"/>
        </w:rPr>
        <w:t>"</w:t>
      </w:r>
      <w:r w:rsidRPr="0044514E">
        <w:rPr>
          <w:color w:val="000000" w:themeColor="text1"/>
        </w:rPr>
        <w:t>педагог-методист</w:t>
      </w:r>
      <w:r w:rsidR="00670881">
        <w:rPr>
          <w:color w:val="000000" w:themeColor="text1"/>
        </w:rPr>
        <w:t>"</w:t>
      </w:r>
      <w:r w:rsidRPr="0044514E">
        <w:rPr>
          <w:color w:val="000000" w:themeColor="text1"/>
        </w:rPr>
        <w:t>, к должностным окладам (ставкам заработной платы) устанавливается доплата в следующих размерах:</w:t>
      </w:r>
    </w:p>
    <w:p w:rsidR="005853FD" w:rsidRPr="0044514E" w:rsidRDefault="00670881" w:rsidP="0067789C">
      <w:pPr>
        <w:pStyle w:val="ConsPlusNormal"/>
        <w:ind w:firstLine="709"/>
        <w:jc w:val="both"/>
        <w:rPr>
          <w:color w:val="000000" w:themeColor="text1"/>
        </w:rPr>
      </w:pPr>
      <w:r>
        <w:rPr>
          <w:color w:val="000000" w:themeColor="text1"/>
        </w:rPr>
        <w:t>"</w:t>
      </w:r>
      <w:r w:rsidR="005853FD" w:rsidRPr="0044514E">
        <w:rPr>
          <w:color w:val="000000" w:themeColor="text1"/>
        </w:rPr>
        <w:t>педагог-наставник</w:t>
      </w:r>
      <w:r>
        <w:rPr>
          <w:color w:val="000000" w:themeColor="text1"/>
        </w:rPr>
        <w:t>"</w:t>
      </w:r>
      <w:r w:rsidR="005853FD" w:rsidRPr="0044514E">
        <w:rPr>
          <w:color w:val="000000" w:themeColor="text1"/>
        </w:rPr>
        <w:t xml:space="preserve"> - 30 процентов;</w:t>
      </w:r>
    </w:p>
    <w:p w:rsidR="005853FD" w:rsidRPr="0044514E" w:rsidRDefault="00670881" w:rsidP="0067789C">
      <w:pPr>
        <w:pStyle w:val="ConsPlusNormal"/>
        <w:ind w:firstLine="709"/>
        <w:jc w:val="both"/>
        <w:rPr>
          <w:color w:val="000000" w:themeColor="text1"/>
        </w:rPr>
      </w:pPr>
      <w:r>
        <w:rPr>
          <w:color w:val="000000" w:themeColor="text1"/>
        </w:rPr>
        <w:lastRenderedPageBreak/>
        <w:t>"</w:t>
      </w:r>
      <w:r w:rsidR="005853FD" w:rsidRPr="0044514E">
        <w:rPr>
          <w:color w:val="000000" w:themeColor="text1"/>
        </w:rPr>
        <w:t>педагог-методист</w:t>
      </w:r>
      <w:r>
        <w:rPr>
          <w:color w:val="000000" w:themeColor="text1"/>
        </w:rPr>
        <w:t>"</w:t>
      </w:r>
      <w:r w:rsidR="005853FD" w:rsidRPr="0044514E">
        <w:rPr>
          <w:color w:val="000000" w:themeColor="text1"/>
        </w:rPr>
        <w:t xml:space="preserve"> - 20 процентов.</w:t>
      </w:r>
    </w:p>
    <w:p w:rsidR="005853FD" w:rsidRPr="0044514E" w:rsidRDefault="005853FD" w:rsidP="0067789C">
      <w:pPr>
        <w:pStyle w:val="ConsPlusTitle"/>
        <w:ind w:firstLine="709"/>
        <w:jc w:val="both"/>
        <w:outlineLvl w:val="2"/>
        <w:rPr>
          <w:b w:val="0"/>
          <w:color w:val="000000" w:themeColor="text1"/>
        </w:rPr>
      </w:pPr>
      <w:r w:rsidRPr="0044514E">
        <w:rPr>
          <w:b w:val="0"/>
          <w:color w:val="000000" w:themeColor="text1"/>
        </w:rPr>
        <w:t>2.3. Порядок и условия оплаты труда учебно-вспомогательного персонала</w:t>
      </w:r>
    </w:p>
    <w:p w:rsidR="005853FD" w:rsidRPr="0044514E" w:rsidRDefault="005853FD" w:rsidP="0067789C">
      <w:pPr>
        <w:pStyle w:val="ConsPlusNormal"/>
        <w:ind w:firstLine="709"/>
        <w:jc w:val="both"/>
        <w:rPr>
          <w:color w:val="000000" w:themeColor="text1"/>
        </w:rPr>
      </w:pPr>
      <w:r w:rsidRPr="0044514E">
        <w:rPr>
          <w:color w:val="000000" w:themeColor="text1"/>
        </w:rPr>
        <w:t xml:space="preserve">2.3.1. Должности работников учебно-вспомогательного персонала включены в две ПКГ в соответствии с </w:t>
      </w:r>
      <w:hyperlink r:id="rId14">
        <w:r w:rsidR="00215E7C" w:rsidRPr="0044514E">
          <w:rPr>
            <w:color w:val="000000" w:themeColor="text1"/>
          </w:rPr>
          <w:t>п</w:t>
        </w:r>
        <w:r w:rsidRPr="0044514E">
          <w:rPr>
            <w:color w:val="000000" w:themeColor="text1"/>
          </w:rPr>
          <w:t>риказом</w:t>
        </w:r>
      </w:hyperlink>
      <w:r w:rsidRPr="0044514E">
        <w:rPr>
          <w:color w:val="000000" w:themeColor="text1"/>
        </w:rPr>
        <w:t xml:space="preserve"> Минздравсоцразвития России от 5 мая 2008 г. N 216н </w:t>
      </w:r>
      <w:r w:rsidR="00670881">
        <w:rPr>
          <w:color w:val="000000" w:themeColor="text1"/>
        </w:rPr>
        <w:t>"</w:t>
      </w:r>
      <w:r w:rsidRPr="0044514E">
        <w:rPr>
          <w:color w:val="000000" w:themeColor="text1"/>
        </w:rPr>
        <w:t>Об утверждении профессиональных квалификационных групп должностей работников образования</w:t>
      </w:r>
      <w:r w:rsidR="00670881">
        <w:rPr>
          <w:color w:val="000000" w:themeColor="text1"/>
        </w:rPr>
        <w:t>"</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2.3.2. К должностным окладам работников учебно-вспомогательного персонала устанавливается выплата за специфику работы в отдельной организации (</w:t>
      </w:r>
      <w:r w:rsidRPr="0044514E">
        <w:rPr>
          <w:color w:val="000000" w:themeColor="text1"/>
          <w:highlight w:val="yellow"/>
        </w:rPr>
        <w:t>отделении,</w:t>
      </w:r>
      <w:r w:rsidRPr="0044514E">
        <w:rPr>
          <w:color w:val="000000" w:themeColor="text1"/>
        </w:rPr>
        <w:t xml:space="preserve"> группе, классе).</w:t>
      </w:r>
    </w:p>
    <w:p w:rsidR="005853FD" w:rsidRPr="0044514E" w:rsidRDefault="005853FD" w:rsidP="0067789C">
      <w:pPr>
        <w:pStyle w:val="ConsPlusTitle"/>
        <w:ind w:firstLine="709"/>
        <w:jc w:val="both"/>
        <w:outlineLvl w:val="2"/>
        <w:rPr>
          <w:b w:val="0"/>
          <w:color w:val="000000" w:themeColor="text1"/>
        </w:rPr>
      </w:pPr>
      <w:bookmarkStart w:id="4" w:name="P145"/>
      <w:bookmarkEnd w:id="4"/>
      <w:r w:rsidRPr="0044514E">
        <w:rPr>
          <w:b w:val="0"/>
          <w:color w:val="000000" w:themeColor="text1"/>
        </w:rPr>
        <w:t xml:space="preserve">2.4. Порядок и условия оплаты труда руководителей структурных </w:t>
      </w:r>
      <w:r w:rsidR="00C52149">
        <w:rPr>
          <w:b w:val="0"/>
          <w:color w:val="000000" w:themeColor="text1"/>
        </w:rPr>
        <w:t>подразделен</w:t>
      </w:r>
      <w:r w:rsidRPr="0044514E">
        <w:rPr>
          <w:b w:val="0"/>
          <w:color w:val="000000" w:themeColor="text1"/>
        </w:rPr>
        <w:t>ий</w:t>
      </w:r>
    </w:p>
    <w:p w:rsidR="005853FD" w:rsidRPr="0044514E" w:rsidRDefault="005853FD" w:rsidP="0067789C">
      <w:pPr>
        <w:pStyle w:val="ConsPlusNormal"/>
        <w:ind w:firstLine="709"/>
        <w:jc w:val="both"/>
        <w:rPr>
          <w:color w:val="000000" w:themeColor="text1"/>
        </w:rPr>
      </w:pPr>
      <w:r w:rsidRPr="0044514E">
        <w:rPr>
          <w:color w:val="000000" w:themeColor="text1"/>
        </w:rPr>
        <w:t xml:space="preserve">2.4.1. Группа должностей руководителей структурных </w:t>
      </w:r>
      <w:r w:rsidR="00C52149">
        <w:rPr>
          <w:color w:val="000000" w:themeColor="text1"/>
        </w:rPr>
        <w:t>подразделен</w:t>
      </w:r>
      <w:r w:rsidRPr="0044514E">
        <w:rPr>
          <w:color w:val="000000" w:themeColor="text1"/>
        </w:rPr>
        <w:t xml:space="preserve">ий делится на три квалификационных уровня в соответствии с </w:t>
      </w:r>
      <w:hyperlink r:id="rId15">
        <w:r w:rsidR="00215E7C" w:rsidRPr="0044514E">
          <w:rPr>
            <w:color w:val="000000" w:themeColor="text1"/>
          </w:rPr>
          <w:t>п</w:t>
        </w:r>
        <w:r w:rsidRPr="0044514E">
          <w:rPr>
            <w:color w:val="000000" w:themeColor="text1"/>
          </w:rPr>
          <w:t>риказом</w:t>
        </w:r>
      </w:hyperlink>
      <w:r w:rsidRPr="0044514E">
        <w:rPr>
          <w:color w:val="000000" w:themeColor="text1"/>
        </w:rPr>
        <w:t xml:space="preserve"> Минздравсоцразвития России от 5 мая 2008 г. N 216н </w:t>
      </w:r>
      <w:r w:rsidR="00670881">
        <w:rPr>
          <w:color w:val="000000" w:themeColor="text1"/>
        </w:rPr>
        <w:t>"</w:t>
      </w:r>
      <w:r w:rsidRPr="0044514E">
        <w:rPr>
          <w:color w:val="000000" w:themeColor="text1"/>
        </w:rPr>
        <w:t>Об утверждении профессиональных квалификационных групп должностей работников образования</w:t>
      </w:r>
      <w:r w:rsidR="00670881">
        <w:rPr>
          <w:color w:val="000000" w:themeColor="text1"/>
        </w:rPr>
        <w:t>"</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 xml:space="preserve">2.4.2. К установленным окладам по группе должностей руководителей структурных </w:t>
      </w:r>
      <w:r w:rsidR="00C52149">
        <w:rPr>
          <w:color w:val="000000" w:themeColor="text1"/>
        </w:rPr>
        <w:t>подразделен</w:t>
      </w:r>
      <w:r w:rsidRPr="0044514E">
        <w:rPr>
          <w:color w:val="000000" w:themeColor="text1"/>
        </w:rPr>
        <w:t>ий устанавливаются следующие выплаты:</w:t>
      </w:r>
    </w:p>
    <w:p w:rsidR="005853FD" w:rsidRPr="0044514E" w:rsidRDefault="005853FD" w:rsidP="0067789C">
      <w:pPr>
        <w:pStyle w:val="ConsPlusNormal"/>
        <w:ind w:firstLine="709"/>
        <w:jc w:val="both"/>
        <w:rPr>
          <w:color w:val="000000" w:themeColor="text1"/>
        </w:rPr>
      </w:pPr>
      <w:r w:rsidRPr="0044514E">
        <w:rPr>
          <w:color w:val="000000" w:themeColor="text1"/>
        </w:rPr>
        <w:t>за работу в образовательных организациях, расположенных в сельских населенных пунктах (к окладам руководящих работников, деятельность которых связана с руководством образовательным процессом);</w:t>
      </w:r>
    </w:p>
    <w:p w:rsidR="005853FD" w:rsidRPr="0044514E" w:rsidRDefault="005853FD" w:rsidP="0067789C">
      <w:pPr>
        <w:pStyle w:val="ConsPlusNormal"/>
        <w:ind w:firstLine="709"/>
        <w:jc w:val="both"/>
        <w:rPr>
          <w:color w:val="000000" w:themeColor="text1"/>
        </w:rPr>
      </w:pPr>
      <w:r w:rsidRPr="0044514E">
        <w:rPr>
          <w:color w:val="000000" w:themeColor="text1"/>
        </w:rPr>
        <w:t>за специфику работы в отдельной организации (отделении, группе, классе).</w:t>
      </w:r>
    </w:p>
    <w:p w:rsidR="005853FD" w:rsidRPr="0044514E" w:rsidRDefault="005853FD" w:rsidP="0067789C">
      <w:pPr>
        <w:pStyle w:val="ConsPlusTitle"/>
        <w:ind w:firstLine="709"/>
        <w:jc w:val="both"/>
        <w:outlineLvl w:val="2"/>
        <w:rPr>
          <w:b w:val="0"/>
          <w:color w:val="000000" w:themeColor="text1"/>
        </w:rPr>
      </w:pPr>
      <w:r w:rsidRPr="0044514E">
        <w:rPr>
          <w:b w:val="0"/>
          <w:color w:val="000000" w:themeColor="text1"/>
        </w:rPr>
        <w:t xml:space="preserve">2.5. Порядок и условия оплаты труда работников, занимающих должности служащих (за исключением работников, указанных в </w:t>
      </w:r>
      <w:hyperlink w:anchor="P115">
        <w:r w:rsidR="00165F06">
          <w:rPr>
            <w:b w:val="0"/>
            <w:color w:val="000000" w:themeColor="text1"/>
          </w:rPr>
          <w:t>пункт</w:t>
        </w:r>
        <w:r w:rsidRPr="0044514E">
          <w:rPr>
            <w:b w:val="0"/>
            <w:color w:val="000000" w:themeColor="text1"/>
          </w:rPr>
          <w:t>ах 2.2</w:t>
        </w:r>
      </w:hyperlink>
      <w:r w:rsidRPr="0044514E">
        <w:rPr>
          <w:b w:val="0"/>
          <w:color w:val="000000" w:themeColor="text1"/>
        </w:rPr>
        <w:t xml:space="preserve"> - </w:t>
      </w:r>
      <w:hyperlink w:anchor="P145">
        <w:r w:rsidRPr="0044514E">
          <w:rPr>
            <w:b w:val="0"/>
            <w:color w:val="000000" w:themeColor="text1"/>
          </w:rPr>
          <w:t>2.4</w:t>
        </w:r>
      </w:hyperlink>
      <w:r w:rsidRPr="0044514E">
        <w:rPr>
          <w:b w:val="0"/>
          <w:color w:val="000000" w:themeColor="text1"/>
        </w:rPr>
        <w:t xml:space="preserve">, </w:t>
      </w:r>
      <w:hyperlink w:anchor="P157">
        <w:r w:rsidRPr="0044514E">
          <w:rPr>
            <w:b w:val="0"/>
            <w:color w:val="000000" w:themeColor="text1"/>
          </w:rPr>
          <w:t>2.6</w:t>
        </w:r>
      </w:hyperlink>
      <w:r w:rsidRPr="0044514E">
        <w:rPr>
          <w:b w:val="0"/>
          <w:color w:val="000000" w:themeColor="text1"/>
        </w:rPr>
        <w:t xml:space="preserve"> - </w:t>
      </w:r>
      <w:hyperlink w:anchor="P180">
        <w:r w:rsidRPr="0044514E">
          <w:rPr>
            <w:b w:val="0"/>
            <w:color w:val="000000" w:themeColor="text1"/>
          </w:rPr>
          <w:t>2.11</w:t>
        </w:r>
      </w:hyperlink>
      <w:r w:rsidRPr="0044514E">
        <w:rPr>
          <w:b w:val="0"/>
          <w:color w:val="000000" w:themeColor="text1"/>
        </w:rPr>
        <w:t xml:space="preserve"> настоящего раздела)</w:t>
      </w:r>
    </w:p>
    <w:p w:rsidR="005853FD" w:rsidRPr="0044514E" w:rsidRDefault="005853FD" w:rsidP="0067789C">
      <w:pPr>
        <w:pStyle w:val="ConsPlusNormal"/>
        <w:ind w:firstLine="709"/>
        <w:jc w:val="both"/>
        <w:rPr>
          <w:color w:val="000000" w:themeColor="text1"/>
        </w:rPr>
      </w:pPr>
      <w:r w:rsidRPr="0044514E">
        <w:rPr>
          <w:color w:val="000000" w:themeColor="text1"/>
        </w:rPr>
        <w:t xml:space="preserve">2.5.1. Работники, относящиеся к категории должностей служащих, </w:t>
      </w:r>
      <w:r w:rsidR="00165F06">
        <w:rPr>
          <w:color w:val="000000" w:themeColor="text1"/>
        </w:rPr>
        <w:t>разделяются</w:t>
      </w:r>
      <w:r w:rsidRPr="0044514E">
        <w:rPr>
          <w:color w:val="000000" w:themeColor="text1"/>
        </w:rPr>
        <w:t xml:space="preserve"> на четыре профессиональные квалификационные группы в соответствии с </w:t>
      </w:r>
      <w:hyperlink r:id="rId16">
        <w:r w:rsidR="00215E7C" w:rsidRPr="0044514E">
          <w:rPr>
            <w:color w:val="000000" w:themeColor="text1"/>
          </w:rPr>
          <w:t>п</w:t>
        </w:r>
        <w:r w:rsidRPr="0044514E">
          <w:rPr>
            <w:color w:val="000000" w:themeColor="text1"/>
          </w:rPr>
          <w:t>риказом</w:t>
        </w:r>
      </w:hyperlink>
      <w:r w:rsidRPr="0044514E">
        <w:rPr>
          <w:color w:val="000000" w:themeColor="text1"/>
        </w:rPr>
        <w:t xml:space="preserve"> Минздравсоцразвития России от 29 мая 2008 г. N 247н </w:t>
      </w:r>
      <w:r w:rsidR="00670881">
        <w:rPr>
          <w:color w:val="000000" w:themeColor="text1"/>
        </w:rPr>
        <w:t>"</w:t>
      </w:r>
      <w:r w:rsidRPr="0044514E">
        <w:rPr>
          <w:color w:val="000000" w:themeColor="text1"/>
        </w:rPr>
        <w:t>Об утверждении профессиональных квалификационных групп общеотраслевых должностей руководителей, специалистов и служащих</w:t>
      </w:r>
      <w:r w:rsidR="00670881">
        <w:rPr>
          <w:color w:val="000000" w:themeColor="text1"/>
        </w:rPr>
        <w:t>"</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2.5.2. К окладам по группе должностей служащих устанавливаются следующие выплаты:</w:t>
      </w:r>
    </w:p>
    <w:p w:rsidR="005853FD" w:rsidRPr="0044514E" w:rsidRDefault="005853FD" w:rsidP="0067789C">
      <w:pPr>
        <w:pStyle w:val="ConsPlusNormal"/>
        <w:ind w:firstLine="709"/>
        <w:jc w:val="both"/>
        <w:rPr>
          <w:color w:val="000000" w:themeColor="text1"/>
        </w:rPr>
      </w:pPr>
      <w:r w:rsidRPr="0044514E">
        <w:rPr>
          <w:color w:val="000000" w:themeColor="text1"/>
        </w:rPr>
        <w:t>за работу в образовательных организациях, расположенных в сельских населенных пунктах;</w:t>
      </w:r>
    </w:p>
    <w:p w:rsidR="005853FD" w:rsidRPr="0044514E" w:rsidRDefault="005853FD" w:rsidP="0067789C">
      <w:pPr>
        <w:pStyle w:val="ConsPlusNormal"/>
        <w:ind w:firstLine="709"/>
        <w:jc w:val="both"/>
        <w:rPr>
          <w:color w:val="000000" w:themeColor="text1"/>
        </w:rPr>
      </w:pPr>
      <w:r w:rsidRPr="0044514E">
        <w:rPr>
          <w:color w:val="000000" w:themeColor="text1"/>
        </w:rPr>
        <w:t>за специфику работы в отдельной организации.</w:t>
      </w:r>
    </w:p>
    <w:p w:rsidR="005853FD" w:rsidRPr="0044514E" w:rsidRDefault="005853FD" w:rsidP="0067789C">
      <w:pPr>
        <w:pStyle w:val="ConsPlusTitle"/>
        <w:ind w:firstLine="709"/>
        <w:jc w:val="both"/>
        <w:outlineLvl w:val="2"/>
        <w:rPr>
          <w:b w:val="0"/>
          <w:color w:val="000000" w:themeColor="text1"/>
        </w:rPr>
      </w:pPr>
      <w:bookmarkStart w:id="5" w:name="P157"/>
      <w:bookmarkEnd w:id="5"/>
      <w:r w:rsidRPr="0044514E">
        <w:rPr>
          <w:b w:val="0"/>
          <w:color w:val="000000" w:themeColor="text1"/>
        </w:rPr>
        <w:t>2.6. Порядок и условия оплаты труда работников, осуществляющих профессиональную деятельность по профессиям рабочих</w:t>
      </w:r>
    </w:p>
    <w:p w:rsidR="005853FD" w:rsidRPr="0044514E" w:rsidRDefault="005853FD" w:rsidP="0067789C">
      <w:pPr>
        <w:pStyle w:val="ConsPlusNormal"/>
        <w:ind w:firstLine="709"/>
        <w:jc w:val="both"/>
        <w:rPr>
          <w:color w:val="000000" w:themeColor="text1"/>
        </w:rPr>
      </w:pPr>
      <w:r w:rsidRPr="0044514E">
        <w:rPr>
          <w:color w:val="000000" w:themeColor="text1"/>
        </w:rPr>
        <w:t xml:space="preserve">2.6.1. Должности работников, относящиеся к общеотраслевым профессиям рабочих, включены в ПКГ в соответствии с </w:t>
      </w:r>
      <w:hyperlink r:id="rId17">
        <w:r w:rsidR="00215E7C" w:rsidRPr="0044514E">
          <w:rPr>
            <w:color w:val="000000" w:themeColor="text1"/>
          </w:rPr>
          <w:t>п</w:t>
        </w:r>
        <w:r w:rsidRPr="0044514E">
          <w:rPr>
            <w:color w:val="000000" w:themeColor="text1"/>
          </w:rPr>
          <w:t>риказом</w:t>
        </w:r>
      </w:hyperlink>
      <w:r w:rsidRPr="0044514E">
        <w:rPr>
          <w:color w:val="000000" w:themeColor="text1"/>
        </w:rPr>
        <w:t xml:space="preserve"> Минздравсоцразвития России от 29 мая 2008 г. N 248н </w:t>
      </w:r>
      <w:r w:rsidR="00670881">
        <w:rPr>
          <w:color w:val="000000" w:themeColor="text1"/>
        </w:rPr>
        <w:t>"</w:t>
      </w:r>
      <w:r w:rsidRPr="0044514E">
        <w:rPr>
          <w:color w:val="000000" w:themeColor="text1"/>
        </w:rPr>
        <w:t>Об утверждении профессиональных квалификационных групп общеотраслевых профессий рабочих</w:t>
      </w:r>
      <w:r w:rsidR="00670881">
        <w:rPr>
          <w:color w:val="000000" w:themeColor="text1"/>
        </w:rPr>
        <w:t>"</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 xml:space="preserve">Профессии рабочих, отнесенных к 4 квалификационному уровню </w:t>
      </w:r>
      <w:r w:rsidRPr="0044514E">
        <w:rPr>
          <w:color w:val="000000" w:themeColor="text1"/>
        </w:rPr>
        <w:lastRenderedPageBreak/>
        <w:t xml:space="preserve">профессиональной квалификационной группы </w:t>
      </w:r>
      <w:r w:rsidR="00670881">
        <w:rPr>
          <w:color w:val="000000" w:themeColor="text1"/>
        </w:rPr>
        <w:t>"</w:t>
      </w:r>
      <w:r w:rsidRPr="0044514E">
        <w:rPr>
          <w:color w:val="000000" w:themeColor="text1"/>
        </w:rPr>
        <w:t>Общеотраслевые профессии рабочих второго уровня</w:t>
      </w:r>
      <w:r w:rsidR="00670881">
        <w:rPr>
          <w:color w:val="000000" w:themeColor="text1"/>
        </w:rPr>
        <w:t>"</w:t>
      </w:r>
      <w:r w:rsidRPr="0044514E">
        <w:rPr>
          <w:color w:val="000000" w:themeColor="text1"/>
        </w:rPr>
        <w:t xml:space="preserve">, выполняющих важные (особо важные) и ответственные (особо ответственные) работы, установлены </w:t>
      </w:r>
      <w:hyperlink w:anchor="P610">
        <w:r w:rsidRPr="0044514E">
          <w:rPr>
            <w:color w:val="000000" w:themeColor="text1"/>
          </w:rPr>
          <w:t>Перечнем</w:t>
        </w:r>
      </w:hyperlink>
      <w:r w:rsidRPr="0044514E">
        <w:rPr>
          <w:color w:val="000000" w:themeColor="text1"/>
        </w:rPr>
        <w:t xml:space="preserve"> в приложении 3 к настоящему Положению.</w:t>
      </w:r>
    </w:p>
    <w:p w:rsidR="005853FD" w:rsidRPr="0044514E" w:rsidRDefault="005853FD" w:rsidP="0067789C">
      <w:pPr>
        <w:pStyle w:val="ConsPlusNormal"/>
        <w:ind w:firstLine="709"/>
        <w:jc w:val="both"/>
        <w:rPr>
          <w:color w:val="000000" w:themeColor="text1"/>
        </w:rPr>
      </w:pPr>
      <w:r w:rsidRPr="0044514E">
        <w:rPr>
          <w:color w:val="000000" w:themeColor="text1"/>
        </w:rPr>
        <w:t>2.6.2. К окладам работников, осуществляющих профессиональную деятельность по профессиям рабочих, устанавливается выплата за специфику работы в отдельной организации.</w:t>
      </w:r>
    </w:p>
    <w:p w:rsidR="005853FD" w:rsidRPr="0044514E" w:rsidRDefault="005853FD" w:rsidP="0067789C">
      <w:pPr>
        <w:pStyle w:val="ConsPlusTitle"/>
        <w:ind w:firstLine="709"/>
        <w:jc w:val="both"/>
        <w:outlineLvl w:val="2"/>
        <w:rPr>
          <w:b w:val="0"/>
          <w:color w:val="000000" w:themeColor="text1"/>
        </w:rPr>
      </w:pPr>
      <w:r w:rsidRPr="0044514E">
        <w:rPr>
          <w:b w:val="0"/>
          <w:color w:val="000000" w:themeColor="text1"/>
        </w:rPr>
        <w:t>2.</w:t>
      </w:r>
      <w:r w:rsidR="0072149C" w:rsidRPr="0044514E">
        <w:rPr>
          <w:b w:val="0"/>
          <w:color w:val="000000" w:themeColor="text1"/>
        </w:rPr>
        <w:t>7</w:t>
      </w:r>
      <w:r w:rsidRPr="0044514E">
        <w:rPr>
          <w:b w:val="0"/>
          <w:color w:val="000000" w:themeColor="text1"/>
        </w:rPr>
        <w:t>. Порядок и условия оплаты труда работников культуры, искусства и кинематографии</w:t>
      </w:r>
    </w:p>
    <w:p w:rsidR="005853FD" w:rsidRPr="0044514E" w:rsidRDefault="005853FD" w:rsidP="0067789C">
      <w:pPr>
        <w:pStyle w:val="ConsPlusNormal"/>
        <w:ind w:firstLine="709"/>
        <w:jc w:val="both"/>
        <w:rPr>
          <w:color w:val="000000" w:themeColor="text1"/>
        </w:rPr>
      </w:pPr>
      <w:r w:rsidRPr="0044514E">
        <w:rPr>
          <w:color w:val="000000" w:themeColor="text1"/>
        </w:rPr>
        <w:t>2.</w:t>
      </w:r>
      <w:r w:rsidR="0072149C" w:rsidRPr="0044514E">
        <w:rPr>
          <w:color w:val="000000" w:themeColor="text1"/>
        </w:rPr>
        <w:t>7</w:t>
      </w:r>
      <w:r w:rsidRPr="0044514E">
        <w:rPr>
          <w:color w:val="000000" w:themeColor="text1"/>
        </w:rPr>
        <w:t xml:space="preserve">.1. Должности работников культуры, искусства и кинематографии включены в ПКГ в соответствии с </w:t>
      </w:r>
      <w:hyperlink r:id="rId18">
        <w:r w:rsidR="0072149C" w:rsidRPr="0044514E">
          <w:rPr>
            <w:color w:val="000000" w:themeColor="text1"/>
          </w:rPr>
          <w:t>п</w:t>
        </w:r>
        <w:r w:rsidRPr="0044514E">
          <w:rPr>
            <w:color w:val="000000" w:themeColor="text1"/>
          </w:rPr>
          <w:t>риказом</w:t>
        </w:r>
      </w:hyperlink>
      <w:r w:rsidRPr="0044514E">
        <w:rPr>
          <w:color w:val="000000" w:themeColor="text1"/>
        </w:rPr>
        <w:t xml:space="preserve"> Минздравсоцразвития России от 31 августа 2007 г. N 570 </w:t>
      </w:r>
      <w:r w:rsidR="00670881">
        <w:rPr>
          <w:color w:val="000000" w:themeColor="text1"/>
        </w:rPr>
        <w:t>"</w:t>
      </w:r>
      <w:r w:rsidRPr="0044514E">
        <w:rPr>
          <w:color w:val="000000" w:themeColor="text1"/>
        </w:rPr>
        <w:t>Об утверждении профессиональных квалификационных групп должностей работников культуры, искусства и кинематографии</w:t>
      </w:r>
      <w:r w:rsidR="00670881">
        <w:rPr>
          <w:color w:val="000000" w:themeColor="text1"/>
        </w:rPr>
        <w:t>"</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2.</w:t>
      </w:r>
      <w:r w:rsidR="0072149C" w:rsidRPr="0044514E">
        <w:rPr>
          <w:color w:val="000000" w:themeColor="text1"/>
        </w:rPr>
        <w:t>7</w:t>
      </w:r>
      <w:r w:rsidRPr="0044514E">
        <w:rPr>
          <w:color w:val="000000" w:themeColor="text1"/>
        </w:rPr>
        <w:t>.2. К должностным окладам по ПКГ должностей работников культуры, искусства и кинематографии устанавливаются следующие выплаты:</w:t>
      </w:r>
    </w:p>
    <w:p w:rsidR="005853FD" w:rsidRPr="0044514E" w:rsidRDefault="005853FD" w:rsidP="0067789C">
      <w:pPr>
        <w:pStyle w:val="ConsPlusNormal"/>
        <w:ind w:firstLine="709"/>
        <w:jc w:val="both"/>
        <w:rPr>
          <w:color w:val="000000" w:themeColor="text1"/>
        </w:rPr>
      </w:pPr>
      <w:r w:rsidRPr="0044514E">
        <w:rPr>
          <w:color w:val="000000" w:themeColor="text1"/>
        </w:rPr>
        <w:t>за работу в образовательных организациях, расположенных в сельских населенных пунктах;</w:t>
      </w:r>
    </w:p>
    <w:p w:rsidR="005853FD" w:rsidRPr="0044514E" w:rsidRDefault="005853FD" w:rsidP="0067789C">
      <w:pPr>
        <w:pStyle w:val="ConsPlusNormal"/>
        <w:ind w:firstLine="709"/>
        <w:jc w:val="both"/>
        <w:rPr>
          <w:color w:val="000000" w:themeColor="text1"/>
        </w:rPr>
      </w:pPr>
      <w:r w:rsidRPr="0044514E">
        <w:rPr>
          <w:color w:val="000000" w:themeColor="text1"/>
        </w:rPr>
        <w:t>за специфику работы в отдельной организации.</w:t>
      </w:r>
    </w:p>
    <w:p w:rsidR="005853FD" w:rsidRPr="0044514E" w:rsidRDefault="005853FD" w:rsidP="0067789C">
      <w:pPr>
        <w:pStyle w:val="ConsPlusTitle"/>
        <w:ind w:firstLine="709"/>
        <w:jc w:val="both"/>
        <w:outlineLvl w:val="2"/>
        <w:rPr>
          <w:b w:val="0"/>
          <w:color w:val="000000" w:themeColor="text1"/>
        </w:rPr>
      </w:pPr>
      <w:r w:rsidRPr="0044514E">
        <w:rPr>
          <w:b w:val="0"/>
          <w:color w:val="000000" w:themeColor="text1"/>
        </w:rPr>
        <w:t>2.</w:t>
      </w:r>
      <w:r w:rsidR="0072149C" w:rsidRPr="0044514E">
        <w:rPr>
          <w:b w:val="0"/>
          <w:color w:val="000000" w:themeColor="text1"/>
        </w:rPr>
        <w:t>8</w:t>
      </w:r>
      <w:r w:rsidRPr="0044514E">
        <w:rPr>
          <w:b w:val="0"/>
          <w:color w:val="000000" w:themeColor="text1"/>
        </w:rPr>
        <w:t>. Порядок и условия оплаты труда медицинских и фармацевтических работников</w:t>
      </w:r>
    </w:p>
    <w:p w:rsidR="005853FD" w:rsidRPr="0044514E" w:rsidRDefault="005853FD" w:rsidP="0067789C">
      <w:pPr>
        <w:pStyle w:val="ConsPlusNormal"/>
        <w:ind w:firstLine="709"/>
        <w:jc w:val="both"/>
        <w:rPr>
          <w:color w:val="000000" w:themeColor="text1"/>
        </w:rPr>
      </w:pPr>
      <w:r w:rsidRPr="0044514E">
        <w:rPr>
          <w:color w:val="000000" w:themeColor="text1"/>
        </w:rPr>
        <w:t>2.</w:t>
      </w:r>
      <w:r w:rsidR="0072149C" w:rsidRPr="0044514E">
        <w:rPr>
          <w:color w:val="000000" w:themeColor="text1"/>
        </w:rPr>
        <w:t>8</w:t>
      </w:r>
      <w:r w:rsidRPr="0044514E">
        <w:rPr>
          <w:color w:val="000000" w:themeColor="text1"/>
        </w:rPr>
        <w:t xml:space="preserve">.1. Должности медицинских и фармацевтических работников включены в ПКГ в соответствии с </w:t>
      </w:r>
      <w:hyperlink r:id="rId19">
        <w:r w:rsidR="0072149C" w:rsidRPr="0044514E">
          <w:rPr>
            <w:color w:val="000000" w:themeColor="text1"/>
          </w:rPr>
          <w:t>п</w:t>
        </w:r>
        <w:r w:rsidRPr="0044514E">
          <w:rPr>
            <w:color w:val="000000" w:themeColor="text1"/>
          </w:rPr>
          <w:t>риказом</w:t>
        </w:r>
      </w:hyperlink>
      <w:r w:rsidRPr="0044514E">
        <w:rPr>
          <w:color w:val="000000" w:themeColor="text1"/>
        </w:rPr>
        <w:t xml:space="preserve"> Минздравсоцразвития России от 6 августа 2007 г. N 526 </w:t>
      </w:r>
      <w:r w:rsidR="00670881">
        <w:rPr>
          <w:color w:val="000000" w:themeColor="text1"/>
        </w:rPr>
        <w:t>"</w:t>
      </w:r>
      <w:r w:rsidRPr="0044514E">
        <w:rPr>
          <w:color w:val="000000" w:themeColor="text1"/>
        </w:rPr>
        <w:t>Об утверждении профессиональных квалификационных групп должностей медицинских и фармацевтических работников</w:t>
      </w:r>
      <w:r w:rsidR="00670881">
        <w:rPr>
          <w:color w:val="000000" w:themeColor="text1"/>
        </w:rPr>
        <w:t>"</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2.</w:t>
      </w:r>
      <w:r w:rsidR="0072149C" w:rsidRPr="0044514E">
        <w:rPr>
          <w:color w:val="000000" w:themeColor="text1"/>
        </w:rPr>
        <w:t>8</w:t>
      </w:r>
      <w:r w:rsidRPr="0044514E">
        <w:rPr>
          <w:color w:val="000000" w:themeColor="text1"/>
        </w:rPr>
        <w:t>.2. К должностным окладам медицинских и фармацевтических работников устанавливаются следующие выплаты:</w:t>
      </w:r>
    </w:p>
    <w:p w:rsidR="005853FD" w:rsidRPr="0044514E" w:rsidRDefault="005853FD" w:rsidP="0067789C">
      <w:pPr>
        <w:pStyle w:val="ConsPlusNormal"/>
        <w:ind w:firstLine="709"/>
        <w:jc w:val="both"/>
        <w:rPr>
          <w:color w:val="000000" w:themeColor="text1"/>
        </w:rPr>
      </w:pPr>
      <w:r w:rsidRPr="0044514E">
        <w:rPr>
          <w:color w:val="000000" w:themeColor="text1"/>
        </w:rPr>
        <w:t>за работу в образовательных организациях, расположенных в сельских населенных пунктах;</w:t>
      </w:r>
    </w:p>
    <w:p w:rsidR="005853FD" w:rsidRPr="0044514E" w:rsidRDefault="005853FD" w:rsidP="0067789C">
      <w:pPr>
        <w:pStyle w:val="ConsPlusNormal"/>
        <w:ind w:firstLine="709"/>
        <w:jc w:val="both"/>
        <w:rPr>
          <w:color w:val="000000" w:themeColor="text1"/>
        </w:rPr>
      </w:pPr>
      <w:r w:rsidRPr="0044514E">
        <w:rPr>
          <w:color w:val="000000" w:themeColor="text1"/>
        </w:rPr>
        <w:t>за специфику работы в отдельной организации.</w:t>
      </w:r>
    </w:p>
    <w:p w:rsidR="005853FD" w:rsidRPr="0044514E" w:rsidRDefault="005853FD" w:rsidP="0067789C">
      <w:pPr>
        <w:pStyle w:val="ConsPlusTitle"/>
        <w:ind w:firstLine="709"/>
        <w:jc w:val="both"/>
        <w:outlineLvl w:val="2"/>
        <w:rPr>
          <w:b w:val="0"/>
          <w:color w:val="000000" w:themeColor="text1"/>
        </w:rPr>
      </w:pPr>
      <w:bookmarkStart w:id="6" w:name="P180"/>
      <w:bookmarkEnd w:id="6"/>
      <w:r w:rsidRPr="0044514E">
        <w:rPr>
          <w:b w:val="0"/>
          <w:color w:val="000000" w:themeColor="text1"/>
        </w:rPr>
        <w:t>2.</w:t>
      </w:r>
      <w:r w:rsidR="0072149C" w:rsidRPr="0044514E">
        <w:rPr>
          <w:b w:val="0"/>
          <w:color w:val="000000" w:themeColor="text1"/>
        </w:rPr>
        <w:t>9</w:t>
      </w:r>
      <w:r w:rsidRPr="0044514E">
        <w:rPr>
          <w:b w:val="0"/>
          <w:color w:val="000000" w:themeColor="text1"/>
        </w:rPr>
        <w:t>. Условия оплаты труда руководителя организации и его заместителей, главного бухгалтера</w:t>
      </w:r>
    </w:p>
    <w:p w:rsidR="005853FD" w:rsidRPr="0044514E" w:rsidRDefault="005853FD" w:rsidP="0067789C">
      <w:pPr>
        <w:pStyle w:val="ConsPlusNormal"/>
        <w:ind w:firstLine="709"/>
        <w:jc w:val="both"/>
        <w:rPr>
          <w:color w:val="000000" w:themeColor="text1"/>
        </w:rPr>
      </w:pPr>
      <w:r w:rsidRPr="0044514E">
        <w:rPr>
          <w:color w:val="000000" w:themeColor="text1"/>
        </w:rPr>
        <w:t>2.</w:t>
      </w:r>
      <w:r w:rsidR="0072149C" w:rsidRPr="0044514E">
        <w:rPr>
          <w:color w:val="000000" w:themeColor="text1"/>
        </w:rPr>
        <w:t>9</w:t>
      </w:r>
      <w:r w:rsidRPr="0044514E">
        <w:rPr>
          <w:color w:val="000000" w:themeColor="text1"/>
        </w:rPr>
        <w:t>.1. Заработная плата руководителей организаций, их заместителей и главных бухгалтеров состоит из должностного оклада, выплат компенсационного и стимулирующего характера.</w:t>
      </w:r>
    </w:p>
    <w:p w:rsidR="005853FD" w:rsidRPr="0044514E" w:rsidRDefault="005853FD" w:rsidP="0067789C">
      <w:pPr>
        <w:pStyle w:val="ConsPlusNormal"/>
        <w:ind w:firstLine="709"/>
        <w:jc w:val="both"/>
        <w:rPr>
          <w:color w:val="000000" w:themeColor="text1"/>
        </w:rPr>
      </w:pPr>
      <w:r w:rsidRPr="0044514E">
        <w:rPr>
          <w:color w:val="000000" w:themeColor="text1"/>
        </w:rPr>
        <w:t>2.</w:t>
      </w:r>
      <w:r w:rsidR="0072149C" w:rsidRPr="0044514E">
        <w:rPr>
          <w:color w:val="000000" w:themeColor="text1"/>
        </w:rPr>
        <w:t>9</w:t>
      </w:r>
      <w:r w:rsidRPr="0044514E">
        <w:rPr>
          <w:color w:val="000000" w:themeColor="text1"/>
        </w:rPr>
        <w:t xml:space="preserve">.2. Условия оплаты труда руководителя организации определяются трудовым договором, заключаемым в соответствии с типовой </w:t>
      </w:r>
      <w:hyperlink r:id="rId20">
        <w:r w:rsidRPr="0044514E">
          <w:rPr>
            <w:color w:val="000000" w:themeColor="text1"/>
          </w:rPr>
          <w:t>формой</w:t>
        </w:r>
      </w:hyperlink>
      <w:r w:rsidRPr="0044514E">
        <w:rPr>
          <w:color w:val="000000" w:themeColor="text1"/>
        </w:rPr>
        <w:t xml:space="preserve"> трудового договора с руководителем государственного (муниципального) учреждения, утвержденной </w:t>
      </w:r>
      <w:r w:rsidR="0072149C" w:rsidRPr="0044514E">
        <w:rPr>
          <w:color w:val="000000" w:themeColor="text1"/>
        </w:rPr>
        <w:t>п</w:t>
      </w:r>
      <w:r w:rsidRPr="0044514E">
        <w:rPr>
          <w:color w:val="000000" w:themeColor="text1"/>
        </w:rPr>
        <w:t>остановлением Правительства Российской Федерации от 12 апреля 2013 г. N 329.</w:t>
      </w:r>
    </w:p>
    <w:p w:rsidR="005853FD" w:rsidRPr="0044514E" w:rsidRDefault="005853FD" w:rsidP="0067789C">
      <w:pPr>
        <w:pStyle w:val="ConsPlusNormal"/>
        <w:ind w:firstLine="709"/>
        <w:jc w:val="both"/>
        <w:rPr>
          <w:color w:val="000000" w:themeColor="text1"/>
        </w:rPr>
      </w:pPr>
      <w:r w:rsidRPr="0044514E">
        <w:rPr>
          <w:color w:val="000000" w:themeColor="text1"/>
        </w:rPr>
        <w:t xml:space="preserve">Условия оплаты труда заместителей руководителей, главных бухгалтеров организаций определяются трудовыми договорами в соответствии с коллективными договорами, локальными нормативными </w:t>
      </w:r>
      <w:r w:rsidRPr="0044514E">
        <w:rPr>
          <w:color w:val="000000" w:themeColor="text1"/>
        </w:rPr>
        <w:lastRenderedPageBreak/>
        <w:t>актами организаций.</w:t>
      </w:r>
    </w:p>
    <w:p w:rsidR="005853FD" w:rsidRPr="0044514E" w:rsidRDefault="005853FD" w:rsidP="0067789C">
      <w:pPr>
        <w:pStyle w:val="ConsPlusNormal"/>
        <w:ind w:firstLine="709"/>
        <w:jc w:val="both"/>
        <w:rPr>
          <w:color w:val="000000" w:themeColor="text1"/>
        </w:rPr>
      </w:pPr>
      <w:r w:rsidRPr="0044514E">
        <w:rPr>
          <w:color w:val="000000" w:themeColor="text1"/>
        </w:rPr>
        <w:t>2.</w:t>
      </w:r>
      <w:r w:rsidR="0072149C" w:rsidRPr="0044514E">
        <w:rPr>
          <w:color w:val="000000" w:themeColor="text1"/>
        </w:rPr>
        <w:t>9</w:t>
      </w:r>
      <w:r w:rsidRPr="0044514E">
        <w:rPr>
          <w:color w:val="000000" w:themeColor="text1"/>
        </w:rPr>
        <w:t>.3. Размер должностного оклада руководителя организации, размер, порядок и условия установления выплат компенсационного и стимулирующего характера определяются министерством.</w:t>
      </w:r>
    </w:p>
    <w:p w:rsidR="005853FD" w:rsidRPr="0044514E" w:rsidRDefault="005853FD" w:rsidP="0067789C">
      <w:pPr>
        <w:pStyle w:val="ConsPlusNormal"/>
        <w:ind w:firstLine="709"/>
        <w:jc w:val="both"/>
        <w:rPr>
          <w:color w:val="000000" w:themeColor="text1"/>
        </w:rPr>
      </w:pPr>
      <w:r w:rsidRPr="0044514E">
        <w:rPr>
          <w:color w:val="000000" w:themeColor="text1"/>
        </w:rPr>
        <w:t>2.</w:t>
      </w:r>
      <w:r w:rsidR="0072149C" w:rsidRPr="0044514E">
        <w:rPr>
          <w:color w:val="000000" w:themeColor="text1"/>
        </w:rPr>
        <w:t>9</w:t>
      </w:r>
      <w:r w:rsidRPr="0044514E">
        <w:rPr>
          <w:color w:val="000000" w:themeColor="text1"/>
        </w:rPr>
        <w:t>.4. Размер должностного оклада руководителя организации определяется в зависимости от сложности труда, в том числе с учетом масштаба управления, особенностей деятельности и значимости организации и отражается в трудовом договоре.</w:t>
      </w:r>
    </w:p>
    <w:p w:rsidR="005853FD" w:rsidRPr="0044514E" w:rsidRDefault="005853FD" w:rsidP="0067789C">
      <w:pPr>
        <w:pStyle w:val="ConsPlusNormal"/>
        <w:ind w:firstLine="709"/>
        <w:jc w:val="both"/>
        <w:rPr>
          <w:color w:val="000000" w:themeColor="text1"/>
        </w:rPr>
      </w:pPr>
      <w:r w:rsidRPr="0044514E">
        <w:rPr>
          <w:color w:val="000000" w:themeColor="text1"/>
        </w:rPr>
        <w:t>2.</w:t>
      </w:r>
      <w:r w:rsidR="0072149C" w:rsidRPr="0044514E">
        <w:rPr>
          <w:color w:val="000000" w:themeColor="text1"/>
        </w:rPr>
        <w:t>9</w:t>
      </w:r>
      <w:r w:rsidRPr="0044514E">
        <w:rPr>
          <w:color w:val="000000" w:themeColor="text1"/>
        </w:rPr>
        <w:t>.5. Размеры должностных окладов заместителей руководителя организации, главного бухгалтера устанавливаются организацией в размере на 10 - 30 процентов ниже оклада руководителя.</w:t>
      </w:r>
    </w:p>
    <w:p w:rsidR="005853FD" w:rsidRPr="0044514E" w:rsidRDefault="005853FD" w:rsidP="0067789C">
      <w:pPr>
        <w:pStyle w:val="ConsPlusNormal"/>
        <w:ind w:firstLine="709"/>
        <w:jc w:val="both"/>
        <w:rPr>
          <w:color w:val="000000" w:themeColor="text1"/>
        </w:rPr>
      </w:pPr>
      <w:r w:rsidRPr="0044514E">
        <w:rPr>
          <w:color w:val="000000" w:themeColor="text1"/>
        </w:rPr>
        <w:t>2.</w:t>
      </w:r>
      <w:r w:rsidR="0072149C" w:rsidRPr="0044514E">
        <w:rPr>
          <w:color w:val="000000" w:themeColor="text1"/>
        </w:rPr>
        <w:t>9</w:t>
      </w:r>
      <w:r w:rsidRPr="0044514E">
        <w:rPr>
          <w:color w:val="000000" w:themeColor="text1"/>
        </w:rPr>
        <w:t xml:space="preserve">.6. Выплаты компенсационного характера для руководителей организаций, их заместителей и главных бухгалтеров организаций устанавливаются в соответствии с </w:t>
      </w:r>
      <w:hyperlink w:anchor="P205">
        <w:r w:rsidR="00ED2AF1">
          <w:rPr>
            <w:color w:val="000000" w:themeColor="text1"/>
          </w:rPr>
          <w:t>пунктом</w:t>
        </w:r>
      </w:hyperlink>
      <w:r w:rsidR="00ED2AF1">
        <w:rPr>
          <w:color w:val="000000" w:themeColor="text1"/>
        </w:rPr>
        <w:t xml:space="preserve"> 2.10</w:t>
      </w:r>
      <w:r w:rsidRPr="0044514E">
        <w:rPr>
          <w:color w:val="000000" w:themeColor="text1"/>
        </w:rPr>
        <w:t xml:space="preserve"> настоящего Положения.</w:t>
      </w:r>
    </w:p>
    <w:p w:rsidR="005853FD" w:rsidRPr="0044514E" w:rsidRDefault="005853FD" w:rsidP="0067789C">
      <w:pPr>
        <w:pStyle w:val="ConsPlusNormal"/>
        <w:ind w:firstLine="709"/>
        <w:jc w:val="both"/>
        <w:rPr>
          <w:color w:val="000000" w:themeColor="text1"/>
        </w:rPr>
      </w:pPr>
      <w:r w:rsidRPr="0044514E">
        <w:rPr>
          <w:color w:val="000000" w:themeColor="text1"/>
        </w:rPr>
        <w:t>2.</w:t>
      </w:r>
      <w:r w:rsidR="0072149C" w:rsidRPr="0044514E">
        <w:rPr>
          <w:color w:val="000000" w:themeColor="text1"/>
        </w:rPr>
        <w:t>9</w:t>
      </w:r>
      <w:r w:rsidRPr="0044514E">
        <w:rPr>
          <w:color w:val="000000" w:themeColor="text1"/>
        </w:rPr>
        <w:t>.7. Руководителю, заместителям руководителя, главному бухгалтеру организации к окладу (должностному окладу) устанавливаются выплаты за:</w:t>
      </w:r>
    </w:p>
    <w:p w:rsidR="005853FD" w:rsidRPr="0044514E" w:rsidRDefault="005853FD" w:rsidP="0067789C">
      <w:pPr>
        <w:pStyle w:val="ConsPlusNormal"/>
        <w:ind w:firstLine="709"/>
        <w:jc w:val="both"/>
        <w:rPr>
          <w:color w:val="000000" w:themeColor="text1"/>
        </w:rPr>
      </w:pPr>
      <w:r w:rsidRPr="0044514E">
        <w:rPr>
          <w:color w:val="000000" w:themeColor="text1"/>
        </w:rPr>
        <w:t>наличие ученой степени кандидата наук - 10 процентов;</w:t>
      </w:r>
    </w:p>
    <w:p w:rsidR="005853FD" w:rsidRPr="0044514E" w:rsidRDefault="005853FD" w:rsidP="0067789C">
      <w:pPr>
        <w:pStyle w:val="ConsPlusNormal"/>
        <w:ind w:firstLine="709"/>
        <w:jc w:val="both"/>
        <w:rPr>
          <w:color w:val="000000" w:themeColor="text1"/>
        </w:rPr>
      </w:pPr>
      <w:r w:rsidRPr="0044514E">
        <w:rPr>
          <w:color w:val="000000" w:themeColor="text1"/>
        </w:rPr>
        <w:t>наличие ученой степени доктора наук - 20 процентов;</w:t>
      </w:r>
    </w:p>
    <w:p w:rsidR="005853FD" w:rsidRPr="0044514E" w:rsidRDefault="005853FD" w:rsidP="0067789C">
      <w:pPr>
        <w:pStyle w:val="ConsPlusNormal"/>
        <w:ind w:firstLine="709"/>
        <w:jc w:val="both"/>
        <w:rPr>
          <w:color w:val="000000" w:themeColor="text1"/>
        </w:rPr>
      </w:pPr>
      <w:r w:rsidRPr="0044514E">
        <w:rPr>
          <w:color w:val="000000" w:themeColor="text1"/>
        </w:rPr>
        <w:t xml:space="preserve">наличие ученого звания </w:t>
      </w:r>
      <w:r w:rsidR="00670881">
        <w:rPr>
          <w:color w:val="000000" w:themeColor="text1"/>
        </w:rPr>
        <w:t>"</w:t>
      </w:r>
      <w:r w:rsidRPr="0044514E">
        <w:rPr>
          <w:color w:val="000000" w:themeColor="text1"/>
        </w:rPr>
        <w:t>доцент</w:t>
      </w:r>
      <w:r w:rsidR="00670881">
        <w:rPr>
          <w:color w:val="000000" w:themeColor="text1"/>
        </w:rPr>
        <w:t>"</w:t>
      </w:r>
      <w:r w:rsidRPr="0044514E">
        <w:rPr>
          <w:color w:val="000000" w:themeColor="text1"/>
        </w:rPr>
        <w:t xml:space="preserve"> - 10 процентов;</w:t>
      </w:r>
    </w:p>
    <w:p w:rsidR="005853FD" w:rsidRPr="0044514E" w:rsidRDefault="005853FD" w:rsidP="0067789C">
      <w:pPr>
        <w:pStyle w:val="ConsPlusNormal"/>
        <w:ind w:firstLine="709"/>
        <w:jc w:val="both"/>
        <w:rPr>
          <w:color w:val="000000" w:themeColor="text1"/>
        </w:rPr>
      </w:pPr>
      <w:r w:rsidRPr="0044514E">
        <w:rPr>
          <w:color w:val="000000" w:themeColor="text1"/>
        </w:rPr>
        <w:t xml:space="preserve">наличие ученого звания </w:t>
      </w:r>
      <w:r w:rsidR="00670881">
        <w:rPr>
          <w:color w:val="000000" w:themeColor="text1"/>
        </w:rPr>
        <w:t>"</w:t>
      </w:r>
      <w:r w:rsidRPr="0044514E">
        <w:rPr>
          <w:color w:val="000000" w:themeColor="text1"/>
        </w:rPr>
        <w:t>профессор</w:t>
      </w:r>
      <w:r w:rsidR="00670881">
        <w:rPr>
          <w:color w:val="000000" w:themeColor="text1"/>
        </w:rPr>
        <w:t>"</w:t>
      </w:r>
      <w:r w:rsidRPr="0044514E">
        <w:rPr>
          <w:color w:val="000000" w:themeColor="text1"/>
        </w:rPr>
        <w:t xml:space="preserve"> - 20 процентов;</w:t>
      </w:r>
    </w:p>
    <w:p w:rsidR="005853FD" w:rsidRPr="0044514E" w:rsidRDefault="005853FD" w:rsidP="0067789C">
      <w:pPr>
        <w:pStyle w:val="ConsPlusNormal"/>
        <w:ind w:firstLine="709"/>
        <w:jc w:val="both"/>
        <w:rPr>
          <w:color w:val="000000" w:themeColor="text1"/>
        </w:rPr>
      </w:pPr>
      <w:r w:rsidRPr="0044514E">
        <w:rPr>
          <w:color w:val="000000" w:themeColor="text1"/>
        </w:rPr>
        <w:t xml:space="preserve">наличие государственной награды, награды Хабаровского края, памятного знака Правительства Хабаровского края </w:t>
      </w:r>
      <w:r w:rsidR="00670881">
        <w:rPr>
          <w:color w:val="000000" w:themeColor="text1"/>
        </w:rPr>
        <w:t>"</w:t>
      </w:r>
      <w:r w:rsidRPr="0044514E">
        <w:rPr>
          <w:color w:val="000000" w:themeColor="text1"/>
        </w:rPr>
        <w:t>За заслуги в развитии образования</w:t>
      </w:r>
      <w:r w:rsidR="00670881">
        <w:rPr>
          <w:color w:val="000000" w:themeColor="text1"/>
        </w:rPr>
        <w:t>"</w:t>
      </w:r>
      <w:r w:rsidRPr="0044514E">
        <w:rPr>
          <w:color w:val="000000" w:themeColor="text1"/>
        </w:rPr>
        <w:t>, ведомственной награды Министерства просвещения Российской Федерации, полученной за заслуги в сфере деятельности организации (далее - награда), - 10 процентов.</w:t>
      </w:r>
    </w:p>
    <w:p w:rsidR="005853FD" w:rsidRPr="0044514E" w:rsidRDefault="005853FD" w:rsidP="0067789C">
      <w:pPr>
        <w:pStyle w:val="ConsPlusNormal"/>
        <w:ind w:firstLine="709"/>
        <w:jc w:val="both"/>
        <w:rPr>
          <w:color w:val="000000" w:themeColor="text1"/>
        </w:rPr>
      </w:pPr>
      <w:r w:rsidRPr="0044514E">
        <w:rPr>
          <w:color w:val="000000" w:themeColor="text1"/>
        </w:rPr>
        <w:t>Выплаты за наличие ученой степени, за получение награды устанавливаются:</w:t>
      </w:r>
    </w:p>
    <w:p w:rsidR="005853FD" w:rsidRPr="0044514E" w:rsidRDefault="005853FD" w:rsidP="0067789C">
      <w:pPr>
        <w:pStyle w:val="ConsPlusNormal"/>
        <w:ind w:firstLine="709"/>
        <w:jc w:val="both"/>
        <w:rPr>
          <w:color w:val="000000" w:themeColor="text1"/>
        </w:rPr>
      </w:pPr>
      <w:r w:rsidRPr="0044514E">
        <w:rPr>
          <w:color w:val="000000" w:themeColor="text1"/>
        </w:rPr>
        <w:t>при получении награды - со дня вступления в силу правового акта о награждении;</w:t>
      </w:r>
    </w:p>
    <w:p w:rsidR="005853FD" w:rsidRPr="0044514E" w:rsidRDefault="005853FD" w:rsidP="0067789C">
      <w:pPr>
        <w:pStyle w:val="ConsPlusNormal"/>
        <w:ind w:firstLine="709"/>
        <w:jc w:val="both"/>
        <w:rPr>
          <w:color w:val="000000" w:themeColor="text1"/>
        </w:rPr>
      </w:pPr>
      <w:r w:rsidRPr="0044514E">
        <w:rPr>
          <w:color w:val="000000" w:themeColor="text1"/>
        </w:rPr>
        <w:t>при присуждении ученой степени кандидата наук - со дня вынесения решения Высшей аттестационной комиссией уполномоченного органа о выдаче диплома кандидата наук;</w:t>
      </w:r>
    </w:p>
    <w:p w:rsidR="005853FD" w:rsidRPr="0044514E" w:rsidRDefault="005853FD" w:rsidP="0067789C">
      <w:pPr>
        <w:pStyle w:val="ConsPlusNormal"/>
        <w:ind w:firstLine="709"/>
        <w:jc w:val="both"/>
        <w:rPr>
          <w:color w:val="000000" w:themeColor="text1"/>
        </w:rPr>
      </w:pPr>
      <w:r w:rsidRPr="0044514E">
        <w:rPr>
          <w:color w:val="000000" w:themeColor="text1"/>
        </w:rPr>
        <w:t>при присуждении ученой степени доктора наук - со дня принятия решения Высшей аттестационной комиссией уполномоченного органа о присуждении ученой степени доктора наук.</w:t>
      </w:r>
    </w:p>
    <w:p w:rsidR="005853FD" w:rsidRPr="0044514E" w:rsidRDefault="005853FD" w:rsidP="0067789C">
      <w:pPr>
        <w:pStyle w:val="ConsPlusNormal"/>
        <w:ind w:firstLine="709"/>
        <w:jc w:val="both"/>
        <w:rPr>
          <w:color w:val="000000" w:themeColor="text1"/>
        </w:rPr>
      </w:pPr>
      <w:r w:rsidRPr="0044514E">
        <w:rPr>
          <w:color w:val="000000" w:themeColor="text1"/>
        </w:rPr>
        <w:t>2.</w:t>
      </w:r>
      <w:r w:rsidR="0072149C" w:rsidRPr="0044514E">
        <w:rPr>
          <w:color w:val="000000" w:themeColor="text1"/>
        </w:rPr>
        <w:t>9</w:t>
      </w:r>
      <w:r w:rsidRPr="0044514E">
        <w:rPr>
          <w:color w:val="000000" w:themeColor="text1"/>
        </w:rPr>
        <w:t xml:space="preserve">.8. </w:t>
      </w:r>
      <w:r w:rsidR="003156D2" w:rsidRPr="0044514E">
        <w:rPr>
          <w:color w:val="000000" w:themeColor="text1"/>
        </w:rPr>
        <w:t>Работодатель</w:t>
      </w:r>
      <w:r w:rsidRPr="0044514E">
        <w:rPr>
          <w:color w:val="000000" w:themeColor="text1"/>
        </w:rPr>
        <w:t xml:space="preserve"> устанавливает руководителям организаций выплаты стимулирующего характера.</w:t>
      </w:r>
    </w:p>
    <w:p w:rsidR="005853FD" w:rsidRPr="0044514E" w:rsidRDefault="005853FD" w:rsidP="0067789C">
      <w:pPr>
        <w:pStyle w:val="ConsPlusNormal"/>
        <w:ind w:firstLine="709"/>
        <w:jc w:val="both"/>
        <w:rPr>
          <w:color w:val="000000" w:themeColor="text1"/>
        </w:rPr>
      </w:pPr>
      <w:r w:rsidRPr="0044514E">
        <w:rPr>
          <w:color w:val="000000" w:themeColor="text1"/>
        </w:rPr>
        <w:t>Руководителям организаций выплаты стимулирующего характера устанавливаются по результатам достижения утвержденных показателей эффективности деятельности организации и работы его руководителя за соответствующий период.</w:t>
      </w:r>
    </w:p>
    <w:p w:rsidR="005853FD" w:rsidRPr="0044514E" w:rsidRDefault="005853FD" w:rsidP="0067789C">
      <w:pPr>
        <w:pStyle w:val="ConsPlusNormal"/>
        <w:ind w:firstLine="709"/>
        <w:jc w:val="both"/>
        <w:rPr>
          <w:color w:val="000000" w:themeColor="text1"/>
        </w:rPr>
      </w:pPr>
      <w:r w:rsidRPr="0044514E">
        <w:rPr>
          <w:color w:val="000000" w:themeColor="text1"/>
        </w:rPr>
        <w:t>Целевые показатели эффективности должны содержать формализованные критерии определения достижимых результатов работы, измеряемые качественными и количественными показателями.</w:t>
      </w:r>
    </w:p>
    <w:p w:rsidR="005853FD" w:rsidRPr="0044514E" w:rsidRDefault="005853FD" w:rsidP="0067789C">
      <w:pPr>
        <w:pStyle w:val="ConsPlusNormal"/>
        <w:ind w:firstLine="709"/>
        <w:jc w:val="both"/>
        <w:rPr>
          <w:color w:val="000000" w:themeColor="text1"/>
        </w:rPr>
      </w:pPr>
      <w:r w:rsidRPr="0044514E">
        <w:rPr>
          <w:color w:val="000000" w:themeColor="text1"/>
        </w:rPr>
        <w:t xml:space="preserve">В качестве показателя эффективности работы руководителя </w:t>
      </w:r>
      <w:r w:rsidRPr="0044514E">
        <w:rPr>
          <w:color w:val="000000" w:themeColor="text1"/>
        </w:rPr>
        <w:lastRenderedPageBreak/>
        <w:t xml:space="preserve">организации по решению </w:t>
      </w:r>
      <w:r w:rsidR="003156D2" w:rsidRPr="0044514E">
        <w:rPr>
          <w:color w:val="000000" w:themeColor="text1"/>
        </w:rPr>
        <w:t>работодателя</w:t>
      </w:r>
      <w:r w:rsidRPr="0044514E">
        <w:rPr>
          <w:color w:val="000000" w:themeColor="text1"/>
        </w:rPr>
        <w:t xml:space="preserve"> может быть установлен рост средней заработной платы работников организации в отчетном году по сравнению с предшествующим годом без учета повышения размера заработной платы в </w:t>
      </w:r>
      <w:r w:rsidRPr="00ED2AF1">
        <w:rPr>
          <w:color w:val="000000" w:themeColor="text1"/>
        </w:rPr>
        <w:t xml:space="preserve">соответствии с </w:t>
      </w:r>
      <w:r w:rsidR="00ED2AF1" w:rsidRPr="00ED2AF1">
        <w:rPr>
          <w:color w:val="000000" w:themeColor="text1"/>
        </w:rPr>
        <w:t xml:space="preserve">решением </w:t>
      </w:r>
      <w:r w:rsidR="003156D2" w:rsidRPr="00ED2AF1">
        <w:rPr>
          <w:color w:val="000000" w:themeColor="text1"/>
        </w:rPr>
        <w:t>администраци</w:t>
      </w:r>
      <w:r w:rsidR="00ED2AF1" w:rsidRPr="00ED2AF1">
        <w:rPr>
          <w:color w:val="000000" w:themeColor="text1"/>
        </w:rPr>
        <w:t>и</w:t>
      </w:r>
      <w:r w:rsidR="0044514E" w:rsidRPr="00ED2AF1">
        <w:rPr>
          <w:color w:val="000000" w:themeColor="text1"/>
        </w:rPr>
        <w:t xml:space="preserve"> </w:t>
      </w:r>
      <w:r w:rsidR="003156D2" w:rsidRPr="00ED2AF1">
        <w:rPr>
          <w:color w:val="000000" w:themeColor="text1"/>
        </w:rPr>
        <w:t>округа</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 xml:space="preserve">Соотношение среднемесячной заработной платы руководителей, их заместителей, главных бухгалтеров и среднемесячной заработной платы работников организаций, формируемых за счет всех источников финансового обеспечения, рассчитывается за календарный год. Определение размера среднемесячной заработной платы осуществляется согласно порядку, утверждаемому Правительством Российской Федерации в соответствии со </w:t>
      </w:r>
      <w:hyperlink r:id="rId21">
        <w:r w:rsidRPr="0044514E">
          <w:rPr>
            <w:color w:val="000000" w:themeColor="text1"/>
          </w:rPr>
          <w:t>статьей 139</w:t>
        </w:r>
      </w:hyperlink>
      <w:r w:rsidRPr="0044514E">
        <w:rPr>
          <w:color w:val="000000" w:themeColor="text1"/>
        </w:rPr>
        <w:t xml:space="preserve"> Трудового кодекса Российской Федерации.</w:t>
      </w:r>
    </w:p>
    <w:p w:rsidR="005853FD" w:rsidRPr="0044514E" w:rsidRDefault="005853FD" w:rsidP="0067789C">
      <w:pPr>
        <w:pStyle w:val="ConsPlusNormal"/>
        <w:ind w:firstLine="709"/>
        <w:jc w:val="both"/>
        <w:rPr>
          <w:color w:val="000000" w:themeColor="text1"/>
        </w:rPr>
      </w:pPr>
      <w:r w:rsidRPr="0044514E">
        <w:rPr>
          <w:color w:val="000000" w:themeColor="text1"/>
        </w:rPr>
        <w:t xml:space="preserve">Предельный уровень соотношения среднемесячной заработной платы руководителей, их заместителей, главных бухгалтеров организаций и среднемесячной заработной платы работников этих организаций (без учета заработной платы руководителя, заместителей руководителя, главного бухгалтера) определяется </w:t>
      </w:r>
      <w:r w:rsidR="00ED2AF1">
        <w:rPr>
          <w:color w:val="000000" w:themeColor="text1"/>
        </w:rPr>
        <w:t>работодателем</w:t>
      </w:r>
      <w:r w:rsidRPr="0044514E">
        <w:rPr>
          <w:color w:val="000000" w:themeColor="text1"/>
        </w:rPr>
        <w:t xml:space="preserve"> в кратности от 1 до 4.</w:t>
      </w:r>
    </w:p>
    <w:p w:rsidR="005853FD" w:rsidRPr="0044514E" w:rsidRDefault="005853FD" w:rsidP="0067789C">
      <w:pPr>
        <w:pStyle w:val="ConsPlusTitle"/>
        <w:ind w:firstLine="709"/>
        <w:jc w:val="both"/>
        <w:outlineLvl w:val="2"/>
        <w:rPr>
          <w:b w:val="0"/>
          <w:color w:val="000000" w:themeColor="text1"/>
        </w:rPr>
      </w:pPr>
      <w:bookmarkStart w:id="7" w:name="P205"/>
      <w:bookmarkEnd w:id="7"/>
      <w:r w:rsidRPr="0044514E">
        <w:rPr>
          <w:b w:val="0"/>
          <w:color w:val="000000" w:themeColor="text1"/>
        </w:rPr>
        <w:t>2.1</w:t>
      </w:r>
      <w:r w:rsidR="003156D2" w:rsidRPr="0044514E">
        <w:rPr>
          <w:b w:val="0"/>
          <w:color w:val="000000" w:themeColor="text1"/>
        </w:rPr>
        <w:t>0</w:t>
      </w:r>
      <w:r w:rsidRPr="0044514E">
        <w:rPr>
          <w:b w:val="0"/>
          <w:color w:val="000000" w:themeColor="text1"/>
        </w:rPr>
        <w:t>. Порядок и условия установления выплат компенсационного характера</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3156D2" w:rsidRPr="0044514E">
        <w:rPr>
          <w:color w:val="000000" w:themeColor="text1"/>
        </w:rPr>
        <w:t>0</w:t>
      </w:r>
      <w:r w:rsidRPr="0044514E">
        <w:rPr>
          <w:color w:val="000000" w:themeColor="text1"/>
        </w:rPr>
        <w:t xml:space="preserve">.1. В соответствии </w:t>
      </w:r>
      <w:r w:rsidR="003156D2" w:rsidRPr="0044514E">
        <w:rPr>
          <w:color w:val="000000" w:themeColor="text1"/>
        </w:rPr>
        <w:t xml:space="preserve">с Положением об установлении систем оплаты труда работников </w:t>
      </w:r>
      <w:r w:rsidR="00A8224C" w:rsidRPr="0044514E">
        <w:rPr>
          <w:color w:val="000000" w:themeColor="text1"/>
        </w:rPr>
        <w:t xml:space="preserve">муниципальных учреждений Охотского муниципального округа Хабаровского края, утвержденного постановлением администрации округа от 12 августа 2024 г. </w:t>
      </w:r>
      <w:r w:rsidR="00A8224C" w:rsidRPr="0044514E">
        <w:rPr>
          <w:color w:val="000000" w:themeColor="text1"/>
          <w:lang w:val="en-US"/>
        </w:rPr>
        <w:t>N</w:t>
      </w:r>
      <w:r w:rsidR="00A8224C" w:rsidRPr="0044514E">
        <w:rPr>
          <w:color w:val="000000" w:themeColor="text1"/>
        </w:rPr>
        <w:t xml:space="preserve"> 318</w:t>
      </w:r>
      <w:r w:rsidRPr="0044514E">
        <w:rPr>
          <w:color w:val="000000" w:themeColor="text1"/>
        </w:rPr>
        <w:t>, работникам могут быть установлены следующие выплаты компенсационного характера:</w:t>
      </w:r>
    </w:p>
    <w:p w:rsidR="005853FD" w:rsidRPr="0044514E" w:rsidRDefault="005853FD" w:rsidP="0067789C">
      <w:pPr>
        <w:pStyle w:val="ConsPlusNormal"/>
        <w:ind w:firstLine="709"/>
        <w:jc w:val="both"/>
        <w:rPr>
          <w:color w:val="000000" w:themeColor="text1"/>
        </w:rPr>
      </w:pPr>
      <w:r w:rsidRPr="0044514E">
        <w:rPr>
          <w:color w:val="000000" w:themeColor="text1"/>
        </w:rPr>
        <w:t>выплаты работникам, занятым на работах с вредными и (или) опасными условиями труда;</w:t>
      </w:r>
    </w:p>
    <w:p w:rsidR="005853FD" w:rsidRPr="0044514E" w:rsidRDefault="005853FD" w:rsidP="0067789C">
      <w:pPr>
        <w:pStyle w:val="ConsPlusNormal"/>
        <w:ind w:firstLine="709"/>
        <w:jc w:val="both"/>
        <w:rPr>
          <w:color w:val="000000" w:themeColor="text1"/>
        </w:rPr>
      </w:pPr>
      <w:r w:rsidRPr="0044514E">
        <w:rPr>
          <w:color w:val="000000" w:themeColor="text1"/>
        </w:rPr>
        <w:t>выплаты за работу в местностях с особыми климатическими условиями;</w:t>
      </w:r>
    </w:p>
    <w:p w:rsidR="005853FD" w:rsidRPr="0044514E" w:rsidRDefault="005853FD" w:rsidP="0067789C">
      <w:pPr>
        <w:pStyle w:val="ConsPlusNormal"/>
        <w:ind w:firstLine="709"/>
        <w:jc w:val="both"/>
        <w:rPr>
          <w:color w:val="000000" w:themeColor="text1"/>
        </w:rPr>
      </w:pPr>
      <w:r w:rsidRPr="0044514E">
        <w:rPr>
          <w:color w:val="000000" w:themeColor="text1"/>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 части (с перерывом работы свыше двух часов) водителю, за разъездной характер работы и при выполнении работ в других условиях, отклоняющихся от нормальных (в том числе выплаты за дополнительную работу, не входящую в круг должностных обязанностей работника, - за проверку тетрадей, заведование кабинетом, вознаграждение за выполнение функций классного руководителя, за выполнение работы, связанной с методической работой или наставнической деятельностью (при наличии квалификационной категории </w:t>
      </w:r>
      <w:r w:rsidR="00670881">
        <w:rPr>
          <w:color w:val="000000" w:themeColor="text1"/>
        </w:rPr>
        <w:t>"</w:t>
      </w:r>
      <w:r w:rsidRPr="0044514E">
        <w:rPr>
          <w:color w:val="000000" w:themeColor="text1"/>
        </w:rPr>
        <w:t>педагог-наставник</w:t>
      </w:r>
      <w:r w:rsidR="00670881">
        <w:rPr>
          <w:color w:val="000000" w:themeColor="text1"/>
        </w:rPr>
        <w:t>"</w:t>
      </w:r>
      <w:r w:rsidRPr="0044514E">
        <w:rPr>
          <w:color w:val="000000" w:themeColor="text1"/>
        </w:rPr>
        <w:t xml:space="preserve">, </w:t>
      </w:r>
      <w:r w:rsidR="00670881">
        <w:rPr>
          <w:color w:val="000000" w:themeColor="text1"/>
        </w:rPr>
        <w:t>"</w:t>
      </w:r>
      <w:r w:rsidRPr="0044514E">
        <w:rPr>
          <w:color w:val="000000" w:themeColor="text1"/>
        </w:rPr>
        <w:t>педагог-методист</w:t>
      </w:r>
      <w:r w:rsidR="00670881">
        <w:rPr>
          <w:color w:val="000000" w:themeColor="text1"/>
        </w:rPr>
        <w:t>"</w:t>
      </w:r>
      <w:r w:rsidRPr="0044514E">
        <w:rPr>
          <w:color w:val="000000" w:themeColor="text1"/>
        </w:rPr>
        <w:t>), и т.д.);</w:t>
      </w:r>
    </w:p>
    <w:p w:rsidR="005853FD" w:rsidRPr="0044514E" w:rsidRDefault="005853FD" w:rsidP="0067789C">
      <w:pPr>
        <w:pStyle w:val="ConsPlusNormal"/>
        <w:ind w:firstLine="709"/>
        <w:jc w:val="both"/>
        <w:rPr>
          <w:color w:val="000000" w:themeColor="text1"/>
        </w:rPr>
      </w:pPr>
      <w:r w:rsidRPr="0044514E">
        <w:rPr>
          <w:color w:val="000000" w:themeColor="text1"/>
        </w:rPr>
        <w:t>надбавка за работу со сведениями, составляющими государственную тайну, их засекречиванием и рассекречиванием, а также за работу с шифрами;</w:t>
      </w:r>
    </w:p>
    <w:p w:rsidR="005853FD" w:rsidRPr="0044514E" w:rsidRDefault="005853FD" w:rsidP="0067789C">
      <w:pPr>
        <w:pStyle w:val="ConsPlusNormal"/>
        <w:ind w:firstLine="709"/>
        <w:jc w:val="both"/>
        <w:rPr>
          <w:color w:val="000000" w:themeColor="text1"/>
        </w:rPr>
      </w:pPr>
      <w:r w:rsidRPr="0044514E">
        <w:rPr>
          <w:color w:val="000000" w:themeColor="text1"/>
        </w:rPr>
        <w:t>за специфику работы в отдельной организации (отделении, группе, классе).</w:t>
      </w:r>
    </w:p>
    <w:p w:rsidR="005853FD" w:rsidRPr="0044514E" w:rsidRDefault="00C275B9" w:rsidP="0067789C">
      <w:pPr>
        <w:pStyle w:val="ConsPlusNormal"/>
        <w:ind w:firstLine="709"/>
        <w:jc w:val="both"/>
        <w:rPr>
          <w:color w:val="000000" w:themeColor="text1"/>
        </w:rPr>
      </w:pPr>
      <w:hyperlink w:anchor="P630">
        <w:r w:rsidR="005853FD" w:rsidRPr="0044514E">
          <w:rPr>
            <w:color w:val="000000" w:themeColor="text1"/>
          </w:rPr>
          <w:t>Размеры</w:t>
        </w:r>
      </w:hyperlink>
      <w:r w:rsidR="005853FD" w:rsidRPr="0044514E">
        <w:rPr>
          <w:color w:val="000000" w:themeColor="text1"/>
        </w:rPr>
        <w:t xml:space="preserve"> выплат к окладу (должностному окладу), ставке заработной платы за специфику работы в отдельной организации (отделении, группе, классе), устанавливаемых работникам организации, приведены в приложении</w:t>
      </w:r>
      <w:r w:rsidR="00893221" w:rsidRPr="0044514E">
        <w:rPr>
          <w:color w:val="000000" w:themeColor="text1"/>
        </w:rPr>
        <w:t xml:space="preserve"> </w:t>
      </w:r>
      <w:r w:rsidR="005853FD" w:rsidRPr="0044514E">
        <w:rPr>
          <w:color w:val="000000" w:themeColor="text1"/>
        </w:rPr>
        <w:lastRenderedPageBreak/>
        <w:t>4 к настоящему Положению.</w:t>
      </w:r>
    </w:p>
    <w:p w:rsidR="005853FD" w:rsidRPr="0044514E" w:rsidRDefault="005853FD" w:rsidP="0067789C">
      <w:pPr>
        <w:pStyle w:val="ConsPlusNormal"/>
        <w:ind w:firstLine="709"/>
        <w:jc w:val="both"/>
        <w:rPr>
          <w:color w:val="000000" w:themeColor="text1"/>
        </w:rPr>
      </w:pPr>
      <w:r w:rsidRPr="0044514E">
        <w:rPr>
          <w:color w:val="000000" w:themeColor="text1"/>
        </w:rPr>
        <w:t xml:space="preserve">Порядок установления выплат компенсационного характера определяется в соответствии </w:t>
      </w:r>
      <w:r w:rsidR="009E7BDC" w:rsidRPr="0044514E">
        <w:rPr>
          <w:color w:val="000000" w:themeColor="text1"/>
        </w:rPr>
        <w:t>с Положением об установлении систем оплаты труда работников муниципальных учреждений Охотского муниципального округа Хабаровского края, утвержденного постановлением администрации округа от 12 августа 2024 г. N 318</w:t>
      </w:r>
      <w:r w:rsidRPr="0044514E">
        <w:rPr>
          <w:color w:val="000000" w:themeColor="text1"/>
        </w:rPr>
        <w:t>.</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6016F1" w:rsidRPr="0044514E">
        <w:rPr>
          <w:color w:val="000000" w:themeColor="text1"/>
        </w:rPr>
        <w:t>0</w:t>
      </w:r>
      <w:r w:rsidRPr="0044514E">
        <w:rPr>
          <w:color w:val="000000" w:themeColor="text1"/>
        </w:rPr>
        <w:t>.2. Выплаты компенсационного характера (кроме районного коэффициента и процентной надбавки за стаж работы в районах Крайнего Севера, в местностях, приравненных к районам Крайнего Севера, в южных районах Дальнего Востока), установленные в процентном отношении, применяются к окладу (должностному окладу), ставке заработной платы по соответствующим ПКГ.</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6016F1" w:rsidRPr="0044514E">
        <w:rPr>
          <w:color w:val="000000" w:themeColor="text1"/>
        </w:rPr>
        <w:t>0</w:t>
      </w:r>
      <w:r w:rsidRPr="0044514E">
        <w:rPr>
          <w:color w:val="000000" w:themeColor="text1"/>
        </w:rPr>
        <w:t xml:space="preserve">.3. Выплата работникам, занятым на работах с вредными и (или) опасными особыми условиями труда, устанавливается в соответствии со </w:t>
      </w:r>
      <w:hyperlink r:id="rId22">
        <w:r w:rsidRPr="0044514E">
          <w:rPr>
            <w:color w:val="000000" w:themeColor="text1"/>
          </w:rPr>
          <w:t>статьей 147</w:t>
        </w:r>
      </w:hyperlink>
      <w:r w:rsidRPr="0044514E">
        <w:rPr>
          <w:color w:val="000000" w:themeColor="text1"/>
        </w:rPr>
        <w:t xml:space="preserve"> Трудового кодекса Российской Федерации и </w:t>
      </w:r>
      <w:hyperlink r:id="rId23">
        <w:r w:rsidRPr="0044514E">
          <w:rPr>
            <w:color w:val="000000" w:themeColor="text1"/>
          </w:rPr>
          <w:t>Перечнем</w:t>
        </w:r>
      </w:hyperlink>
      <w:r w:rsidRPr="0044514E">
        <w:rPr>
          <w:color w:val="000000" w:themeColor="text1"/>
        </w:rPr>
        <w:t xml:space="preserve">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Государственного комитета СССР по народному образованию от 20 августа 1990 г. N 579 </w:t>
      </w:r>
      <w:r w:rsidR="00670881">
        <w:rPr>
          <w:color w:val="000000" w:themeColor="text1"/>
        </w:rPr>
        <w:t>"</w:t>
      </w:r>
      <w:r w:rsidRPr="0044514E">
        <w:rPr>
          <w:color w:val="000000" w:themeColor="text1"/>
        </w:rPr>
        <w:t>Об утверждении положения о порядке установления доплат за неблагоприятные условия труда и перечня работ, на которые устанавливаются доплаты за неблагоприятные условия труда работникам организаций и учреждений системы Гособразования СССР</w:t>
      </w:r>
      <w:r w:rsidR="00670881">
        <w:rPr>
          <w:color w:val="000000" w:themeColor="text1"/>
        </w:rPr>
        <w:t>"</w:t>
      </w:r>
      <w:r w:rsidRPr="0044514E">
        <w:rPr>
          <w:color w:val="000000" w:themeColor="text1"/>
        </w:rPr>
        <w:t>. Установление выплат производится по результатам специальной оценки условий труда.</w:t>
      </w:r>
    </w:p>
    <w:p w:rsidR="005853FD" w:rsidRPr="0044514E" w:rsidRDefault="005853FD" w:rsidP="0067789C">
      <w:pPr>
        <w:pStyle w:val="ConsPlusNormal"/>
        <w:ind w:firstLine="709"/>
        <w:jc w:val="both"/>
        <w:rPr>
          <w:color w:val="000000" w:themeColor="text1"/>
        </w:rPr>
      </w:pPr>
      <w:r w:rsidRPr="0044514E">
        <w:rPr>
          <w:color w:val="000000" w:themeColor="text1"/>
        </w:rPr>
        <w:t>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5853FD" w:rsidRPr="0044514E" w:rsidRDefault="005853FD" w:rsidP="0067789C">
      <w:pPr>
        <w:pStyle w:val="ConsPlusNormal"/>
        <w:ind w:firstLine="709"/>
        <w:jc w:val="both"/>
        <w:rPr>
          <w:color w:val="000000" w:themeColor="text1"/>
        </w:rPr>
      </w:pPr>
      <w:r w:rsidRPr="0044514E">
        <w:rPr>
          <w:color w:val="000000" w:themeColor="text1"/>
        </w:rPr>
        <w:t>Если по итогам специальной оценки условий труда рабочее место признается безопасным, то осуществление указанной выплаты не производится.</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6016F1" w:rsidRPr="0044514E">
        <w:rPr>
          <w:color w:val="000000" w:themeColor="text1"/>
        </w:rPr>
        <w:t>0</w:t>
      </w:r>
      <w:r w:rsidRPr="0044514E">
        <w:rPr>
          <w:color w:val="000000" w:themeColor="text1"/>
        </w:rPr>
        <w:t xml:space="preserve">.4. В районах с неблагоприятными природными климатическими условиями к заработной плате работников в соответствии </w:t>
      </w:r>
      <w:r w:rsidR="00893221" w:rsidRPr="0044514E">
        <w:rPr>
          <w:color w:val="000000" w:themeColor="text1"/>
        </w:rPr>
        <w:t>с пунктами 9 и 10 Систем оплаты труда работников муниципальных учреждений Охотского муниципального округа Хабаровского края, утвержденного решением Собрания депутатов округа от 2 июля 2024 г</w:t>
      </w:r>
      <w:r w:rsidR="006016F1" w:rsidRPr="0044514E">
        <w:rPr>
          <w:color w:val="000000" w:themeColor="text1"/>
        </w:rPr>
        <w:t>.</w:t>
      </w:r>
      <w:r w:rsidR="00893221" w:rsidRPr="0044514E">
        <w:rPr>
          <w:color w:val="000000" w:themeColor="text1"/>
        </w:rPr>
        <w:t xml:space="preserve"> </w:t>
      </w:r>
      <w:r w:rsidR="00893221" w:rsidRPr="0044514E">
        <w:rPr>
          <w:color w:val="000000" w:themeColor="text1"/>
          <w:lang w:val="en-US"/>
        </w:rPr>
        <w:t>N</w:t>
      </w:r>
      <w:r w:rsidR="00893221" w:rsidRPr="0044514E">
        <w:rPr>
          <w:color w:val="000000" w:themeColor="text1"/>
        </w:rPr>
        <w:t xml:space="preserve"> 50</w:t>
      </w:r>
      <w:r w:rsidR="00ED2AF1">
        <w:rPr>
          <w:color w:val="000000" w:themeColor="text1"/>
        </w:rPr>
        <w:t>,</w:t>
      </w:r>
      <w:r w:rsidR="006016F1" w:rsidRPr="0044514E">
        <w:rPr>
          <w:color w:val="000000" w:themeColor="text1"/>
        </w:rPr>
        <w:t xml:space="preserve"> </w:t>
      </w:r>
      <w:r w:rsidRPr="0044514E">
        <w:rPr>
          <w:color w:val="000000" w:themeColor="text1"/>
        </w:rPr>
        <w:t>применяются:</w:t>
      </w:r>
    </w:p>
    <w:p w:rsidR="005853FD" w:rsidRPr="0044514E" w:rsidRDefault="005853FD" w:rsidP="0067789C">
      <w:pPr>
        <w:pStyle w:val="ConsPlusNormal"/>
        <w:ind w:firstLine="709"/>
        <w:jc w:val="both"/>
        <w:rPr>
          <w:color w:val="000000" w:themeColor="text1"/>
        </w:rPr>
      </w:pPr>
      <w:r w:rsidRPr="0044514E">
        <w:rPr>
          <w:color w:val="000000" w:themeColor="text1"/>
        </w:rPr>
        <w:t>районны</w:t>
      </w:r>
      <w:r w:rsidR="006016F1" w:rsidRPr="0044514E">
        <w:rPr>
          <w:color w:val="000000" w:themeColor="text1"/>
        </w:rPr>
        <w:t>й</w:t>
      </w:r>
      <w:r w:rsidRPr="0044514E">
        <w:rPr>
          <w:color w:val="000000" w:themeColor="text1"/>
        </w:rPr>
        <w:t xml:space="preserve"> коэффициент за работу в районах Крайнего Севера;</w:t>
      </w:r>
    </w:p>
    <w:p w:rsidR="005853FD" w:rsidRPr="0044514E" w:rsidRDefault="005853FD" w:rsidP="0067789C">
      <w:pPr>
        <w:pStyle w:val="ConsPlusNormal"/>
        <w:ind w:firstLine="709"/>
        <w:jc w:val="both"/>
        <w:rPr>
          <w:color w:val="000000" w:themeColor="text1"/>
        </w:rPr>
      </w:pPr>
      <w:r w:rsidRPr="0044514E">
        <w:rPr>
          <w:color w:val="000000" w:themeColor="text1"/>
        </w:rPr>
        <w:t>процентные надбавки за стаж работы в организациях, расположенных в районах Крайнего Севера, в размерах, установленных нормативными правовыми актами Российской Федерации и края.</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6016F1" w:rsidRPr="0044514E">
        <w:rPr>
          <w:color w:val="000000" w:themeColor="text1"/>
        </w:rPr>
        <w:t>0</w:t>
      </w:r>
      <w:r w:rsidRPr="0044514E">
        <w:rPr>
          <w:color w:val="000000" w:themeColor="text1"/>
        </w:rPr>
        <w:t xml:space="preserve">.5.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 части (с перерывом работы свыше двух часов) водителю, за разъездной характер работы и при выполнении работ в других условиях, отклоняющихся </w:t>
      </w:r>
      <w:r w:rsidRPr="0044514E">
        <w:rPr>
          <w:color w:val="000000" w:themeColor="text1"/>
        </w:rPr>
        <w:lastRenderedPageBreak/>
        <w:t>от нормальных), устанавливаются в соответствии с трудовым законодательством и иными нормативными правовыми актами, содержащими нормы трудового права.</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6016F1" w:rsidRPr="0044514E">
        <w:rPr>
          <w:color w:val="000000" w:themeColor="text1"/>
        </w:rPr>
        <w:t>0</w:t>
      </w:r>
      <w:r w:rsidRPr="0044514E">
        <w:rPr>
          <w:color w:val="000000" w:themeColor="text1"/>
        </w:rPr>
        <w:t>.6.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6016F1" w:rsidRPr="0044514E">
        <w:rPr>
          <w:color w:val="000000" w:themeColor="text1"/>
        </w:rPr>
        <w:t>0</w:t>
      </w:r>
      <w:r w:rsidRPr="0044514E">
        <w:rPr>
          <w:color w:val="000000" w:themeColor="text1"/>
        </w:rPr>
        <w:t xml:space="preserve">.7. Порядок и размеры доплат за работу, не входящую в круг должностных обязанностей, но непосредственно связанную с образовательным процессом: проверка письменных работ; заведование кабинетом, учебной мастерской, </w:t>
      </w:r>
      <w:r w:rsidRPr="0044514E">
        <w:rPr>
          <w:color w:val="000000" w:themeColor="text1"/>
          <w:highlight w:val="yellow"/>
        </w:rPr>
        <w:t>лабораторией, учебно-опытным участком, учебно-консультационным пунктом</w:t>
      </w:r>
      <w:r w:rsidRPr="0044514E">
        <w:rPr>
          <w:color w:val="000000" w:themeColor="text1"/>
        </w:rPr>
        <w:t xml:space="preserve">; руководство предметными, цикловыми и методическими комиссиями; вознаграждение за выполнение функций классного руководителя; за выполнение работы, связанной с методической работой или наставнической деятельностью (при наличии квалификационной категории </w:t>
      </w:r>
      <w:r w:rsidR="00670881">
        <w:rPr>
          <w:color w:val="000000" w:themeColor="text1"/>
        </w:rPr>
        <w:t>"</w:t>
      </w:r>
      <w:r w:rsidRPr="0044514E">
        <w:rPr>
          <w:color w:val="000000" w:themeColor="text1"/>
        </w:rPr>
        <w:t>педагог-наставник</w:t>
      </w:r>
      <w:r w:rsidR="00670881">
        <w:rPr>
          <w:color w:val="000000" w:themeColor="text1"/>
        </w:rPr>
        <w:t>"</w:t>
      </w:r>
      <w:r w:rsidRPr="0044514E">
        <w:rPr>
          <w:color w:val="000000" w:themeColor="text1"/>
        </w:rPr>
        <w:t xml:space="preserve">, </w:t>
      </w:r>
      <w:r w:rsidR="00670881">
        <w:rPr>
          <w:color w:val="000000" w:themeColor="text1"/>
        </w:rPr>
        <w:t>"</w:t>
      </w:r>
      <w:r w:rsidRPr="0044514E">
        <w:rPr>
          <w:color w:val="000000" w:themeColor="text1"/>
        </w:rPr>
        <w:t>педагог-методист</w:t>
      </w:r>
      <w:r w:rsidR="00670881">
        <w:rPr>
          <w:color w:val="000000" w:themeColor="text1"/>
        </w:rPr>
        <w:t>"</w:t>
      </w:r>
      <w:r w:rsidRPr="0044514E">
        <w:rPr>
          <w:color w:val="000000" w:themeColor="text1"/>
        </w:rPr>
        <w:t>) и др., устанавливаются локальным актом организации с учетом содержания и (или) объема дополнительной работы, а также обеспечения указанных выплат финансовыми средствами.</w:t>
      </w:r>
    </w:p>
    <w:p w:rsidR="005853FD" w:rsidRPr="0044514E" w:rsidRDefault="005853FD" w:rsidP="0067789C">
      <w:pPr>
        <w:pStyle w:val="ConsPlusNormal"/>
        <w:ind w:firstLine="709"/>
        <w:jc w:val="both"/>
        <w:rPr>
          <w:color w:val="000000" w:themeColor="text1"/>
        </w:rPr>
      </w:pPr>
      <w:bookmarkStart w:id="8" w:name="P225"/>
      <w:bookmarkEnd w:id="8"/>
      <w:r w:rsidRPr="0044514E">
        <w:rPr>
          <w:color w:val="000000" w:themeColor="text1"/>
        </w:rPr>
        <w:t>2.1</w:t>
      </w:r>
      <w:r w:rsidR="006016F1" w:rsidRPr="0044514E">
        <w:rPr>
          <w:color w:val="000000" w:themeColor="text1"/>
        </w:rPr>
        <w:t>0</w:t>
      </w:r>
      <w:r w:rsidRPr="0044514E">
        <w:rPr>
          <w:color w:val="000000" w:themeColor="text1"/>
        </w:rPr>
        <w:t xml:space="preserve">.8. 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w:t>
      </w:r>
      <w:hyperlink r:id="rId24">
        <w:r w:rsidRPr="0044514E">
          <w:rPr>
            <w:color w:val="000000" w:themeColor="text1"/>
          </w:rPr>
          <w:t>кодексом</w:t>
        </w:r>
      </w:hyperlink>
      <w:r w:rsidRPr="0044514E">
        <w:rPr>
          <w:color w:val="000000" w:themeColor="text1"/>
        </w:rPr>
        <w:t xml:space="preserve"> Российской Федерации.</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6016F1" w:rsidRPr="0044514E">
        <w:rPr>
          <w:color w:val="000000" w:themeColor="text1"/>
        </w:rPr>
        <w:t>0</w:t>
      </w:r>
      <w:r w:rsidRPr="0044514E">
        <w:rPr>
          <w:color w:val="000000" w:themeColor="text1"/>
        </w:rPr>
        <w:t>.9. Повышение оплаты труда за работу в ночное время производится работникам за каждый час работы в ночное время.</w:t>
      </w:r>
    </w:p>
    <w:p w:rsidR="005853FD" w:rsidRPr="0044514E" w:rsidRDefault="005853FD" w:rsidP="0067789C">
      <w:pPr>
        <w:pStyle w:val="ConsPlusNormal"/>
        <w:ind w:firstLine="709"/>
        <w:jc w:val="both"/>
        <w:rPr>
          <w:color w:val="000000" w:themeColor="text1"/>
        </w:rPr>
      </w:pPr>
      <w:r w:rsidRPr="0044514E">
        <w:rPr>
          <w:color w:val="000000" w:themeColor="text1"/>
        </w:rPr>
        <w:t>Ночным считается время с 22:00 часов до 6:00 часов.</w:t>
      </w:r>
    </w:p>
    <w:p w:rsidR="005853FD" w:rsidRPr="0044514E" w:rsidRDefault="005853FD" w:rsidP="0067789C">
      <w:pPr>
        <w:pStyle w:val="ConsPlusNormal"/>
        <w:ind w:firstLine="709"/>
        <w:jc w:val="both"/>
        <w:rPr>
          <w:color w:val="000000" w:themeColor="text1"/>
        </w:rPr>
      </w:pPr>
      <w:r w:rsidRPr="0044514E">
        <w:rPr>
          <w:color w:val="000000" w:themeColor="text1"/>
        </w:rPr>
        <w:t>Размер повышения оплаты труда за работу в ночное время, рассчитанного за час работы, за каждый час работы в ночное время составляет 35 процентов оклада (должностного оклада).</w:t>
      </w:r>
    </w:p>
    <w:p w:rsidR="005853FD" w:rsidRPr="0044514E" w:rsidRDefault="005853FD" w:rsidP="0067789C">
      <w:pPr>
        <w:pStyle w:val="ConsPlusNormal"/>
        <w:ind w:firstLine="709"/>
        <w:jc w:val="both"/>
        <w:rPr>
          <w:color w:val="000000" w:themeColor="text1"/>
        </w:rPr>
      </w:pPr>
      <w:r w:rsidRPr="0044514E">
        <w:rPr>
          <w:color w:val="000000" w:themeColor="text1"/>
        </w:rPr>
        <w:t>Расчет повышения оплаты труда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установленной работнику.</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6016F1" w:rsidRPr="0044514E">
        <w:rPr>
          <w:color w:val="000000" w:themeColor="text1"/>
        </w:rPr>
        <w:t>0</w:t>
      </w:r>
      <w:r w:rsidRPr="0044514E">
        <w:rPr>
          <w:color w:val="000000" w:themeColor="text1"/>
        </w:rPr>
        <w:t xml:space="preserve">.10. Доплата за работу в выходные и нерабочие праздничные дни </w:t>
      </w:r>
      <w:r w:rsidRPr="0044514E">
        <w:rPr>
          <w:color w:val="000000" w:themeColor="text1"/>
        </w:rPr>
        <w:lastRenderedPageBreak/>
        <w:t>производится работникам, привлекавшимся к работе в выходные и нерабочие праздничные дни.</w:t>
      </w:r>
    </w:p>
    <w:p w:rsidR="005853FD" w:rsidRPr="0044514E" w:rsidRDefault="005853FD" w:rsidP="0067789C">
      <w:pPr>
        <w:pStyle w:val="ConsPlusNormal"/>
        <w:ind w:firstLine="709"/>
        <w:jc w:val="both"/>
        <w:rPr>
          <w:color w:val="000000" w:themeColor="text1"/>
        </w:rPr>
      </w:pPr>
      <w:r w:rsidRPr="0044514E">
        <w:rPr>
          <w:color w:val="000000" w:themeColor="text1"/>
        </w:rPr>
        <w:t>Размер доплаты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5853FD" w:rsidRPr="0044514E" w:rsidRDefault="005853FD" w:rsidP="0067789C">
      <w:pPr>
        <w:pStyle w:val="ConsPlusNormal"/>
        <w:ind w:firstLine="709"/>
        <w:jc w:val="both"/>
        <w:rPr>
          <w:color w:val="000000" w:themeColor="text1"/>
        </w:rPr>
      </w:pPr>
      <w:r w:rsidRPr="0044514E">
        <w:rPr>
          <w:color w:val="000000" w:themeColor="text1"/>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5853FD" w:rsidRPr="0044514E" w:rsidRDefault="005853FD" w:rsidP="0067789C">
      <w:pPr>
        <w:pStyle w:val="ConsPlusNormal"/>
        <w:ind w:firstLine="709"/>
        <w:jc w:val="both"/>
        <w:rPr>
          <w:color w:val="000000" w:themeColor="text1"/>
        </w:rPr>
      </w:pPr>
      <w:r w:rsidRPr="0044514E">
        <w:rPr>
          <w:color w:val="000000" w:themeColor="text1"/>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6016F1" w:rsidRPr="0044514E">
        <w:rPr>
          <w:color w:val="000000" w:themeColor="text1"/>
        </w:rPr>
        <w:t>0</w:t>
      </w:r>
      <w:r w:rsidRPr="0044514E">
        <w:rPr>
          <w:color w:val="000000" w:themeColor="text1"/>
        </w:rPr>
        <w:t>.11.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5853FD" w:rsidRPr="0044514E" w:rsidRDefault="005853FD" w:rsidP="0067789C">
      <w:pPr>
        <w:pStyle w:val="ConsPlusTitle"/>
        <w:ind w:firstLine="709"/>
        <w:jc w:val="both"/>
        <w:outlineLvl w:val="2"/>
        <w:rPr>
          <w:b w:val="0"/>
          <w:color w:val="000000" w:themeColor="text1"/>
        </w:rPr>
      </w:pPr>
      <w:bookmarkStart w:id="9" w:name="P236"/>
      <w:bookmarkEnd w:id="9"/>
      <w:r w:rsidRPr="0044514E">
        <w:rPr>
          <w:b w:val="0"/>
          <w:color w:val="000000" w:themeColor="text1"/>
        </w:rPr>
        <w:t>2.1</w:t>
      </w:r>
      <w:r w:rsidR="006016F1" w:rsidRPr="0044514E">
        <w:rPr>
          <w:b w:val="0"/>
          <w:color w:val="000000" w:themeColor="text1"/>
        </w:rPr>
        <w:t>1</w:t>
      </w:r>
      <w:r w:rsidRPr="0044514E">
        <w:rPr>
          <w:b w:val="0"/>
          <w:color w:val="000000" w:themeColor="text1"/>
        </w:rPr>
        <w:t>. Порядок и условия установления выплат стимулирующего характера</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6016F1" w:rsidRPr="0044514E">
        <w:rPr>
          <w:color w:val="000000" w:themeColor="text1"/>
        </w:rPr>
        <w:t>1</w:t>
      </w:r>
      <w:r w:rsidRPr="0044514E">
        <w:rPr>
          <w:color w:val="000000" w:themeColor="text1"/>
        </w:rPr>
        <w:t>.1. Выплаты стимулирующего характера направлены на усиление мотивации работников организаций к высокой результативности и качеству труда.</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6016F1" w:rsidRPr="0044514E">
        <w:rPr>
          <w:color w:val="000000" w:themeColor="text1"/>
        </w:rPr>
        <w:t>1</w:t>
      </w:r>
      <w:r w:rsidRPr="0044514E">
        <w:rPr>
          <w:color w:val="000000" w:themeColor="text1"/>
        </w:rPr>
        <w:t>.2. В организации устанавливаются следующие виды выплат:</w:t>
      </w:r>
    </w:p>
    <w:p w:rsidR="005853FD" w:rsidRPr="0044514E" w:rsidRDefault="005853FD" w:rsidP="0067789C">
      <w:pPr>
        <w:pStyle w:val="ConsPlusNormal"/>
        <w:ind w:firstLine="709"/>
        <w:jc w:val="both"/>
        <w:rPr>
          <w:color w:val="000000" w:themeColor="text1"/>
        </w:rPr>
      </w:pPr>
      <w:r w:rsidRPr="0044514E">
        <w:rPr>
          <w:color w:val="000000" w:themeColor="text1"/>
        </w:rPr>
        <w:t>выплаты за квалификационную категорию, наличие ученой степени, ученого звания, получение награды;</w:t>
      </w:r>
    </w:p>
    <w:p w:rsidR="005853FD" w:rsidRPr="0044514E" w:rsidRDefault="005853FD" w:rsidP="0067789C">
      <w:pPr>
        <w:pStyle w:val="ConsPlusNormal"/>
        <w:ind w:firstLine="709"/>
        <w:jc w:val="both"/>
        <w:rPr>
          <w:color w:val="000000" w:themeColor="text1"/>
        </w:rPr>
      </w:pPr>
      <w:r w:rsidRPr="0044514E">
        <w:rPr>
          <w:color w:val="000000" w:themeColor="text1"/>
        </w:rPr>
        <w:t>выплаты за качество выполняемых работ;</w:t>
      </w:r>
    </w:p>
    <w:p w:rsidR="005853FD" w:rsidRPr="0044514E" w:rsidRDefault="005853FD" w:rsidP="0067789C">
      <w:pPr>
        <w:pStyle w:val="ConsPlusNormal"/>
        <w:ind w:firstLine="709"/>
        <w:jc w:val="both"/>
        <w:rPr>
          <w:color w:val="000000" w:themeColor="text1"/>
        </w:rPr>
      </w:pPr>
      <w:r w:rsidRPr="0044514E">
        <w:rPr>
          <w:color w:val="000000" w:themeColor="text1"/>
        </w:rPr>
        <w:t>за работу в сельской местности;</w:t>
      </w:r>
    </w:p>
    <w:p w:rsidR="005853FD" w:rsidRPr="0044514E" w:rsidRDefault="005853FD" w:rsidP="0067789C">
      <w:pPr>
        <w:pStyle w:val="ConsPlusNormal"/>
        <w:ind w:firstLine="709"/>
        <w:jc w:val="both"/>
        <w:rPr>
          <w:color w:val="000000" w:themeColor="text1"/>
        </w:rPr>
      </w:pPr>
      <w:r w:rsidRPr="0044514E">
        <w:rPr>
          <w:color w:val="000000" w:themeColor="text1"/>
        </w:rPr>
        <w:t>надбавка за выслугу лет;</w:t>
      </w:r>
    </w:p>
    <w:p w:rsidR="005853FD" w:rsidRPr="0044514E" w:rsidRDefault="005853FD" w:rsidP="0067789C">
      <w:pPr>
        <w:pStyle w:val="ConsPlusNormal"/>
        <w:ind w:firstLine="709"/>
        <w:jc w:val="both"/>
        <w:rPr>
          <w:color w:val="000000" w:themeColor="text1"/>
        </w:rPr>
      </w:pPr>
      <w:r w:rsidRPr="0044514E">
        <w:rPr>
          <w:color w:val="000000" w:themeColor="text1"/>
        </w:rPr>
        <w:t>выплаты за классность;</w:t>
      </w:r>
    </w:p>
    <w:p w:rsidR="005853FD" w:rsidRPr="0044514E" w:rsidRDefault="005853FD" w:rsidP="0067789C">
      <w:pPr>
        <w:pStyle w:val="ConsPlusNormal"/>
        <w:ind w:firstLine="709"/>
        <w:jc w:val="both"/>
        <w:rPr>
          <w:color w:val="000000" w:themeColor="text1"/>
        </w:rPr>
      </w:pPr>
      <w:r w:rsidRPr="0044514E">
        <w:rPr>
          <w:color w:val="000000" w:themeColor="text1"/>
        </w:rPr>
        <w:t>премиальные выплаты по итогам работы;</w:t>
      </w:r>
    </w:p>
    <w:p w:rsidR="005853FD" w:rsidRPr="0044514E" w:rsidRDefault="005853FD" w:rsidP="0067789C">
      <w:pPr>
        <w:pStyle w:val="ConsPlusNormal"/>
        <w:ind w:firstLine="709"/>
        <w:jc w:val="both"/>
        <w:rPr>
          <w:color w:val="000000" w:themeColor="text1"/>
        </w:rPr>
      </w:pPr>
      <w:r w:rsidRPr="0044514E">
        <w:rPr>
          <w:color w:val="000000" w:themeColor="text1"/>
        </w:rPr>
        <w:t>молодому специалисту.</w:t>
      </w:r>
    </w:p>
    <w:p w:rsidR="005853FD" w:rsidRPr="0044514E" w:rsidRDefault="00C275B9" w:rsidP="0067789C">
      <w:pPr>
        <w:pStyle w:val="ConsPlusNormal"/>
        <w:ind w:firstLine="709"/>
        <w:jc w:val="both"/>
        <w:rPr>
          <w:color w:val="000000" w:themeColor="text1"/>
        </w:rPr>
      </w:pPr>
      <w:hyperlink w:anchor="P701">
        <w:r w:rsidR="005853FD" w:rsidRPr="0044514E">
          <w:rPr>
            <w:color w:val="000000" w:themeColor="text1"/>
          </w:rPr>
          <w:t>Размеры</w:t>
        </w:r>
      </w:hyperlink>
      <w:r w:rsidR="005853FD" w:rsidRPr="0044514E">
        <w:rPr>
          <w:color w:val="000000" w:themeColor="text1"/>
        </w:rPr>
        <w:t xml:space="preserve"> выплат к окладу (должностному окладу), ставке заработной платы за квалификационную категорию, наличие ученой степени, ученого звания, получение награды приведены в приложении 5 к настоящему Положению.</w:t>
      </w:r>
    </w:p>
    <w:p w:rsidR="005853FD" w:rsidRPr="0044514E" w:rsidRDefault="005853FD" w:rsidP="0067789C">
      <w:pPr>
        <w:pStyle w:val="ConsPlusNormal"/>
        <w:ind w:firstLine="709"/>
        <w:jc w:val="both"/>
        <w:rPr>
          <w:color w:val="000000" w:themeColor="text1"/>
        </w:rPr>
      </w:pPr>
      <w:r w:rsidRPr="0044514E">
        <w:rPr>
          <w:color w:val="000000" w:themeColor="text1"/>
        </w:rPr>
        <w:t>Выплаты устанавливаются:</w:t>
      </w:r>
    </w:p>
    <w:p w:rsidR="005853FD" w:rsidRPr="0044514E" w:rsidRDefault="005853FD" w:rsidP="0067789C">
      <w:pPr>
        <w:pStyle w:val="ConsPlusNormal"/>
        <w:ind w:firstLine="709"/>
        <w:jc w:val="both"/>
        <w:rPr>
          <w:color w:val="000000" w:themeColor="text1"/>
        </w:rPr>
      </w:pPr>
      <w:r w:rsidRPr="0044514E">
        <w:rPr>
          <w:color w:val="000000" w:themeColor="text1"/>
        </w:rPr>
        <w:t>при присвоении квалификационной категории - со дня вынесения решения аттестационной комиссией о присвоении квалификационной категории;</w:t>
      </w:r>
    </w:p>
    <w:p w:rsidR="005853FD" w:rsidRPr="0044514E" w:rsidRDefault="005853FD" w:rsidP="0067789C">
      <w:pPr>
        <w:pStyle w:val="ConsPlusNormal"/>
        <w:ind w:firstLine="709"/>
        <w:jc w:val="both"/>
        <w:rPr>
          <w:color w:val="000000" w:themeColor="text1"/>
        </w:rPr>
      </w:pPr>
      <w:r w:rsidRPr="0044514E">
        <w:rPr>
          <w:color w:val="000000" w:themeColor="text1"/>
        </w:rPr>
        <w:t>при присвоении награды - со дня вступления в силу правового акта о награждении;</w:t>
      </w:r>
    </w:p>
    <w:p w:rsidR="005853FD" w:rsidRPr="0044514E" w:rsidRDefault="005853FD" w:rsidP="0067789C">
      <w:pPr>
        <w:pStyle w:val="ConsPlusNormal"/>
        <w:ind w:firstLine="709"/>
        <w:jc w:val="both"/>
        <w:rPr>
          <w:color w:val="000000" w:themeColor="text1"/>
        </w:rPr>
      </w:pPr>
      <w:r w:rsidRPr="0044514E">
        <w:rPr>
          <w:color w:val="000000" w:themeColor="text1"/>
        </w:rPr>
        <w:lastRenderedPageBreak/>
        <w:t>при присуждении ученой степени кандидата наук - со дня вынесения решения уполномоченным органом о выдаче диплома кандидата наук;</w:t>
      </w:r>
    </w:p>
    <w:p w:rsidR="005853FD" w:rsidRPr="0044514E" w:rsidRDefault="005853FD" w:rsidP="0067789C">
      <w:pPr>
        <w:pStyle w:val="ConsPlusNormal"/>
        <w:ind w:firstLine="709"/>
        <w:jc w:val="both"/>
        <w:rPr>
          <w:color w:val="000000" w:themeColor="text1"/>
        </w:rPr>
      </w:pPr>
      <w:r w:rsidRPr="0044514E">
        <w:rPr>
          <w:color w:val="000000" w:themeColor="text1"/>
        </w:rPr>
        <w:t>при присуждении ученой степени доктора наук - со дня принятия решения уполномоченным органом о присуждении ученой степени доктора наук.</w:t>
      </w:r>
    </w:p>
    <w:p w:rsidR="005853FD" w:rsidRPr="0044514E" w:rsidRDefault="005853FD" w:rsidP="0067789C">
      <w:pPr>
        <w:pStyle w:val="ConsPlusNormal"/>
        <w:ind w:firstLine="709"/>
        <w:jc w:val="both"/>
        <w:rPr>
          <w:color w:val="000000" w:themeColor="text1"/>
        </w:rPr>
      </w:pPr>
      <w:r w:rsidRPr="0044514E">
        <w:rPr>
          <w:color w:val="000000" w:themeColor="text1"/>
        </w:rPr>
        <w:t>Выплаты за квалификационную категорию, наличие ученой степени, ученого звания, получение награды начисляются с учетом установленной работнику учебной нагрузки.</w:t>
      </w:r>
    </w:p>
    <w:p w:rsidR="005853FD" w:rsidRPr="0044514E" w:rsidRDefault="005853FD" w:rsidP="0067789C">
      <w:pPr>
        <w:pStyle w:val="ConsPlusNormal"/>
        <w:ind w:firstLine="709"/>
        <w:jc w:val="both"/>
        <w:rPr>
          <w:color w:val="000000" w:themeColor="text1"/>
        </w:rPr>
      </w:pPr>
      <w:r w:rsidRPr="0044514E">
        <w:rPr>
          <w:color w:val="000000" w:themeColor="text1"/>
        </w:rPr>
        <w:t xml:space="preserve">При переходе имеющего квалификационную категорию (первую или высшую) педагогического работника с одной должности на другую, по которым совпадают профили работы, условия оплаты труда устанавливаются с учетом имеющейся квалификационной категории в течение срока ее действия согласно </w:t>
      </w:r>
      <w:hyperlink w:anchor="P745">
        <w:r w:rsidRPr="0044514E">
          <w:rPr>
            <w:color w:val="000000" w:themeColor="text1"/>
          </w:rPr>
          <w:t>приложению 6</w:t>
        </w:r>
      </w:hyperlink>
      <w:r w:rsidRPr="0044514E">
        <w:rPr>
          <w:color w:val="000000" w:themeColor="text1"/>
        </w:rPr>
        <w:t xml:space="preserve"> к настоящему Положению.</w:t>
      </w:r>
    </w:p>
    <w:p w:rsidR="005853FD" w:rsidRPr="0044514E" w:rsidRDefault="005853FD" w:rsidP="0067789C">
      <w:pPr>
        <w:pStyle w:val="ConsPlusNormal"/>
        <w:ind w:firstLine="709"/>
        <w:jc w:val="both"/>
        <w:rPr>
          <w:color w:val="000000" w:themeColor="text1"/>
        </w:rPr>
      </w:pPr>
      <w:r w:rsidRPr="0044514E">
        <w:rPr>
          <w:color w:val="000000" w:themeColor="text1"/>
        </w:rPr>
        <w:t>Размер выплаты молодому специалисту - 35 процентов ставки заработной платы (должностного оклада).</w:t>
      </w:r>
    </w:p>
    <w:p w:rsidR="005853FD" w:rsidRPr="0044514E" w:rsidRDefault="005853FD" w:rsidP="0067789C">
      <w:pPr>
        <w:pStyle w:val="ConsPlusNormal"/>
        <w:ind w:firstLine="709"/>
        <w:jc w:val="both"/>
        <w:rPr>
          <w:color w:val="000000" w:themeColor="text1"/>
        </w:rPr>
      </w:pPr>
      <w:r w:rsidRPr="0044514E">
        <w:rPr>
          <w:color w:val="000000" w:themeColor="text1"/>
        </w:rPr>
        <w:t>Размер выплаты к окладам специалистов, работающих в образовательных организациях, расположенных в сельских населенных пунктах, составляет 25 процентов.</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E81FE0" w:rsidRPr="0044514E">
        <w:rPr>
          <w:color w:val="000000" w:themeColor="text1"/>
        </w:rPr>
        <w:t>1</w:t>
      </w:r>
      <w:r w:rsidRPr="0044514E">
        <w:rPr>
          <w:color w:val="000000" w:themeColor="text1"/>
        </w:rPr>
        <w:t>.3. Размеры и условия осуществления выплат стимулирующего характера для всех категорий работников организаций устанавливаются коллективными договорами, соглашениями, локальными нормативными актами, трудовыми договорами с учетом мнения представительного органа работников (при наличии такого представительного органа) на основе формализованных показателей и критериев оценки эффективности работы.</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E81FE0" w:rsidRPr="0044514E">
        <w:rPr>
          <w:color w:val="000000" w:themeColor="text1"/>
        </w:rPr>
        <w:t>1</w:t>
      </w:r>
      <w:r w:rsidRPr="0044514E">
        <w:rPr>
          <w:color w:val="000000" w:themeColor="text1"/>
        </w:rPr>
        <w:t>.4. Перечень видов выплат стимулирующего характера должен соответствовать уставным задачам организаций, а также показателям оценки эффективности работы организации.</w:t>
      </w:r>
    </w:p>
    <w:p w:rsidR="005853FD" w:rsidRPr="0044514E" w:rsidRDefault="005853FD" w:rsidP="0067789C">
      <w:pPr>
        <w:pStyle w:val="ConsPlusNormal"/>
        <w:ind w:firstLine="709"/>
        <w:jc w:val="both"/>
        <w:rPr>
          <w:color w:val="000000" w:themeColor="text1"/>
        </w:rPr>
      </w:pPr>
      <w:r w:rsidRPr="0044514E">
        <w:rPr>
          <w:color w:val="000000" w:themeColor="text1"/>
        </w:rPr>
        <w:t>Стимулирующие выплаты работникам устанавливаются в соответствии с положением об установлении стимулирующих выплат и критериями для установления стимулирующих выплат, позволяющими оценить результативность и качество работы, разработанными с участием органов общественного самоуправления организации и утвержденными локальным нормативным актом организации.</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E81FE0" w:rsidRPr="0044514E">
        <w:rPr>
          <w:color w:val="000000" w:themeColor="text1"/>
        </w:rPr>
        <w:t>1</w:t>
      </w:r>
      <w:r w:rsidRPr="0044514E">
        <w:rPr>
          <w:color w:val="000000" w:themeColor="text1"/>
        </w:rPr>
        <w:t>.5. Разработка показателей и критериев эффективности работы осуществляется с соблюдением следующих принципов:</w:t>
      </w:r>
    </w:p>
    <w:p w:rsidR="005853FD" w:rsidRPr="0044514E" w:rsidRDefault="005853FD" w:rsidP="0067789C">
      <w:pPr>
        <w:pStyle w:val="ConsPlusNormal"/>
        <w:ind w:firstLine="709"/>
        <w:jc w:val="both"/>
        <w:rPr>
          <w:color w:val="000000" w:themeColor="text1"/>
        </w:rPr>
      </w:pPr>
      <w:r w:rsidRPr="0044514E">
        <w:rPr>
          <w:color w:val="000000" w:themeColor="text1"/>
        </w:rPr>
        <w:t>объективности - размер вознаграждения работника должен определяться на основе объективной оценки результатов его труда;</w:t>
      </w:r>
    </w:p>
    <w:p w:rsidR="005853FD" w:rsidRPr="0044514E" w:rsidRDefault="005853FD" w:rsidP="0067789C">
      <w:pPr>
        <w:pStyle w:val="ConsPlusNormal"/>
        <w:ind w:firstLine="709"/>
        <w:jc w:val="both"/>
        <w:rPr>
          <w:color w:val="000000" w:themeColor="text1"/>
        </w:rPr>
      </w:pPr>
      <w:r w:rsidRPr="0044514E">
        <w:rPr>
          <w:color w:val="000000" w:themeColor="text1"/>
        </w:rPr>
        <w:t>предсказуемости - работник должен знать, какое вознаграждение он получит в зависимости от результатов своего труда;</w:t>
      </w:r>
    </w:p>
    <w:p w:rsidR="005853FD" w:rsidRPr="0044514E" w:rsidRDefault="005853FD" w:rsidP="0067789C">
      <w:pPr>
        <w:pStyle w:val="ConsPlusNormal"/>
        <w:ind w:firstLine="709"/>
        <w:jc w:val="both"/>
        <w:rPr>
          <w:color w:val="000000" w:themeColor="text1"/>
        </w:rPr>
      </w:pPr>
      <w:r w:rsidRPr="0044514E">
        <w:rPr>
          <w:color w:val="000000" w:themeColor="text1"/>
        </w:rPr>
        <w:t>адекватности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rsidR="005853FD" w:rsidRPr="0044514E" w:rsidRDefault="005853FD" w:rsidP="0067789C">
      <w:pPr>
        <w:pStyle w:val="ConsPlusNormal"/>
        <w:ind w:firstLine="709"/>
        <w:jc w:val="both"/>
        <w:rPr>
          <w:color w:val="000000" w:themeColor="text1"/>
        </w:rPr>
      </w:pPr>
      <w:r w:rsidRPr="0044514E">
        <w:rPr>
          <w:color w:val="000000" w:themeColor="text1"/>
        </w:rPr>
        <w:t>своевременности - вознаграждение должно следовать за достижением результата;</w:t>
      </w:r>
    </w:p>
    <w:p w:rsidR="005853FD" w:rsidRPr="0044514E" w:rsidRDefault="005853FD" w:rsidP="0067789C">
      <w:pPr>
        <w:pStyle w:val="ConsPlusNormal"/>
        <w:ind w:firstLine="709"/>
        <w:jc w:val="both"/>
        <w:rPr>
          <w:color w:val="000000" w:themeColor="text1"/>
        </w:rPr>
      </w:pPr>
      <w:r w:rsidRPr="0044514E">
        <w:rPr>
          <w:color w:val="000000" w:themeColor="text1"/>
        </w:rPr>
        <w:t xml:space="preserve">прозрачности - правила определения вознаграждения должны быть </w:t>
      </w:r>
      <w:r w:rsidRPr="0044514E">
        <w:rPr>
          <w:color w:val="000000" w:themeColor="text1"/>
        </w:rPr>
        <w:lastRenderedPageBreak/>
        <w:t>понятны каждому работнику.</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E81FE0" w:rsidRPr="0044514E">
        <w:rPr>
          <w:color w:val="000000" w:themeColor="text1"/>
        </w:rPr>
        <w:t>1</w:t>
      </w:r>
      <w:r w:rsidRPr="0044514E">
        <w:rPr>
          <w:color w:val="000000" w:themeColor="text1"/>
        </w:rPr>
        <w:t>.6. Для определения размера стимулирующих выплат за качество выполняемых работ создается соответствующая комиссия из представителей работников и работодателя. Состав комиссии утверждается приказом руководителя организации по согласованию с представительным органом работников организации.</w:t>
      </w:r>
    </w:p>
    <w:p w:rsidR="005853FD" w:rsidRPr="0044514E" w:rsidRDefault="005853FD" w:rsidP="0067789C">
      <w:pPr>
        <w:pStyle w:val="ConsPlusNormal"/>
        <w:ind w:firstLine="709"/>
        <w:jc w:val="both"/>
        <w:rPr>
          <w:color w:val="000000" w:themeColor="text1"/>
        </w:rPr>
      </w:pPr>
      <w:r w:rsidRPr="0044514E">
        <w:rPr>
          <w:color w:val="000000" w:themeColor="text1"/>
        </w:rPr>
        <w:t>Комиссия является коллегиальным органом, действующим на основании Положения о комиссии, утвержденного локальным нормативным актом организации с учетом мнения представительного органа работников организации.</w:t>
      </w:r>
    </w:p>
    <w:p w:rsidR="005853FD" w:rsidRPr="0044514E" w:rsidRDefault="005853FD" w:rsidP="0067789C">
      <w:pPr>
        <w:pStyle w:val="ConsPlusNormal"/>
        <w:ind w:firstLine="709"/>
        <w:jc w:val="both"/>
        <w:rPr>
          <w:color w:val="000000" w:themeColor="text1"/>
        </w:rPr>
      </w:pPr>
      <w:r w:rsidRPr="0044514E">
        <w:rPr>
          <w:color w:val="000000" w:themeColor="text1"/>
        </w:rPr>
        <w:t>Решение комиссии об установлении размера стимулирующих выплат за качество выполняемых работ оформляется протоколом с обязательным ознакомлением работников, на основании которого руководитель организации издает приказ.</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E81FE0" w:rsidRPr="0044514E">
        <w:rPr>
          <w:color w:val="000000" w:themeColor="text1"/>
        </w:rPr>
        <w:t>1</w:t>
      </w:r>
      <w:r w:rsidRPr="0044514E">
        <w:rPr>
          <w:color w:val="000000" w:themeColor="text1"/>
        </w:rPr>
        <w:t xml:space="preserve">.7. Надбавка за выслугу лет устанавливается в соответствии с </w:t>
      </w:r>
      <w:hyperlink w:anchor="P793">
        <w:r w:rsidRPr="0044514E">
          <w:rPr>
            <w:color w:val="000000" w:themeColor="text1"/>
          </w:rPr>
          <w:t>Положением</w:t>
        </w:r>
      </w:hyperlink>
      <w:r w:rsidRPr="0044514E">
        <w:rPr>
          <w:color w:val="000000" w:themeColor="text1"/>
        </w:rPr>
        <w:t xml:space="preserve"> о порядке назначения надбавки за выслугу лет работникам </w:t>
      </w:r>
      <w:r w:rsidR="00E81FE0" w:rsidRPr="0044514E">
        <w:rPr>
          <w:color w:val="000000" w:themeColor="text1"/>
        </w:rPr>
        <w:t>муниципальный казенных учреждений,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r w:rsidRPr="0044514E">
        <w:rPr>
          <w:color w:val="000000" w:themeColor="text1"/>
        </w:rPr>
        <w:t xml:space="preserve"> (приложение 7 к настоящему Положению).</w:t>
      </w:r>
    </w:p>
    <w:p w:rsidR="005853FD" w:rsidRPr="0044514E" w:rsidRDefault="005853FD" w:rsidP="0067789C">
      <w:pPr>
        <w:pStyle w:val="ConsPlusNormal"/>
        <w:ind w:firstLine="709"/>
        <w:jc w:val="both"/>
        <w:rPr>
          <w:color w:val="000000" w:themeColor="text1"/>
        </w:rPr>
      </w:pPr>
      <w:r w:rsidRPr="0044514E">
        <w:rPr>
          <w:color w:val="000000" w:themeColor="text1"/>
        </w:rPr>
        <w:t>Настоящее Положение не распространяет свое действие на оплату труда отдельных специалистов, привлекаемых в предметные и апелляционные комиссии при проведении единого государственного экзамена в Хабаровском крае.</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E81FE0" w:rsidRPr="0044514E">
        <w:rPr>
          <w:color w:val="000000" w:themeColor="text1"/>
        </w:rPr>
        <w:t>1</w:t>
      </w:r>
      <w:r w:rsidRPr="0044514E">
        <w:rPr>
          <w:color w:val="000000" w:themeColor="text1"/>
        </w:rPr>
        <w:t>.8. Выплаты стимулирующего характера производятся в пределах бюджетных ассигнований на оплату труда работников организации, направленных организацией на оплату труда работников.</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E81FE0" w:rsidRPr="0044514E">
        <w:rPr>
          <w:color w:val="000000" w:themeColor="text1"/>
        </w:rPr>
        <w:t>1</w:t>
      </w:r>
      <w:r w:rsidRPr="0044514E">
        <w:rPr>
          <w:color w:val="000000" w:themeColor="text1"/>
        </w:rPr>
        <w:t>.9. Размер стимулирующих выплат может устанавливаться как в абсолютном размере, так и в процентном отношении к окладу (должностному окладу), ставке заработной платы.</w:t>
      </w:r>
    </w:p>
    <w:p w:rsidR="005853FD" w:rsidRPr="0044514E" w:rsidRDefault="005853FD" w:rsidP="0067789C">
      <w:pPr>
        <w:pStyle w:val="ConsPlusNormal"/>
        <w:ind w:firstLine="709"/>
        <w:jc w:val="both"/>
        <w:rPr>
          <w:color w:val="000000" w:themeColor="text1"/>
        </w:rPr>
      </w:pPr>
      <w:r w:rsidRPr="0044514E">
        <w:rPr>
          <w:color w:val="000000" w:themeColor="text1"/>
        </w:rPr>
        <w:t>Максимальный размер выплат не ограничен.</w:t>
      </w:r>
    </w:p>
    <w:p w:rsidR="005853FD" w:rsidRPr="0044514E" w:rsidRDefault="005853FD" w:rsidP="0067789C">
      <w:pPr>
        <w:pStyle w:val="ConsPlusTitle"/>
        <w:ind w:firstLine="709"/>
        <w:jc w:val="both"/>
        <w:outlineLvl w:val="2"/>
        <w:rPr>
          <w:b w:val="0"/>
          <w:color w:val="000000" w:themeColor="text1"/>
        </w:rPr>
      </w:pPr>
      <w:r w:rsidRPr="0044514E">
        <w:rPr>
          <w:b w:val="0"/>
          <w:color w:val="000000" w:themeColor="text1"/>
        </w:rPr>
        <w:t>2.1</w:t>
      </w:r>
      <w:r w:rsidR="00E81FE0" w:rsidRPr="0044514E">
        <w:rPr>
          <w:b w:val="0"/>
          <w:color w:val="000000" w:themeColor="text1"/>
        </w:rPr>
        <w:t>2</w:t>
      </w:r>
      <w:r w:rsidRPr="0044514E">
        <w:rPr>
          <w:b w:val="0"/>
          <w:color w:val="000000" w:themeColor="text1"/>
        </w:rPr>
        <w:t>. Другие вопросы оплаты труда</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E81FE0" w:rsidRPr="0044514E">
        <w:rPr>
          <w:color w:val="000000" w:themeColor="text1"/>
        </w:rPr>
        <w:t>2</w:t>
      </w:r>
      <w:r w:rsidRPr="0044514E">
        <w:rPr>
          <w:color w:val="000000" w:themeColor="text1"/>
        </w:rPr>
        <w:t>.1. Штатное расписание организации ежегодно утверждается руководителем организации и включает в себя все должности служащих (профессий рабочих) данной организации.</w:t>
      </w:r>
    </w:p>
    <w:p w:rsidR="005853FD" w:rsidRPr="0044514E" w:rsidRDefault="005853FD" w:rsidP="0067789C">
      <w:pPr>
        <w:pStyle w:val="ConsPlusNormal"/>
        <w:ind w:firstLine="709"/>
        <w:jc w:val="both"/>
        <w:rPr>
          <w:color w:val="000000" w:themeColor="text1"/>
        </w:rPr>
      </w:pPr>
      <w:r w:rsidRPr="0044514E">
        <w:rPr>
          <w:color w:val="000000" w:themeColor="text1"/>
        </w:rPr>
        <w:t xml:space="preserve">Штатное расписание по видам персонала составляется по всем структурным </w:t>
      </w:r>
      <w:r w:rsidR="00C52149">
        <w:rPr>
          <w:color w:val="000000" w:themeColor="text1"/>
        </w:rPr>
        <w:t>подразделен</w:t>
      </w:r>
      <w:r w:rsidRPr="0044514E">
        <w:rPr>
          <w:color w:val="000000" w:themeColor="text1"/>
        </w:rPr>
        <w:t>иям организации в соответствии с уставом организации.</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E81FE0" w:rsidRPr="0044514E">
        <w:rPr>
          <w:color w:val="000000" w:themeColor="text1"/>
        </w:rPr>
        <w:t>2</w:t>
      </w:r>
      <w:r w:rsidRPr="0044514E">
        <w:rPr>
          <w:color w:val="000000" w:themeColor="text1"/>
        </w:rPr>
        <w:t xml:space="preserve">.2. </w:t>
      </w:r>
      <w:r w:rsidR="00806A22" w:rsidRPr="0044514E">
        <w:rPr>
          <w:color w:val="000000" w:themeColor="text1"/>
        </w:rPr>
        <w:t>Работодатель</w:t>
      </w:r>
      <w:r w:rsidRPr="0044514E">
        <w:rPr>
          <w:color w:val="000000" w:themeColor="text1"/>
        </w:rPr>
        <w:t xml:space="preserve"> вправе устанавливать предельную долю оплаты труда работников административно-управленческого персонала и вспомогательного персонала в фонде оплаты труда организаций (не более 40 процентов), а также перечень должностей, относимых к административно-управленческому и вспомогательному персоналу.</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806A22" w:rsidRPr="0044514E">
        <w:rPr>
          <w:color w:val="000000" w:themeColor="text1"/>
        </w:rPr>
        <w:t>2</w:t>
      </w:r>
      <w:r w:rsidRPr="0044514E">
        <w:rPr>
          <w:color w:val="000000" w:themeColor="text1"/>
        </w:rPr>
        <w:t>.3. Из фонда оплаты труда работникам может выплачиваться материальная помощь.</w:t>
      </w:r>
    </w:p>
    <w:p w:rsidR="005853FD" w:rsidRPr="0044514E" w:rsidRDefault="005853FD" w:rsidP="0067789C">
      <w:pPr>
        <w:pStyle w:val="ConsPlusNormal"/>
        <w:ind w:firstLine="709"/>
        <w:jc w:val="both"/>
        <w:rPr>
          <w:color w:val="000000" w:themeColor="text1"/>
        </w:rPr>
      </w:pPr>
      <w:r w:rsidRPr="0044514E">
        <w:rPr>
          <w:color w:val="000000" w:themeColor="text1"/>
        </w:rPr>
        <w:lastRenderedPageBreak/>
        <w:t>Порядок и размеры выплаты материальной помощи устанавливаются локальным актом организации с учетом мнения представительного органа работников.</w:t>
      </w:r>
    </w:p>
    <w:p w:rsidR="005853FD" w:rsidRPr="0044514E" w:rsidRDefault="005853FD" w:rsidP="0067789C">
      <w:pPr>
        <w:pStyle w:val="ConsPlusNormal"/>
        <w:ind w:firstLine="709"/>
        <w:jc w:val="both"/>
        <w:rPr>
          <w:color w:val="000000" w:themeColor="text1"/>
        </w:rPr>
      </w:pPr>
      <w:r w:rsidRPr="0044514E">
        <w:rPr>
          <w:color w:val="000000" w:themeColor="text1"/>
        </w:rPr>
        <w:t>Выплата материальной помощи работникам производится в пределах средств фонда оплаты труда в размере одного оклада (должностного оклада), ставки заработной платы без начислений районного коэффициента и процентной надбавки за стаж работы в районах Крайнего Севера.</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971661" w:rsidRPr="0044514E">
        <w:rPr>
          <w:color w:val="000000" w:themeColor="text1"/>
        </w:rPr>
        <w:t>2</w:t>
      </w:r>
      <w:r w:rsidRPr="0044514E">
        <w:rPr>
          <w:color w:val="000000" w:themeColor="text1"/>
        </w:rPr>
        <w:t>.4. В случае задержки выплаты работникам заработной платы и других нарушений оплаты труда руководитель организации несет ответственность в соответствии с законодательством Российской Федерации.</w:t>
      </w:r>
    </w:p>
    <w:p w:rsidR="005853FD" w:rsidRPr="0044514E" w:rsidRDefault="005853FD" w:rsidP="0067789C">
      <w:pPr>
        <w:pStyle w:val="ConsPlusNormal"/>
        <w:ind w:firstLine="709"/>
        <w:jc w:val="both"/>
        <w:rPr>
          <w:color w:val="000000" w:themeColor="text1"/>
        </w:rPr>
      </w:pPr>
      <w:r w:rsidRPr="0044514E">
        <w:rPr>
          <w:color w:val="000000" w:themeColor="text1"/>
        </w:rPr>
        <w:t>2.1</w:t>
      </w:r>
      <w:r w:rsidR="00971661" w:rsidRPr="0044514E">
        <w:rPr>
          <w:color w:val="000000" w:themeColor="text1"/>
        </w:rPr>
        <w:t>2</w:t>
      </w:r>
      <w:r w:rsidRPr="0044514E">
        <w:rPr>
          <w:color w:val="000000" w:themeColor="text1"/>
        </w:rPr>
        <w:t>.5. 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организации, но не более чем оклад руководителя организации.</w:t>
      </w:r>
    </w:p>
    <w:p w:rsidR="005853FD" w:rsidRPr="0044514E" w:rsidRDefault="005853FD">
      <w:pPr>
        <w:pStyle w:val="ConsPlusNormal"/>
        <w:jc w:val="both"/>
        <w:rPr>
          <w:color w:val="000000" w:themeColor="text1"/>
        </w:rPr>
      </w:pPr>
    </w:p>
    <w:p w:rsidR="005853FD" w:rsidRPr="0044514E" w:rsidRDefault="005853FD">
      <w:pPr>
        <w:pStyle w:val="ConsPlusNormal"/>
        <w:jc w:val="both"/>
        <w:rPr>
          <w:color w:val="000000" w:themeColor="text1"/>
        </w:rPr>
      </w:pPr>
    </w:p>
    <w:p w:rsidR="005853FD" w:rsidRPr="0044514E" w:rsidRDefault="005853FD">
      <w:pPr>
        <w:pStyle w:val="ConsPlusNormal"/>
        <w:jc w:val="both"/>
        <w:rPr>
          <w:color w:val="000000" w:themeColor="text1"/>
        </w:rPr>
      </w:pPr>
    </w:p>
    <w:p w:rsidR="00392993" w:rsidRPr="0044514E" w:rsidRDefault="00392993" w:rsidP="00392993">
      <w:pPr>
        <w:pStyle w:val="ConsPlusNormal"/>
        <w:jc w:val="center"/>
        <w:rPr>
          <w:color w:val="000000" w:themeColor="text1"/>
        </w:rPr>
        <w:sectPr w:rsidR="00392993" w:rsidRPr="0044514E" w:rsidSect="001B2403">
          <w:pgSz w:w="11906" w:h="16838"/>
          <w:pgMar w:top="1134" w:right="567" w:bottom="1134" w:left="1985" w:header="567" w:footer="709" w:gutter="0"/>
          <w:pgNumType w:start="1"/>
          <w:cols w:space="708"/>
          <w:titlePg/>
          <w:docGrid w:linePitch="381"/>
        </w:sectPr>
      </w:pPr>
      <w:r w:rsidRPr="0044514E">
        <w:rPr>
          <w:color w:val="000000" w:themeColor="text1"/>
        </w:rPr>
        <w:t>_____________</w:t>
      </w:r>
    </w:p>
    <w:p w:rsidR="005853FD" w:rsidRDefault="009F1858" w:rsidP="009F1858">
      <w:pPr>
        <w:pStyle w:val="ConsPlusNormal"/>
        <w:spacing w:line="240" w:lineRule="exact"/>
        <w:ind w:left="5387"/>
        <w:jc w:val="center"/>
        <w:outlineLvl w:val="1"/>
        <w:rPr>
          <w:color w:val="000000" w:themeColor="text1"/>
        </w:rPr>
      </w:pPr>
      <w:r>
        <w:rPr>
          <w:color w:val="000000" w:themeColor="text1"/>
        </w:rPr>
        <w:lastRenderedPageBreak/>
        <w:t xml:space="preserve">ПРИЛОЖЕНИЕ </w:t>
      </w:r>
      <w:r w:rsidRPr="0044514E">
        <w:rPr>
          <w:color w:val="000000" w:themeColor="text1"/>
        </w:rPr>
        <w:t>1</w:t>
      </w:r>
    </w:p>
    <w:p w:rsidR="0044514E" w:rsidRPr="0044514E" w:rsidRDefault="0044514E" w:rsidP="009F1858">
      <w:pPr>
        <w:pStyle w:val="ConsPlusNormal"/>
        <w:spacing w:line="240" w:lineRule="exact"/>
        <w:ind w:left="5387"/>
        <w:jc w:val="center"/>
        <w:outlineLvl w:val="1"/>
        <w:rPr>
          <w:color w:val="000000" w:themeColor="text1"/>
        </w:rPr>
      </w:pPr>
    </w:p>
    <w:p w:rsidR="005853FD" w:rsidRPr="0044514E" w:rsidRDefault="00132F34" w:rsidP="009F1858">
      <w:pPr>
        <w:pStyle w:val="ConsPlusNormal"/>
        <w:spacing w:line="240" w:lineRule="exact"/>
        <w:ind w:left="5387"/>
        <w:jc w:val="center"/>
        <w:rPr>
          <w:color w:val="000000" w:themeColor="text1"/>
        </w:rPr>
      </w:pPr>
      <w:r>
        <w:rPr>
          <w:color w:val="000000" w:themeColor="text1"/>
        </w:rPr>
        <w:t xml:space="preserve">к Положению </w:t>
      </w:r>
      <w:r w:rsidR="009F1858" w:rsidRPr="009F1858">
        <w:rPr>
          <w:color w:val="000000" w:themeColor="text1"/>
        </w:rPr>
        <w:t>об оплате труда работников муниципальных казенных учреждений,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p>
    <w:p w:rsidR="009F1858" w:rsidRDefault="009F1858" w:rsidP="009F1858">
      <w:pPr>
        <w:pStyle w:val="ConsPlusTitle"/>
        <w:spacing w:line="240" w:lineRule="exact"/>
        <w:jc w:val="center"/>
        <w:rPr>
          <w:b w:val="0"/>
          <w:color w:val="000000" w:themeColor="text1"/>
        </w:rPr>
      </w:pPr>
      <w:bookmarkStart w:id="10" w:name="P295"/>
      <w:bookmarkEnd w:id="10"/>
    </w:p>
    <w:p w:rsidR="009F1858" w:rsidRDefault="009F1858" w:rsidP="009F1858">
      <w:pPr>
        <w:pStyle w:val="ConsPlusTitle"/>
        <w:spacing w:line="240" w:lineRule="exact"/>
        <w:jc w:val="center"/>
        <w:rPr>
          <w:b w:val="0"/>
          <w:color w:val="000000" w:themeColor="text1"/>
        </w:rPr>
      </w:pPr>
    </w:p>
    <w:p w:rsidR="005853FD" w:rsidRDefault="005853FD" w:rsidP="009F1858">
      <w:pPr>
        <w:pStyle w:val="ConsPlusTitle"/>
        <w:spacing w:line="240" w:lineRule="exact"/>
        <w:jc w:val="center"/>
        <w:rPr>
          <w:b w:val="0"/>
          <w:color w:val="000000" w:themeColor="text1"/>
        </w:rPr>
      </w:pPr>
      <w:r w:rsidRPr="0044514E">
        <w:rPr>
          <w:b w:val="0"/>
          <w:color w:val="000000" w:themeColor="text1"/>
        </w:rPr>
        <w:t>РАЗМЕРЫ</w:t>
      </w:r>
    </w:p>
    <w:p w:rsidR="009F1858" w:rsidRPr="0044514E" w:rsidRDefault="009F1858" w:rsidP="009F1858">
      <w:pPr>
        <w:pStyle w:val="ConsPlusTitle"/>
        <w:spacing w:line="240" w:lineRule="exact"/>
        <w:jc w:val="center"/>
        <w:rPr>
          <w:b w:val="0"/>
          <w:color w:val="000000" w:themeColor="text1"/>
        </w:rPr>
      </w:pPr>
    </w:p>
    <w:p w:rsidR="005853FD" w:rsidRDefault="009F1858" w:rsidP="009F1858">
      <w:pPr>
        <w:pStyle w:val="ConsPlusTitle"/>
        <w:spacing w:line="240" w:lineRule="exact"/>
        <w:jc w:val="center"/>
        <w:rPr>
          <w:b w:val="0"/>
          <w:color w:val="000000" w:themeColor="text1"/>
        </w:rPr>
      </w:pPr>
      <w:r w:rsidRPr="0044514E">
        <w:rPr>
          <w:b w:val="0"/>
          <w:color w:val="000000" w:themeColor="text1"/>
        </w:rPr>
        <w:t>окладов (должностных окладов), ставки заработной платы</w:t>
      </w:r>
      <w:r>
        <w:rPr>
          <w:b w:val="0"/>
          <w:color w:val="000000" w:themeColor="text1"/>
        </w:rPr>
        <w:t xml:space="preserve"> </w:t>
      </w:r>
      <w:r w:rsidRPr="0044514E">
        <w:rPr>
          <w:b w:val="0"/>
          <w:color w:val="000000" w:themeColor="text1"/>
        </w:rPr>
        <w:t>по профессиональным квалификационным группам</w:t>
      </w:r>
    </w:p>
    <w:p w:rsidR="009F1858" w:rsidRDefault="009F1858" w:rsidP="009F1858">
      <w:pPr>
        <w:pStyle w:val="ConsPlusTitle"/>
        <w:spacing w:line="240" w:lineRule="exact"/>
        <w:jc w:val="center"/>
        <w:rPr>
          <w:b w:val="0"/>
          <w:color w:val="000000" w:themeColor="text1"/>
        </w:rPr>
      </w:pPr>
    </w:p>
    <w:p w:rsidR="009F1858" w:rsidRDefault="009F1858" w:rsidP="009F1858">
      <w:pPr>
        <w:pStyle w:val="ConsPlusTitle"/>
        <w:spacing w:line="240" w:lineRule="exact"/>
        <w:jc w:val="center"/>
        <w:rPr>
          <w:b w:val="0"/>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629"/>
        <w:gridCol w:w="1715"/>
      </w:tblGrid>
      <w:tr w:rsidR="009F1858" w:rsidRPr="0044514E" w:rsidTr="00132F34">
        <w:tc>
          <w:tcPr>
            <w:tcW w:w="737" w:type="dxa"/>
          </w:tcPr>
          <w:p w:rsidR="009F1858" w:rsidRPr="0044514E" w:rsidRDefault="009F1858" w:rsidP="003F79E9">
            <w:pPr>
              <w:pStyle w:val="ConsPlusNormal"/>
              <w:spacing w:line="240" w:lineRule="exact"/>
              <w:jc w:val="center"/>
              <w:rPr>
                <w:color w:val="000000" w:themeColor="text1"/>
                <w:sz w:val="24"/>
                <w:szCs w:val="24"/>
              </w:rPr>
            </w:pPr>
            <w:r w:rsidRPr="0044514E">
              <w:rPr>
                <w:color w:val="000000" w:themeColor="text1"/>
                <w:sz w:val="24"/>
                <w:szCs w:val="24"/>
              </w:rPr>
              <w:t>N п/п</w:t>
            </w:r>
          </w:p>
        </w:tc>
        <w:tc>
          <w:tcPr>
            <w:tcW w:w="6629" w:type="dxa"/>
          </w:tcPr>
          <w:p w:rsidR="009F1858" w:rsidRPr="0044514E" w:rsidRDefault="009F1858" w:rsidP="003F79E9">
            <w:pPr>
              <w:pStyle w:val="ConsPlusNormal"/>
              <w:spacing w:line="240" w:lineRule="exact"/>
              <w:jc w:val="center"/>
              <w:rPr>
                <w:color w:val="000000" w:themeColor="text1"/>
                <w:sz w:val="24"/>
                <w:szCs w:val="24"/>
              </w:rPr>
            </w:pPr>
            <w:r w:rsidRPr="0044514E">
              <w:rPr>
                <w:color w:val="000000" w:themeColor="text1"/>
                <w:sz w:val="24"/>
                <w:szCs w:val="24"/>
              </w:rPr>
              <w:t>Профессиональная квалификационная группа / квалификационный уровень</w:t>
            </w:r>
          </w:p>
        </w:tc>
        <w:tc>
          <w:tcPr>
            <w:tcW w:w="1715" w:type="dxa"/>
            <w:vAlign w:val="center"/>
          </w:tcPr>
          <w:p w:rsidR="009F1858" w:rsidRPr="0044514E" w:rsidRDefault="009F1858" w:rsidP="003F79E9">
            <w:pPr>
              <w:pStyle w:val="ConsPlusNormal"/>
              <w:spacing w:line="240" w:lineRule="exact"/>
              <w:jc w:val="center"/>
              <w:rPr>
                <w:color w:val="000000" w:themeColor="text1"/>
                <w:sz w:val="24"/>
                <w:szCs w:val="24"/>
              </w:rPr>
            </w:pPr>
            <w:r w:rsidRPr="0044514E">
              <w:rPr>
                <w:color w:val="000000" w:themeColor="text1"/>
                <w:sz w:val="24"/>
                <w:szCs w:val="24"/>
              </w:rPr>
              <w:t>Размер оклада (должностного оклада), ставки заработной платы (рублей)</w:t>
            </w:r>
          </w:p>
        </w:tc>
      </w:tr>
    </w:tbl>
    <w:p w:rsidR="009F1858" w:rsidRPr="009F1858" w:rsidRDefault="009F1858" w:rsidP="009F1858">
      <w:pPr>
        <w:pStyle w:val="ConsPlusTitle"/>
        <w:spacing w:line="20" w:lineRule="exact"/>
        <w:jc w:val="center"/>
        <w:rPr>
          <w:b w:val="0"/>
          <w:color w:val="000000" w:themeColor="text1"/>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629"/>
        <w:gridCol w:w="1715"/>
      </w:tblGrid>
      <w:tr w:rsidR="00392993" w:rsidRPr="0044514E" w:rsidTr="00132F34">
        <w:trPr>
          <w:trHeight w:val="109"/>
          <w:tblHeader/>
        </w:trPr>
        <w:tc>
          <w:tcPr>
            <w:tcW w:w="737" w:type="dxa"/>
          </w:tcPr>
          <w:p w:rsidR="005853FD" w:rsidRPr="0044514E" w:rsidRDefault="005853FD" w:rsidP="00392993">
            <w:pPr>
              <w:pStyle w:val="ConsPlusNormal"/>
              <w:spacing w:line="240" w:lineRule="exact"/>
              <w:jc w:val="center"/>
              <w:rPr>
                <w:color w:val="000000" w:themeColor="text1"/>
                <w:sz w:val="24"/>
                <w:szCs w:val="24"/>
              </w:rPr>
            </w:pPr>
            <w:r w:rsidRPr="0044514E">
              <w:rPr>
                <w:color w:val="000000" w:themeColor="text1"/>
                <w:sz w:val="24"/>
                <w:szCs w:val="24"/>
              </w:rPr>
              <w:t>1</w:t>
            </w:r>
          </w:p>
        </w:tc>
        <w:tc>
          <w:tcPr>
            <w:tcW w:w="6629" w:type="dxa"/>
          </w:tcPr>
          <w:p w:rsidR="005853FD" w:rsidRPr="0044514E" w:rsidRDefault="005853FD" w:rsidP="00392993">
            <w:pPr>
              <w:pStyle w:val="ConsPlusNormal"/>
              <w:spacing w:line="240" w:lineRule="exact"/>
              <w:jc w:val="center"/>
              <w:rPr>
                <w:color w:val="000000" w:themeColor="text1"/>
                <w:sz w:val="24"/>
                <w:szCs w:val="24"/>
              </w:rPr>
            </w:pPr>
            <w:r w:rsidRPr="0044514E">
              <w:rPr>
                <w:color w:val="000000" w:themeColor="text1"/>
                <w:sz w:val="24"/>
                <w:szCs w:val="24"/>
              </w:rPr>
              <w:t>2</w:t>
            </w:r>
          </w:p>
        </w:tc>
        <w:tc>
          <w:tcPr>
            <w:tcW w:w="1715" w:type="dxa"/>
          </w:tcPr>
          <w:p w:rsidR="005853FD" w:rsidRPr="0044514E" w:rsidRDefault="005853FD" w:rsidP="00392993">
            <w:pPr>
              <w:pStyle w:val="ConsPlusNormal"/>
              <w:spacing w:line="240" w:lineRule="exact"/>
              <w:jc w:val="center"/>
              <w:rPr>
                <w:color w:val="000000" w:themeColor="text1"/>
                <w:sz w:val="24"/>
                <w:szCs w:val="24"/>
              </w:rPr>
            </w:pPr>
            <w:r w:rsidRPr="0044514E">
              <w:rPr>
                <w:color w:val="000000" w:themeColor="text1"/>
                <w:sz w:val="24"/>
                <w:szCs w:val="24"/>
              </w:rPr>
              <w:t>3</w:t>
            </w:r>
          </w:p>
        </w:tc>
      </w:tr>
      <w:tr w:rsidR="00392993" w:rsidRPr="0044514E" w:rsidTr="00132F34">
        <w:tc>
          <w:tcPr>
            <w:tcW w:w="737" w:type="dxa"/>
          </w:tcPr>
          <w:p w:rsidR="005853FD" w:rsidRPr="0044514E" w:rsidRDefault="005853FD" w:rsidP="00392993">
            <w:pPr>
              <w:pStyle w:val="ConsPlusNormal"/>
              <w:spacing w:line="240" w:lineRule="exact"/>
              <w:jc w:val="center"/>
              <w:outlineLvl w:val="2"/>
              <w:rPr>
                <w:color w:val="000000" w:themeColor="text1"/>
                <w:sz w:val="24"/>
                <w:szCs w:val="24"/>
              </w:rPr>
            </w:pPr>
            <w:r w:rsidRPr="0044514E">
              <w:rPr>
                <w:color w:val="000000" w:themeColor="text1"/>
                <w:sz w:val="24"/>
                <w:szCs w:val="24"/>
              </w:rPr>
              <w:t>1.</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 xml:space="preserve">Профессиональные квалификационные </w:t>
            </w:r>
            <w:hyperlink r:id="rId25">
              <w:r w:rsidRPr="0044514E">
                <w:rPr>
                  <w:color w:val="000000" w:themeColor="text1"/>
                  <w:sz w:val="24"/>
                  <w:szCs w:val="24"/>
                </w:rPr>
                <w:t>группы</w:t>
              </w:r>
            </w:hyperlink>
            <w:r w:rsidRPr="0044514E">
              <w:rPr>
                <w:color w:val="000000" w:themeColor="text1"/>
                <w:sz w:val="24"/>
                <w:szCs w:val="24"/>
              </w:rPr>
              <w:t xml:space="preserve"> должностей работников образования, утвержденные Приказом Минздравсоцразвития России от 5 мая 2008 г. N 216н</w:t>
            </w:r>
          </w:p>
        </w:tc>
        <w:tc>
          <w:tcPr>
            <w:tcW w:w="1715" w:type="dxa"/>
          </w:tcPr>
          <w:p w:rsidR="005853FD" w:rsidRPr="0044514E" w:rsidRDefault="005853FD" w:rsidP="00392993">
            <w:pPr>
              <w:pStyle w:val="ConsPlusNormal"/>
              <w:spacing w:line="240" w:lineRule="exact"/>
              <w:rPr>
                <w:color w:val="000000" w:themeColor="text1"/>
                <w:sz w:val="24"/>
                <w:szCs w:val="24"/>
              </w:rPr>
            </w:pPr>
          </w:p>
        </w:tc>
      </w:tr>
      <w:tr w:rsidR="00392993" w:rsidRPr="0044514E" w:rsidTr="00132F34">
        <w:tc>
          <w:tcPr>
            <w:tcW w:w="737" w:type="dxa"/>
          </w:tcPr>
          <w:p w:rsidR="005853FD" w:rsidRPr="0044514E" w:rsidRDefault="005853FD" w:rsidP="00392993">
            <w:pPr>
              <w:pStyle w:val="ConsPlusNormal"/>
              <w:spacing w:line="240" w:lineRule="exact"/>
              <w:jc w:val="center"/>
              <w:rPr>
                <w:color w:val="000000" w:themeColor="text1"/>
                <w:sz w:val="24"/>
                <w:szCs w:val="24"/>
              </w:rPr>
            </w:pPr>
            <w:r w:rsidRPr="0044514E">
              <w:rPr>
                <w:color w:val="000000" w:themeColor="text1"/>
                <w:sz w:val="24"/>
                <w:szCs w:val="24"/>
              </w:rPr>
              <w:t>1.1.</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Профессиональная квалификационная группа должностей работников учебно-вспомогательного персонала первого уровня</w:t>
            </w:r>
          </w:p>
        </w:tc>
        <w:tc>
          <w:tcPr>
            <w:tcW w:w="1715" w:type="dxa"/>
            <w:vAlign w:val="center"/>
          </w:tcPr>
          <w:p w:rsidR="005853FD" w:rsidRPr="0044514E" w:rsidRDefault="001B2403" w:rsidP="00392993">
            <w:pPr>
              <w:pStyle w:val="ConsPlusNormal"/>
              <w:spacing w:line="240" w:lineRule="exact"/>
              <w:jc w:val="center"/>
              <w:rPr>
                <w:color w:val="000000" w:themeColor="text1"/>
                <w:sz w:val="24"/>
                <w:szCs w:val="24"/>
              </w:rPr>
            </w:pPr>
            <w:r>
              <w:rPr>
                <w:color w:val="000000" w:themeColor="text1"/>
                <w:sz w:val="24"/>
                <w:szCs w:val="24"/>
              </w:rPr>
              <w:t>6 688</w:t>
            </w:r>
          </w:p>
        </w:tc>
      </w:tr>
      <w:tr w:rsidR="00392993" w:rsidRPr="0044514E" w:rsidTr="00132F34">
        <w:tc>
          <w:tcPr>
            <w:tcW w:w="737" w:type="dxa"/>
          </w:tcPr>
          <w:p w:rsidR="005853FD" w:rsidRPr="0044514E" w:rsidRDefault="005853FD" w:rsidP="00392993">
            <w:pPr>
              <w:pStyle w:val="ConsPlusNormal"/>
              <w:spacing w:line="240" w:lineRule="exact"/>
              <w:jc w:val="center"/>
              <w:rPr>
                <w:color w:val="000000" w:themeColor="text1"/>
                <w:sz w:val="24"/>
                <w:szCs w:val="24"/>
              </w:rPr>
            </w:pPr>
            <w:r w:rsidRPr="0044514E">
              <w:rPr>
                <w:color w:val="000000" w:themeColor="text1"/>
                <w:sz w:val="24"/>
                <w:szCs w:val="24"/>
              </w:rPr>
              <w:t>1.2.</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Профессиональная квалификационная группа должностей работников учебно-вспомогательного персонала второго уровня</w:t>
            </w:r>
          </w:p>
        </w:tc>
        <w:tc>
          <w:tcPr>
            <w:tcW w:w="1715" w:type="dxa"/>
            <w:vAlign w:val="center"/>
          </w:tcPr>
          <w:p w:rsidR="005853FD" w:rsidRPr="0044514E" w:rsidRDefault="005853FD" w:rsidP="00392993">
            <w:pPr>
              <w:pStyle w:val="ConsPlusNormal"/>
              <w:spacing w:line="240" w:lineRule="exact"/>
              <w:rPr>
                <w:color w:val="000000" w:themeColor="text1"/>
                <w:sz w:val="24"/>
                <w:szCs w:val="24"/>
              </w:rPr>
            </w:pPr>
          </w:p>
        </w:tc>
      </w:tr>
      <w:tr w:rsidR="00392993" w:rsidRPr="0044514E" w:rsidTr="00132F34">
        <w:tc>
          <w:tcPr>
            <w:tcW w:w="737" w:type="dxa"/>
          </w:tcPr>
          <w:p w:rsidR="005853FD" w:rsidRPr="0044514E" w:rsidRDefault="005853FD" w:rsidP="00392993">
            <w:pPr>
              <w:pStyle w:val="ConsPlusNormal"/>
              <w:spacing w:line="240" w:lineRule="exact"/>
              <w:jc w:val="center"/>
              <w:rPr>
                <w:color w:val="000000" w:themeColor="text1"/>
                <w:sz w:val="24"/>
                <w:szCs w:val="24"/>
              </w:rPr>
            </w:pPr>
            <w:r w:rsidRPr="0044514E">
              <w:rPr>
                <w:color w:val="000000" w:themeColor="text1"/>
                <w:sz w:val="24"/>
                <w:szCs w:val="24"/>
              </w:rPr>
              <w:t>1.2.1.</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1 квалификационный уровень</w:t>
            </w:r>
          </w:p>
        </w:tc>
        <w:tc>
          <w:tcPr>
            <w:tcW w:w="1715" w:type="dxa"/>
            <w:vAlign w:val="center"/>
          </w:tcPr>
          <w:p w:rsidR="005853FD" w:rsidRPr="0044514E" w:rsidRDefault="001B2403" w:rsidP="00392993">
            <w:pPr>
              <w:pStyle w:val="ConsPlusNormal"/>
              <w:spacing w:line="240" w:lineRule="exact"/>
              <w:jc w:val="center"/>
              <w:rPr>
                <w:color w:val="000000" w:themeColor="text1"/>
                <w:sz w:val="24"/>
                <w:szCs w:val="24"/>
              </w:rPr>
            </w:pPr>
            <w:r>
              <w:rPr>
                <w:color w:val="000000" w:themeColor="text1"/>
                <w:sz w:val="24"/>
                <w:szCs w:val="24"/>
              </w:rPr>
              <w:t>6 902</w:t>
            </w:r>
          </w:p>
        </w:tc>
      </w:tr>
      <w:tr w:rsidR="00392993" w:rsidRPr="0044514E" w:rsidTr="00132F34">
        <w:tc>
          <w:tcPr>
            <w:tcW w:w="737" w:type="dxa"/>
          </w:tcPr>
          <w:p w:rsidR="005853FD" w:rsidRPr="0044514E" w:rsidRDefault="005853FD" w:rsidP="00392993">
            <w:pPr>
              <w:pStyle w:val="ConsPlusNormal"/>
              <w:spacing w:line="240" w:lineRule="exact"/>
              <w:jc w:val="center"/>
              <w:rPr>
                <w:color w:val="000000" w:themeColor="text1"/>
                <w:sz w:val="24"/>
                <w:szCs w:val="24"/>
              </w:rPr>
            </w:pPr>
            <w:bookmarkStart w:id="11" w:name="P321"/>
            <w:bookmarkEnd w:id="11"/>
            <w:r w:rsidRPr="0044514E">
              <w:rPr>
                <w:color w:val="000000" w:themeColor="text1"/>
                <w:sz w:val="24"/>
                <w:szCs w:val="24"/>
              </w:rPr>
              <w:t>1.3.</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Профессиональная квалификационная группа должностей педагогических работников</w:t>
            </w:r>
          </w:p>
        </w:tc>
        <w:tc>
          <w:tcPr>
            <w:tcW w:w="1715" w:type="dxa"/>
            <w:vAlign w:val="center"/>
          </w:tcPr>
          <w:p w:rsidR="005853FD" w:rsidRPr="0044514E" w:rsidRDefault="005853FD" w:rsidP="00392993">
            <w:pPr>
              <w:pStyle w:val="ConsPlusNormal"/>
              <w:spacing w:line="240" w:lineRule="exact"/>
              <w:rPr>
                <w:color w:val="000000" w:themeColor="text1"/>
                <w:sz w:val="24"/>
                <w:szCs w:val="24"/>
              </w:rPr>
            </w:pPr>
          </w:p>
        </w:tc>
      </w:tr>
      <w:tr w:rsidR="00392993" w:rsidRPr="0044514E" w:rsidTr="00132F34">
        <w:tc>
          <w:tcPr>
            <w:tcW w:w="737" w:type="dxa"/>
          </w:tcPr>
          <w:p w:rsidR="005853FD" w:rsidRPr="0044514E" w:rsidRDefault="005853FD" w:rsidP="00392993">
            <w:pPr>
              <w:pStyle w:val="ConsPlusNormal"/>
              <w:spacing w:line="240" w:lineRule="exact"/>
              <w:jc w:val="center"/>
              <w:rPr>
                <w:color w:val="000000" w:themeColor="text1"/>
                <w:sz w:val="24"/>
                <w:szCs w:val="24"/>
              </w:rPr>
            </w:pPr>
            <w:r w:rsidRPr="0044514E">
              <w:rPr>
                <w:color w:val="000000" w:themeColor="text1"/>
                <w:sz w:val="24"/>
                <w:szCs w:val="24"/>
              </w:rPr>
              <w:t>1.3.1.</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1 квалификационный уровень</w:t>
            </w:r>
          </w:p>
        </w:tc>
        <w:tc>
          <w:tcPr>
            <w:tcW w:w="1715" w:type="dxa"/>
            <w:vAlign w:val="center"/>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8 817</w:t>
            </w:r>
          </w:p>
        </w:tc>
      </w:tr>
      <w:tr w:rsidR="00392993" w:rsidRPr="0044514E" w:rsidTr="00132F34">
        <w:tc>
          <w:tcPr>
            <w:tcW w:w="737" w:type="dxa"/>
          </w:tcPr>
          <w:p w:rsidR="005853FD" w:rsidRPr="0044514E" w:rsidRDefault="005853FD" w:rsidP="00392993">
            <w:pPr>
              <w:pStyle w:val="ConsPlusNormal"/>
              <w:spacing w:line="240" w:lineRule="exact"/>
              <w:jc w:val="center"/>
              <w:rPr>
                <w:color w:val="000000" w:themeColor="text1"/>
                <w:sz w:val="24"/>
                <w:szCs w:val="24"/>
              </w:rPr>
            </w:pPr>
            <w:r w:rsidRPr="0044514E">
              <w:rPr>
                <w:color w:val="000000" w:themeColor="text1"/>
                <w:sz w:val="24"/>
                <w:szCs w:val="24"/>
              </w:rPr>
              <w:t>1.3.2.</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2 квалификационный уровень</w:t>
            </w:r>
          </w:p>
        </w:tc>
        <w:tc>
          <w:tcPr>
            <w:tcW w:w="1715" w:type="dxa"/>
            <w:vAlign w:val="center"/>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9 579</w:t>
            </w:r>
          </w:p>
        </w:tc>
      </w:tr>
      <w:tr w:rsidR="00392993" w:rsidRPr="0044514E" w:rsidTr="00132F34">
        <w:tc>
          <w:tcPr>
            <w:tcW w:w="737" w:type="dxa"/>
          </w:tcPr>
          <w:p w:rsidR="005853FD" w:rsidRPr="0044514E" w:rsidRDefault="005853FD" w:rsidP="00392993">
            <w:pPr>
              <w:pStyle w:val="ConsPlusNormal"/>
              <w:spacing w:line="240" w:lineRule="exact"/>
              <w:jc w:val="center"/>
              <w:rPr>
                <w:color w:val="000000" w:themeColor="text1"/>
                <w:sz w:val="24"/>
                <w:szCs w:val="24"/>
              </w:rPr>
            </w:pPr>
            <w:r w:rsidRPr="0044514E">
              <w:rPr>
                <w:color w:val="000000" w:themeColor="text1"/>
                <w:sz w:val="24"/>
                <w:szCs w:val="24"/>
              </w:rPr>
              <w:t>1.3.3.</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3 квалификационный уровень</w:t>
            </w:r>
          </w:p>
        </w:tc>
        <w:tc>
          <w:tcPr>
            <w:tcW w:w="1715" w:type="dxa"/>
            <w:vAlign w:val="center"/>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10 249</w:t>
            </w:r>
          </w:p>
        </w:tc>
      </w:tr>
      <w:tr w:rsidR="00392993" w:rsidRPr="0044514E" w:rsidTr="00132F34">
        <w:tc>
          <w:tcPr>
            <w:tcW w:w="737" w:type="dxa"/>
          </w:tcPr>
          <w:p w:rsidR="005853FD" w:rsidRPr="0044514E" w:rsidRDefault="005853FD" w:rsidP="00392993">
            <w:pPr>
              <w:pStyle w:val="ConsPlusNormal"/>
              <w:spacing w:line="240" w:lineRule="exact"/>
              <w:jc w:val="center"/>
              <w:rPr>
                <w:color w:val="000000" w:themeColor="text1"/>
                <w:sz w:val="24"/>
                <w:szCs w:val="24"/>
              </w:rPr>
            </w:pPr>
            <w:r w:rsidRPr="0044514E">
              <w:rPr>
                <w:color w:val="000000" w:themeColor="text1"/>
                <w:sz w:val="24"/>
                <w:szCs w:val="24"/>
              </w:rPr>
              <w:t>1.3.4.</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4 квалификационный уровень</w:t>
            </w:r>
          </w:p>
        </w:tc>
        <w:tc>
          <w:tcPr>
            <w:tcW w:w="1715" w:type="dxa"/>
            <w:vAlign w:val="center"/>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10 502</w:t>
            </w:r>
          </w:p>
        </w:tc>
      </w:tr>
      <w:tr w:rsidR="00392993" w:rsidRPr="0044514E" w:rsidTr="00132F34">
        <w:tc>
          <w:tcPr>
            <w:tcW w:w="737" w:type="dxa"/>
          </w:tcPr>
          <w:p w:rsidR="005853FD" w:rsidRPr="0044514E" w:rsidRDefault="005853FD" w:rsidP="00392993">
            <w:pPr>
              <w:pStyle w:val="ConsPlusNormal"/>
              <w:spacing w:line="240" w:lineRule="exact"/>
              <w:jc w:val="center"/>
              <w:rPr>
                <w:color w:val="000000" w:themeColor="text1"/>
                <w:sz w:val="24"/>
                <w:szCs w:val="24"/>
              </w:rPr>
            </w:pPr>
            <w:r w:rsidRPr="0044514E">
              <w:rPr>
                <w:color w:val="000000" w:themeColor="text1"/>
                <w:sz w:val="24"/>
                <w:szCs w:val="24"/>
              </w:rPr>
              <w:t>1.4.</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 xml:space="preserve">Профессиональная квалификационная группа должностей руководителей структурных </w:t>
            </w:r>
            <w:r w:rsidR="00C52149">
              <w:rPr>
                <w:color w:val="000000" w:themeColor="text1"/>
                <w:sz w:val="24"/>
                <w:szCs w:val="24"/>
              </w:rPr>
              <w:t>подразделен</w:t>
            </w:r>
            <w:r w:rsidRPr="0044514E">
              <w:rPr>
                <w:color w:val="000000" w:themeColor="text1"/>
                <w:sz w:val="24"/>
                <w:szCs w:val="24"/>
              </w:rPr>
              <w:t>ий</w:t>
            </w:r>
          </w:p>
        </w:tc>
        <w:tc>
          <w:tcPr>
            <w:tcW w:w="1715" w:type="dxa"/>
            <w:vAlign w:val="center"/>
          </w:tcPr>
          <w:p w:rsidR="005853FD" w:rsidRPr="0044514E" w:rsidRDefault="005853FD" w:rsidP="00392993">
            <w:pPr>
              <w:pStyle w:val="ConsPlusNormal"/>
              <w:spacing w:line="240" w:lineRule="exact"/>
              <w:rPr>
                <w:color w:val="000000" w:themeColor="text1"/>
                <w:sz w:val="24"/>
                <w:szCs w:val="24"/>
              </w:rPr>
            </w:pPr>
          </w:p>
        </w:tc>
      </w:tr>
      <w:tr w:rsidR="00392993" w:rsidRPr="0044514E" w:rsidTr="00132F34">
        <w:tc>
          <w:tcPr>
            <w:tcW w:w="737" w:type="dxa"/>
          </w:tcPr>
          <w:p w:rsidR="005853FD" w:rsidRPr="0044514E" w:rsidRDefault="005853FD" w:rsidP="00392993">
            <w:pPr>
              <w:pStyle w:val="ConsPlusNormal"/>
              <w:spacing w:line="240" w:lineRule="exact"/>
              <w:jc w:val="center"/>
              <w:rPr>
                <w:color w:val="000000" w:themeColor="text1"/>
                <w:sz w:val="24"/>
                <w:szCs w:val="24"/>
              </w:rPr>
            </w:pPr>
            <w:r w:rsidRPr="0044514E">
              <w:rPr>
                <w:color w:val="000000" w:themeColor="text1"/>
                <w:sz w:val="24"/>
                <w:szCs w:val="24"/>
              </w:rPr>
              <w:t>1.4.1.</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1 квалификационный уровень</w:t>
            </w:r>
          </w:p>
        </w:tc>
        <w:tc>
          <w:tcPr>
            <w:tcW w:w="1715" w:type="dxa"/>
            <w:vAlign w:val="center"/>
          </w:tcPr>
          <w:p w:rsidR="005853FD" w:rsidRPr="0044514E" w:rsidRDefault="001B2403" w:rsidP="00392993">
            <w:pPr>
              <w:pStyle w:val="ConsPlusNormal"/>
              <w:spacing w:line="240" w:lineRule="exact"/>
              <w:jc w:val="center"/>
              <w:rPr>
                <w:color w:val="000000" w:themeColor="text1"/>
                <w:sz w:val="24"/>
                <w:szCs w:val="24"/>
              </w:rPr>
            </w:pPr>
            <w:r>
              <w:rPr>
                <w:color w:val="000000" w:themeColor="text1"/>
                <w:sz w:val="24"/>
                <w:szCs w:val="24"/>
              </w:rPr>
              <w:t>10 612</w:t>
            </w:r>
          </w:p>
        </w:tc>
      </w:tr>
      <w:tr w:rsidR="00392993" w:rsidRPr="0044514E" w:rsidTr="00132F34">
        <w:tc>
          <w:tcPr>
            <w:tcW w:w="737" w:type="dxa"/>
          </w:tcPr>
          <w:p w:rsidR="005853FD" w:rsidRPr="0044514E" w:rsidRDefault="009F1858" w:rsidP="00392993">
            <w:pPr>
              <w:pStyle w:val="ConsPlusNormal"/>
              <w:spacing w:line="240" w:lineRule="exact"/>
              <w:jc w:val="center"/>
              <w:outlineLvl w:val="2"/>
              <w:rPr>
                <w:color w:val="000000" w:themeColor="text1"/>
                <w:sz w:val="24"/>
                <w:szCs w:val="24"/>
              </w:rPr>
            </w:pPr>
            <w:r>
              <w:rPr>
                <w:color w:val="000000" w:themeColor="text1"/>
                <w:sz w:val="24"/>
                <w:szCs w:val="24"/>
              </w:rPr>
              <w:t>2</w:t>
            </w:r>
            <w:r w:rsidR="005853FD" w:rsidRPr="0044514E">
              <w:rPr>
                <w:color w:val="000000" w:themeColor="text1"/>
                <w:sz w:val="24"/>
                <w:szCs w:val="24"/>
              </w:rPr>
              <w:t>.</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 xml:space="preserve">Профессиональные квалификационные </w:t>
            </w:r>
            <w:hyperlink r:id="rId26">
              <w:r w:rsidRPr="0044514E">
                <w:rPr>
                  <w:color w:val="000000" w:themeColor="text1"/>
                  <w:sz w:val="24"/>
                  <w:szCs w:val="24"/>
                </w:rPr>
                <w:t>группы</w:t>
              </w:r>
            </w:hyperlink>
            <w:r w:rsidRPr="0044514E">
              <w:rPr>
                <w:color w:val="000000" w:themeColor="text1"/>
                <w:sz w:val="24"/>
                <w:szCs w:val="24"/>
              </w:rPr>
              <w:t xml:space="preserve"> должностей работников культуры, искусства и кинематографии, утвержденные Приказом Минздравсоцразвития России от 31 </w:t>
            </w:r>
            <w:r w:rsidRPr="0044514E">
              <w:rPr>
                <w:color w:val="000000" w:themeColor="text1"/>
                <w:sz w:val="24"/>
                <w:szCs w:val="24"/>
              </w:rPr>
              <w:lastRenderedPageBreak/>
              <w:t>августа 2007 г. N 570</w:t>
            </w:r>
          </w:p>
        </w:tc>
        <w:tc>
          <w:tcPr>
            <w:tcW w:w="1715" w:type="dxa"/>
            <w:vAlign w:val="center"/>
          </w:tcPr>
          <w:p w:rsidR="005853FD" w:rsidRPr="0044514E" w:rsidRDefault="005853FD" w:rsidP="00392993">
            <w:pPr>
              <w:pStyle w:val="ConsPlusNormal"/>
              <w:spacing w:line="240" w:lineRule="exact"/>
              <w:rPr>
                <w:color w:val="000000" w:themeColor="text1"/>
                <w:sz w:val="24"/>
                <w:szCs w:val="24"/>
              </w:rPr>
            </w:pPr>
          </w:p>
        </w:tc>
      </w:tr>
      <w:tr w:rsidR="00392993" w:rsidRPr="0044514E" w:rsidTr="00132F34">
        <w:tc>
          <w:tcPr>
            <w:tcW w:w="737" w:type="dxa"/>
          </w:tcPr>
          <w:p w:rsidR="005853FD" w:rsidRPr="0044514E" w:rsidRDefault="009F1858" w:rsidP="009F1858">
            <w:pPr>
              <w:pStyle w:val="ConsPlusNormal"/>
              <w:spacing w:line="240" w:lineRule="exact"/>
              <w:jc w:val="center"/>
              <w:rPr>
                <w:color w:val="000000" w:themeColor="text1"/>
                <w:sz w:val="24"/>
                <w:szCs w:val="24"/>
              </w:rPr>
            </w:pPr>
            <w:r>
              <w:rPr>
                <w:color w:val="000000" w:themeColor="text1"/>
                <w:sz w:val="24"/>
                <w:szCs w:val="24"/>
              </w:rPr>
              <w:t>2</w:t>
            </w:r>
            <w:r w:rsidR="005853FD" w:rsidRPr="0044514E">
              <w:rPr>
                <w:color w:val="000000" w:themeColor="text1"/>
                <w:sz w:val="24"/>
                <w:szCs w:val="24"/>
              </w:rPr>
              <w:t>.</w:t>
            </w:r>
            <w:r>
              <w:rPr>
                <w:color w:val="000000" w:themeColor="text1"/>
                <w:sz w:val="24"/>
                <w:szCs w:val="24"/>
              </w:rPr>
              <w:t>1</w:t>
            </w:r>
            <w:r w:rsidR="005853FD" w:rsidRPr="0044514E">
              <w:rPr>
                <w:color w:val="000000" w:themeColor="text1"/>
                <w:sz w:val="24"/>
                <w:szCs w:val="24"/>
              </w:rPr>
              <w:t>.</w:t>
            </w:r>
          </w:p>
        </w:tc>
        <w:tc>
          <w:tcPr>
            <w:tcW w:w="6629" w:type="dxa"/>
          </w:tcPr>
          <w:p w:rsidR="005853FD" w:rsidRPr="0044514E" w:rsidRDefault="004F18B7" w:rsidP="00132F34">
            <w:pPr>
              <w:pStyle w:val="ConsPlusNormal"/>
              <w:spacing w:line="240" w:lineRule="exact"/>
              <w:jc w:val="both"/>
              <w:rPr>
                <w:color w:val="000000" w:themeColor="text1"/>
                <w:sz w:val="24"/>
                <w:szCs w:val="24"/>
              </w:rPr>
            </w:pPr>
            <w:r w:rsidRPr="004F18B7">
              <w:rPr>
                <w:color w:val="000000" w:themeColor="text1"/>
                <w:sz w:val="24"/>
                <w:szCs w:val="24"/>
              </w:rPr>
              <w:t xml:space="preserve">Профессиональная квалификационная группа </w:t>
            </w:r>
            <w:r w:rsidR="00670881">
              <w:rPr>
                <w:color w:val="000000" w:themeColor="text1"/>
                <w:sz w:val="24"/>
                <w:szCs w:val="24"/>
              </w:rPr>
              <w:t>"</w:t>
            </w:r>
            <w:r w:rsidRPr="004F18B7">
              <w:rPr>
                <w:color w:val="000000" w:themeColor="text1"/>
                <w:sz w:val="24"/>
                <w:szCs w:val="24"/>
              </w:rPr>
              <w:t>Должности работников культуры, искусства и кинематографии ведущего звена</w:t>
            </w:r>
            <w:r w:rsidR="00670881">
              <w:rPr>
                <w:color w:val="000000" w:themeColor="text1"/>
                <w:sz w:val="24"/>
                <w:szCs w:val="24"/>
              </w:rPr>
              <w:t>"</w:t>
            </w:r>
          </w:p>
        </w:tc>
        <w:tc>
          <w:tcPr>
            <w:tcW w:w="1715" w:type="dxa"/>
            <w:vAlign w:val="center"/>
          </w:tcPr>
          <w:p w:rsidR="005853FD" w:rsidRPr="0044514E" w:rsidRDefault="005853FD" w:rsidP="004F18B7">
            <w:pPr>
              <w:pStyle w:val="ConsPlusNormal"/>
              <w:spacing w:line="240" w:lineRule="exact"/>
              <w:jc w:val="center"/>
              <w:rPr>
                <w:color w:val="000000" w:themeColor="text1"/>
                <w:sz w:val="24"/>
                <w:szCs w:val="24"/>
              </w:rPr>
            </w:pPr>
            <w:r w:rsidRPr="0044514E">
              <w:rPr>
                <w:color w:val="000000" w:themeColor="text1"/>
                <w:sz w:val="24"/>
                <w:szCs w:val="24"/>
              </w:rPr>
              <w:t xml:space="preserve">7 </w:t>
            </w:r>
            <w:r w:rsidR="004F18B7">
              <w:rPr>
                <w:color w:val="000000" w:themeColor="text1"/>
                <w:sz w:val="24"/>
                <w:szCs w:val="24"/>
              </w:rPr>
              <w:t>768</w:t>
            </w:r>
          </w:p>
        </w:tc>
      </w:tr>
      <w:tr w:rsidR="00392993" w:rsidRPr="0044514E" w:rsidTr="00132F34">
        <w:tc>
          <w:tcPr>
            <w:tcW w:w="737" w:type="dxa"/>
          </w:tcPr>
          <w:p w:rsidR="005853FD" w:rsidRPr="0044514E" w:rsidRDefault="009F1858" w:rsidP="009F1858">
            <w:pPr>
              <w:pStyle w:val="ConsPlusNormal"/>
              <w:spacing w:line="240" w:lineRule="exact"/>
              <w:jc w:val="center"/>
              <w:rPr>
                <w:color w:val="000000" w:themeColor="text1"/>
                <w:sz w:val="24"/>
                <w:szCs w:val="24"/>
              </w:rPr>
            </w:pPr>
            <w:r>
              <w:rPr>
                <w:color w:val="000000" w:themeColor="text1"/>
                <w:sz w:val="24"/>
                <w:szCs w:val="24"/>
              </w:rPr>
              <w:t>2</w:t>
            </w:r>
            <w:r w:rsidR="005853FD" w:rsidRPr="0044514E">
              <w:rPr>
                <w:color w:val="000000" w:themeColor="text1"/>
                <w:sz w:val="24"/>
                <w:szCs w:val="24"/>
              </w:rPr>
              <w:t>.</w:t>
            </w:r>
            <w:r>
              <w:rPr>
                <w:color w:val="000000" w:themeColor="text1"/>
                <w:sz w:val="24"/>
                <w:szCs w:val="24"/>
              </w:rPr>
              <w:t>2</w:t>
            </w:r>
            <w:r w:rsidR="005853FD" w:rsidRPr="0044514E">
              <w:rPr>
                <w:color w:val="000000" w:themeColor="text1"/>
                <w:sz w:val="24"/>
                <w:szCs w:val="24"/>
              </w:rPr>
              <w:t>.</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 xml:space="preserve">Профессиональная квалификационная группа </w:t>
            </w:r>
            <w:r w:rsidR="00670881">
              <w:rPr>
                <w:color w:val="000000" w:themeColor="text1"/>
                <w:sz w:val="24"/>
                <w:szCs w:val="24"/>
              </w:rPr>
              <w:t>"</w:t>
            </w:r>
            <w:r w:rsidRPr="0044514E">
              <w:rPr>
                <w:color w:val="000000" w:themeColor="text1"/>
                <w:sz w:val="24"/>
                <w:szCs w:val="24"/>
              </w:rPr>
              <w:t>Должности руководящего состава учреждений культуры, искусства и кинематографии</w:t>
            </w:r>
            <w:r w:rsidR="00670881">
              <w:rPr>
                <w:color w:val="000000" w:themeColor="text1"/>
                <w:sz w:val="24"/>
                <w:szCs w:val="24"/>
              </w:rPr>
              <w:t>"</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8 266</w:t>
            </w:r>
          </w:p>
        </w:tc>
      </w:tr>
      <w:tr w:rsidR="00392993" w:rsidRPr="0044514E" w:rsidTr="00132F34">
        <w:tc>
          <w:tcPr>
            <w:tcW w:w="737" w:type="dxa"/>
          </w:tcPr>
          <w:p w:rsidR="005853FD" w:rsidRPr="0044514E" w:rsidRDefault="009F1858" w:rsidP="00392993">
            <w:pPr>
              <w:pStyle w:val="ConsPlusNormal"/>
              <w:spacing w:line="240" w:lineRule="exact"/>
              <w:jc w:val="center"/>
              <w:outlineLvl w:val="2"/>
              <w:rPr>
                <w:color w:val="000000" w:themeColor="text1"/>
                <w:sz w:val="24"/>
                <w:szCs w:val="24"/>
              </w:rPr>
            </w:pPr>
            <w:r>
              <w:rPr>
                <w:color w:val="000000" w:themeColor="text1"/>
                <w:sz w:val="24"/>
                <w:szCs w:val="24"/>
              </w:rPr>
              <w:t>3</w:t>
            </w:r>
            <w:r w:rsidR="005853FD" w:rsidRPr="0044514E">
              <w:rPr>
                <w:color w:val="000000" w:themeColor="text1"/>
                <w:sz w:val="24"/>
                <w:szCs w:val="24"/>
              </w:rPr>
              <w:t>.</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 xml:space="preserve">Профессиональные квалификационные </w:t>
            </w:r>
            <w:hyperlink r:id="rId27">
              <w:r w:rsidRPr="0044514E">
                <w:rPr>
                  <w:color w:val="000000" w:themeColor="text1"/>
                  <w:sz w:val="24"/>
                  <w:szCs w:val="24"/>
                </w:rPr>
                <w:t>группы</w:t>
              </w:r>
            </w:hyperlink>
            <w:r w:rsidRPr="0044514E">
              <w:rPr>
                <w:color w:val="000000" w:themeColor="text1"/>
                <w:sz w:val="24"/>
                <w:szCs w:val="24"/>
              </w:rPr>
              <w:t xml:space="preserve"> должностей медицинских и фармацевтических работников, утвержденные Приказом Минздравсоцразвития России от 6 августа 2007 г. N 526</w:t>
            </w:r>
          </w:p>
        </w:tc>
        <w:tc>
          <w:tcPr>
            <w:tcW w:w="1715" w:type="dxa"/>
            <w:vAlign w:val="center"/>
          </w:tcPr>
          <w:p w:rsidR="005853FD" w:rsidRPr="0044514E" w:rsidRDefault="005853FD" w:rsidP="00392993">
            <w:pPr>
              <w:pStyle w:val="ConsPlusNormal"/>
              <w:spacing w:line="240" w:lineRule="exact"/>
              <w:rPr>
                <w:color w:val="000000" w:themeColor="text1"/>
                <w:sz w:val="24"/>
                <w:szCs w:val="24"/>
              </w:rPr>
            </w:pPr>
          </w:p>
        </w:tc>
      </w:tr>
      <w:tr w:rsidR="00392993" w:rsidRPr="0044514E" w:rsidTr="00132F34">
        <w:tc>
          <w:tcPr>
            <w:tcW w:w="737" w:type="dxa"/>
          </w:tcPr>
          <w:p w:rsidR="005853FD" w:rsidRPr="0044514E" w:rsidRDefault="009F1858" w:rsidP="00392993">
            <w:pPr>
              <w:pStyle w:val="ConsPlusNormal"/>
              <w:spacing w:line="240" w:lineRule="exact"/>
              <w:jc w:val="center"/>
              <w:outlineLvl w:val="3"/>
              <w:rPr>
                <w:color w:val="000000" w:themeColor="text1"/>
                <w:sz w:val="24"/>
                <w:szCs w:val="24"/>
              </w:rPr>
            </w:pPr>
            <w:bookmarkStart w:id="12" w:name="P403"/>
            <w:bookmarkEnd w:id="12"/>
            <w:r>
              <w:rPr>
                <w:color w:val="000000" w:themeColor="text1"/>
                <w:sz w:val="24"/>
                <w:szCs w:val="24"/>
              </w:rPr>
              <w:t>3</w:t>
            </w:r>
            <w:r w:rsidR="005853FD" w:rsidRPr="0044514E">
              <w:rPr>
                <w:color w:val="000000" w:themeColor="text1"/>
                <w:sz w:val="24"/>
                <w:szCs w:val="24"/>
              </w:rPr>
              <w:t>.1.</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 xml:space="preserve">Профессиональная квалификационная группа </w:t>
            </w:r>
            <w:r w:rsidR="00670881">
              <w:rPr>
                <w:color w:val="000000" w:themeColor="text1"/>
                <w:sz w:val="24"/>
                <w:szCs w:val="24"/>
              </w:rPr>
              <w:t>"</w:t>
            </w:r>
            <w:r w:rsidRPr="0044514E">
              <w:rPr>
                <w:color w:val="000000" w:themeColor="text1"/>
                <w:sz w:val="24"/>
                <w:szCs w:val="24"/>
              </w:rPr>
              <w:t>Медицинский и фармацевтический персонал первого уровня</w:t>
            </w:r>
            <w:r w:rsidR="00670881">
              <w:rPr>
                <w:color w:val="000000" w:themeColor="text1"/>
                <w:sz w:val="24"/>
                <w:szCs w:val="24"/>
              </w:rPr>
              <w:t>"</w:t>
            </w:r>
          </w:p>
        </w:tc>
        <w:tc>
          <w:tcPr>
            <w:tcW w:w="1715" w:type="dxa"/>
            <w:vAlign w:val="center"/>
          </w:tcPr>
          <w:p w:rsidR="005853FD" w:rsidRPr="0044514E" w:rsidRDefault="005853FD" w:rsidP="00392993">
            <w:pPr>
              <w:pStyle w:val="ConsPlusNormal"/>
              <w:spacing w:line="240" w:lineRule="exact"/>
              <w:rPr>
                <w:color w:val="000000" w:themeColor="text1"/>
                <w:sz w:val="24"/>
                <w:szCs w:val="24"/>
              </w:rPr>
            </w:pP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3</w:t>
            </w:r>
            <w:r w:rsidR="005853FD" w:rsidRPr="0044514E">
              <w:rPr>
                <w:color w:val="000000" w:themeColor="text1"/>
                <w:sz w:val="24"/>
                <w:szCs w:val="24"/>
              </w:rPr>
              <w:t>.1.1.</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1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4 658</w:t>
            </w:r>
          </w:p>
        </w:tc>
      </w:tr>
      <w:tr w:rsidR="00392993" w:rsidRPr="0044514E" w:rsidTr="00132F34">
        <w:tc>
          <w:tcPr>
            <w:tcW w:w="737" w:type="dxa"/>
          </w:tcPr>
          <w:p w:rsidR="005853FD" w:rsidRPr="0044514E" w:rsidRDefault="009F1858" w:rsidP="00392993">
            <w:pPr>
              <w:pStyle w:val="ConsPlusNormal"/>
              <w:spacing w:line="240" w:lineRule="exact"/>
              <w:jc w:val="center"/>
              <w:outlineLvl w:val="3"/>
              <w:rPr>
                <w:color w:val="000000" w:themeColor="text1"/>
                <w:sz w:val="24"/>
                <w:szCs w:val="24"/>
              </w:rPr>
            </w:pPr>
            <w:bookmarkStart w:id="13" w:name="P410"/>
            <w:bookmarkEnd w:id="13"/>
            <w:r>
              <w:rPr>
                <w:color w:val="000000" w:themeColor="text1"/>
                <w:sz w:val="24"/>
                <w:szCs w:val="24"/>
              </w:rPr>
              <w:t>3</w:t>
            </w:r>
            <w:r w:rsidR="005853FD" w:rsidRPr="0044514E">
              <w:rPr>
                <w:color w:val="000000" w:themeColor="text1"/>
                <w:sz w:val="24"/>
                <w:szCs w:val="24"/>
              </w:rPr>
              <w:t>.2.</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 xml:space="preserve">Профессиональная квалификационная группа </w:t>
            </w:r>
            <w:r w:rsidR="00670881">
              <w:rPr>
                <w:color w:val="000000" w:themeColor="text1"/>
                <w:sz w:val="24"/>
                <w:szCs w:val="24"/>
              </w:rPr>
              <w:t>"</w:t>
            </w:r>
            <w:r w:rsidRPr="0044514E">
              <w:rPr>
                <w:color w:val="000000" w:themeColor="text1"/>
                <w:sz w:val="24"/>
                <w:szCs w:val="24"/>
              </w:rPr>
              <w:t>Средний медицинский и фармацевтический персонал</w:t>
            </w:r>
            <w:r w:rsidR="00670881">
              <w:rPr>
                <w:color w:val="000000" w:themeColor="text1"/>
                <w:sz w:val="24"/>
                <w:szCs w:val="24"/>
              </w:rPr>
              <w:t>"</w:t>
            </w:r>
          </w:p>
        </w:tc>
        <w:tc>
          <w:tcPr>
            <w:tcW w:w="1715" w:type="dxa"/>
            <w:vAlign w:val="center"/>
          </w:tcPr>
          <w:p w:rsidR="005853FD" w:rsidRPr="0044514E" w:rsidRDefault="005853FD" w:rsidP="00392993">
            <w:pPr>
              <w:pStyle w:val="ConsPlusNormal"/>
              <w:spacing w:line="240" w:lineRule="exact"/>
              <w:rPr>
                <w:color w:val="000000" w:themeColor="text1"/>
                <w:sz w:val="24"/>
                <w:szCs w:val="24"/>
              </w:rPr>
            </w:pPr>
          </w:p>
        </w:tc>
      </w:tr>
      <w:tr w:rsidR="00392993" w:rsidRPr="0044514E" w:rsidTr="00132F34">
        <w:tc>
          <w:tcPr>
            <w:tcW w:w="737" w:type="dxa"/>
          </w:tcPr>
          <w:p w:rsidR="005853FD" w:rsidRPr="0044514E" w:rsidRDefault="009F1858" w:rsidP="009F1858">
            <w:pPr>
              <w:pStyle w:val="ConsPlusNormal"/>
              <w:spacing w:line="240" w:lineRule="exact"/>
              <w:jc w:val="center"/>
              <w:rPr>
                <w:color w:val="000000" w:themeColor="text1"/>
                <w:sz w:val="24"/>
                <w:szCs w:val="24"/>
              </w:rPr>
            </w:pPr>
            <w:r>
              <w:rPr>
                <w:color w:val="000000" w:themeColor="text1"/>
                <w:sz w:val="24"/>
                <w:szCs w:val="24"/>
              </w:rPr>
              <w:t>3</w:t>
            </w:r>
            <w:r w:rsidR="005853FD" w:rsidRPr="0044514E">
              <w:rPr>
                <w:color w:val="000000" w:themeColor="text1"/>
                <w:sz w:val="24"/>
                <w:szCs w:val="24"/>
              </w:rPr>
              <w:t>.2.</w:t>
            </w:r>
            <w:r>
              <w:rPr>
                <w:color w:val="000000" w:themeColor="text1"/>
                <w:sz w:val="24"/>
                <w:szCs w:val="24"/>
              </w:rPr>
              <w:t>1</w:t>
            </w:r>
            <w:r w:rsidR="005853FD" w:rsidRPr="0044514E">
              <w:rPr>
                <w:color w:val="000000" w:themeColor="text1"/>
                <w:sz w:val="24"/>
                <w:szCs w:val="24"/>
              </w:rPr>
              <w:t>.</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3 квалификационный уровень</w:t>
            </w:r>
          </w:p>
        </w:tc>
        <w:tc>
          <w:tcPr>
            <w:tcW w:w="1715" w:type="dxa"/>
            <w:vAlign w:val="center"/>
          </w:tcPr>
          <w:p w:rsidR="005853FD" w:rsidRPr="0044514E" w:rsidRDefault="004F18B7" w:rsidP="004F18B7">
            <w:pPr>
              <w:pStyle w:val="ConsPlusNormal"/>
              <w:spacing w:line="240" w:lineRule="exact"/>
              <w:jc w:val="center"/>
              <w:rPr>
                <w:color w:val="000000" w:themeColor="text1"/>
                <w:sz w:val="24"/>
                <w:szCs w:val="24"/>
              </w:rPr>
            </w:pPr>
            <w:r>
              <w:rPr>
                <w:color w:val="000000" w:themeColor="text1"/>
                <w:sz w:val="24"/>
                <w:szCs w:val="24"/>
              </w:rPr>
              <w:t>6</w:t>
            </w:r>
            <w:r w:rsidR="005853FD" w:rsidRPr="0044514E">
              <w:rPr>
                <w:color w:val="000000" w:themeColor="text1"/>
                <w:sz w:val="24"/>
                <w:szCs w:val="24"/>
              </w:rPr>
              <w:t xml:space="preserve"> </w:t>
            </w:r>
            <w:r>
              <w:rPr>
                <w:color w:val="000000" w:themeColor="text1"/>
                <w:sz w:val="24"/>
                <w:szCs w:val="24"/>
              </w:rPr>
              <w:t>230</w:t>
            </w:r>
          </w:p>
        </w:tc>
      </w:tr>
      <w:tr w:rsidR="00392993" w:rsidRPr="0044514E" w:rsidTr="00132F34">
        <w:tc>
          <w:tcPr>
            <w:tcW w:w="737" w:type="dxa"/>
          </w:tcPr>
          <w:p w:rsidR="005853FD" w:rsidRPr="0044514E" w:rsidRDefault="009F1858" w:rsidP="009F1858">
            <w:pPr>
              <w:pStyle w:val="ConsPlusNormal"/>
              <w:spacing w:line="240" w:lineRule="exact"/>
              <w:jc w:val="center"/>
              <w:rPr>
                <w:color w:val="000000" w:themeColor="text1"/>
                <w:sz w:val="24"/>
                <w:szCs w:val="24"/>
              </w:rPr>
            </w:pPr>
            <w:r>
              <w:rPr>
                <w:color w:val="000000" w:themeColor="text1"/>
                <w:sz w:val="24"/>
                <w:szCs w:val="24"/>
              </w:rPr>
              <w:t>3</w:t>
            </w:r>
            <w:r w:rsidR="005853FD" w:rsidRPr="0044514E">
              <w:rPr>
                <w:color w:val="000000" w:themeColor="text1"/>
                <w:sz w:val="24"/>
                <w:szCs w:val="24"/>
              </w:rPr>
              <w:t>.2.</w:t>
            </w:r>
            <w:r>
              <w:rPr>
                <w:color w:val="000000" w:themeColor="text1"/>
                <w:sz w:val="24"/>
                <w:szCs w:val="24"/>
              </w:rPr>
              <w:t>2</w:t>
            </w:r>
            <w:r w:rsidR="005853FD" w:rsidRPr="0044514E">
              <w:rPr>
                <w:color w:val="000000" w:themeColor="text1"/>
                <w:sz w:val="24"/>
                <w:szCs w:val="24"/>
              </w:rPr>
              <w:t>.</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5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6 620</w:t>
            </w:r>
          </w:p>
        </w:tc>
      </w:tr>
      <w:tr w:rsidR="00392993" w:rsidRPr="0044514E" w:rsidTr="00132F34">
        <w:tc>
          <w:tcPr>
            <w:tcW w:w="737" w:type="dxa"/>
          </w:tcPr>
          <w:p w:rsidR="005853FD" w:rsidRPr="0044514E" w:rsidRDefault="009F1858" w:rsidP="00392993">
            <w:pPr>
              <w:pStyle w:val="ConsPlusNormal"/>
              <w:spacing w:line="240" w:lineRule="exact"/>
              <w:jc w:val="center"/>
              <w:outlineLvl w:val="3"/>
              <w:rPr>
                <w:color w:val="000000" w:themeColor="text1"/>
                <w:sz w:val="24"/>
                <w:szCs w:val="24"/>
              </w:rPr>
            </w:pPr>
            <w:bookmarkStart w:id="14" w:name="P426"/>
            <w:bookmarkEnd w:id="14"/>
            <w:r>
              <w:rPr>
                <w:color w:val="000000" w:themeColor="text1"/>
                <w:sz w:val="24"/>
                <w:szCs w:val="24"/>
              </w:rPr>
              <w:t>3</w:t>
            </w:r>
            <w:r w:rsidR="005853FD" w:rsidRPr="0044514E">
              <w:rPr>
                <w:color w:val="000000" w:themeColor="text1"/>
                <w:sz w:val="24"/>
                <w:szCs w:val="24"/>
              </w:rPr>
              <w:t>.3.</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 xml:space="preserve">Профессиональная квалификационная группа </w:t>
            </w:r>
            <w:r w:rsidR="00670881">
              <w:rPr>
                <w:color w:val="000000" w:themeColor="text1"/>
                <w:sz w:val="24"/>
                <w:szCs w:val="24"/>
              </w:rPr>
              <w:t>"</w:t>
            </w:r>
            <w:r w:rsidRPr="0044514E">
              <w:rPr>
                <w:color w:val="000000" w:themeColor="text1"/>
                <w:sz w:val="24"/>
                <w:szCs w:val="24"/>
              </w:rPr>
              <w:t>Врачи и провизоры</w:t>
            </w:r>
            <w:r w:rsidR="00670881">
              <w:rPr>
                <w:color w:val="000000" w:themeColor="text1"/>
                <w:sz w:val="24"/>
                <w:szCs w:val="24"/>
              </w:rPr>
              <w:t>"</w:t>
            </w:r>
          </w:p>
        </w:tc>
        <w:tc>
          <w:tcPr>
            <w:tcW w:w="1715" w:type="dxa"/>
            <w:vAlign w:val="center"/>
          </w:tcPr>
          <w:p w:rsidR="005853FD" w:rsidRPr="0044514E" w:rsidRDefault="005853FD" w:rsidP="00392993">
            <w:pPr>
              <w:pStyle w:val="ConsPlusNormal"/>
              <w:spacing w:line="240" w:lineRule="exact"/>
              <w:rPr>
                <w:color w:val="000000" w:themeColor="text1"/>
                <w:sz w:val="24"/>
                <w:szCs w:val="24"/>
              </w:rPr>
            </w:pP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3</w:t>
            </w:r>
            <w:r w:rsidR="005853FD" w:rsidRPr="0044514E">
              <w:rPr>
                <w:color w:val="000000" w:themeColor="text1"/>
                <w:sz w:val="24"/>
                <w:szCs w:val="24"/>
              </w:rPr>
              <w:t>.3.1.</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2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14 561</w:t>
            </w:r>
          </w:p>
        </w:tc>
      </w:tr>
      <w:tr w:rsidR="00392993" w:rsidRPr="0044514E" w:rsidTr="00132F34">
        <w:tc>
          <w:tcPr>
            <w:tcW w:w="737" w:type="dxa"/>
          </w:tcPr>
          <w:p w:rsidR="005853FD" w:rsidRPr="0044514E" w:rsidRDefault="009F1858" w:rsidP="00392993">
            <w:pPr>
              <w:pStyle w:val="ConsPlusNormal"/>
              <w:spacing w:line="240" w:lineRule="exact"/>
              <w:jc w:val="center"/>
              <w:outlineLvl w:val="2"/>
              <w:rPr>
                <w:color w:val="000000" w:themeColor="text1"/>
                <w:sz w:val="24"/>
                <w:szCs w:val="24"/>
              </w:rPr>
            </w:pPr>
            <w:bookmarkStart w:id="15" w:name="P433"/>
            <w:bookmarkEnd w:id="15"/>
            <w:r>
              <w:rPr>
                <w:color w:val="000000" w:themeColor="text1"/>
                <w:sz w:val="24"/>
                <w:szCs w:val="24"/>
              </w:rPr>
              <w:t>4</w:t>
            </w:r>
            <w:r w:rsidR="005853FD" w:rsidRPr="0044514E">
              <w:rPr>
                <w:color w:val="000000" w:themeColor="text1"/>
                <w:sz w:val="24"/>
                <w:szCs w:val="24"/>
              </w:rPr>
              <w:t>.</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 xml:space="preserve">Профессиональные квалификационные </w:t>
            </w:r>
            <w:hyperlink r:id="rId28">
              <w:r w:rsidRPr="0044514E">
                <w:rPr>
                  <w:color w:val="000000" w:themeColor="text1"/>
                  <w:sz w:val="24"/>
                  <w:szCs w:val="24"/>
                </w:rPr>
                <w:t>группы</w:t>
              </w:r>
            </w:hyperlink>
            <w:r w:rsidRPr="0044514E">
              <w:rPr>
                <w:color w:val="000000" w:themeColor="text1"/>
                <w:sz w:val="24"/>
                <w:szCs w:val="24"/>
              </w:rPr>
              <w:t xml:space="preserve"> общеотраслевых должностей руководителей, специалистов и служащих, утвержденные Приказом Минздравсоцразвития России от 29 мая 2008 г. N 247н</w:t>
            </w:r>
          </w:p>
        </w:tc>
        <w:tc>
          <w:tcPr>
            <w:tcW w:w="1715" w:type="dxa"/>
            <w:vAlign w:val="center"/>
          </w:tcPr>
          <w:p w:rsidR="005853FD" w:rsidRPr="0044514E" w:rsidRDefault="005853FD" w:rsidP="00392993">
            <w:pPr>
              <w:pStyle w:val="ConsPlusNormal"/>
              <w:spacing w:line="240" w:lineRule="exact"/>
              <w:rPr>
                <w:color w:val="000000" w:themeColor="text1"/>
                <w:sz w:val="24"/>
                <w:szCs w:val="24"/>
              </w:rPr>
            </w:pPr>
          </w:p>
        </w:tc>
      </w:tr>
      <w:tr w:rsidR="00392993" w:rsidRPr="0044514E" w:rsidTr="00132F34">
        <w:tc>
          <w:tcPr>
            <w:tcW w:w="737" w:type="dxa"/>
          </w:tcPr>
          <w:p w:rsidR="005853FD" w:rsidRPr="0044514E" w:rsidRDefault="009F1858" w:rsidP="00392993">
            <w:pPr>
              <w:pStyle w:val="ConsPlusNormal"/>
              <w:spacing w:line="240" w:lineRule="exact"/>
              <w:jc w:val="center"/>
              <w:outlineLvl w:val="3"/>
              <w:rPr>
                <w:color w:val="000000" w:themeColor="text1"/>
                <w:sz w:val="24"/>
                <w:szCs w:val="24"/>
              </w:rPr>
            </w:pPr>
            <w:r>
              <w:rPr>
                <w:color w:val="000000" w:themeColor="text1"/>
                <w:sz w:val="24"/>
                <w:szCs w:val="24"/>
              </w:rPr>
              <w:t>4</w:t>
            </w:r>
            <w:r w:rsidR="005853FD" w:rsidRPr="0044514E">
              <w:rPr>
                <w:color w:val="000000" w:themeColor="text1"/>
                <w:sz w:val="24"/>
                <w:szCs w:val="24"/>
              </w:rPr>
              <w:t>.1.</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 xml:space="preserve">Профессиональная квалификационная группа </w:t>
            </w:r>
            <w:r w:rsidR="00670881">
              <w:rPr>
                <w:color w:val="000000" w:themeColor="text1"/>
                <w:sz w:val="24"/>
                <w:szCs w:val="24"/>
              </w:rPr>
              <w:t>"</w:t>
            </w:r>
            <w:r w:rsidRPr="0044514E">
              <w:rPr>
                <w:color w:val="000000" w:themeColor="text1"/>
                <w:sz w:val="24"/>
                <w:szCs w:val="24"/>
              </w:rPr>
              <w:t>Общеотраслевые должности служащих первого уровня</w:t>
            </w:r>
            <w:r w:rsidR="00670881">
              <w:rPr>
                <w:color w:val="000000" w:themeColor="text1"/>
                <w:sz w:val="24"/>
                <w:szCs w:val="24"/>
              </w:rPr>
              <w:t>"</w:t>
            </w:r>
          </w:p>
        </w:tc>
        <w:tc>
          <w:tcPr>
            <w:tcW w:w="1715" w:type="dxa"/>
            <w:vAlign w:val="center"/>
          </w:tcPr>
          <w:p w:rsidR="005853FD" w:rsidRPr="0044514E" w:rsidRDefault="005853FD" w:rsidP="00392993">
            <w:pPr>
              <w:pStyle w:val="ConsPlusNormal"/>
              <w:spacing w:line="240" w:lineRule="exact"/>
              <w:rPr>
                <w:color w:val="000000" w:themeColor="text1"/>
                <w:sz w:val="24"/>
                <w:szCs w:val="24"/>
              </w:rPr>
            </w:pP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4</w:t>
            </w:r>
            <w:r w:rsidR="005853FD" w:rsidRPr="0044514E">
              <w:rPr>
                <w:color w:val="000000" w:themeColor="text1"/>
                <w:sz w:val="24"/>
                <w:szCs w:val="24"/>
              </w:rPr>
              <w:t>.1.1.</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1 квалификационный уровень</w:t>
            </w:r>
          </w:p>
        </w:tc>
        <w:tc>
          <w:tcPr>
            <w:tcW w:w="1715" w:type="dxa"/>
            <w:vAlign w:val="center"/>
          </w:tcPr>
          <w:p w:rsidR="005853FD" w:rsidRPr="0044514E" w:rsidRDefault="005853FD" w:rsidP="004F18B7">
            <w:pPr>
              <w:pStyle w:val="ConsPlusNormal"/>
              <w:spacing w:line="240" w:lineRule="exact"/>
              <w:jc w:val="center"/>
              <w:rPr>
                <w:color w:val="000000" w:themeColor="text1"/>
                <w:sz w:val="24"/>
                <w:szCs w:val="24"/>
              </w:rPr>
            </w:pPr>
            <w:r w:rsidRPr="0044514E">
              <w:rPr>
                <w:color w:val="000000" w:themeColor="text1"/>
                <w:sz w:val="24"/>
                <w:szCs w:val="24"/>
              </w:rPr>
              <w:t xml:space="preserve">5 </w:t>
            </w:r>
            <w:r w:rsidR="004F18B7">
              <w:rPr>
                <w:color w:val="000000" w:themeColor="text1"/>
                <w:sz w:val="24"/>
                <w:szCs w:val="24"/>
              </w:rPr>
              <w:t>187</w:t>
            </w: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4</w:t>
            </w:r>
            <w:r w:rsidR="005853FD" w:rsidRPr="0044514E">
              <w:rPr>
                <w:color w:val="000000" w:themeColor="text1"/>
                <w:sz w:val="24"/>
                <w:szCs w:val="24"/>
              </w:rPr>
              <w:t>.1.2.</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2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5 641</w:t>
            </w:r>
          </w:p>
        </w:tc>
      </w:tr>
      <w:tr w:rsidR="00392993" w:rsidRPr="0044514E" w:rsidTr="00132F34">
        <w:tc>
          <w:tcPr>
            <w:tcW w:w="737" w:type="dxa"/>
          </w:tcPr>
          <w:p w:rsidR="005853FD" w:rsidRPr="0044514E" w:rsidRDefault="009F1858" w:rsidP="00392993">
            <w:pPr>
              <w:pStyle w:val="ConsPlusNormal"/>
              <w:spacing w:line="240" w:lineRule="exact"/>
              <w:jc w:val="center"/>
              <w:outlineLvl w:val="3"/>
              <w:rPr>
                <w:color w:val="000000" w:themeColor="text1"/>
                <w:sz w:val="24"/>
                <w:szCs w:val="24"/>
              </w:rPr>
            </w:pPr>
            <w:r>
              <w:rPr>
                <w:color w:val="000000" w:themeColor="text1"/>
                <w:sz w:val="24"/>
                <w:szCs w:val="24"/>
              </w:rPr>
              <w:t>4</w:t>
            </w:r>
            <w:r w:rsidR="005853FD" w:rsidRPr="0044514E">
              <w:rPr>
                <w:color w:val="000000" w:themeColor="text1"/>
                <w:sz w:val="24"/>
                <w:szCs w:val="24"/>
              </w:rPr>
              <w:t>.2.</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 xml:space="preserve">Профессиональная квалификационная группа </w:t>
            </w:r>
            <w:r w:rsidR="00670881">
              <w:rPr>
                <w:color w:val="000000" w:themeColor="text1"/>
                <w:sz w:val="24"/>
                <w:szCs w:val="24"/>
              </w:rPr>
              <w:t>"</w:t>
            </w:r>
            <w:r w:rsidRPr="0044514E">
              <w:rPr>
                <w:color w:val="000000" w:themeColor="text1"/>
                <w:sz w:val="24"/>
                <w:szCs w:val="24"/>
              </w:rPr>
              <w:t>Общеотраслевые должности служащих второго уровня</w:t>
            </w:r>
            <w:r w:rsidR="00670881">
              <w:rPr>
                <w:color w:val="000000" w:themeColor="text1"/>
                <w:sz w:val="24"/>
                <w:szCs w:val="24"/>
              </w:rPr>
              <w:t>"</w:t>
            </w:r>
          </w:p>
        </w:tc>
        <w:tc>
          <w:tcPr>
            <w:tcW w:w="1715" w:type="dxa"/>
            <w:vAlign w:val="center"/>
          </w:tcPr>
          <w:p w:rsidR="005853FD" w:rsidRPr="0044514E" w:rsidRDefault="005853FD" w:rsidP="00392993">
            <w:pPr>
              <w:pStyle w:val="ConsPlusNormal"/>
              <w:spacing w:line="240" w:lineRule="exact"/>
              <w:rPr>
                <w:color w:val="000000" w:themeColor="text1"/>
                <w:sz w:val="24"/>
                <w:szCs w:val="24"/>
              </w:rPr>
            </w:pP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4</w:t>
            </w:r>
            <w:r w:rsidR="005853FD" w:rsidRPr="0044514E">
              <w:rPr>
                <w:color w:val="000000" w:themeColor="text1"/>
                <w:sz w:val="24"/>
                <w:szCs w:val="24"/>
              </w:rPr>
              <w:t>.2.1.</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1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6 767</w:t>
            </w:r>
          </w:p>
        </w:tc>
      </w:tr>
      <w:tr w:rsidR="00392993" w:rsidRPr="0044514E" w:rsidTr="00132F34">
        <w:tc>
          <w:tcPr>
            <w:tcW w:w="737" w:type="dxa"/>
          </w:tcPr>
          <w:p w:rsidR="005853FD" w:rsidRPr="0044514E" w:rsidRDefault="009F1858" w:rsidP="009F1858">
            <w:pPr>
              <w:pStyle w:val="ConsPlusNormal"/>
              <w:spacing w:line="240" w:lineRule="exact"/>
              <w:jc w:val="center"/>
              <w:rPr>
                <w:color w:val="000000" w:themeColor="text1"/>
                <w:sz w:val="24"/>
                <w:szCs w:val="24"/>
              </w:rPr>
            </w:pPr>
            <w:r>
              <w:rPr>
                <w:color w:val="000000" w:themeColor="text1"/>
                <w:sz w:val="24"/>
                <w:szCs w:val="24"/>
              </w:rPr>
              <w:t>4</w:t>
            </w:r>
            <w:r w:rsidR="005853FD" w:rsidRPr="0044514E">
              <w:rPr>
                <w:color w:val="000000" w:themeColor="text1"/>
                <w:sz w:val="24"/>
                <w:szCs w:val="24"/>
              </w:rPr>
              <w:t>.2.2.</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2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7 442</w:t>
            </w: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4</w:t>
            </w:r>
            <w:r w:rsidR="005853FD" w:rsidRPr="0044514E">
              <w:rPr>
                <w:color w:val="000000" w:themeColor="text1"/>
                <w:sz w:val="24"/>
                <w:szCs w:val="24"/>
              </w:rPr>
              <w:t>.2.3.</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3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8 116</w:t>
            </w: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4</w:t>
            </w:r>
            <w:r w:rsidR="005853FD" w:rsidRPr="0044514E">
              <w:rPr>
                <w:color w:val="000000" w:themeColor="text1"/>
                <w:sz w:val="24"/>
                <w:szCs w:val="24"/>
              </w:rPr>
              <w:t>.2.4.</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4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8 343</w:t>
            </w: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4</w:t>
            </w:r>
            <w:r w:rsidR="005853FD" w:rsidRPr="0044514E">
              <w:rPr>
                <w:color w:val="000000" w:themeColor="text1"/>
                <w:sz w:val="24"/>
                <w:szCs w:val="24"/>
              </w:rPr>
              <w:t>.2.5.</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5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8 569</w:t>
            </w:r>
          </w:p>
        </w:tc>
      </w:tr>
      <w:tr w:rsidR="00392993" w:rsidRPr="0044514E" w:rsidTr="00132F34">
        <w:tc>
          <w:tcPr>
            <w:tcW w:w="737" w:type="dxa"/>
          </w:tcPr>
          <w:p w:rsidR="005853FD" w:rsidRPr="0044514E" w:rsidRDefault="009F1858" w:rsidP="00392993">
            <w:pPr>
              <w:pStyle w:val="ConsPlusNormal"/>
              <w:spacing w:line="240" w:lineRule="exact"/>
              <w:jc w:val="center"/>
              <w:outlineLvl w:val="3"/>
              <w:rPr>
                <w:color w:val="000000" w:themeColor="text1"/>
                <w:sz w:val="24"/>
                <w:szCs w:val="24"/>
              </w:rPr>
            </w:pPr>
            <w:r>
              <w:rPr>
                <w:color w:val="000000" w:themeColor="text1"/>
                <w:sz w:val="24"/>
                <w:szCs w:val="24"/>
              </w:rPr>
              <w:t>4</w:t>
            </w:r>
            <w:r w:rsidR="005853FD" w:rsidRPr="0044514E">
              <w:rPr>
                <w:color w:val="000000" w:themeColor="text1"/>
                <w:sz w:val="24"/>
                <w:szCs w:val="24"/>
              </w:rPr>
              <w:t>.3.</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 xml:space="preserve">Профессиональная квалификационная группа </w:t>
            </w:r>
            <w:r w:rsidR="00670881">
              <w:rPr>
                <w:color w:val="000000" w:themeColor="text1"/>
                <w:sz w:val="24"/>
                <w:szCs w:val="24"/>
              </w:rPr>
              <w:t>"</w:t>
            </w:r>
            <w:r w:rsidRPr="0044514E">
              <w:rPr>
                <w:color w:val="000000" w:themeColor="text1"/>
                <w:sz w:val="24"/>
                <w:szCs w:val="24"/>
              </w:rPr>
              <w:t>Общеотраслевые должности служащих третьего уровня</w:t>
            </w:r>
            <w:r w:rsidR="00670881">
              <w:rPr>
                <w:color w:val="000000" w:themeColor="text1"/>
                <w:sz w:val="24"/>
                <w:szCs w:val="24"/>
              </w:rPr>
              <w:t>"</w:t>
            </w:r>
          </w:p>
        </w:tc>
        <w:tc>
          <w:tcPr>
            <w:tcW w:w="1715" w:type="dxa"/>
            <w:vAlign w:val="center"/>
          </w:tcPr>
          <w:p w:rsidR="005853FD" w:rsidRPr="0044514E" w:rsidRDefault="005853FD" w:rsidP="00392993">
            <w:pPr>
              <w:pStyle w:val="ConsPlusNormal"/>
              <w:spacing w:line="240" w:lineRule="exact"/>
              <w:rPr>
                <w:color w:val="000000" w:themeColor="text1"/>
                <w:sz w:val="24"/>
                <w:szCs w:val="24"/>
              </w:rPr>
            </w:pP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lastRenderedPageBreak/>
              <w:t>4</w:t>
            </w:r>
            <w:r w:rsidR="005853FD" w:rsidRPr="0044514E">
              <w:rPr>
                <w:color w:val="000000" w:themeColor="text1"/>
                <w:sz w:val="24"/>
                <w:szCs w:val="24"/>
              </w:rPr>
              <w:t>.3.1.</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1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7 895</w:t>
            </w: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4</w:t>
            </w:r>
            <w:r w:rsidR="005853FD" w:rsidRPr="0044514E">
              <w:rPr>
                <w:color w:val="000000" w:themeColor="text1"/>
                <w:sz w:val="24"/>
                <w:szCs w:val="24"/>
              </w:rPr>
              <w:t>.3.2.</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2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8 116</w:t>
            </w: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4</w:t>
            </w:r>
            <w:r w:rsidR="005853FD" w:rsidRPr="0044514E">
              <w:rPr>
                <w:color w:val="000000" w:themeColor="text1"/>
                <w:sz w:val="24"/>
                <w:szCs w:val="24"/>
              </w:rPr>
              <w:t>.3.3.</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3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8 343</w:t>
            </w: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4</w:t>
            </w:r>
            <w:r w:rsidR="005853FD" w:rsidRPr="0044514E">
              <w:rPr>
                <w:color w:val="000000" w:themeColor="text1"/>
                <w:sz w:val="24"/>
                <w:szCs w:val="24"/>
              </w:rPr>
              <w:t>.3.4.</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4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8 569</w:t>
            </w: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4</w:t>
            </w:r>
            <w:r w:rsidR="005853FD" w:rsidRPr="0044514E">
              <w:rPr>
                <w:color w:val="000000" w:themeColor="text1"/>
                <w:sz w:val="24"/>
                <w:szCs w:val="24"/>
              </w:rPr>
              <w:t>.3.5.</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5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9 471</w:t>
            </w:r>
          </w:p>
        </w:tc>
      </w:tr>
      <w:tr w:rsidR="00392993" w:rsidRPr="0044514E" w:rsidTr="00132F34">
        <w:tc>
          <w:tcPr>
            <w:tcW w:w="737" w:type="dxa"/>
          </w:tcPr>
          <w:p w:rsidR="005853FD" w:rsidRPr="0044514E" w:rsidRDefault="009F1858" w:rsidP="00392993">
            <w:pPr>
              <w:pStyle w:val="ConsPlusNormal"/>
              <w:spacing w:line="240" w:lineRule="exact"/>
              <w:jc w:val="center"/>
              <w:outlineLvl w:val="3"/>
              <w:rPr>
                <w:color w:val="000000" w:themeColor="text1"/>
                <w:sz w:val="24"/>
                <w:szCs w:val="24"/>
              </w:rPr>
            </w:pPr>
            <w:r>
              <w:rPr>
                <w:color w:val="000000" w:themeColor="text1"/>
                <w:sz w:val="24"/>
                <w:szCs w:val="24"/>
              </w:rPr>
              <w:t>4</w:t>
            </w:r>
            <w:r w:rsidR="005853FD" w:rsidRPr="0044514E">
              <w:rPr>
                <w:color w:val="000000" w:themeColor="text1"/>
                <w:sz w:val="24"/>
                <w:szCs w:val="24"/>
              </w:rPr>
              <w:t>.4.</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 xml:space="preserve">Профессиональная квалификационная группа </w:t>
            </w:r>
            <w:r w:rsidR="00670881">
              <w:rPr>
                <w:color w:val="000000" w:themeColor="text1"/>
                <w:sz w:val="24"/>
                <w:szCs w:val="24"/>
              </w:rPr>
              <w:t>"</w:t>
            </w:r>
            <w:r w:rsidRPr="0044514E">
              <w:rPr>
                <w:color w:val="000000" w:themeColor="text1"/>
                <w:sz w:val="24"/>
                <w:szCs w:val="24"/>
              </w:rPr>
              <w:t>Общеотраслевые должности служащих четвертого уровня</w:t>
            </w:r>
            <w:r w:rsidR="00670881">
              <w:rPr>
                <w:color w:val="000000" w:themeColor="text1"/>
                <w:sz w:val="24"/>
                <w:szCs w:val="24"/>
              </w:rPr>
              <w:t>"</w:t>
            </w:r>
          </w:p>
        </w:tc>
        <w:tc>
          <w:tcPr>
            <w:tcW w:w="1715" w:type="dxa"/>
            <w:vAlign w:val="center"/>
          </w:tcPr>
          <w:p w:rsidR="005853FD" w:rsidRPr="0044514E" w:rsidRDefault="005853FD" w:rsidP="00392993">
            <w:pPr>
              <w:pStyle w:val="ConsPlusNormal"/>
              <w:spacing w:line="240" w:lineRule="exact"/>
              <w:rPr>
                <w:color w:val="000000" w:themeColor="text1"/>
                <w:sz w:val="24"/>
                <w:szCs w:val="24"/>
              </w:rPr>
            </w:pP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4</w:t>
            </w:r>
            <w:r w:rsidR="005853FD" w:rsidRPr="0044514E">
              <w:rPr>
                <w:color w:val="000000" w:themeColor="text1"/>
                <w:sz w:val="24"/>
                <w:szCs w:val="24"/>
              </w:rPr>
              <w:t>.4.1.</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1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9 922</w:t>
            </w: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4</w:t>
            </w:r>
            <w:r w:rsidR="005853FD" w:rsidRPr="0044514E">
              <w:rPr>
                <w:color w:val="000000" w:themeColor="text1"/>
                <w:sz w:val="24"/>
                <w:szCs w:val="24"/>
              </w:rPr>
              <w:t>.4.2.</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2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10 354</w:t>
            </w: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4</w:t>
            </w:r>
            <w:r w:rsidR="005853FD" w:rsidRPr="0044514E">
              <w:rPr>
                <w:color w:val="000000" w:themeColor="text1"/>
                <w:sz w:val="24"/>
                <w:szCs w:val="24"/>
              </w:rPr>
              <w:t>.4.3.</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3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10 786</w:t>
            </w:r>
          </w:p>
        </w:tc>
      </w:tr>
      <w:tr w:rsidR="00392993" w:rsidRPr="0044514E" w:rsidTr="00132F34">
        <w:tc>
          <w:tcPr>
            <w:tcW w:w="737" w:type="dxa"/>
          </w:tcPr>
          <w:p w:rsidR="005853FD" w:rsidRPr="0044514E" w:rsidRDefault="009F1858" w:rsidP="00392993">
            <w:pPr>
              <w:pStyle w:val="ConsPlusNormal"/>
              <w:spacing w:line="240" w:lineRule="exact"/>
              <w:jc w:val="center"/>
              <w:outlineLvl w:val="2"/>
              <w:rPr>
                <w:color w:val="000000" w:themeColor="text1"/>
                <w:sz w:val="24"/>
                <w:szCs w:val="24"/>
              </w:rPr>
            </w:pPr>
            <w:r>
              <w:rPr>
                <w:color w:val="000000" w:themeColor="text1"/>
                <w:sz w:val="24"/>
                <w:szCs w:val="24"/>
              </w:rPr>
              <w:t>5</w:t>
            </w:r>
            <w:r w:rsidR="005853FD" w:rsidRPr="0044514E">
              <w:rPr>
                <w:color w:val="000000" w:themeColor="text1"/>
                <w:sz w:val="24"/>
                <w:szCs w:val="24"/>
              </w:rPr>
              <w:t>.</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 xml:space="preserve">Профессиональные квалификационные </w:t>
            </w:r>
            <w:hyperlink r:id="rId29">
              <w:r w:rsidRPr="0044514E">
                <w:rPr>
                  <w:color w:val="000000" w:themeColor="text1"/>
                  <w:sz w:val="24"/>
                  <w:szCs w:val="24"/>
                </w:rPr>
                <w:t>группы</w:t>
              </w:r>
            </w:hyperlink>
            <w:r w:rsidRPr="0044514E">
              <w:rPr>
                <w:color w:val="000000" w:themeColor="text1"/>
                <w:sz w:val="24"/>
                <w:szCs w:val="24"/>
              </w:rPr>
              <w:t xml:space="preserve"> общеотраслевых профессий рабочих, утвержденные Приказом Минздравсоцразвития России от 29 мая 2008 г. N 248н</w:t>
            </w:r>
          </w:p>
        </w:tc>
        <w:tc>
          <w:tcPr>
            <w:tcW w:w="1715" w:type="dxa"/>
            <w:vAlign w:val="center"/>
          </w:tcPr>
          <w:p w:rsidR="005853FD" w:rsidRPr="0044514E" w:rsidRDefault="005853FD" w:rsidP="00392993">
            <w:pPr>
              <w:pStyle w:val="ConsPlusNormal"/>
              <w:spacing w:line="240" w:lineRule="exact"/>
              <w:rPr>
                <w:color w:val="000000" w:themeColor="text1"/>
                <w:sz w:val="24"/>
                <w:szCs w:val="24"/>
              </w:rPr>
            </w:pPr>
          </w:p>
        </w:tc>
      </w:tr>
      <w:tr w:rsidR="00392993" w:rsidRPr="0044514E" w:rsidTr="00132F34">
        <w:tc>
          <w:tcPr>
            <w:tcW w:w="737" w:type="dxa"/>
          </w:tcPr>
          <w:p w:rsidR="005853FD" w:rsidRPr="0044514E" w:rsidRDefault="009F1858" w:rsidP="00392993">
            <w:pPr>
              <w:pStyle w:val="ConsPlusNormal"/>
              <w:spacing w:line="240" w:lineRule="exact"/>
              <w:jc w:val="center"/>
              <w:outlineLvl w:val="3"/>
              <w:rPr>
                <w:color w:val="000000" w:themeColor="text1"/>
                <w:sz w:val="24"/>
                <w:szCs w:val="24"/>
              </w:rPr>
            </w:pPr>
            <w:r>
              <w:rPr>
                <w:color w:val="000000" w:themeColor="text1"/>
                <w:sz w:val="24"/>
                <w:szCs w:val="24"/>
              </w:rPr>
              <w:t>5</w:t>
            </w:r>
            <w:r w:rsidR="005853FD" w:rsidRPr="0044514E">
              <w:rPr>
                <w:color w:val="000000" w:themeColor="text1"/>
                <w:sz w:val="24"/>
                <w:szCs w:val="24"/>
              </w:rPr>
              <w:t>.1.</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 xml:space="preserve">Профессиональная квалификационная группа </w:t>
            </w:r>
            <w:r w:rsidR="00670881">
              <w:rPr>
                <w:color w:val="000000" w:themeColor="text1"/>
                <w:sz w:val="24"/>
                <w:szCs w:val="24"/>
              </w:rPr>
              <w:t>"</w:t>
            </w:r>
            <w:r w:rsidRPr="0044514E">
              <w:rPr>
                <w:color w:val="000000" w:themeColor="text1"/>
                <w:sz w:val="24"/>
                <w:szCs w:val="24"/>
              </w:rPr>
              <w:t>Общеотраслевые профессии рабочих первого уровня</w:t>
            </w:r>
            <w:r w:rsidR="00670881">
              <w:rPr>
                <w:color w:val="000000" w:themeColor="text1"/>
                <w:sz w:val="24"/>
                <w:szCs w:val="24"/>
              </w:rPr>
              <w:t>"</w:t>
            </w:r>
          </w:p>
        </w:tc>
        <w:tc>
          <w:tcPr>
            <w:tcW w:w="1715" w:type="dxa"/>
            <w:vAlign w:val="center"/>
          </w:tcPr>
          <w:p w:rsidR="005853FD" w:rsidRPr="0044514E" w:rsidRDefault="005853FD" w:rsidP="00392993">
            <w:pPr>
              <w:pStyle w:val="ConsPlusNormal"/>
              <w:spacing w:line="240" w:lineRule="exact"/>
              <w:rPr>
                <w:color w:val="000000" w:themeColor="text1"/>
                <w:sz w:val="24"/>
                <w:szCs w:val="24"/>
              </w:rPr>
            </w:pP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5</w:t>
            </w:r>
            <w:r w:rsidR="005853FD" w:rsidRPr="0044514E">
              <w:rPr>
                <w:color w:val="000000" w:themeColor="text1"/>
                <w:sz w:val="24"/>
                <w:szCs w:val="24"/>
              </w:rPr>
              <w:t>.1.1.</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1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4 904</w:t>
            </w: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5</w:t>
            </w:r>
            <w:r w:rsidR="005853FD" w:rsidRPr="0044514E">
              <w:rPr>
                <w:color w:val="000000" w:themeColor="text1"/>
                <w:sz w:val="24"/>
                <w:szCs w:val="24"/>
              </w:rPr>
              <w:t>.1.2.</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2 квалификационный уровень</w:t>
            </w:r>
          </w:p>
        </w:tc>
        <w:tc>
          <w:tcPr>
            <w:tcW w:w="1715" w:type="dxa"/>
            <w:vAlign w:val="center"/>
          </w:tcPr>
          <w:p w:rsidR="005853FD" w:rsidRPr="0044514E" w:rsidRDefault="004F18B7" w:rsidP="00392993">
            <w:pPr>
              <w:pStyle w:val="ConsPlusNormal"/>
              <w:spacing w:line="240" w:lineRule="exact"/>
              <w:jc w:val="center"/>
              <w:rPr>
                <w:color w:val="000000" w:themeColor="text1"/>
                <w:sz w:val="24"/>
                <w:szCs w:val="24"/>
              </w:rPr>
            </w:pPr>
            <w:r>
              <w:rPr>
                <w:color w:val="000000" w:themeColor="text1"/>
                <w:sz w:val="24"/>
                <w:szCs w:val="24"/>
              </w:rPr>
              <w:t>5 414</w:t>
            </w:r>
          </w:p>
        </w:tc>
      </w:tr>
      <w:tr w:rsidR="00392993" w:rsidRPr="0044514E" w:rsidTr="00132F34">
        <w:tc>
          <w:tcPr>
            <w:tcW w:w="737" w:type="dxa"/>
          </w:tcPr>
          <w:p w:rsidR="005853FD" w:rsidRPr="0044514E" w:rsidRDefault="009F1858" w:rsidP="00392993">
            <w:pPr>
              <w:pStyle w:val="ConsPlusNormal"/>
              <w:spacing w:line="240" w:lineRule="exact"/>
              <w:jc w:val="center"/>
              <w:outlineLvl w:val="3"/>
              <w:rPr>
                <w:color w:val="000000" w:themeColor="text1"/>
                <w:sz w:val="24"/>
                <w:szCs w:val="24"/>
              </w:rPr>
            </w:pPr>
            <w:r>
              <w:rPr>
                <w:color w:val="000000" w:themeColor="text1"/>
                <w:sz w:val="24"/>
                <w:szCs w:val="24"/>
              </w:rPr>
              <w:t>5</w:t>
            </w:r>
            <w:r w:rsidR="005853FD" w:rsidRPr="0044514E">
              <w:rPr>
                <w:color w:val="000000" w:themeColor="text1"/>
                <w:sz w:val="24"/>
                <w:szCs w:val="24"/>
              </w:rPr>
              <w:t>.2.</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 xml:space="preserve">Профессиональная квалификационная группа </w:t>
            </w:r>
            <w:r w:rsidR="00670881">
              <w:rPr>
                <w:color w:val="000000" w:themeColor="text1"/>
                <w:sz w:val="24"/>
                <w:szCs w:val="24"/>
              </w:rPr>
              <w:t>"</w:t>
            </w:r>
            <w:r w:rsidRPr="0044514E">
              <w:rPr>
                <w:color w:val="000000" w:themeColor="text1"/>
                <w:sz w:val="24"/>
                <w:szCs w:val="24"/>
              </w:rPr>
              <w:t>Общеотраслевые профессии рабочих второго уровня</w:t>
            </w:r>
            <w:r w:rsidR="00670881">
              <w:rPr>
                <w:color w:val="000000" w:themeColor="text1"/>
                <w:sz w:val="24"/>
                <w:szCs w:val="24"/>
              </w:rPr>
              <w:t>"</w:t>
            </w:r>
          </w:p>
        </w:tc>
        <w:tc>
          <w:tcPr>
            <w:tcW w:w="1715" w:type="dxa"/>
            <w:vAlign w:val="center"/>
          </w:tcPr>
          <w:p w:rsidR="005853FD" w:rsidRPr="0044514E" w:rsidRDefault="005853FD" w:rsidP="00392993">
            <w:pPr>
              <w:pStyle w:val="ConsPlusNormal"/>
              <w:spacing w:line="240" w:lineRule="exact"/>
              <w:rPr>
                <w:color w:val="000000" w:themeColor="text1"/>
                <w:sz w:val="24"/>
                <w:szCs w:val="24"/>
              </w:rPr>
            </w:pP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5</w:t>
            </w:r>
            <w:r w:rsidR="005853FD" w:rsidRPr="0044514E">
              <w:rPr>
                <w:color w:val="000000" w:themeColor="text1"/>
                <w:sz w:val="24"/>
                <w:szCs w:val="24"/>
              </w:rPr>
              <w:t>.2.1.</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1 квалификационный уровень</w:t>
            </w:r>
          </w:p>
        </w:tc>
        <w:tc>
          <w:tcPr>
            <w:tcW w:w="1715" w:type="dxa"/>
            <w:vAlign w:val="center"/>
          </w:tcPr>
          <w:p w:rsidR="005853FD" w:rsidRPr="0044514E" w:rsidRDefault="005948FB" w:rsidP="00392993">
            <w:pPr>
              <w:pStyle w:val="ConsPlusNormal"/>
              <w:spacing w:line="240" w:lineRule="exact"/>
              <w:jc w:val="center"/>
              <w:rPr>
                <w:color w:val="000000" w:themeColor="text1"/>
                <w:sz w:val="24"/>
                <w:szCs w:val="24"/>
              </w:rPr>
            </w:pPr>
            <w:r>
              <w:rPr>
                <w:color w:val="000000" w:themeColor="text1"/>
                <w:sz w:val="24"/>
                <w:szCs w:val="24"/>
              </w:rPr>
              <w:t>5 530</w:t>
            </w: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5</w:t>
            </w:r>
            <w:r w:rsidR="005853FD" w:rsidRPr="0044514E">
              <w:rPr>
                <w:color w:val="000000" w:themeColor="text1"/>
                <w:sz w:val="24"/>
                <w:szCs w:val="24"/>
              </w:rPr>
              <w:t>.2.2.</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2 квалификационный уровень</w:t>
            </w:r>
          </w:p>
        </w:tc>
        <w:tc>
          <w:tcPr>
            <w:tcW w:w="1715" w:type="dxa"/>
            <w:vAlign w:val="center"/>
          </w:tcPr>
          <w:p w:rsidR="005853FD" w:rsidRPr="0044514E" w:rsidRDefault="005948FB" w:rsidP="00392993">
            <w:pPr>
              <w:pStyle w:val="ConsPlusNormal"/>
              <w:spacing w:line="240" w:lineRule="exact"/>
              <w:jc w:val="center"/>
              <w:rPr>
                <w:color w:val="000000" w:themeColor="text1"/>
                <w:sz w:val="24"/>
                <w:szCs w:val="24"/>
              </w:rPr>
            </w:pPr>
            <w:r>
              <w:rPr>
                <w:color w:val="000000" w:themeColor="text1"/>
                <w:sz w:val="24"/>
                <w:szCs w:val="24"/>
              </w:rPr>
              <w:t>6 354</w:t>
            </w: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5</w:t>
            </w:r>
            <w:r w:rsidR="005853FD" w:rsidRPr="0044514E">
              <w:rPr>
                <w:color w:val="000000" w:themeColor="text1"/>
                <w:sz w:val="24"/>
                <w:szCs w:val="24"/>
              </w:rPr>
              <w:t>.2.3.</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3 квалификационный уровень</w:t>
            </w:r>
          </w:p>
        </w:tc>
        <w:tc>
          <w:tcPr>
            <w:tcW w:w="1715" w:type="dxa"/>
            <w:vAlign w:val="center"/>
          </w:tcPr>
          <w:p w:rsidR="005853FD" w:rsidRPr="0044514E" w:rsidRDefault="005948FB" w:rsidP="00392993">
            <w:pPr>
              <w:pStyle w:val="ConsPlusNormal"/>
              <w:spacing w:line="240" w:lineRule="exact"/>
              <w:jc w:val="center"/>
              <w:rPr>
                <w:color w:val="000000" w:themeColor="text1"/>
                <w:sz w:val="24"/>
                <w:szCs w:val="24"/>
              </w:rPr>
            </w:pPr>
            <w:r>
              <w:rPr>
                <w:color w:val="000000" w:themeColor="text1"/>
                <w:sz w:val="24"/>
                <w:szCs w:val="24"/>
              </w:rPr>
              <w:t>6 940</w:t>
            </w:r>
          </w:p>
        </w:tc>
      </w:tr>
      <w:tr w:rsidR="00392993" w:rsidRPr="0044514E" w:rsidTr="00132F34">
        <w:tc>
          <w:tcPr>
            <w:tcW w:w="737" w:type="dxa"/>
          </w:tcPr>
          <w:p w:rsidR="005853FD" w:rsidRPr="0044514E" w:rsidRDefault="009F1858" w:rsidP="00392993">
            <w:pPr>
              <w:pStyle w:val="ConsPlusNormal"/>
              <w:spacing w:line="240" w:lineRule="exact"/>
              <w:jc w:val="center"/>
              <w:rPr>
                <w:color w:val="000000" w:themeColor="text1"/>
                <w:sz w:val="24"/>
                <w:szCs w:val="24"/>
              </w:rPr>
            </w:pPr>
            <w:r>
              <w:rPr>
                <w:color w:val="000000" w:themeColor="text1"/>
                <w:sz w:val="24"/>
                <w:szCs w:val="24"/>
              </w:rPr>
              <w:t>5</w:t>
            </w:r>
            <w:r w:rsidR="005853FD" w:rsidRPr="0044514E">
              <w:rPr>
                <w:color w:val="000000" w:themeColor="text1"/>
                <w:sz w:val="24"/>
                <w:szCs w:val="24"/>
              </w:rPr>
              <w:t>.2.4.</w:t>
            </w:r>
          </w:p>
        </w:tc>
        <w:tc>
          <w:tcPr>
            <w:tcW w:w="6629" w:type="dxa"/>
          </w:tcPr>
          <w:p w:rsidR="005853FD" w:rsidRPr="0044514E" w:rsidRDefault="005853FD" w:rsidP="00132F34">
            <w:pPr>
              <w:pStyle w:val="ConsPlusNormal"/>
              <w:spacing w:line="240" w:lineRule="exact"/>
              <w:jc w:val="both"/>
              <w:rPr>
                <w:color w:val="000000" w:themeColor="text1"/>
                <w:sz w:val="24"/>
                <w:szCs w:val="24"/>
              </w:rPr>
            </w:pPr>
            <w:r w:rsidRPr="0044514E">
              <w:rPr>
                <w:color w:val="000000" w:themeColor="text1"/>
                <w:sz w:val="24"/>
                <w:szCs w:val="24"/>
              </w:rPr>
              <w:t>4 квалификационный уровень</w:t>
            </w:r>
          </w:p>
        </w:tc>
        <w:tc>
          <w:tcPr>
            <w:tcW w:w="1715" w:type="dxa"/>
            <w:vAlign w:val="center"/>
          </w:tcPr>
          <w:p w:rsidR="005853FD" w:rsidRPr="0044514E" w:rsidRDefault="005948FB" w:rsidP="00392993">
            <w:pPr>
              <w:pStyle w:val="ConsPlusNormal"/>
              <w:spacing w:line="240" w:lineRule="exact"/>
              <w:jc w:val="center"/>
              <w:rPr>
                <w:color w:val="000000" w:themeColor="text1"/>
                <w:sz w:val="24"/>
                <w:szCs w:val="24"/>
              </w:rPr>
            </w:pPr>
            <w:r>
              <w:rPr>
                <w:color w:val="000000" w:themeColor="text1"/>
                <w:sz w:val="24"/>
                <w:szCs w:val="24"/>
              </w:rPr>
              <w:t>9 133</w:t>
            </w:r>
          </w:p>
        </w:tc>
      </w:tr>
      <w:tr w:rsidR="00392993" w:rsidRPr="0044514E" w:rsidTr="00132F34">
        <w:tc>
          <w:tcPr>
            <w:tcW w:w="737" w:type="dxa"/>
          </w:tcPr>
          <w:p w:rsidR="005853FD" w:rsidRPr="00132F34" w:rsidRDefault="009F1858" w:rsidP="00392993">
            <w:pPr>
              <w:pStyle w:val="ConsPlusNormal"/>
              <w:spacing w:line="240" w:lineRule="exact"/>
              <w:jc w:val="center"/>
              <w:outlineLvl w:val="2"/>
              <w:rPr>
                <w:color w:val="000000" w:themeColor="text1"/>
                <w:sz w:val="24"/>
                <w:szCs w:val="24"/>
                <w:highlight w:val="yellow"/>
              </w:rPr>
            </w:pPr>
            <w:r w:rsidRPr="00132F34">
              <w:rPr>
                <w:color w:val="000000" w:themeColor="text1"/>
                <w:sz w:val="24"/>
                <w:szCs w:val="24"/>
                <w:highlight w:val="yellow"/>
              </w:rPr>
              <w:t>6</w:t>
            </w:r>
            <w:r w:rsidR="005853FD" w:rsidRPr="00132F34">
              <w:rPr>
                <w:color w:val="000000" w:themeColor="text1"/>
                <w:sz w:val="24"/>
                <w:szCs w:val="24"/>
                <w:highlight w:val="yellow"/>
              </w:rPr>
              <w:t>.</w:t>
            </w:r>
          </w:p>
        </w:tc>
        <w:tc>
          <w:tcPr>
            <w:tcW w:w="6629" w:type="dxa"/>
          </w:tcPr>
          <w:p w:rsidR="005853FD" w:rsidRPr="00132F34" w:rsidRDefault="005853FD" w:rsidP="00132F34">
            <w:pPr>
              <w:pStyle w:val="ConsPlusNormal"/>
              <w:spacing w:line="240" w:lineRule="exact"/>
              <w:jc w:val="both"/>
              <w:rPr>
                <w:color w:val="000000" w:themeColor="text1"/>
                <w:sz w:val="24"/>
                <w:szCs w:val="24"/>
                <w:highlight w:val="yellow"/>
              </w:rPr>
            </w:pPr>
            <w:r w:rsidRPr="00132F34">
              <w:rPr>
                <w:color w:val="000000" w:themeColor="text1"/>
                <w:sz w:val="24"/>
                <w:szCs w:val="24"/>
                <w:highlight w:val="yellow"/>
              </w:rPr>
              <w:t xml:space="preserve">Работники </w:t>
            </w:r>
            <w:r w:rsidR="00132F34" w:rsidRPr="00132F34">
              <w:rPr>
                <w:color w:val="000000" w:themeColor="text1"/>
                <w:sz w:val="24"/>
                <w:szCs w:val="24"/>
                <w:highlight w:val="yellow"/>
              </w:rPr>
              <w:t>муниципальных казенных учреждений,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r w:rsidRPr="00132F34">
              <w:rPr>
                <w:color w:val="000000" w:themeColor="text1"/>
                <w:sz w:val="24"/>
                <w:szCs w:val="24"/>
                <w:highlight w:val="yellow"/>
              </w:rPr>
              <w:t>, занимающие должность, не отнесенную к профессиональной квалификационной группе</w:t>
            </w:r>
          </w:p>
        </w:tc>
        <w:tc>
          <w:tcPr>
            <w:tcW w:w="1715" w:type="dxa"/>
          </w:tcPr>
          <w:p w:rsidR="005853FD" w:rsidRPr="00132F34" w:rsidRDefault="005853FD" w:rsidP="00392993">
            <w:pPr>
              <w:pStyle w:val="ConsPlusNormal"/>
              <w:spacing w:line="240" w:lineRule="exact"/>
              <w:rPr>
                <w:color w:val="000000" w:themeColor="text1"/>
                <w:sz w:val="24"/>
                <w:szCs w:val="24"/>
                <w:highlight w:val="yellow"/>
              </w:rPr>
            </w:pPr>
          </w:p>
        </w:tc>
      </w:tr>
      <w:tr w:rsidR="00392993" w:rsidRPr="0044514E" w:rsidTr="00132F34">
        <w:tc>
          <w:tcPr>
            <w:tcW w:w="737" w:type="dxa"/>
          </w:tcPr>
          <w:p w:rsidR="005853FD" w:rsidRPr="00132F34" w:rsidRDefault="009F1858" w:rsidP="00392993">
            <w:pPr>
              <w:pStyle w:val="ConsPlusNormal"/>
              <w:spacing w:line="240" w:lineRule="exact"/>
              <w:jc w:val="center"/>
              <w:rPr>
                <w:color w:val="000000" w:themeColor="text1"/>
                <w:sz w:val="24"/>
                <w:szCs w:val="24"/>
                <w:highlight w:val="yellow"/>
              </w:rPr>
            </w:pPr>
            <w:r w:rsidRPr="00132F34">
              <w:rPr>
                <w:color w:val="000000" w:themeColor="text1"/>
                <w:sz w:val="24"/>
                <w:szCs w:val="24"/>
                <w:highlight w:val="yellow"/>
              </w:rPr>
              <w:t>6</w:t>
            </w:r>
            <w:r w:rsidR="005853FD" w:rsidRPr="00132F34">
              <w:rPr>
                <w:color w:val="000000" w:themeColor="text1"/>
                <w:sz w:val="24"/>
                <w:szCs w:val="24"/>
                <w:highlight w:val="yellow"/>
              </w:rPr>
              <w:t>.1.</w:t>
            </w:r>
          </w:p>
        </w:tc>
        <w:tc>
          <w:tcPr>
            <w:tcW w:w="6629" w:type="dxa"/>
          </w:tcPr>
          <w:p w:rsidR="005853FD" w:rsidRPr="00132F34" w:rsidRDefault="005853FD" w:rsidP="00132F34">
            <w:pPr>
              <w:pStyle w:val="ConsPlusNormal"/>
              <w:spacing w:line="240" w:lineRule="exact"/>
              <w:jc w:val="both"/>
              <w:rPr>
                <w:color w:val="000000" w:themeColor="text1"/>
                <w:sz w:val="24"/>
                <w:szCs w:val="24"/>
                <w:highlight w:val="yellow"/>
              </w:rPr>
            </w:pPr>
            <w:r w:rsidRPr="00132F34">
              <w:rPr>
                <w:color w:val="000000" w:themeColor="text1"/>
                <w:sz w:val="24"/>
                <w:szCs w:val="24"/>
                <w:highlight w:val="yellow"/>
              </w:rPr>
              <w:t>Ассистент (помощник)</w:t>
            </w:r>
          </w:p>
        </w:tc>
        <w:tc>
          <w:tcPr>
            <w:tcW w:w="1715" w:type="dxa"/>
          </w:tcPr>
          <w:p w:rsidR="005853FD" w:rsidRPr="00132F34" w:rsidRDefault="005853FD" w:rsidP="00392993">
            <w:pPr>
              <w:pStyle w:val="ConsPlusNormal"/>
              <w:spacing w:line="240" w:lineRule="exact"/>
              <w:jc w:val="center"/>
              <w:rPr>
                <w:color w:val="000000" w:themeColor="text1"/>
                <w:sz w:val="24"/>
                <w:szCs w:val="24"/>
                <w:highlight w:val="yellow"/>
              </w:rPr>
            </w:pPr>
          </w:p>
        </w:tc>
      </w:tr>
      <w:tr w:rsidR="00392993" w:rsidRPr="0044514E" w:rsidTr="00132F34">
        <w:tc>
          <w:tcPr>
            <w:tcW w:w="737" w:type="dxa"/>
          </w:tcPr>
          <w:p w:rsidR="005853FD" w:rsidRPr="00132F34" w:rsidRDefault="009F1858" w:rsidP="00392993">
            <w:pPr>
              <w:pStyle w:val="ConsPlusNormal"/>
              <w:spacing w:line="240" w:lineRule="exact"/>
              <w:jc w:val="center"/>
              <w:rPr>
                <w:color w:val="000000" w:themeColor="text1"/>
                <w:sz w:val="24"/>
                <w:szCs w:val="24"/>
                <w:highlight w:val="yellow"/>
              </w:rPr>
            </w:pPr>
            <w:bookmarkStart w:id="16" w:name="P557"/>
            <w:bookmarkEnd w:id="16"/>
            <w:r w:rsidRPr="00132F34">
              <w:rPr>
                <w:color w:val="000000" w:themeColor="text1"/>
                <w:sz w:val="24"/>
                <w:szCs w:val="24"/>
                <w:highlight w:val="yellow"/>
              </w:rPr>
              <w:t>6</w:t>
            </w:r>
            <w:r w:rsidR="005853FD" w:rsidRPr="00132F34">
              <w:rPr>
                <w:color w:val="000000" w:themeColor="text1"/>
                <w:sz w:val="24"/>
                <w:szCs w:val="24"/>
                <w:highlight w:val="yellow"/>
              </w:rPr>
              <w:t>.2.</w:t>
            </w:r>
          </w:p>
        </w:tc>
        <w:tc>
          <w:tcPr>
            <w:tcW w:w="6629" w:type="dxa"/>
          </w:tcPr>
          <w:p w:rsidR="005853FD" w:rsidRPr="00132F34" w:rsidRDefault="005853FD" w:rsidP="00132F34">
            <w:pPr>
              <w:pStyle w:val="ConsPlusNormal"/>
              <w:spacing w:line="240" w:lineRule="exact"/>
              <w:jc w:val="both"/>
              <w:rPr>
                <w:color w:val="000000" w:themeColor="text1"/>
                <w:sz w:val="24"/>
                <w:szCs w:val="24"/>
                <w:highlight w:val="yellow"/>
              </w:rPr>
            </w:pPr>
            <w:r w:rsidRPr="00132F34">
              <w:rPr>
                <w:color w:val="000000" w:themeColor="text1"/>
                <w:sz w:val="24"/>
                <w:szCs w:val="24"/>
                <w:highlight w:val="yellow"/>
              </w:rPr>
              <w:t>Советник директора по воспитанию и по взаимодействию с детскими общественными объединениями</w:t>
            </w:r>
          </w:p>
        </w:tc>
        <w:tc>
          <w:tcPr>
            <w:tcW w:w="1715" w:type="dxa"/>
          </w:tcPr>
          <w:p w:rsidR="005853FD" w:rsidRPr="00132F34" w:rsidRDefault="005853FD" w:rsidP="00392993">
            <w:pPr>
              <w:pStyle w:val="ConsPlusNormal"/>
              <w:spacing w:line="240" w:lineRule="exact"/>
              <w:jc w:val="center"/>
              <w:rPr>
                <w:color w:val="000000" w:themeColor="text1"/>
                <w:sz w:val="24"/>
                <w:szCs w:val="24"/>
                <w:highlight w:val="yellow"/>
              </w:rPr>
            </w:pPr>
          </w:p>
        </w:tc>
      </w:tr>
    </w:tbl>
    <w:p w:rsidR="005853FD" w:rsidRPr="0044514E" w:rsidRDefault="005853FD">
      <w:pPr>
        <w:pStyle w:val="ConsPlusNormal"/>
        <w:jc w:val="both"/>
        <w:rPr>
          <w:color w:val="000000" w:themeColor="text1"/>
        </w:rPr>
      </w:pPr>
    </w:p>
    <w:p w:rsidR="005853FD" w:rsidRPr="0044514E" w:rsidRDefault="005853FD">
      <w:pPr>
        <w:pStyle w:val="ConsPlusNormal"/>
        <w:jc w:val="both"/>
        <w:rPr>
          <w:color w:val="000000" w:themeColor="text1"/>
        </w:rPr>
      </w:pPr>
    </w:p>
    <w:p w:rsidR="005853FD" w:rsidRPr="0044514E" w:rsidRDefault="005853FD">
      <w:pPr>
        <w:pStyle w:val="ConsPlusNormal"/>
        <w:jc w:val="both"/>
        <w:rPr>
          <w:color w:val="000000" w:themeColor="text1"/>
        </w:rPr>
      </w:pPr>
    </w:p>
    <w:p w:rsidR="005948FB" w:rsidRDefault="005948FB" w:rsidP="005948FB">
      <w:pPr>
        <w:pStyle w:val="ConsPlusNormal"/>
        <w:jc w:val="center"/>
        <w:rPr>
          <w:color w:val="000000" w:themeColor="text1"/>
        </w:rPr>
        <w:sectPr w:rsidR="005948FB" w:rsidSect="001B2403">
          <w:pgSz w:w="11906" w:h="16838"/>
          <w:pgMar w:top="1134" w:right="567" w:bottom="1134" w:left="1985" w:header="567" w:footer="567" w:gutter="0"/>
          <w:pgNumType w:start="1"/>
          <w:cols w:space="708"/>
          <w:titlePg/>
          <w:docGrid w:linePitch="381"/>
        </w:sectPr>
      </w:pPr>
      <w:r>
        <w:rPr>
          <w:color w:val="000000" w:themeColor="text1"/>
        </w:rPr>
        <w:t>___________</w:t>
      </w:r>
    </w:p>
    <w:p w:rsidR="005853FD" w:rsidRDefault="00543602" w:rsidP="00543602">
      <w:pPr>
        <w:pStyle w:val="ConsPlusNormal"/>
        <w:ind w:left="5387"/>
        <w:jc w:val="center"/>
        <w:outlineLvl w:val="1"/>
        <w:rPr>
          <w:color w:val="000000" w:themeColor="text1"/>
        </w:rPr>
      </w:pPr>
      <w:r w:rsidRPr="0044514E">
        <w:rPr>
          <w:color w:val="000000" w:themeColor="text1"/>
        </w:rPr>
        <w:lastRenderedPageBreak/>
        <w:t>ПРИЛОЖЕНИЕ 2</w:t>
      </w:r>
    </w:p>
    <w:p w:rsidR="00543602" w:rsidRPr="0044514E" w:rsidRDefault="00543602" w:rsidP="00543602">
      <w:pPr>
        <w:pStyle w:val="ConsPlusNormal"/>
        <w:ind w:left="5387"/>
        <w:jc w:val="center"/>
        <w:outlineLvl w:val="1"/>
        <w:rPr>
          <w:color w:val="000000" w:themeColor="text1"/>
        </w:rPr>
      </w:pPr>
    </w:p>
    <w:p w:rsidR="00543602" w:rsidRDefault="00543602" w:rsidP="00543602">
      <w:pPr>
        <w:pStyle w:val="ConsPlusNormal"/>
        <w:spacing w:line="240" w:lineRule="exact"/>
        <w:ind w:left="5387"/>
        <w:jc w:val="center"/>
        <w:rPr>
          <w:color w:val="000000" w:themeColor="text1"/>
        </w:rPr>
      </w:pPr>
      <w:r>
        <w:rPr>
          <w:color w:val="000000" w:themeColor="text1"/>
        </w:rPr>
        <w:t xml:space="preserve">к Положению </w:t>
      </w:r>
      <w:r w:rsidRPr="009F1858">
        <w:rPr>
          <w:color w:val="000000" w:themeColor="text1"/>
        </w:rPr>
        <w:t>об оплате труда работников муниципальных казенных учреждений,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p>
    <w:p w:rsidR="00543602" w:rsidRPr="0044514E" w:rsidRDefault="00543602" w:rsidP="00543602">
      <w:pPr>
        <w:pStyle w:val="ConsPlusNormal"/>
        <w:spacing w:line="240" w:lineRule="exact"/>
        <w:ind w:left="5387"/>
        <w:jc w:val="center"/>
        <w:rPr>
          <w:color w:val="000000" w:themeColor="text1"/>
        </w:rPr>
      </w:pPr>
    </w:p>
    <w:p w:rsidR="005853FD" w:rsidRPr="0044514E" w:rsidRDefault="005853FD">
      <w:pPr>
        <w:pStyle w:val="ConsPlusNormal"/>
        <w:jc w:val="both"/>
        <w:rPr>
          <w:color w:val="000000" w:themeColor="text1"/>
        </w:rPr>
      </w:pPr>
    </w:p>
    <w:p w:rsidR="005853FD" w:rsidRDefault="005853FD" w:rsidP="00543602">
      <w:pPr>
        <w:pStyle w:val="ConsPlusTitle"/>
        <w:spacing w:line="240" w:lineRule="exact"/>
        <w:jc w:val="center"/>
        <w:rPr>
          <w:b w:val="0"/>
          <w:color w:val="000000" w:themeColor="text1"/>
        </w:rPr>
      </w:pPr>
      <w:bookmarkStart w:id="17" w:name="P572"/>
      <w:bookmarkEnd w:id="17"/>
      <w:r w:rsidRPr="0044514E">
        <w:rPr>
          <w:b w:val="0"/>
          <w:color w:val="000000" w:themeColor="text1"/>
        </w:rPr>
        <w:t>ПОЛОЖЕНИЕ</w:t>
      </w:r>
    </w:p>
    <w:p w:rsidR="00543602" w:rsidRPr="0044514E" w:rsidRDefault="00543602" w:rsidP="00543602">
      <w:pPr>
        <w:pStyle w:val="ConsPlusTitle"/>
        <w:spacing w:line="240" w:lineRule="exact"/>
        <w:jc w:val="center"/>
        <w:rPr>
          <w:b w:val="0"/>
          <w:color w:val="000000" w:themeColor="text1"/>
        </w:rPr>
      </w:pPr>
    </w:p>
    <w:p w:rsidR="005853FD" w:rsidRDefault="00543602" w:rsidP="00543602">
      <w:pPr>
        <w:pStyle w:val="ConsPlusTitle"/>
        <w:spacing w:line="240" w:lineRule="exact"/>
        <w:jc w:val="center"/>
        <w:rPr>
          <w:b w:val="0"/>
          <w:color w:val="000000" w:themeColor="text1"/>
        </w:rPr>
      </w:pPr>
      <w:r w:rsidRPr="00543602">
        <w:rPr>
          <w:b w:val="0"/>
          <w:color w:val="000000" w:themeColor="text1"/>
        </w:rPr>
        <w:t xml:space="preserve">о порядке начисления и выплаты ежемесячного денежного вознаграждения за классное руководство педагогическим муниципальных казенных учреждений, подведомственных отделу образования администрации Охотского муниципального округа Хабаровского края </w:t>
      </w:r>
    </w:p>
    <w:p w:rsidR="00543602" w:rsidRDefault="00543602" w:rsidP="00543602">
      <w:pPr>
        <w:pStyle w:val="ConsPlusTitle"/>
        <w:jc w:val="center"/>
        <w:rPr>
          <w:b w:val="0"/>
          <w:color w:val="000000" w:themeColor="text1"/>
        </w:rPr>
      </w:pPr>
    </w:p>
    <w:p w:rsidR="00543602" w:rsidRPr="00543602" w:rsidRDefault="00543602" w:rsidP="00543602">
      <w:pPr>
        <w:pStyle w:val="ConsPlusTitle"/>
        <w:jc w:val="center"/>
        <w:rPr>
          <w:b w:val="0"/>
          <w:color w:val="000000" w:themeColor="text1"/>
        </w:rPr>
      </w:pPr>
    </w:p>
    <w:p w:rsidR="005853FD" w:rsidRPr="0044514E" w:rsidRDefault="005853FD">
      <w:pPr>
        <w:pStyle w:val="ConsPlusTitle"/>
        <w:jc w:val="center"/>
        <w:outlineLvl w:val="2"/>
        <w:rPr>
          <w:b w:val="0"/>
          <w:color w:val="000000" w:themeColor="text1"/>
        </w:rPr>
      </w:pPr>
      <w:r w:rsidRPr="0044514E">
        <w:rPr>
          <w:b w:val="0"/>
          <w:color w:val="000000" w:themeColor="text1"/>
        </w:rPr>
        <w:t>1. Общие положения</w:t>
      </w:r>
    </w:p>
    <w:p w:rsidR="005853FD" w:rsidRPr="0044514E" w:rsidRDefault="005853FD">
      <w:pPr>
        <w:pStyle w:val="ConsPlusNormal"/>
        <w:jc w:val="both"/>
        <w:rPr>
          <w:color w:val="000000" w:themeColor="text1"/>
        </w:rPr>
      </w:pPr>
    </w:p>
    <w:p w:rsidR="005853FD" w:rsidRPr="0044514E" w:rsidRDefault="005853FD" w:rsidP="00543602">
      <w:pPr>
        <w:pStyle w:val="ConsPlusNormal"/>
        <w:ind w:firstLine="709"/>
        <w:jc w:val="both"/>
        <w:rPr>
          <w:color w:val="000000" w:themeColor="text1"/>
        </w:rPr>
      </w:pPr>
      <w:r w:rsidRPr="0044514E">
        <w:rPr>
          <w:color w:val="000000" w:themeColor="text1"/>
        </w:rPr>
        <w:t xml:space="preserve">1.1. Настоящим Положением устанавливается порядок начисления и выплаты ежемесячного денежного вознаграждения за классное руководство педагогическим работникам (далее - вознаграждение) </w:t>
      </w:r>
      <w:r w:rsidR="00543602" w:rsidRPr="00543602">
        <w:rPr>
          <w:color w:val="000000" w:themeColor="text1"/>
        </w:rPr>
        <w:t>муниципальных казенных учреждений, подведомственных отделу образования администрации Охотского муниципального округа Хабаровского края</w:t>
      </w:r>
      <w:r w:rsidRPr="0044514E">
        <w:rPr>
          <w:color w:val="000000" w:themeColor="text1"/>
        </w:rPr>
        <w:t>, реализующих адаптированные основные</w:t>
      </w:r>
      <w:r w:rsidR="00543602">
        <w:rPr>
          <w:color w:val="000000" w:themeColor="text1"/>
        </w:rPr>
        <w:t xml:space="preserve"> общеобразовательные программы </w:t>
      </w:r>
      <w:r w:rsidRPr="0044514E">
        <w:rPr>
          <w:color w:val="000000" w:themeColor="text1"/>
        </w:rPr>
        <w:t>(далее - образовательные организации).</w:t>
      </w:r>
    </w:p>
    <w:p w:rsidR="005853FD" w:rsidRPr="0044514E" w:rsidRDefault="005853FD" w:rsidP="00543602">
      <w:pPr>
        <w:pStyle w:val="ConsPlusNormal"/>
        <w:ind w:firstLine="709"/>
        <w:jc w:val="both"/>
        <w:rPr>
          <w:color w:val="000000" w:themeColor="text1"/>
        </w:rPr>
      </w:pPr>
      <w:r w:rsidRPr="0044514E">
        <w:rPr>
          <w:color w:val="000000" w:themeColor="text1"/>
        </w:rPr>
        <w:t>1.2. Выплата вознаграждения производится ежемесячно, одновременно с выплатой заработной платы.</w:t>
      </w:r>
    </w:p>
    <w:p w:rsidR="005853FD" w:rsidRPr="0044514E" w:rsidRDefault="005853FD" w:rsidP="00543602">
      <w:pPr>
        <w:pStyle w:val="ConsPlusNormal"/>
        <w:ind w:firstLine="709"/>
        <w:jc w:val="both"/>
        <w:rPr>
          <w:color w:val="000000" w:themeColor="text1"/>
        </w:rPr>
      </w:pPr>
      <w:r w:rsidRPr="0044514E">
        <w:rPr>
          <w:color w:val="000000" w:themeColor="text1"/>
        </w:rPr>
        <w:t>1.3. Финансирование расходов по выплате вознаграждения педагогическим работникам образовательных организаций осуществляется за счет средств краевого и федерального бюджетов.</w:t>
      </w:r>
    </w:p>
    <w:p w:rsidR="005853FD" w:rsidRPr="0044514E" w:rsidRDefault="005853FD" w:rsidP="00543602">
      <w:pPr>
        <w:pStyle w:val="ConsPlusNormal"/>
        <w:ind w:firstLine="709"/>
        <w:jc w:val="both"/>
        <w:rPr>
          <w:color w:val="000000" w:themeColor="text1"/>
        </w:rPr>
      </w:pPr>
    </w:p>
    <w:p w:rsidR="005853FD" w:rsidRPr="0044514E" w:rsidRDefault="005853FD" w:rsidP="00543602">
      <w:pPr>
        <w:pStyle w:val="ConsPlusTitle"/>
        <w:ind w:firstLine="709"/>
        <w:jc w:val="center"/>
        <w:outlineLvl w:val="2"/>
        <w:rPr>
          <w:b w:val="0"/>
          <w:color w:val="000000" w:themeColor="text1"/>
        </w:rPr>
      </w:pPr>
      <w:r w:rsidRPr="0044514E">
        <w:rPr>
          <w:b w:val="0"/>
          <w:color w:val="000000" w:themeColor="text1"/>
        </w:rPr>
        <w:t>2. Порядок начисления и выплаты вознаграждения</w:t>
      </w:r>
    </w:p>
    <w:p w:rsidR="005853FD" w:rsidRPr="0044514E" w:rsidRDefault="005853FD" w:rsidP="00543602">
      <w:pPr>
        <w:pStyle w:val="ConsPlusNormal"/>
        <w:ind w:firstLine="709"/>
        <w:jc w:val="both"/>
        <w:rPr>
          <w:color w:val="000000" w:themeColor="text1"/>
        </w:rPr>
      </w:pPr>
    </w:p>
    <w:p w:rsidR="005853FD" w:rsidRPr="0044514E" w:rsidRDefault="005853FD" w:rsidP="00CA2E9C">
      <w:pPr>
        <w:pStyle w:val="ConsPlusNormal"/>
        <w:ind w:firstLine="709"/>
        <w:jc w:val="both"/>
        <w:rPr>
          <w:color w:val="000000" w:themeColor="text1"/>
        </w:rPr>
      </w:pPr>
      <w:r w:rsidRPr="0044514E">
        <w:rPr>
          <w:color w:val="000000" w:themeColor="text1"/>
        </w:rPr>
        <w:t>2.1. За счет средств краевого бюджета размер вознаграждения составляет 1 000 рублей в месяц в классе (классе-комплекте) с наполняемостью</w:t>
      </w:r>
      <w:r w:rsidR="00CA2E9C">
        <w:rPr>
          <w:color w:val="000000" w:themeColor="text1"/>
        </w:rPr>
        <w:t xml:space="preserve"> </w:t>
      </w:r>
      <w:bookmarkStart w:id="18" w:name="P588"/>
      <w:bookmarkEnd w:id="18"/>
      <w:r w:rsidRPr="0044514E">
        <w:rPr>
          <w:color w:val="000000" w:themeColor="text1"/>
        </w:rPr>
        <w:t>15 человек в организациях, реализующих адаптированные основные общеобразовательные программы</w:t>
      </w:r>
      <w:r w:rsidR="00CA2E9C">
        <w:rPr>
          <w:color w:val="000000" w:themeColor="text1"/>
        </w:rPr>
        <w:t>.</w:t>
      </w:r>
    </w:p>
    <w:p w:rsidR="005853FD" w:rsidRPr="0044514E" w:rsidRDefault="005853FD" w:rsidP="00543602">
      <w:pPr>
        <w:pStyle w:val="ConsPlusNormal"/>
        <w:ind w:firstLine="709"/>
        <w:jc w:val="both"/>
        <w:rPr>
          <w:color w:val="000000" w:themeColor="text1"/>
        </w:rPr>
      </w:pPr>
      <w:r w:rsidRPr="0044514E">
        <w:rPr>
          <w:color w:val="000000" w:themeColor="text1"/>
        </w:rPr>
        <w:t xml:space="preserve">Для классов (классов-комплектов), наполняемость которых меньше указанной в </w:t>
      </w:r>
      <w:hyperlink w:anchor="P588">
        <w:r w:rsidRPr="0044514E">
          <w:rPr>
            <w:color w:val="000000" w:themeColor="text1"/>
          </w:rPr>
          <w:t>абзацах втором</w:t>
        </w:r>
      </w:hyperlink>
      <w:r w:rsidRPr="0044514E">
        <w:rPr>
          <w:color w:val="000000" w:themeColor="text1"/>
        </w:rPr>
        <w:t xml:space="preserve"> и </w:t>
      </w:r>
      <w:hyperlink w:anchor="P589">
        <w:r w:rsidRPr="0044514E">
          <w:rPr>
            <w:color w:val="000000" w:themeColor="text1"/>
          </w:rPr>
          <w:t>третьем</w:t>
        </w:r>
      </w:hyperlink>
      <w:r w:rsidRPr="0044514E">
        <w:rPr>
          <w:color w:val="000000" w:themeColor="text1"/>
        </w:rPr>
        <w:t xml:space="preserve"> настоящего пункта, размер вознаграждения определяется из расчета 1 000 рублей в месяц пропорционально численности обучающихся.</w:t>
      </w:r>
    </w:p>
    <w:p w:rsidR="005853FD" w:rsidRPr="0044514E" w:rsidRDefault="005853FD" w:rsidP="00543602">
      <w:pPr>
        <w:pStyle w:val="ConsPlusNormal"/>
        <w:ind w:firstLine="709"/>
        <w:jc w:val="both"/>
        <w:rPr>
          <w:color w:val="000000" w:themeColor="text1"/>
        </w:rPr>
      </w:pPr>
      <w:r w:rsidRPr="0044514E">
        <w:rPr>
          <w:color w:val="000000" w:themeColor="text1"/>
        </w:rPr>
        <w:t xml:space="preserve">При недостаточном количестве педагогических работников обязанности по классному руководству могут возлагаться на одного педагогического </w:t>
      </w:r>
      <w:r w:rsidRPr="0044514E">
        <w:rPr>
          <w:color w:val="000000" w:themeColor="text1"/>
        </w:rPr>
        <w:lastRenderedPageBreak/>
        <w:t>работника с его согласия в двух классах (классах-комплектах), в том числе временно, в связи с болезнью педагогического работника.</w:t>
      </w:r>
    </w:p>
    <w:p w:rsidR="005853FD" w:rsidRPr="0044514E" w:rsidRDefault="005853FD" w:rsidP="00543602">
      <w:pPr>
        <w:pStyle w:val="ConsPlusNormal"/>
        <w:ind w:firstLine="709"/>
        <w:jc w:val="both"/>
        <w:rPr>
          <w:color w:val="000000" w:themeColor="text1"/>
        </w:rPr>
      </w:pPr>
      <w:r w:rsidRPr="0044514E">
        <w:rPr>
          <w:color w:val="000000" w:themeColor="text1"/>
        </w:rPr>
        <w:t>Размер вознаграждения в таком случае определяется с учетом количества обучающихся в каждом классе (классе-комплекте).</w:t>
      </w:r>
    </w:p>
    <w:p w:rsidR="005853FD" w:rsidRPr="0044514E" w:rsidRDefault="005853FD" w:rsidP="00543602">
      <w:pPr>
        <w:pStyle w:val="ConsPlusNormal"/>
        <w:ind w:firstLine="709"/>
        <w:jc w:val="both"/>
        <w:rPr>
          <w:color w:val="000000" w:themeColor="text1"/>
        </w:rPr>
      </w:pPr>
      <w:r w:rsidRPr="0044514E">
        <w:rPr>
          <w:color w:val="000000" w:themeColor="text1"/>
        </w:rPr>
        <w:t>2.2. За счет средств федерального бюджета</w:t>
      </w:r>
      <w:r w:rsidR="00CA2E9C">
        <w:rPr>
          <w:color w:val="000000" w:themeColor="text1"/>
        </w:rPr>
        <w:t xml:space="preserve"> </w:t>
      </w:r>
      <w:r w:rsidRPr="0044514E">
        <w:rPr>
          <w:color w:val="000000" w:themeColor="text1"/>
        </w:rPr>
        <w:t xml:space="preserve">вознаграждение в размере </w:t>
      </w:r>
      <w:r w:rsidRPr="00CA2E9C">
        <w:rPr>
          <w:color w:val="000000" w:themeColor="text1"/>
          <w:highlight w:val="yellow"/>
        </w:rPr>
        <w:t>10 000 рублей</w:t>
      </w:r>
      <w:r w:rsidRPr="0044514E">
        <w:rPr>
          <w:color w:val="000000" w:themeColor="text1"/>
        </w:rPr>
        <w:t xml:space="preserve"> выплачивается педагогическому работнику за классное руководство в классе (классе-комплекте) независимо от количества обучающихся, а также реализуемых в них общеобразовательных программ, включая адаптированные общеобразовательные программы.</w:t>
      </w:r>
    </w:p>
    <w:p w:rsidR="005853FD" w:rsidRPr="0044514E" w:rsidRDefault="005853FD" w:rsidP="00543602">
      <w:pPr>
        <w:pStyle w:val="ConsPlusNormal"/>
        <w:ind w:firstLine="709"/>
        <w:jc w:val="both"/>
        <w:rPr>
          <w:color w:val="000000" w:themeColor="text1"/>
        </w:rPr>
      </w:pPr>
      <w:r w:rsidRPr="0044514E">
        <w:rPr>
          <w:color w:val="000000" w:themeColor="text1"/>
        </w:rPr>
        <w:t>В случае осуществления педагогическим работником классного руководства в двух классах вознаграждение назначается за каждый из классов, но не более двух выплат.</w:t>
      </w:r>
    </w:p>
    <w:p w:rsidR="005853FD" w:rsidRPr="0044514E" w:rsidRDefault="005853FD" w:rsidP="00543602">
      <w:pPr>
        <w:pStyle w:val="ConsPlusNormal"/>
        <w:ind w:firstLine="709"/>
        <w:jc w:val="both"/>
        <w:rPr>
          <w:color w:val="000000" w:themeColor="text1"/>
        </w:rPr>
      </w:pPr>
      <w:r w:rsidRPr="0044514E">
        <w:rPr>
          <w:color w:val="000000" w:themeColor="text1"/>
        </w:rPr>
        <w:t>2.3. При определении размера вознаграждения учитываются коэффициенты к заработной плате (районные коэффициенты и процентные надбавки за стаж работы в районах Крайнего Севера).</w:t>
      </w:r>
    </w:p>
    <w:p w:rsidR="005853FD" w:rsidRPr="0044514E" w:rsidRDefault="005853FD">
      <w:pPr>
        <w:pStyle w:val="ConsPlusNormal"/>
        <w:jc w:val="both"/>
        <w:rPr>
          <w:color w:val="000000" w:themeColor="text1"/>
        </w:rPr>
      </w:pPr>
    </w:p>
    <w:p w:rsidR="005853FD" w:rsidRPr="0044514E" w:rsidRDefault="005853FD">
      <w:pPr>
        <w:pStyle w:val="ConsPlusNormal"/>
        <w:jc w:val="both"/>
        <w:rPr>
          <w:color w:val="000000" w:themeColor="text1"/>
        </w:rPr>
      </w:pPr>
    </w:p>
    <w:p w:rsidR="00CA2E9C" w:rsidRDefault="00CA2E9C" w:rsidP="00CA2E9C">
      <w:pPr>
        <w:pStyle w:val="ConsPlusNormal"/>
        <w:jc w:val="center"/>
        <w:rPr>
          <w:color w:val="000000" w:themeColor="text1"/>
        </w:rPr>
        <w:sectPr w:rsidR="00CA2E9C" w:rsidSect="001B2403">
          <w:pgSz w:w="11906" w:h="16838"/>
          <w:pgMar w:top="1134" w:right="567" w:bottom="1134" w:left="1985" w:header="567" w:footer="567" w:gutter="0"/>
          <w:pgNumType w:start="1"/>
          <w:cols w:space="708"/>
          <w:titlePg/>
          <w:docGrid w:linePitch="381"/>
        </w:sectPr>
      </w:pPr>
      <w:r>
        <w:rPr>
          <w:color w:val="000000" w:themeColor="text1"/>
        </w:rPr>
        <w:t>____________</w:t>
      </w:r>
    </w:p>
    <w:p w:rsidR="00CA2E9C" w:rsidRDefault="00CA2E9C" w:rsidP="00CA2E9C">
      <w:pPr>
        <w:pStyle w:val="ConsPlusNormal"/>
        <w:ind w:left="5387"/>
        <w:jc w:val="center"/>
        <w:outlineLvl w:val="1"/>
        <w:rPr>
          <w:color w:val="000000" w:themeColor="text1"/>
        </w:rPr>
      </w:pPr>
      <w:r w:rsidRPr="0044514E">
        <w:rPr>
          <w:color w:val="000000" w:themeColor="text1"/>
        </w:rPr>
        <w:lastRenderedPageBreak/>
        <w:t xml:space="preserve">ПРИЛОЖЕНИЕ </w:t>
      </w:r>
      <w:r w:rsidR="003A6A8E">
        <w:rPr>
          <w:color w:val="000000" w:themeColor="text1"/>
        </w:rPr>
        <w:t>3</w:t>
      </w:r>
    </w:p>
    <w:p w:rsidR="00CA2E9C" w:rsidRPr="0044514E" w:rsidRDefault="00CA2E9C" w:rsidP="00CA2E9C">
      <w:pPr>
        <w:pStyle w:val="ConsPlusNormal"/>
        <w:ind w:left="5387"/>
        <w:jc w:val="center"/>
        <w:outlineLvl w:val="1"/>
        <w:rPr>
          <w:color w:val="000000" w:themeColor="text1"/>
        </w:rPr>
      </w:pPr>
    </w:p>
    <w:p w:rsidR="00CA2E9C" w:rsidRDefault="00CA2E9C" w:rsidP="00CA2E9C">
      <w:pPr>
        <w:pStyle w:val="ConsPlusNormal"/>
        <w:spacing w:line="240" w:lineRule="exact"/>
        <w:ind w:left="5387"/>
        <w:jc w:val="center"/>
        <w:rPr>
          <w:color w:val="000000" w:themeColor="text1"/>
        </w:rPr>
      </w:pPr>
      <w:r>
        <w:rPr>
          <w:color w:val="000000" w:themeColor="text1"/>
        </w:rPr>
        <w:t xml:space="preserve">к Положению </w:t>
      </w:r>
      <w:r w:rsidRPr="009F1858">
        <w:rPr>
          <w:color w:val="000000" w:themeColor="text1"/>
        </w:rPr>
        <w:t>об оплате труда работников муниципальных казенных учреждений,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p>
    <w:p w:rsidR="00CA2E9C" w:rsidRDefault="00CA2E9C" w:rsidP="00CA2E9C">
      <w:pPr>
        <w:pStyle w:val="ConsPlusNormal"/>
        <w:spacing w:line="240" w:lineRule="exact"/>
        <w:ind w:left="5387"/>
        <w:jc w:val="center"/>
        <w:rPr>
          <w:color w:val="000000" w:themeColor="text1"/>
        </w:rPr>
      </w:pPr>
    </w:p>
    <w:p w:rsidR="003A6A8E" w:rsidRDefault="003A6A8E" w:rsidP="00CA2E9C">
      <w:pPr>
        <w:pStyle w:val="ConsPlusNormal"/>
        <w:spacing w:line="240" w:lineRule="exact"/>
        <w:ind w:left="5387"/>
        <w:jc w:val="center"/>
        <w:rPr>
          <w:color w:val="000000" w:themeColor="text1"/>
        </w:rPr>
      </w:pPr>
    </w:p>
    <w:p w:rsidR="005853FD" w:rsidRDefault="005853FD" w:rsidP="003A6A8E">
      <w:pPr>
        <w:pStyle w:val="ConsPlusTitle"/>
        <w:spacing w:line="240" w:lineRule="exact"/>
        <w:jc w:val="center"/>
        <w:rPr>
          <w:b w:val="0"/>
          <w:color w:val="000000" w:themeColor="text1"/>
        </w:rPr>
      </w:pPr>
      <w:bookmarkStart w:id="19" w:name="P610"/>
      <w:bookmarkEnd w:id="19"/>
      <w:r w:rsidRPr="0044514E">
        <w:rPr>
          <w:b w:val="0"/>
          <w:color w:val="000000" w:themeColor="text1"/>
        </w:rPr>
        <w:t>ПЕРЕЧЕНЬ</w:t>
      </w:r>
    </w:p>
    <w:p w:rsidR="003A6A8E" w:rsidRPr="0044514E" w:rsidRDefault="003A6A8E" w:rsidP="003A6A8E">
      <w:pPr>
        <w:pStyle w:val="ConsPlusTitle"/>
        <w:spacing w:line="240" w:lineRule="exact"/>
        <w:jc w:val="center"/>
        <w:rPr>
          <w:b w:val="0"/>
          <w:color w:val="000000" w:themeColor="text1"/>
        </w:rPr>
      </w:pPr>
    </w:p>
    <w:p w:rsidR="005853FD" w:rsidRDefault="003A6A8E" w:rsidP="003A6A8E">
      <w:pPr>
        <w:pStyle w:val="ConsPlusTitle"/>
        <w:spacing w:line="240" w:lineRule="exact"/>
        <w:jc w:val="center"/>
        <w:rPr>
          <w:b w:val="0"/>
          <w:color w:val="000000" w:themeColor="text1"/>
        </w:rPr>
      </w:pPr>
      <w:r w:rsidRPr="0044514E">
        <w:rPr>
          <w:b w:val="0"/>
          <w:color w:val="000000" w:themeColor="text1"/>
        </w:rPr>
        <w:t>профессий рабочих, отнесенных к 4 квалификационному уровню</w:t>
      </w:r>
      <w:r>
        <w:rPr>
          <w:b w:val="0"/>
          <w:color w:val="000000" w:themeColor="text1"/>
        </w:rPr>
        <w:t xml:space="preserve"> </w:t>
      </w:r>
      <w:r w:rsidRPr="0044514E">
        <w:rPr>
          <w:b w:val="0"/>
          <w:color w:val="000000" w:themeColor="text1"/>
        </w:rPr>
        <w:t xml:space="preserve">профессиональной квалификационной группы </w:t>
      </w:r>
      <w:r w:rsidR="00670881">
        <w:rPr>
          <w:b w:val="0"/>
          <w:color w:val="000000" w:themeColor="text1"/>
        </w:rPr>
        <w:t>"</w:t>
      </w:r>
      <w:r w:rsidRPr="0044514E">
        <w:rPr>
          <w:b w:val="0"/>
          <w:color w:val="000000" w:themeColor="text1"/>
        </w:rPr>
        <w:t>общеотраслевые</w:t>
      </w:r>
      <w:r>
        <w:rPr>
          <w:b w:val="0"/>
          <w:color w:val="000000" w:themeColor="text1"/>
        </w:rPr>
        <w:t xml:space="preserve"> </w:t>
      </w:r>
      <w:r w:rsidRPr="0044514E">
        <w:rPr>
          <w:b w:val="0"/>
          <w:color w:val="000000" w:themeColor="text1"/>
        </w:rPr>
        <w:t>профессии рабочих второго уровня</w:t>
      </w:r>
      <w:r w:rsidR="00670881">
        <w:rPr>
          <w:b w:val="0"/>
          <w:color w:val="000000" w:themeColor="text1"/>
        </w:rPr>
        <w:t>"</w:t>
      </w:r>
      <w:r w:rsidRPr="0044514E">
        <w:rPr>
          <w:b w:val="0"/>
          <w:color w:val="000000" w:themeColor="text1"/>
        </w:rPr>
        <w:t>, выполняющих важные</w:t>
      </w:r>
      <w:r>
        <w:rPr>
          <w:b w:val="0"/>
          <w:color w:val="000000" w:themeColor="text1"/>
        </w:rPr>
        <w:t xml:space="preserve"> </w:t>
      </w:r>
      <w:r w:rsidRPr="0044514E">
        <w:rPr>
          <w:b w:val="0"/>
          <w:color w:val="000000" w:themeColor="text1"/>
        </w:rPr>
        <w:t>(особо важные) и ответственные (особо ответственные) работы</w:t>
      </w:r>
    </w:p>
    <w:p w:rsidR="003A6A8E" w:rsidRPr="0044514E" w:rsidRDefault="003A6A8E" w:rsidP="003A6A8E">
      <w:pPr>
        <w:pStyle w:val="ConsPlusTitle"/>
        <w:spacing w:line="240" w:lineRule="exact"/>
        <w:jc w:val="center"/>
        <w:rPr>
          <w:b w:val="0"/>
          <w:color w:val="000000" w:themeColor="text1"/>
        </w:rPr>
      </w:pPr>
    </w:p>
    <w:p w:rsidR="005853FD" w:rsidRPr="0044514E" w:rsidRDefault="005853FD">
      <w:pPr>
        <w:pStyle w:val="ConsPlusNormal"/>
        <w:jc w:val="both"/>
        <w:rPr>
          <w:color w:val="000000" w:themeColor="text1"/>
        </w:rPr>
      </w:pPr>
    </w:p>
    <w:p w:rsidR="005853FD" w:rsidRPr="0044514E" w:rsidRDefault="005853FD" w:rsidP="0067789C">
      <w:pPr>
        <w:pStyle w:val="ConsPlusNormal"/>
        <w:ind w:firstLine="709"/>
        <w:jc w:val="both"/>
        <w:rPr>
          <w:color w:val="000000" w:themeColor="text1"/>
        </w:rPr>
      </w:pPr>
      <w:r w:rsidRPr="0044514E">
        <w:rPr>
          <w:color w:val="000000" w:themeColor="text1"/>
        </w:rPr>
        <w:t>1. Водители автобусов или специальных легковых автомобилей, занятые перевозкой обучающихся (детей, воспитанников).</w:t>
      </w:r>
    </w:p>
    <w:p w:rsidR="005853FD" w:rsidRPr="0044514E" w:rsidRDefault="005853FD" w:rsidP="0067789C">
      <w:pPr>
        <w:pStyle w:val="ConsPlusNormal"/>
        <w:ind w:firstLine="709"/>
        <w:jc w:val="both"/>
        <w:rPr>
          <w:color w:val="000000" w:themeColor="text1"/>
        </w:rPr>
      </w:pPr>
      <w:r w:rsidRPr="0044514E">
        <w:rPr>
          <w:color w:val="000000" w:themeColor="text1"/>
        </w:rPr>
        <w:t>2. Повар, выполняющий обязанности заведующего производством (шеф-повар), при отсутствии в штате учреждения такой должности.</w:t>
      </w:r>
    </w:p>
    <w:p w:rsidR="005853FD" w:rsidRPr="0044514E" w:rsidRDefault="005853FD">
      <w:pPr>
        <w:pStyle w:val="ConsPlusNormal"/>
        <w:jc w:val="both"/>
        <w:rPr>
          <w:color w:val="000000" w:themeColor="text1"/>
        </w:rPr>
      </w:pPr>
    </w:p>
    <w:p w:rsidR="005853FD" w:rsidRPr="0044514E" w:rsidRDefault="005853FD">
      <w:pPr>
        <w:pStyle w:val="ConsPlusNormal"/>
        <w:jc w:val="both"/>
        <w:rPr>
          <w:color w:val="000000" w:themeColor="text1"/>
        </w:rPr>
      </w:pPr>
    </w:p>
    <w:p w:rsidR="003A6A8E" w:rsidRDefault="003A6A8E" w:rsidP="003A6A8E">
      <w:pPr>
        <w:pStyle w:val="ConsPlusNormal"/>
        <w:jc w:val="center"/>
        <w:rPr>
          <w:color w:val="000000" w:themeColor="text1"/>
        </w:rPr>
        <w:sectPr w:rsidR="003A6A8E" w:rsidSect="001B2403">
          <w:pgSz w:w="11906" w:h="16838"/>
          <w:pgMar w:top="1134" w:right="567" w:bottom="1134" w:left="1985" w:header="567" w:footer="567" w:gutter="0"/>
          <w:pgNumType w:start="1"/>
          <w:cols w:space="708"/>
          <w:titlePg/>
          <w:docGrid w:linePitch="381"/>
        </w:sectPr>
      </w:pPr>
      <w:r>
        <w:rPr>
          <w:color w:val="000000" w:themeColor="text1"/>
        </w:rPr>
        <w:t>___________</w:t>
      </w:r>
    </w:p>
    <w:p w:rsidR="003A6A8E" w:rsidRDefault="003A6A8E" w:rsidP="003A6A8E">
      <w:pPr>
        <w:pStyle w:val="ConsPlusNormal"/>
        <w:ind w:left="5387"/>
        <w:jc w:val="center"/>
        <w:outlineLvl w:val="1"/>
        <w:rPr>
          <w:color w:val="000000" w:themeColor="text1"/>
        </w:rPr>
      </w:pPr>
      <w:r w:rsidRPr="0044514E">
        <w:rPr>
          <w:color w:val="000000" w:themeColor="text1"/>
        </w:rPr>
        <w:lastRenderedPageBreak/>
        <w:t xml:space="preserve">ПРИЛОЖЕНИЕ </w:t>
      </w:r>
      <w:r>
        <w:rPr>
          <w:color w:val="000000" w:themeColor="text1"/>
        </w:rPr>
        <w:t>4</w:t>
      </w:r>
    </w:p>
    <w:p w:rsidR="003A6A8E" w:rsidRPr="0044514E" w:rsidRDefault="003A6A8E" w:rsidP="003A6A8E">
      <w:pPr>
        <w:pStyle w:val="ConsPlusNormal"/>
        <w:ind w:left="5387"/>
        <w:jc w:val="center"/>
        <w:outlineLvl w:val="1"/>
        <w:rPr>
          <w:color w:val="000000" w:themeColor="text1"/>
        </w:rPr>
      </w:pPr>
    </w:p>
    <w:p w:rsidR="003A6A8E" w:rsidRDefault="003A6A8E" w:rsidP="003A6A8E">
      <w:pPr>
        <w:pStyle w:val="ConsPlusNormal"/>
        <w:spacing w:line="240" w:lineRule="exact"/>
        <w:ind w:left="5387"/>
        <w:jc w:val="center"/>
        <w:rPr>
          <w:color w:val="000000" w:themeColor="text1"/>
        </w:rPr>
      </w:pPr>
      <w:r>
        <w:rPr>
          <w:color w:val="000000" w:themeColor="text1"/>
        </w:rPr>
        <w:t xml:space="preserve">к Положению </w:t>
      </w:r>
      <w:r w:rsidRPr="009F1858">
        <w:rPr>
          <w:color w:val="000000" w:themeColor="text1"/>
        </w:rPr>
        <w:t>об оплате труда работников муниципальных казенных учреждений,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p>
    <w:p w:rsidR="003A6A8E" w:rsidRDefault="003A6A8E" w:rsidP="003A6A8E">
      <w:pPr>
        <w:pStyle w:val="ConsPlusNormal"/>
        <w:spacing w:line="240" w:lineRule="exact"/>
        <w:ind w:left="5387"/>
        <w:jc w:val="center"/>
        <w:rPr>
          <w:color w:val="000000" w:themeColor="text1"/>
        </w:rPr>
      </w:pPr>
    </w:p>
    <w:p w:rsidR="003A6A8E" w:rsidRDefault="003A6A8E" w:rsidP="003A6A8E">
      <w:pPr>
        <w:pStyle w:val="ConsPlusNormal"/>
        <w:spacing w:line="240" w:lineRule="exact"/>
        <w:ind w:left="5387"/>
        <w:jc w:val="center"/>
        <w:rPr>
          <w:color w:val="000000" w:themeColor="text1"/>
        </w:rPr>
      </w:pPr>
    </w:p>
    <w:p w:rsidR="005853FD" w:rsidRDefault="005853FD" w:rsidP="003A6A8E">
      <w:pPr>
        <w:pStyle w:val="ConsPlusTitle"/>
        <w:spacing w:line="240" w:lineRule="exact"/>
        <w:jc w:val="center"/>
        <w:rPr>
          <w:b w:val="0"/>
          <w:color w:val="000000" w:themeColor="text1"/>
        </w:rPr>
      </w:pPr>
      <w:bookmarkStart w:id="20" w:name="P630"/>
      <w:bookmarkEnd w:id="20"/>
      <w:r w:rsidRPr="0044514E">
        <w:rPr>
          <w:b w:val="0"/>
          <w:color w:val="000000" w:themeColor="text1"/>
        </w:rPr>
        <w:t>РАЗМЕРЫ</w:t>
      </w:r>
    </w:p>
    <w:p w:rsidR="003A6A8E" w:rsidRPr="0044514E" w:rsidRDefault="003A6A8E" w:rsidP="003A6A8E">
      <w:pPr>
        <w:pStyle w:val="ConsPlusTitle"/>
        <w:spacing w:line="240" w:lineRule="exact"/>
        <w:jc w:val="center"/>
        <w:rPr>
          <w:b w:val="0"/>
          <w:color w:val="000000" w:themeColor="text1"/>
        </w:rPr>
      </w:pPr>
    </w:p>
    <w:p w:rsidR="005853FD" w:rsidRDefault="003A6A8E" w:rsidP="003A6A8E">
      <w:pPr>
        <w:pStyle w:val="ConsPlusTitle"/>
        <w:spacing w:line="240" w:lineRule="exact"/>
        <w:jc w:val="center"/>
        <w:rPr>
          <w:b w:val="0"/>
          <w:color w:val="000000" w:themeColor="text1"/>
        </w:rPr>
      </w:pPr>
      <w:r w:rsidRPr="0044514E">
        <w:rPr>
          <w:b w:val="0"/>
          <w:color w:val="000000" w:themeColor="text1"/>
        </w:rPr>
        <w:t>выплат к окладу (должностному окладу), ставке заработной</w:t>
      </w:r>
      <w:r>
        <w:rPr>
          <w:b w:val="0"/>
          <w:color w:val="000000" w:themeColor="text1"/>
        </w:rPr>
        <w:t xml:space="preserve"> </w:t>
      </w:r>
      <w:r w:rsidRPr="0044514E">
        <w:rPr>
          <w:b w:val="0"/>
          <w:color w:val="000000" w:themeColor="text1"/>
        </w:rPr>
        <w:t>платы за специфику работы в отдельной организации</w:t>
      </w:r>
      <w:r>
        <w:rPr>
          <w:b w:val="0"/>
          <w:color w:val="000000" w:themeColor="text1"/>
        </w:rPr>
        <w:t xml:space="preserve"> </w:t>
      </w:r>
      <w:r w:rsidRPr="0044514E">
        <w:rPr>
          <w:b w:val="0"/>
          <w:color w:val="000000" w:themeColor="text1"/>
        </w:rPr>
        <w:t>(группе, классе), устанавливаемых работникам</w:t>
      </w:r>
      <w:r>
        <w:rPr>
          <w:b w:val="0"/>
          <w:color w:val="000000" w:themeColor="text1"/>
        </w:rPr>
        <w:t xml:space="preserve"> </w:t>
      </w:r>
      <w:r w:rsidRPr="0044514E">
        <w:rPr>
          <w:b w:val="0"/>
          <w:color w:val="000000" w:themeColor="text1"/>
        </w:rPr>
        <w:t>организации</w:t>
      </w:r>
    </w:p>
    <w:p w:rsidR="003A6A8E" w:rsidRDefault="003A6A8E" w:rsidP="003A6A8E">
      <w:pPr>
        <w:pStyle w:val="ConsPlusTitle"/>
        <w:spacing w:line="240" w:lineRule="exact"/>
        <w:jc w:val="center"/>
        <w:rPr>
          <w:b w:val="0"/>
          <w:color w:val="000000" w:themeColor="text1"/>
        </w:rPr>
      </w:pPr>
    </w:p>
    <w:p w:rsidR="005853FD" w:rsidRDefault="005853FD" w:rsidP="003A6A8E">
      <w:pPr>
        <w:pStyle w:val="ConsPlusNormal"/>
        <w:spacing w:line="240" w:lineRule="exact"/>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483"/>
        <w:gridCol w:w="1039"/>
      </w:tblGrid>
      <w:tr w:rsidR="003A6A8E" w:rsidRPr="003A6A8E" w:rsidTr="003F79E9">
        <w:tc>
          <w:tcPr>
            <w:tcW w:w="510" w:type="dxa"/>
          </w:tcPr>
          <w:p w:rsidR="003A6A8E" w:rsidRPr="003A6A8E" w:rsidRDefault="003A6A8E" w:rsidP="003F79E9">
            <w:pPr>
              <w:pStyle w:val="ConsPlusNormal"/>
              <w:spacing w:line="240" w:lineRule="exact"/>
              <w:jc w:val="center"/>
              <w:rPr>
                <w:color w:val="000000" w:themeColor="text1"/>
                <w:sz w:val="24"/>
                <w:szCs w:val="24"/>
              </w:rPr>
            </w:pPr>
            <w:r w:rsidRPr="003A6A8E">
              <w:rPr>
                <w:color w:val="000000" w:themeColor="text1"/>
                <w:sz w:val="24"/>
                <w:szCs w:val="24"/>
              </w:rPr>
              <w:t>N п/п</w:t>
            </w:r>
          </w:p>
        </w:tc>
        <w:tc>
          <w:tcPr>
            <w:tcW w:w="7483" w:type="dxa"/>
          </w:tcPr>
          <w:p w:rsidR="003A6A8E" w:rsidRPr="003A6A8E" w:rsidRDefault="003A6A8E" w:rsidP="003F79E9">
            <w:pPr>
              <w:pStyle w:val="ConsPlusNormal"/>
              <w:spacing w:line="240" w:lineRule="exact"/>
              <w:jc w:val="center"/>
              <w:rPr>
                <w:color w:val="000000" w:themeColor="text1"/>
                <w:sz w:val="24"/>
                <w:szCs w:val="24"/>
              </w:rPr>
            </w:pPr>
            <w:r w:rsidRPr="003A6A8E">
              <w:rPr>
                <w:color w:val="000000" w:themeColor="text1"/>
                <w:sz w:val="24"/>
                <w:szCs w:val="24"/>
              </w:rPr>
              <w:t>Показатели специфики работы</w:t>
            </w:r>
          </w:p>
        </w:tc>
        <w:tc>
          <w:tcPr>
            <w:tcW w:w="1039" w:type="dxa"/>
          </w:tcPr>
          <w:p w:rsidR="003A6A8E" w:rsidRPr="003A6A8E" w:rsidRDefault="003A6A8E" w:rsidP="003F79E9">
            <w:pPr>
              <w:pStyle w:val="ConsPlusNormal"/>
              <w:spacing w:line="240" w:lineRule="exact"/>
              <w:jc w:val="center"/>
              <w:rPr>
                <w:color w:val="000000" w:themeColor="text1"/>
                <w:sz w:val="24"/>
                <w:szCs w:val="24"/>
              </w:rPr>
            </w:pPr>
            <w:r w:rsidRPr="003A6A8E">
              <w:rPr>
                <w:color w:val="000000" w:themeColor="text1"/>
                <w:sz w:val="24"/>
                <w:szCs w:val="24"/>
              </w:rPr>
              <w:t>Размер выплаты (%)</w:t>
            </w:r>
          </w:p>
        </w:tc>
      </w:tr>
    </w:tbl>
    <w:p w:rsidR="003A6A8E" w:rsidRPr="003A6A8E" w:rsidRDefault="003A6A8E" w:rsidP="003A6A8E">
      <w:pPr>
        <w:pStyle w:val="ConsPlusNormal"/>
        <w:spacing w:line="20" w:lineRule="exact"/>
        <w:jc w:val="both"/>
        <w:rPr>
          <w:color w:val="000000" w:themeColor="text1"/>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483"/>
        <w:gridCol w:w="1039"/>
      </w:tblGrid>
      <w:tr w:rsidR="00392993" w:rsidRPr="003A6A8E" w:rsidTr="003A6A8E">
        <w:trPr>
          <w:tblHeader/>
        </w:trPr>
        <w:tc>
          <w:tcPr>
            <w:tcW w:w="510" w:type="dxa"/>
          </w:tcPr>
          <w:p w:rsidR="005853FD" w:rsidRPr="003A6A8E" w:rsidRDefault="005853FD" w:rsidP="003A6A8E">
            <w:pPr>
              <w:pStyle w:val="ConsPlusNormal"/>
              <w:spacing w:line="240" w:lineRule="exact"/>
              <w:jc w:val="center"/>
              <w:rPr>
                <w:color w:val="000000" w:themeColor="text1"/>
                <w:sz w:val="24"/>
                <w:szCs w:val="24"/>
              </w:rPr>
            </w:pPr>
            <w:r w:rsidRPr="003A6A8E">
              <w:rPr>
                <w:color w:val="000000" w:themeColor="text1"/>
                <w:sz w:val="24"/>
                <w:szCs w:val="24"/>
              </w:rPr>
              <w:t>1</w:t>
            </w:r>
          </w:p>
        </w:tc>
        <w:tc>
          <w:tcPr>
            <w:tcW w:w="7483" w:type="dxa"/>
          </w:tcPr>
          <w:p w:rsidR="005853FD" w:rsidRPr="003A6A8E" w:rsidRDefault="005853FD" w:rsidP="003A6A8E">
            <w:pPr>
              <w:pStyle w:val="ConsPlusNormal"/>
              <w:spacing w:line="240" w:lineRule="exact"/>
              <w:jc w:val="center"/>
              <w:rPr>
                <w:color w:val="000000" w:themeColor="text1"/>
                <w:sz w:val="24"/>
                <w:szCs w:val="24"/>
              </w:rPr>
            </w:pPr>
            <w:r w:rsidRPr="003A6A8E">
              <w:rPr>
                <w:color w:val="000000" w:themeColor="text1"/>
                <w:sz w:val="24"/>
                <w:szCs w:val="24"/>
              </w:rPr>
              <w:t>2</w:t>
            </w:r>
          </w:p>
        </w:tc>
        <w:tc>
          <w:tcPr>
            <w:tcW w:w="1039" w:type="dxa"/>
          </w:tcPr>
          <w:p w:rsidR="005853FD" w:rsidRPr="003A6A8E" w:rsidRDefault="005853FD" w:rsidP="003A6A8E">
            <w:pPr>
              <w:pStyle w:val="ConsPlusNormal"/>
              <w:spacing w:line="240" w:lineRule="exact"/>
              <w:jc w:val="center"/>
              <w:rPr>
                <w:color w:val="000000" w:themeColor="text1"/>
                <w:sz w:val="24"/>
                <w:szCs w:val="24"/>
              </w:rPr>
            </w:pPr>
            <w:r w:rsidRPr="003A6A8E">
              <w:rPr>
                <w:color w:val="000000" w:themeColor="text1"/>
                <w:sz w:val="24"/>
                <w:szCs w:val="24"/>
              </w:rPr>
              <w:t>3</w:t>
            </w:r>
          </w:p>
        </w:tc>
      </w:tr>
      <w:tr w:rsidR="00392993" w:rsidRPr="003A6A8E" w:rsidTr="003A6A8E">
        <w:tc>
          <w:tcPr>
            <w:tcW w:w="510" w:type="dxa"/>
            <w:vMerge w:val="restart"/>
          </w:tcPr>
          <w:p w:rsidR="005853FD" w:rsidRPr="003A6A8E" w:rsidRDefault="005853FD" w:rsidP="003A6A8E">
            <w:pPr>
              <w:pStyle w:val="ConsPlusNormal"/>
              <w:spacing w:line="240" w:lineRule="exact"/>
              <w:jc w:val="center"/>
              <w:rPr>
                <w:color w:val="000000" w:themeColor="text1"/>
                <w:sz w:val="24"/>
                <w:szCs w:val="24"/>
              </w:rPr>
            </w:pPr>
            <w:r w:rsidRPr="003A6A8E">
              <w:rPr>
                <w:color w:val="000000" w:themeColor="text1"/>
                <w:sz w:val="24"/>
                <w:szCs w:val="24"/>
              </w:rPr>
              <w:t>1.</w:t>
            </w:r>
          </w:p>
        </w:tc>
        <w:tc>
          <w:tcPr>
            <w:tcW w:w="7483" w:type="dxa"/>
            <w:tcBorders>
              <w:bottom w:val="nil"/>
            </w:tcBorders>
          </w:tcPr>
          <w:p w:rsidR="005853FD" w:rsidRPr="003A6A8E" w:rsidRDefault="005853FD" w:rsidP="003A6A8E">
            <w:pPr>
              <w:pStyle w:val="ConsPlusNormal"/>
              <w:spacing w:line="240" w:lineRule="exact"/>
              <w:rPr>
                <w:color w:val="000000" w:themeColor="text1"/>
                <w:sz w:val="24"/>
                <w:szCs w:val="24"/>
              </w:rPr>
            </w:pPr>
            <w:r w:rsidRPr="003A6A8E">
              <w:rPr>
                <w:color w:val="000000" w:themeColor="text1"/>
                <w:sz w:val="24"/>
                <w:szCs w:val="24"/>
              </w:rPr>
              <w:t>За работу в коррекционных отделениях, классах, группах для обучающихся (воспитанников) с ограниченными возможностями здоровья в организациях, осуществляющих образовательную деятельность:</w:t>
            </w:r>
          </w:p>
        </w:tc>
        <w:tc>
          <w:tcPr>
            <w:tcW w:w="1039" w:type="dxa"/>
            <w:tcBorders>
              <w:bottom w:val="nil"/>
            </w:tcBorders>
          </w:tcPr>
          <w:p w:rsidR="005853FD" w:rsidRPr="003A6A8E" w:rsidRDefault="005853FD" w:rsidP="003A6A8E">
            <w:pPr>
              <w:pStyle w:val="ConsPlusNormal"/>
              <w:spacing w:line="240" w:lineRule="exact"/>
              <w:rPr>
                <w:color w:val="000000" w:themeColor="text1"/>
                <w:sz w:val="24"/>
                <w:szCs w:val="24"/>
              </w:rPr>
            </w:pPr>
          </w:p>
        </w:tc>
      </w:tr>
      <w:tr w:rsidR="00392993" w:rsidRPr="003A6A8E" w:rsidTr="003A6A8E">
        <w:tblPrEx>
          <w:tblBorders>
            <w:insideH w:val="nil"/>
          </w:tblBorders>
        </w:tblPrEx>
        <w:tc>
          <w:tcPr>
            <w:tcW w:w="510" w:type="dxa"/>
            <w:vMerge/>
          </w:tcPr>
          <w:p w:rsidR="005853FD" w:rsidRPr="003A6A8E" w:rsidRDefault="005853FD" w:rsidP="003A6A8E">
            <w:pPr>
              <w:pStyle w:val="ConsPlusNormal"/>
              <w:spacing w:line="240" w:lineRule="exact"/>
              <w:rPr>
                <w:color w:val="000000" w:themeColor="text1"/>
                <w:sz w:val="24"/>
                <w:szCs w:val="24"/>
              </w:rPr>
            </w:pPr>
          </w:p>
        </w:tc>
        <w:tc>
          <w:tcPr>
            <w:tcW w:w="7483" w:type="dxa"/>
            <w:tcBorders>
              <w:top w:val="nil"/>
              <w:bottom w:val="nil"/>
            </w:tcBorders>
          </w:tcPr>
          <w:p w:rsidR="005853FD" w:rsidRPr="003A6A8E" w:rsidRDefault="005853FD" w:rsidP="003A6A8E">
            <w:pPr>
              <w:pStyle w:val="ConsPlusNormal"/>
              <w:spacing w:line="240" w:lineRule="exact"/>
              <w:rPr>
                <w:color w:val="000000" w:themeColor="text1"/>
                <w:sz w:val="24"/>
                <w:szCs w:val="24"/>
              </w:rPr>
            </w:pPr>
            <w:r w:rsidRPr="003A6A8E">
              <w:rPr>
                <w:color w:val="000000" w:themeColor="text1"/>
                <w:sz w:val="24"/>
                <w:szCs w:val="24"/>
              </w:rPr>
              <w:t>педагогическим работникам &lt;*&gt;</w:t>
            </w:r>
          </w:p>
        </w:tc>
        <w:tc>
          <w:tcPr>
            <w:tcW w:w="1039" w:type="dxa"/>
            <w:tcBorders>
              <w:top w:val="nil"/>
              <w:bottom w:val="nil"/>
            </w:tcBorders>
          </w:tcPr>
          <w:p w:rsidR="005853FD" w:rsidRPr="003A6A8E" w:rsidRDefault="005853FD" w:rsidP="003A6A8E">
            <w:pPr>
              <w:pStyle w:val="ConsPlusNormal"/>
              <w:spacing w:line="240" w:lineRule="exact"/>
              <w:jc w:val="center"/>
              <w:rPr>
                <w:color w:val="000000" w:themeColor="text1"/>
                <w:sz w:val="24"/>
                <w:szCs w:val="24"/>
              </w:rPr>
            </w:pPr>
            <w:r w:rsidRPr="003A6A8E">
              <w:rPr>
                <w:color w:val="000000" w:themeColor="text1"/>
                <w:sz w:val="24"/>
                <w:szCs w:val="24"/>
              </w:rPr>
              <w:t>20</w:t>
            </w:r>
          </w:p>
        </w:tc>
      </w:tr>
      <w:tr w:rsidR="00392993" w:rsidRPr="003A6A8E" w:rsidTr="003A6A8E">
        <w:tc>
          <w:tcPr>
            <w:tcW w:w="510" w:type="dxa"/>
            <w:vMerge/>
          </w:tcPr>
          <w:p w:rsidR="005853FD" w:rsidRPr="003A6A8E" w:rsidRDefault="005853FD" w:rsidP="003A6A8E">
            <w:pPr>
              <w:pStyle w:val="ConsPlusNormal"/>
              <w:spacing w:line="240" w:lineRule="exact"/>
              <w:rPr>
                <w:color w:val="000000" w:themeColor="text1"/>
                <w:sz w:val="24"/>
                <w:szCs w:val="24"/>
              </w:rPr>
            </w:pPr>
          </w:p>
        </w:tc>
        <w:tc>
          <w:tcPr>
            <w:tcW w:w="7483" w:type="dxa"/>
            <w:tcBorders>
              <w:top w:val="nil"/>
            </w:tcBorders>
          </w:tcPr>
          <w:p w:rsidR="005853FD" w:rsidRPr="003A6A8E" w:rsidRDefault="005853FD" w:rsidP="003A6A8E">
            <w:pPr>
              <w:pStyle w:val="ConsPlusNormal"/>
              <w:spacing w:line="240" w:lineRule="exact"/>
              <w:rPr>
                <w:color w:val="000000" w:themeColor="text1"/>
                <w:sz w:val="24"/>
                <w:szCs w:val="24"/>
              </w:rPr>
            </w:pPr>
            <w:r w:rsidRPr="003A6A8E">
              <w:rPr>
                <w:color w:val="000000" w:themeColor="text1"/>
                <w:sz w:val="24"/>
                <w:szCs w:val="24"/>
              </w:rPr>
              <w:t>другим работникам &lt;*&gt;</w:t>
            </w:r>
          </w:p>
        </w:tc>
        <w:tc>
          <w:tcPr>
            <w:tcW w:w="1039" w:type="dxa"/>
            <w:tcBorders>
              <w:top w:val="nil"/>
            </w:tcBorders>
          </w:tcPr>
          <w:p w:rsidR="005853FD" w:rsidRPr="003A6A8E" w:rsidRDefault="005853FD" w:rsidP="003A6A8E">
            <w:pPr>
              <w:pStyle w:val="ConsPlusNormal"/>
              <w:spacing w:line="240" w:lineRule="exact"/>
              <w:jc w:val="center"/>
              <w:rPr>
                <w:color w:val="000000" w:themeColor="text1"/>
                <w:sz w:val="24"/>
                <w:szCs w:val="24"/>
              </w:rPr>
            </w:pPr>
            <w:r w:rsidRPr="003A6A8E">
              <w:rPr>
                <w:color w:val="000000" w:themeColor="text1"/>
                <w:sz w:val="24"/>
                <w:szCs w:val="24"/>
              </w:rPr>
              <w:t>15</w:t>
            </w:r>
          </w:p>
        </w:tc>
      </w:tr>
      <w:tr w:rsidR="00392993" w:rsidRPr="003A6A8E" w:rsidTr="003A6A8E">
        <w:tc>
          <w:tcPr>
            <w:tcW w:w="510" w:type="dxa"/>
            <w:vMerge w:val="restart"/>
          </w:tcPr>
          <w:p w:rsidR="005853FD" w:rsidRPr="003A6A8E" w:rsidRDefault="005853FD" w:rsidP="003A6A8E">
            <w:pPr>
              <w:pStyle w:val="ConsPlusNormal"/>
              <w:spacing w:line="240" w:lineRule="exact"/>
              <w:jc w:val="center"/>
              <w:rPr>
                <w:color w:val="000000" w:themeColor="text1"/>
                <w:sz w:val="24"/>
                <w:szCs w:val="24"/>
              </w:rPr>
            </w:pPr>
            <w:r w:rsidRPr="003A6A8E">
              <w:rPr>
                <w:color w:val="000000" w:themeColor="text1"/>
                <w:sz w:val="24"/>
                <w:szCs w:val="24"/>
              </w:rPr>
              <w:t>2.</w:t>
            </w:r>
          </w:p>
        </w:tc>
        <w:tc>
          <w:tcPr>
            <w:tcW w:w="7483" w:type="dxa"/>
            <w:tcBorders>
              <w:bottom w:val="nil"/>
            </w:tcBorders>
          </w:tcPr>
          <w:p w:rsidR="005853FD" w:rsidRPr="003A6A8E" w:rsidRDefault="005853FD" w:rsidP="003A6A8E">
            <w:pPr>
              <w:pStyle w:val="ConsPlusNormal"/>
              <w:spacing w:line="240" w:lineRule="exact"/>
              <w:rPr>
                <w:color w:val="000000" w:themeColor="text1"/>
                <w:sz w:val="24"/>
                <w:szCs w:val="24"/>
              </w:rPr>
            </w:pPr>
            <w:r w:rsidRPr="003A6A8E">
              <w:rPr>
                <w:color w:val="000000" w:themeColor="text1"/>
                <w:sz w:val="24"/>
                <w:szCs w:val="24"/>
              </w:rPr>
              <w:t>За работу в образовательных организациях, осуществляющих психолого-педагогическую, медико-социальную, социально-правовую помощь и поддержку детям и подросткам с девиантным поведением:</w:t>
            </w:r>
          </w:p>
        </w:tc>
        <w:tc>
          <w:tcPr>
            <w:tcW w:w="1039" w:type="dxa"/>
          </w:tcPr>
          <w:p w:rsidR="005853FD" w:rsidRPr="003A6A8E" w:rsidRDefault="005853FD" w:rsidP="003A6A8E">
            <w:pPr>
              <w:pStyle w:val="ConsPlusNormal"/>
              <w:spacing w:line="240" w:lineRule="exact"/>
              <w:rPr>
                <w:color w:val="000000" w:themeColor="text1"/>
                <w:sz w:val="24"/>
                <w:szCs w:val="24"/>
              </w:rPr>
            </w:pPr>
          </w:p>
        </w:tc>
      </w:tr>
      <w:tr w:rsidR="00392993" w:rsidRPr="003A6A8E" w:rsidTr="003A6A8E">
        <w:tblPrEx>
          <w:tblBorders>
            <w:insideH w:val="nil"/>
          </w:tblBorders>
        </w:tblPrEx>
        <w:tc>
          <w:tcPr>
            <w:tcW w:w="510" w:type="dxa"/>
            <w:vMerge/>
          </w:tcPr>
          <w:p w:rsidR="005853FD" w:rsidRPr="003A6A8E" w:rsidRDefault="005853FD" w:rsidP="003A6A8E">
            <w:pPr>
              <w:pStyle w:val="ConsPlusNormal"/>
              <w:spacing w:line="240" w:lineRule="exact"/>
              <w:rPr>
                <w:color w:val="000000" w:themeColor="text1"/>
                <w:sz w:val="24"/>
                <w:szCs w:val="24"/>
              </w:rPr>
            </w:pPr>
          </w:p>
        </w:tc>
        <w:tc>
          <w:tcPr>
            <w:tcW w:w="7483" w:type="dxa"/>
            <w:tcBorders>
              <w:top w:val="nil"/>
              <w:bottom w:val="nil"/>
            </w:tcBorders>
          </w:tcPr>
          <w:p w:rsidR="005853FD" w:rsidRPr="003A6A8E" w:rsidRDefault="005853FD" w:rsidP="003A6A8E">
            <w:pPr>
              <w:pStyle w:val="ConsPlusNormal"/>
              <w:spacing w:line="240" w:lineRule="exact"/>
              <w:rPr>
                <w:color w:val="000000" w:themeColor="text1"/>
                <w:sz w:val="24"/>
                <w:szCs w:val="24"/>
              </w:rPr>
            </w:pPr>
            <w:r w:rsidRPr="003A6A8E">
              <w:rPr>
                <w:color w:val="000000" w:themeColor="text1"/>
                <w:sz w:val="24"/>
                <w:szCs w:val="24"/>
              </w:rPr>
              <w:t>медицинским работникам</w:t>
            </w:r>
          </w:p>
        </w:tc>
        <w:tc>
          <w:tcPr>
            <w:tcW w:w="1039" w:type="dxa"/>
            <w:tcBorders>
              <w:bottom w:val="nil"/>
            </w:tcBorders>
          </w:tcPr>
          <w:p w:rsidR="005853FD" w:rsidRPr="003A6A8E" w:rsidRDefault="005853FD" w:rsidP="003A6A8E">
            <w:pPr>
              <w:pStyle w:val="ConsPlusNormal"/>
              <w:spacing w:line="240" w:lineRule="exact"/>
              <w:jc w:val="center"/>
              <w:rPr>
                <w:color w:val="000000" w:themeColor="text1"/>
                <w:sz w:val="24"/>
                <w:szCs w:val="24"/>
              </w:rPr>
            </w:pPr>
            <w:r w:rsidRPr="003A6A8E">
              <w:rPr>
                <w:color w:val="000000" w:themeColor="text1"/>
                <w:sz w:val="24"/>
                <w:szCs w:val="24"/>
              </w:rPr>
              <w:t>30</w:t>
            </w:r>
          </w:p>
        </w:tc>
      </w:tr>
      <w:tr w:rsidR="00392993" w:rsidRPr="003A6A8E" w:rsidTr="003A6A8E">
        <w:tblPrEx>
          <w:tblBorders>
            <w:insideH w:val="nil"/>
          </w:tblBorders>
        </w:tblPrEx>
        <w:tc>
          <w:tcPr>
            <w:tcW w:w="510" w:type="dxa"/>
            <w:vMerge/>
          </w:tcPr>
          <w:p w:rsidR="005853FD" w:rsidRPr="003A6A8E" w:rsidRDefault="005853FD" w:rsidP="003A6A8E">
            <w:pPr>
              <w:pStyle w:val="ConsPlusNormal"/>
              <w:spacing w:line="240" w:lineRule="exact"/>
              <w:rPr>
                <w:color w:val="000000" w:themeColor="text1"/>
                <w:sz w:val="24"/>
                <w:szCs w:val="24"/>
              </w:rPr>
            </w:pPr>
          </w:p>
        </w:tc>
        <w:tc>
          <w:tcPr>
            <w:tcW w:w="7483" w:type="dxa"/>
            <w:tcBorders>
              <w:top w:val="nil"/>
              <w:bottom w:val="nil"/>
            </w:tcBorders>
          </w:tcPr>
          <w:p w:rsidR="005853FD" w:rsidRPr="003A6A8E" w:rsidRDefault="005853FD" w:rsidP="003A6A8E">
            <w:pPr>
              <w:pStyle w:val="ConsPlusNormal"/>
              <w:spacing w:line="240" w:lineRule="exact"/>
              <w:rPr>
                <w:color w:val="000000" w:themeColor="text1"/>
                <w:sz w:val="24"/>
                <w:szCs w:val="24"/>
              </w:rPr>
            </w:pPr>
            <w:r w:rsidRPr="003A6A8E">
              <w:rPr>
                <w:color w:val="000000" w:themeColor="text1"/>
                <w:sz w:val="24"/>
                <w:szCs w:val="24"/>
              </w:rPr>
              <w:t>педагогическим работникам</w:t>
            </w:r>
          </w:p>
        </w:tc>
        <w:tc>
          <w:tcPr>
            <w:tcW w:w="1039" w:type="dxa"/>
            <w:tcBorders>
              <w:top w:val="nil"/>
            </w:tcBorders>
          </w:tcPr>
          <w:p w:rsidR="005853FD" w:rsidRPr="003A6A8E" w:rsidRDefault="005853FD" w:rsidP="003A6A8E">
            <w:pPr>
              <w:pStyle w:val="ConsPlusNormal"/>
              <w:spacing w:line="240" w:lineRule="exact"/>
              <w:jc w:val="center"/>
              <w:rPr>
                <w:color w:val="000000" w:themeColor="text1"/>
                <w:sz w:val="24"/>
                <w:szCs w:val="24"/>
              </w:rPr>
            </w:pPr>
            <w:r w:rsidRPr="003A6A8E">
              <w:rPr>
                <w:color w:val="000000" w:themeColor="text1"/>
                <w:sz w:val="24"/>
                <w:szCs w:val="24"/>
              </w:rPr>
              <w:t>20</w:t>
            </w:r>
          </w:p>
        </w:tc>
      </w:tr>
      <w:tr w:rsidR="00392993" w:rsidRPr="003A6A8E" w:rsidTr="003A6A8E">
        <w:tc>
          <w:tcPr>
            <w:tcW w:w="510" w:type="dxa"/>
            <w:vMerge/>
          </w:tcPr>
          <w:p w:rsidR="005853FD" w:rsidRPr="003A6A8E" w:rsidRDefault="005853FD" w:rsidP="003A6A8E">
            <w:pPr>
              <w:pStyle w:val="ConsPlusNormal"/>
              <w:spacing w:line="240" w:lineRule="exact"/>
              <w:rPr>
                <w:color w:val="000000" w:themeColor="text1"/>
                <w:sz w:val="24"/>
                <w:szCs w:val="24"/>
              </w:rPr>
            </w:pPr>
          </w:p>
        </w:tc>
        <w:tc>
          <w:tcPr>
            <w:tcW w:w="7483" w:type="dxa"/>
            <w:tcBorders>
              <w:top w:val="nil"/>
            </w:tcBorders>
          </w:tcPr>
          <w:p w:rsidR="005853FD" w:rsidRPr="003A6A8E" w:rsidRDefault="005853FD" w:rsidP="003A6A8E">
            <w:pPr>
              <w:pStyle w:val="ConsPlusNormal"/>
              <w:spacing w:line="240" w:lineRule="exact"/>
              <w:rPr>
                <w:color w:val="000000" w:themeColor="text1"/>
                <w:sz w:val="24"/>
                <w:szCs w:val="24"/>
              </w:rPr>
            </w:pPr>
            <w:r w:rsidRPr="003A6A8E">
              <w:rPr>
                <w:color w:val="000000" w:themeColor="text1"/>
                <w:sz w:val="24"/>
                <w:szCs w:val="24"/>
              </w:rPr>
              <w:t>другим работникам &lt;**&gt;</w:t>
            </w:r>
          </w:p>
        </w:tc>
        <w:tc>
          <w:tcPr>
            <w:tcW w:w="1039" w:type="dxa"/>
          </w:tcPr>
          <w:p w:rsidR="005853FD" w:rsidRPr="003A6A8E" w:rsidRDefault="005853FD" w:rsidP="003A6A8E">
            <w:pPr>
              <w:pStyle w:val="ConsPlusNormal"/>
              <w:spacing w:line="240" w:lineRule="exact"/>
              <w:jc w:val="center"/>
              <w:rPr>
                <w:color w:val="000000" w:themeColor="text1"/>
                <w:sz w:val="24"/>
                <w:szCs w:val="24"/>
              </w:rPr>
            </w:pPr>
            <w:r w:rsidRPr="003A6A8E">
              <w:rPr>
                <w:color w:val="000000" w:themeColor="text1"/>
                <w:sz w:val="24"/>
                <w:szCs w:val="24"/>
              </w:rPr>
              <w:t>15</w:t>
            </w:r>
          </w:p>
        </w:tc>
      </w:tr>
      <w:tr w:rsidR="00392993" w:rsidRPr="003A6A8E" w:rsidTr="003A6A8E">
        <w:tc>
          <w:tcPr>
            <w:tcW w:w="510" w:type="dxa"/>
          </w:tcPr>
          <w:p w:rsidR="005853FD" w:rsidRPr="003A6A8E" w:rsidRDefault="003A6A8E" w:rsidP="003A6A8E">
            <w:pPr>
              <w:pStyle w:val="ConsPlusNormal"/>
              <w:spacing w:line="240" w:lineRule="exact"/>
              <w:jc w:val="center"/>
              <w:rPr>
                <w:color w:val="000000" w:themeColor="text1"/>
                <w:sz w:val="24"/>
                <w:szCs w:val="24"/>
              </w:rPr>
            </w:pPr>
            <w:r>
              <w:rPr>
                <w:color w:val="000000" w:themeColor="text1"/>
                <w:sz w:val="24"/>
                <w:szCs w:val="24"/>
              </w:rPr>
              <w:t>3</w:t>
            </w:r>
            <w:r w:rsidR="005853FD" w:rsidRPr="003A6A8E">
              <w:rPr>
                <w:color w:val="000000" w:themeColor="text1"/>
                <w:sz w:val="24"/>
                <w:szCs w:val="24"/>
              </w:rPr>
              <w:t>.</w:t>
            </w:r>
          </w:p>
        </w:tc>
        <w:tc>
          <w:tcPr>
            <w:tcW w:w="7483" w:type="dxa"/>
          </w:tcPr>
          <w:p w:rsidR="005853FD" w:rsidRPr="003A6A8E" w:rsidRDefault="005853FD" w:rsidP="003A6A8E">
            <w:pPr>
              <w:pStyle w:val="ConsPlusNormal"/>
              <w:spacing w:line="240" w:lineRule="exact"/>
              <w:rPr>
                <w:color w:val="000000" w:themeColor="text1"/>
                <w:sz w:val="24"/>
                <w:szCs w:val="24"/>
              </w:rPr>
            </w:pPr>
            <w:r w:rsidRPr="003A6A8E">
              <w:rPr>
                <w:color w:val="000000" w:themeColor="text1"/>
                <w:sz w:val="24"/>
                <w:szCs w:val="24"/>
              </w:rPr>
              <w:t>За работу в классах, группах с углубленным изучением отдельных предметов</w:t>
            </w:r>
          </w:p>
        </w:tc>
        <w:tc>
          <w:tcPr>
            <w:tcW w:w="1039" w:type="dxa"/>
          </w:tcPr>
          <w:p w:rsidR="005853FD" w:rsidRPr="003A6A8E" w:rsidRDefault="005853FD" w:rsidP="003A6A8E">
            <w:pPr>
              <w:pStyle w:val="ConsPlusNormal"/>
              <w:spacing w:line="240" w:lineRule="exact"/>
              <w:jc w:val="center"/>
              <w:rPr>
                <w:color w:val="000000" w:themeColor="text1"/>
                <w:sz w:val="24"/>
                <w:szCs w:val="24"/>
              </w:rPr>
            </w:pPr>
            <w:r w:rsidRPr="003A6A8E">
              <w:rPr>
                <w:color w:val="000000" w:themeColor="text1"/>
                <w:sz w:val="24"/>
                <w:szCs w:val="24"/>
              </w:rPr>
              <w:t>15</w:t>
            </w:r>
          </w:p>
        </w:tc>
      </w:tr>
      <w:tr w:rsidR="00392993" w:rsidRPr="003A6A8E" w:rsidTr="003A6A8E">
        <w:tc>
          <w:tcPr>
            <w:tcW w:w="510" w:type="dxa"/>
          </w:tcPr>
          <w:p w:rsidR="005853FD" w:rsidRPr="003A6A8E" w:rsidRDefault="003A6A8E" w:rsidP="003A6A8E">
            <w:pPr>
              <w:pStyle w:val="ConsPlusNormal"/>
              <w:spacing w:line="240" w:lineRule="exact"/>
              <w:jc w:val="center"/>
              <w:rPr>
                <w:color w:val="000000" w:themeColor="text1"/>
                <w:sz w:val="24"/>
                <w:szCs w:val="24"/>
              </w:rPr>
            </w:pPr>
            <w:r>
              <w:rPr>
                <w:color w:val="000000" w:themeColor="text1"/>
                <w:sz w:val="24"/>
                <w:szCs w:val="24"/>
              </w:rPr>
              <w:t>4</w:t>
            </w:r>
            <w:r w:rsidR="005853FD" w:rsidRPr="003A6A8E">
              <w:rPr>
                <w:color w:val="000000" w:themeColor="text1"/>
                <w:sz w:val="24"/>
                <w:szCs w:val="24"/>
              </w:rPr>
              <w:t>.</w:t>
            </w:r>
          </w:p>
        </w:tc>
        <w:tc>
          <w:tcPr>
            <w:tcW w:w="7483" w:type="dxa"/>
          </w:tcPr>
          <w:p w:rsidR="005853FD" w:rsidRPr="003A6A8E" w:rsidRDefault="005853FD" w:rsidP="003A6A8E">
            <w:pPr>
              <w:pStyle w:val="ConsPlusNormal"/>
              <w:spacing w:line="240" w:lineRule="exact"/>
              <w:rPr>
                <w:color w:val="000000" w:themeColor="text1"/>
                <w:sz w:val="24"/>
                <w:szCs w:val="24"/>
              </w:rPr>
            </w:pPr>
            <w:r w:rsidRPr="003A6A8E">
              <w:rPr>
                <w:color w:val="000000" w:themeColor="text1"/>
                <w:sz w:val="24"/>
                <w:szCs w:val="24"/>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1039" w:type="dxa"/>
          </w:tcPr>
          <w:p w:rsidR="005853FD" w:rsidRPr="003A6A8E" w:rsidRDefault="005853FD" w:rsidP="003A6A8E">
            <w:pPr>
              <w:pStyle w:val="ConsPlusNormal"/>
              <w:spacing w:line="240" w:lineRule="exact"/>
              <w:jc w:val="center"/>
              <w:rPr>
                <w:color w:val="000000" w:themeColor="text1"/>
                <w:sz w:val="24"/>
                <w:szCs w:val="24"/>
              </w:rPr>
            </w:pPr>
            <w:r w:rsidRPr="003A6A8E">
              <w:rPr>
                <w:color w:val="000000" w:themeColor="text1"/>
                <w:sz w:val="24"/>
                <w:szCs w:val="24"/>
              </w:rPr>
              <w:t>20</w:t>
            </w:r>
          </w:p>
        </w:tc>
      </w:tr>
      <w:tr w:rsidR="00392993" w:rsidRPr="003A6A8E" w:rsidTr="003A6A8E">
        <w:tc>
          <w:tcPr>
            <w:tcW w:w="510" w:type="dxa"/>
          </w:tcPr>
          <w:p w:rsidR="005853FD" w:rsidRPr="003A6A8E" w:rsidRDefault="003A6A8E" w:rsidP="003A6A8E">
            <w:pPr>
              <w:pStyle w:val="ConsPlusNormal"/>
              <w:spacing w:line="240" w:lineRule="exact"/>
              <w:jc w:val="center"/>
              <w:rPr>
                <w:color w:val="000000" w:themeColor="text1"/>
                <w:sz w:val="24"/>
                <w:szCs w:val="24"/>
              </w:rPr>
            </w:pPr>
            <w:r>
              <w:rPr>
                <w:color w:val="000000" w:themeColor="text1"/>
                <w:sz w:val="24"/>
                <w:szCs w:val="24"/>
              </w:rPr>
              <w:t>5</w:t>
            </w:r>
            <w:r w:rsidR="005853FD" w:rsidRPr="003A6A8E">
              <w:rPr>
                <w:color w:val="000000" w:themeColor="text1"/>
                <w:sz w:val="24"/>
                <w:szCs w:val="24"/>
              </w:rPr>
              <w:t>.</w:t>
            </w:r>
          </w:p>
        </w:tc>
        <w:tc>
          <w:tcPr>
            <w:tcW w:w="7483" w:type="dxa"/>
          </w:tcPr>
          <w:p w:rsidR="005853FD" w:rsidRPr="003A6A8E" w:rsidRDefault="005853FD" w:rsidP="003A6A8E">
            <w:pPr>
              <w:pStyle w:val="ConsPlusNormal"/>
              <w:spacing w:line="240" w:lineRule="exact"/>
              <w:rPr>
                <w:color w:val="000000" w:themeColor="text1"/>
                <w:sz w:val="24"/>
                <w:szCs w:val="24"/>
              </w:rPr>
            </w:pPr>
            <w:r w:rsidRPr="003A6A8E">
              <w:rPr>
                <w:color w:val="000000" w:themeColor="text1"/>
                <w:sz w:val="24"/>
                <w:szCs w:val="24"/>
              </w:rPr>
              <w:t>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039" w:type="dxa"/>
          </w:tcPr>
          <w:p w:rsidR="005853FD" w:rsidRPr="003A6A8E" w:rsidRDefault="005853FD" w:rsidP="003A6A8E">
            <w:pPr>
              <w:pStyle w:val="ConsPlusNormal"/>
              <w:spacing w:line="240" w:lineRule="exact"/>
              <w:jc w:val="center"/>
              <w:rPr>
                <w:color w:val="000000" w:themeColor="text1"/>
                <w:sz w:val="24"/>
                <w:szCs w:val="24"/>
              </w:rPr>
            </w:pPr>
            <w:r w:rsidRPr="003A6A8E">
              <w:rPr>
                <w:color w:val="000000" w:themeColor="text1"/>
                <w:sz w:val="24"/>
                <w:szCs w:val="24"/>
              </w:rPr>
              <w:t>20</w:t>
            </w:r>
          </w:p>
        </w:tc>
      </w:tr>
      <w:tr w:rsidR="00392993" w:rsidRPr="003A6A8E" w:rsidTr="003A6A8E">
        <w:tc>
          <w:tcPr>
            <w:tcW w:w="510" w:type="dxa"/>
          </w:tcPr>
          <w:p w:rsidR="005853FD" w:rsidRPr="003A6A8E" w:rsidRDefault="003A6A8E" w:rsidP="003A6A8E">
            <w:pPr>
              <w:pStyle w:val="ConsPlusNormal"/>
              <w:spacing w:line="240" w:lineRule="exact"/>
              <w:jc w:val="center"/>
              <w:rPr>
                <w:color w:val="000000" w:themeColor="text1"/>
                <w:sz w:val="24"/>
                <w:szCs w:val="24"/>
              </w:rPr>
            </w:pPr>
            <w:r>
              <w:rPr>
                <w:color w:val="000000" w:themeColor="text1"/>
                <w:sz w:val="24"/>
                <w:szCs w:val="24"/>
              </w:rPr>
              <w:t>6</w:t>
            </w:r>
            <w:r w:rsidR="005853FD" w:rsidRPr="003A6A8E">
              <w:rPr>
                <w:color w:val="000000" w:themeColor="text1"/>
                <w:sz w:val="24"/>
                <w:szCs w:val="24"/>
              </w:rPr>
              <w:t>.</w:t>
            </w:r>
          </w:p>
        </w:tc>
        <w:tc>
          <w:tcPr>
            <w:tcW w:w="7483" w:type="dxa"/>
          </w:tcPr>
          <w:p w:rsidR="005853FD" w:rsidRPr="003A6A8E" w:rsidRDefault="005853FD" w:rsidP="003A6A8E">
            <w:pPr>
              <w:pStyle w:val="ConsPlusNormal"/>
              <w:spacing w:line="240" w:lineRule="exact"/>
              <w:rPr>
                <w:color w:val="000000" w:themeColor="text1"/>
                <w:sz w:val="24"/>
                <w:szCs w:val="24"/>
              </w:rPr>
            </w:pPr>
            <w:r w:rsidRPr="003A6A8E">
              <w:rPr>
                <w:color w:val="000000" w:themeColor="text1"/>
                <w:sz w:val="24"/>
                <w:szCs w:val="24"/>
              </w:rPr>
              <w:t>Специалистам психолого-педагогических и медико-педагогических комиссий, логопедических пунктов</w:t>
            </w:r>
          </w:p>
        </w:tc>
        <w:tc>
          <w:tcPr>
            <w:tcW w:w="1039" w:type="dxa"/>
          </w:tcPr>
          <w:p w:rsidR="005853FD" w:rsidRPr="003A6A8E" w:rsidRDefault="005853FD" w:rsidP="003A6A8E">
            <w:pPr>
              <w:pStyle w:val="ConsPlusNormal"/>
              <w:spacing w:line="240" w:lineRule="exact"/>
              <w:jc w:val="center"/>
              <w:rPr>
                <w:color w:val="000000" w:themeColor="text1"/>
                <w:sz w:val="24"/>
                <w:szCs w:val="24"/>
              </w:rPr>
            </w:pPr>
            <w:r w:rsidRPr="003A6A8E">
              <w:rPr>
                <w:color w:val="000000" w:themeColor="text1"/>
                <w:sz w:val="24"/>
                <w:szCs w:val="24"/>
              </w:rPr>
              <w:t>20</w:t>
            </w:r>
          </w:p>
        </w:tc>
      </w:tr>
      <w:tr w:rsidR="00392993" w:rsidRPr="003A6A8E" w:rsidTr="003A6A8E">
        <w:tc>
          <w:tcPr>
            <w:tcW w:w="510" w:type="dxa"/>
          </w:tcPr>
          <w:p w:rsidR="005853FD" w:rsidRPr="003A6A8E" w:rsidRDefault="003A6A8E" w:rsidP="003A6A8E">
            <w:pPr>
              <w:pStyle w:val="ConsPlusNormal"/>
              <w:spacing w:line="240" w:lineRule="exact"/>
              <w:jc w:val="center"/>
              <w:rPr>
                <w:color w:val="000000" w:themeColor="text1"/>
                <w:sz w:val="24"/>
                <w:szCs w:val="24"/>
              </w:rPr>
            </w:pPr>
            <w:r>
              <w:rPr>
                <w:color w:val="000000" w:themeColor="text1"/>
                <w:sz w:val="24"/>
                <w:szCs w:val="24"/>
              </w:rPr>
              <w:lastRenderedPageBreak/>
              <w:t>7</w:t>
            </w:r>
            <w:r w:rsidR="005853FD" w:rsidRPr="003A6A8E">
              <w:rPr>
                <w:color w:val="000000" w:themeColor="text1"/>
                <w:sz w:val="24"/>
                <w:szCs w:val="24"/>
              </w:rPr>
              <w:t>.</w:t>
            </w:r>
          </w:p>
        </w:tc>
        <w:tc>
          <w:tcPr>
            <w:tcW w:w="7483" w:type="dxa"/>
          </w:tcPr>
          <w:p w:rsidR="005853FD" w:rsidRPr="003A6A8E" w:rsidRDefault="005853FD" w:rsidP="003A6A8E">
            <w:pPr>
              <w:pStyle w:val="ConsPlusNormal"/>
              <w:spacing w:line="240" w:lineRule="exact"/>
              <w:rPr>
                <w:color w:val="000000" w:themeColor="text1"/>
                <w:sz w:val="24"/>
                <w:szCs w:val="24"/>
              </w:rPr>
            </w:pPr>
            <w:r w:rsidRPr="003A6A8E">
              <w:rPr>
                <w:color w:val="000000" w:themeColor="text1"/>
                <w:sz w:val="24"/>
                <w:szCs w:val="24"/>
              </w:rPr>
              <w:t>Учителям и преподавателям национального языка и литературы образовательных организаций, осуществляющих в качестве основной цели их деятельности образовательную деятельность по образовательным программам начального общего, основного общего и (или) среднего общего образования, образовательных организаций, осуществляющих в качестве основной цели их деятельности образовательную деятельность по образовательным программам среднего профессионального образования всех видов (классов, групп и учебно-консультационных пунктов) с русским языком обучения</w:t>
            </w:r>
          </w:p>
        </w:tc>
        <w:tc>
          <w:tcPr>
            <w:tcW w:w="1039" w:type="dxa"/>
          </w:tcPr>
          <w:p w:rsidR="005853FD" w:rsidRPr="003A6A8E" w:rsidRDefault="005853FD" w:rsidP="003A6A8E">
            <w:pPr>
              <w:pStyle w:val="ConsPlusNormal"/>
              <w:spacing w:line="240" w:lineRule="exact"/>
              <w:jc w:val="center"/>
              <w:rPr>
                <w:color w:val="000000" w:themeColor="text1"/>
                <w:sz w:val="24"/>
                <w:szCs w:val="24"/>
              </w:rPr>
            </w:pPr>
            <w:r w:rsidRPr="003A6A8E">
              <w:rPr>
                <w:color w:val="000000" w:themeColor="text1"/>
                <w:sz w:val="24"/>
                <w:szCs w:val="24"/>
              </w:rPr>
              <w:t>15</w:t>
            </w:r>
          </w:p>
        </w:tc>
      </w:tr>
      <w:tr w:rsidR="005853FD" w:rsidRPr="003A6A8E" w:rsidTr="003A6A8E">
        <w:tc>
          <w:tcPr>
            <w:tcW w:w="510" w:type="dxa"/>
          </w:tcPr>
          <w:p w:rsidR="005853FD" w:rsidRPr="003A6A8E" w:rsidRDefault="003A6A8E" w:rsidP="003A6A8E">
            <w:pPr>
              <w:pStyle w:val="ConsPlusNormal"/>
              <w:spacing w:line="240" w:lineRule="exact"/>
              <w:jc w:val="center"/>
              <w:rPr>
                <w:color w:val="000000" w:themeColor="text1"/>
                <w:sz w:val="24"/>
                <w:szCs w:val="24"/>
              </w:rPr>
            </w:pPr>
            <w:r>
              <w:rPr>
                <w:color w:val="000000" w:themeColor="text1"/>
                <w:sz w:val="24"/>
                <w:szCs w:val="24"/>
              </w:rPr>
              <w:t>8</w:t>
            </w:r>
            <w:r w:rsidR="005853FD" w:rsidRPr="003A6A8E">
              <w:rPr>
                <w:color w:val="000000" w:themeColor="text1"/>
                <w:sz w:val="24"/>
                <w:szCs w:val="24"/>
              </w:rPr>
              <w:t>.</w:t>
            </w:r>
          </w:p>
        </w:tc>
        <w:tc>
          <w:tcPr>
            <w:tcW w:w="7483" w:type="dxa"/>
          </w:tcPr>
          <w:p w:rsidR="005853FD" w:rsidRPr="003A6A8E" w:rsidRDefault="005853FD" w:rsidP="003A6A8E">
            <w:pPr>
              <w:pStyle w:val="ConsPlusNormal"/>
              <w:spacing w:line="240" w:lineRule="exact"/>
              <w:rPr>
                <w:color w:val="000000" w:themeColor="text1"/>
                <w:sz w:val="24"/>
                <w:szCs w:val="24"/>
              </w:rPr>
            </w:pPr>
            <w:r w:rsidRPr="003A6A8E">
              <w:rPr>
                <w:color w:val="000000" w:themeColor="text1"/>
                <w:sz w:val="24"/>
                <w:szCs w:val="24"/>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w:t>
            </w:r>
          </w:p>
        </w:tc>
        <w:tc>
          <w:tcPr>
            <w:tcW w:w="1039" w:type="dxa"/>
          </w:tcPr>
          <w:p w:rsidR="005853FD" w:rsidRPr="003A6A8E" w:rsidRDefault="005853FD" w:rsidP="003A6A8E">
            <w:pPr>
              <w:pStyle w:val="ConsPlusNormal"/>
              <w:spacing w:line="240" w:lineRule="exact"/>
              <w:jc w:val="center"/>
              <w:rPr>
                <w:color w:val="000000" w:themeColor="text1"/>
                <w:sz w:val="24"/>
                <w:szCs w:val="24"/>
              </w:rPr>
            </w:pPr>
            <w:r w:rsidRPr="003A6A8E">
              <w:rPr>
                <w:color w:val="000000" w:themeColor="text1"/>
                <w:sz w:val="24"/>
                <w:szCs w:val="24"/>
              </w:rPr>
              <w:t>30</w:t>
            </w:r>
          </w:p>
        </w:tc>
      </w:tr>
    </w:tbl>
    <w:p w:rsidR="005853FD" w:rsidRPr="0044514E" w:rsidRDefault="005853FD">
      <w:pPr>
        <w:pStyle w:val="ConsPlusNormal"/>
        <w:jc w:val="both"/>
        <w:rPr>
          <w:color w:val="000000" w:themeColor="text1"/>
        </w:rPr>
      </w:pPr>
    </w:p>
    <w:p w:rsidR="005853FD" w:rsidRPr="0044514E" w:rsidRDefault="005853FD" w:rsidP="0067789C">
      <w:pPr>
        <w:pStyle w:val="ConsPlusNormal"/>
        <w:ind w:firstLine="709"/>
        <w:jc w:val="both"/>
        <w:rPr>
          <w:color w:val="000000" w:themeColor="text1"/>
        </w:rPr>
      </w:pPr>
      <w:r w:rsidRPr="0044514E">
        <w:rPr>
          <w:color w:val="000000" w:themeColor="text1"/>
        </w:rPr>
        <w:t>--------------------------------</w:t>
      </w:r>
    </w:p>
    <w:p w:rsidR="005853FD" w:rsidRPr="003A6A8E" w:rsidRDefault="005853FD" w:rsidP="0067789C">
      <w:pPr>
        <w:pStyle w:val="ConsPlusNormal"/>
        <w:spacing w:before="280" w:line="240" w:lineRule="exact"/>
        <w:ind w:firstLine="709"/>
        <w:jc w:val="both"/>
        <w:rPr>
          <w:color w:val="000000" w:themeColor="text1"/>
          <w:sz w:val="24"/>
        </w:rPr>
      </w:pPr>
      <w:r w:rsidRPr="003A6A8E">
        <w:rPr>
          <w:color w:val="000000" w:themeColor="text1"/>
          <w:sz w:val="24"/>
        </w:rPr>
        <w:t>&lt;*&gt; Непосредственно работающим с учащимися или воспитанниками с ограниченными возможностями здоровья. Конкретный перечень работников, имеющих право на повышение ставок заработной платы (должностных окладов), определяется руководителем организации по согласованию с трудовым коллективом.</w:t>
      </w:r>
    </w:p>
    <w:p w:rsidR="005853FD" w:rsidRPr="003A6A8E" w:rsidRDefault="005853FD" w:rsidP="0067789C">
      <w:pPr>
        <w:pStyle w:val="ConsPlusNormal"/>
        <w:spacing w:before="280" w:line="240" w:lineRule="exact"/>
        <w:ind w:firstLine="709"/>
        <w:jc w:val="both"/>
        <w:rPr>
          <w:color w:val="000000" w:themeColor="text1"/>
          <w:sz w:val="24"/>
        </w:rPr>
      </w:pPr>
      <w:r w:rsidRPr="003A6A8E">
        <w:rPr>
          <w:color w:val="000000" w:themeColor="text1"/>
          <w:sz w:val="24"/>
        </w:rPr>
        <w:t>&lt;**&gt; Непосредственно работающим с детьми и подростками. Конкретный перечень работников, имеющих право на повышение ставок заработной платы (должностных окладов), определяется руководителем организации по согласованию с трудовым коллективом.</w:t>
      </w:r>
    </w:p>
    <w:p w:rsidR="005853FD" w:rsidRPr="0044514E" w:rsidRDefault="005853FD">
      <w:pPr>
        <w:pStyle w:val="ConsPlusNormal"/>
        <w:jc w:val="both"/>
        <w:rPr>
          <w:color w:val="000000" w:themeColor="text1"/>
        </w:rPr>
      </w:pPr>
    </w:p>
    <w:p w:rsidR="005853FD" w:rsidRPr="0044514E" w:rsidRDefault="005853FD">
      <w:pPr>
        <w:pStyle w:val="ConsPlusNormal"/>
        <w:jc w:val="both"/>
        <w:rPr>
          <w:color w:val="000000" w:themeColor="text1"/>
        </w:rPr>
      </w:pPr>
    </w:p>
    <w:p w:rsidR="00036EF0" w:rsidRDefault="003A6A8E" w:rsidP="003A6A8E">
      <w:pPr>
        <w:pStyle w:val="ConsPlusNormal"/>
        <w:jc w:val="center"/>
        <w:rPr>
          <w:color w:val="000000" w:themeColor="text1"/>
        </w:rPr>
        <w:sectPr w:rsidR="00036EF0" w:rsidSect="001B2403">
          <w:pgSz w:w="11906" w:h="16838"/>
          <w:pgMar w:top="1134" w:right="567" w:bottom="1134" w:left="1985" w:header="567" w:footer="567" w:gutter="0"/>
          <w:pgNumType w:start="1"/>
          <w:cols w:space="708"/>
          <w:titlePg/>
          <w:docGrid w:linePitch="381"/>
        </w:sectPr>
      </w:pPr>
      <w:r>
        <w:rPr>
          <w:color w:val="000000" w:themeColor="text1"/>
        </w:rPr>
        <w:t>__________</w:t>
      </w:r>
    </w:p>
    <w:p w:rsidR="00036EF0" w:rsidRDefault="00036EF0" w:rsidP="00036EF0">
      <w:pPr>
        <w:pStyle w:val="ConsPlusNormal"/>
        <w:ind w:left="5387"/>
        <w:jc w:val="center"/>
        <w:outlineLvl w:val="1"/>
        <w:rPr>
          <w:color w:val="000000" w:themeColor="text1"/>
        </w:rPr>
      </w:pPr>
      <w:r w:rsidRPr="0044514E">
        <w:rPr>
          <w:color w:val="000000" w:themeColor="text1"/>
        </w:rPr>
        <w:lastRenderedPageBreak/>
        <w:t xml:space="preserve">ПРИЛОЖЕНИЕ </w:t>
      </w:r>
      <w:r>
        <w:rPr>
          <w:color w:val="000000" w:themeColor="text1"/>
        </w:rPr>
        <w:t>5</w:t>
      </w:r>
    </w:p>
    <w:p w:rsidR="00036EF0" w:rsidRPr="0044514E" w:rsidRDefault="00036EF0" w:rsidP="00036EF0">
      <w:pPr>
        <w:pStyle w:val="ConsPlusNormal"/>
        <w:ind w:left="5387"/>
        <w:jc w:val="center"/>
        <w:outlineLvl w:val="1"/>
        <w:rPr>
          <w:color w:val="000000" w:themeColor="text1"/>
        </w:rPr>
      </w:pPr>
    </w:p>
    <w:p w:rsidR="00036EF0" w:rsidRDefault="00036EF0" w:rsidP="00036EF0">
      <w:pPr>
        <w:pStyle w:val="ConsPlusNormal"/>
        <w:spacing w:line="240" w:lineRule="exact"/>
        <w:ind w:left="5387"/>
        <w:jc w:val="center"/>
        <w:rPr>
          <w:color w:val="000000" w:themeColor="text1"/>
        </w:rPr>
      </w:pPr>
      <w:r>
        <w:rPr>
          <w:color w:val="000000" w:themeColor="text1"/>
        </w:rPr>
        <w:t xml:space="preserve">к Положению </w:t>
      </w:r>
      <w:r w:rsidRPr="009F1858">
        <w:rPr>
          <w:color w:val="000000" w:themeColor="text1"/>
        </w:rPr>
        <w:t>об оплате труда работников муниципальных казенных учреждений,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p>
    <w:p w:rsidR="00036EF0" w:rsidRDefault="00036EF0" w:rsidP="00036EF0">
      <w:pPr>
        <w:pStyle w:val="ConsPlusNormal"/>
        <w:spacing w:line="240" w:lineRule="exact"/>
        <w:ind w:left="5387"/>
        <w:jc w:val="center"/>
        <w:rPr>
          <w:color w:val="000000" w:themeColor="text1"/>
        </w:rPr>
      </w:pPr>
    </w:p>
    <w:p w:rsidR="00036EF0" w:rsidRDefault="00036EF0" w:rsidP="00036EF0">
      <w:pPr>
        <w:pStyle w:val="ConsPlusNormal"/>
        <w:spacing w:line="240" w:lineRule="exact"/>
        <w:ind w:left="5387"/>
        <w:jc w:val="center"/>
        <w:rPr>
          <w:color w:val="000000" w:themeColor="text1"/>
        </w:rPr>
      </w:pPr>
    </w:p>
    <w:p w:rsidR="005853FD" w:rsidRDefault="005853FD" w:rsidP="00036EF0">
      <w:pPr>
        <w:pStyle w:val="ConsPlusTitle"/>
        <w:spacing w:line="240" w:lineRule="exact"/>
        <w:jc w:val="center"/>
        <w:rPr>
          <w:b w:val="0"/>
          <w:color w:val="000000" w:themeColor="text1"/>
        </w:rPr>
      </w:pPr>
      <w:bookmarkStart w:id="21" w:name="P701"/>
      <w:bookmarkEnd w:id="21"/>
      <w:r w:rsidRPr="0044514E">
        <w:rPr>
          <w:b w:val="0"/>
          <w:color w:val="000000" w:themeColor="text1"/>
        </w:rPr>
        <w:t>РАЗМЕРЫ</w:t>
      </w:r>
    </w:p>
    <w:p w:rsidR="00036EF0" w:rsidRPr="0044514E" w:rsidRDefault="00036EF0" w:rsidP="00036EF0">
      <w:pPr>
        <w:pStyle w:val="ConsPlusTitle"/>
        <w:spacing w:line="240" w:lineRule="exact"/>
        <w:jc w:val="center"/>
        <w:rPr>
          <w:b w:val="0"/>
          <w:color w:val="000000" w:themeColor="text1"/>
        </w:rPr>
      </w:pPr>
    </w:p>
    <w:p w:rsidR="005853FD" w:rsidRDefault="00036EF0" w:rsidP="00036EF0">
      <w:pPr>
        <w:pStyle w:val="ConsPlusTitle"/>
        <w:spacing w:line="240" w:lineRule="exact"/>
        <w:jc w:val="center"/>
        <w:rPr>
          <w:b w:val="0"/>
          <w:color w:val="000000" w:themeColor="text1"/>
        </w:rPr>
      </w:pPr>
      <w:r w:rsidRPr="0044514E">
        <w:rPr>
          <w:b w:val="0"/>
          <w:color w:val="000000" w:themeColor="text1"/>
        </w:rPr>
        <w:t>выплат к окладу (должностному окладу), ставке заработной</w:t>
      </w:r>
      <w:r>
        <w:rPr>
          <w:b w:val="0"/>
          <w:color w:val="000000" w:themeColor="text1"/>
        </w:rPr>
        <w:t xml:space="preserve"> </w:t>
      </w:r>
      <w:r w:rsidRPr="0044514E">
        <w:rPr>
          <w:b w:val="0"/>
          <w:color w:val="000000" w:themeColor="text1"/>
        </w:rPr>
        <w:t>платы за квалификационную категорию, наличие ученой степени,</w:t>
      </w:r>
      <w:r>
        <w:rPr>
          <w:b w:val="0"/>
          <w:color w:val="000000" w:themeColor="text1"/>
        </w:rPr>
        <w:t xml:space="preserve"> </w:t>
      </w:r>
      <w:r w:rsidRPr="0044514E">
        <w:rPr>
          <w:b w:val="0"/>
          <w:color w:val="000000" w:themeColor="text1"/>
        </w:rPr>
        <w:t>ученого звания, получение наград, в процентах</w:t>
      </w:r>
    </w:p>
    <w:p w:rsidR="00036EF0" w:rsidRDefault="00036EF0" w:rsidP="00036EF0">
      <w:pPr>
        <w:pStyle w:val="ConsPlusTitle"/>
        <w:spacing w:line="240" w:lineRule="exact"/>
        <w:jc w:val="center"/>
        <w:rPr>
          <w:b w:val="0"/>
          <w:color w:val="000000" w:themeColor="text1"/>
        </w:rPr>
      </w:pPr>
    </w:p>
    <w:p w:rsidR="00036EF0" w:rsidRDefault="00036EF0" w:rsidP="00036EF0">
      <w:pPr>
        <w:pStyle w:val="ConsPlusTitle"/>
        <w:spacing w:line="240" w:lineRule="exact"/>
        <w:jc w:val="center"/>
        <w:rPr>
          <w:b w:val="0"/>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1843"/>
        <w:gridCol w:w="2101"/>
      </w:tblGrid>
      <w:tr w:rsidR="00392993" w:rsidRPr="00036EF0" w:rsidTr="00036EF0">
        <w:tc>
          <w:tcPr>
            <w:tcW w:w="5098" w:type="dxa"/>
          </w:tcPr>
          <w:p w:rsidR="005853FD" w:rsidRPr="00036EF0" w:rsidRDefault="005853FD" w:rsidP="00036EF0">
            <w:pPr>
              <w:pStyle w:val="ConsPlusNormal"/>
              <w:spacing w:line="240" w:lineRule="exact"/>
              <w:jc w:val="center"/>
              <w:rPr>
                <w:color w:val="000000" w:themeColor="text1"/>
                <w:sz w:val="24"/>
              </w:rPr>
            </w:pPr>
            <w:r w:rsidRPr="00036EF0">
              <w:rPr>
                <w:color w:val="000000" w:themeColor="text1"/>
                <w:sz w:val="24"/>
              </w:rPr>
              <w:t>Показатели квалификации</w:t>
            </w:r>
          </w:p>
        </w:tc>
        <w:tc>
          <w:tcPr>
            <w:tcW w:w="1843" w:type="dxa"/>
          </w:tcPr>
          <w:p w:rsidR="005853FD" w:rsidRPr="00036EF0" w:rsidRDefault="005853FD" w:rsidP="00036EF0">
            <w:pPr>
              <w:pStyle w:val="ConsPlusNormal"/>
              <w:spacing w:line="240" w:lineRule="exact"/>
              <w:jc w:val="center"/>
              <w:rPr>
                <w:color w:val="000000" w:themeColor="text1"/>
                <w:sz w:val="24"/>
              </w:rPr>
            </w:pPr>
            <w:r w:rsidRPr="00036EF0">
              <w:rPr>
                <w:color w:val="000000" w:themeColor="text1"/>
                <w:sz w:val="24"/>
              </w:rPr>
              <w:t>Специалисты</w:t>
            </w:r>
          </w:p>
        </w:tc>
        <w:tc>
          <w:tcPr>
            <w:tcW w:w="2101" w:type="dxa"/>
          </w:tcPr>
          <w:p w:rsidR="005853FD" w:rsidRPr="00036EF0" w:rsidRDefault="005853FD" w:rsidP="00036EF0">
            <w:pPr>
              <w:pStyle w:val="ConsPlusNormal"/>
              <w:spacing w:line="240" w:lineRule="exact"/>
              <w:jc w:val="center"/>
              <w:rPr>
                <w:color w:val="000000" w:themeColor="text1"/>
                <w:sz w:val="24"/>
              </w:rPr>
            </w:pPr>
            <w:r w:rsidRPr="00036EF0">
              <w:rPr>
                <w:color w:val="000000" w:themeColor="text1"/>
                <w:sz w:val="24"/>
              </w:rPr>
              <w:t xml:space="preserve">Руководители структурных </w:t>
            </w:r>
            <w:r w:rsidR="00C52149">
              <w:rPr>
                <w:color w:val="000000" w:themeColor="text1"/>
                <w:sz w:val="24"/>
              </w:rPr>
              <w:t>подразделен</w:t>
            </w:r>
            <w:r w:rsidRPr="00036EF0">
              <w:rPr>
                <w:color w:val="000000" w:themeColor="text1"/>
                <w:sz w:val="24"/>
              </w:rPr>
              <w:t>ий</w:t>
            </w:r>
          </w:p>
        </w:tc>
      </w:tr>
      <w:tr w:rsidR="00392993" w:rsidRPr="00036EF0" w:rsidTr="00036EF0">
        <w:tc>
          <w:tcPr>
            <w:tcW w:w="5098" w:type="dxa"/>
          </w:tcPr>
          <w:p w:rsidR="005853FD" w:rsidRPr="00036EF0" w:rsidRDefault="005853FD" w:rsidP="00036EF0">
            <w:pPr>
              <w:pStyle w:val="ConsPlusNormal"/>
              <w:spacing w:line="240" w:lineRule="exact"/>
              <w:rPr>
                <w:color w:val="000000" w:themeColor="text1"/>
                <w:sz w:val="24"/>
              </w:rPr>
            </w:pPr>
            <w:r w:rsidRPr="00036EF0">
              <w:rPr>
                <w:color w:val="000000" w:themeColor="text1"/>
                <w:sz w:val="24"/>
              </w:rPr>
              <w:t>Высшая квалификационная категория</w:t>
            </w:r>
          </w:p>
        </w:tc>
        <w:tc>
          <w:tcPr>
            <w:tcW w:w="1843" w:type="dxa"/>
          </w:tcPr>
          <w:p w:rsidR="005853FD" w:rsidRPr="00036EF0" w:rsidRDefault="005853FD" w:rsidP="00036EF0">
            <w:pPr>
              <w:pStyle w:val="ConsPlusNormal"/>
              <w:spacing w:line="240" w:lineRule="exact"/>
              <w:jc w:val="center"/>
              <w:rPr>
                <w:color w:val="000000" w:themeColor="text1"/>
                <w:sz w:val="24"/>
              </w:rPr>
            </w:pPr>
            <w:r w:rsidRPr="00036EF0">
              <w:rPr>
                <w:color w:val="000000" w:themeColor="text1"/>
                <w:sz w:val="24"/>
              </w:rPr>
              <w:t>75</w:t>
            </w:r>
          </w:p>
        </w:tc>
        <w:tc>
          <w:tcPr>
            <w:tcW w:w="2101" w:type="dxa"/>
          </w:tcPr>
          <w:p w:rsidR="005853FD" w:rsidRPr="00036EF0" w:rsidRDefault="005853FD" w:rsidP="00036EF0">
            <w:pPr>
              <w:pStyle w:val="ConsPlusNormal"/>
              <w:spacing w:line="240" w:lineRule="exact"/>
              <w:jc w:val="center"/>
              <w:rPr>
                <w:color w:val="000000" w:themeColor="text1"/>
                <w:sz w:val="24"/>
              </w:rPr>
            </w:pPr>
            <w:r w:rsidRPr="00036EF0">
              <w:rPr>
                <w:color w:val="000000" w:themeColor="text1"/>
                <w:sz w:val="24"/>
              </w:rPr>
              <w:t>10</w:t>
            </w:r>
          </w:p>
        </w:tc>
      </w:tr>
      <w:tr w:rsidR="00392993" w:rsidRPr="00036EF0" w:rsidTr="00036EF0">
        <w:tc>
          <w:tcPr>
            <w:tcW w:w="5098" w:type="dxa"/>
          </w:tcPr>
          <w:p w:rsidR="005853FD" w:rsidRPr="00036EF0" w:rsidRDefault="005853FD" w:rsidP="00036EF0">
            <w:pPr>
              <w:pStyle w:val="ConsPlusNormal"/>
              <w:spacing w:line="240" w:lineRule="exact"/>
              <w:rPr>
                <w:color w:val="000000" w:themeColor="text1"/>
                <w:sz w:val="24"/>
              </w:rPr>
            </w:pPr>
            <w:r w:rsidRPr="00036EF0">
              <w:rPr>
                <w:color w:val="000000" w:themeColor="text1"/>
                <w:sz w:val="24"/>
              </w:rPr>
              <w:t>Первая квалификационная категория</w:t>
            </w:r>
          </w:p>
        </w:tc>
        <w:tc>
          <w:tcPr>
            <w:tcW w:w="1843" w:type="dxa"/>
          </w:tcPr>
          <w:p w:rsidR="005853FD" w:rsidRPr="00036EF0" w:rsidRDefault="005853FD" w:rsidP="00036EF0">
            <w:pPr>
              <w:pStyle w:val="ConsPlusNormal"/>
              <w:spacing w:line="240" w:lineRule="exact"/>
              <w:jc w:val="center"/>
              <w:rPr>
                <w:color w:val="000000" w:themeColor="text1"/>
                <w:sz w:val="24"/>
              </w:rPr>
            </w:pPr>
            <w:r w:rsidRPr="00036EF0">
              <w:rPr>
                <w:color w:val="000000" w:themeColor="text1"/>
                <w:sz w:val="24"/>
              </w:rPr>
              <w:t>15</w:t>
            </w:r>
          </w:p>
        </w:tc>
        <w:tc>
          <w:tcPr>
            <w:tcW w:w="2101" w:type="dxa"/>
          </w:tcPr>
          <w:p w:rsidR="005853FD" w:rsidRPr="00036EF0" w:rsidRDefault="005853FD" w:rsidP="00036EF0">
            <w:pPr>
              <w:pStyle w:val="ConsPlusNormal"/>
              <w:spacing w:line="240" w:lineRule="exact"/>
              <w:jc w:val="center"/>
              <w:rPr>
                <w:color w:val="000000" w:themeColor="text1"/>
                <w:sz w:val="24"/>
              </w:rPr>
            </w:pPr>
            <w:r w:rsidRPr="00036EF0">
              <w:rPr>
                <w:color w:val="000000" w:themeColor="text1"/>
                <w:sz w:val="24"/>
              </w:rPr>
              <w:t>-</w:t>
            </w:r>
          </w:p>
        </w:tc>
      </w:tr>
      <w:tr w:rsidR="00392993" w:rsidRPr="00036EF0" w:rsidTr="00036EF0">
        <w:tc>
          <w:tcPr>
            <w:tcW w:w="5098" w:type="dxa"/>
          </w:tcPr>
          <w:p w:rsidR="005853FD" w:rsidRPr="00036EF0" w:rsidRDefault="005853FD" w:rsidP="00036EF0">
            <w:pPr>
              <w:pStyle w:val="ConsPlusNormal"/>
              <w:spacing w:line="240" w:lineRule="exact"/>
              <w:rPr>
                <w:color w:val="000000" w:themeColor="text1"/>
                <w:sz w:val="24"/>
              </w:rPr>
            </w:pPr>
            <w:r w:rsidRPr="00036EF0">
              <w:rPr>
                <w:color w:val="000000" w:themeColor="text1"/>
                <w:sz w:val="24"/>
              </w:rPr>
              <w:t>Вторая квалификационная категория</w:t>
            </w:r>
          </w:p>
        </w:tc>
        <w:tc>
          <w:tcPr>
            <w:tcW w:w="1843" w:type="dxa"/>
          </w:tcPr>
          <w:p w:rsidR="005853FD" w:rsidRPr="00036EF0" w:rsidRDefault="005853FD" w:rsidP="00036EF0">
            <w:pPr>
              <w:pStyle w:val="ConsPlusNormal"/>
              <w:spacing w:line="240" w:lineRule="exact"/>
              <w:jc w:val="center"/>
              <w:rPr>
                <w:color w:val="000000" w:themeColor="text1"/>
                <w:sz w:val="24"/>
              </w:rPr>
            </w:pPr>
            <w:r w:rsidRPr="00036EF0">
              <w:rPr>
                <w:color w:val="000000" w:themeColor="text1"/>
                <w:sz w:val="24"/>
              </w:rPr>
              <w:t>10</w:t>
            </w:r>
          </w:p>
        </w:tc>
        <w:tc>
          <w:tcPr>
            <w:tcW w:w="2101" w:type="dxa"/>
          </w:tcPr>
          <w:p w:rsidR="005853FD" w:rsidRPr="00036EF0" w:rsidRDefault="005853FD" w:rsidP="00036EF0">
            <w:pPr>
              <w:pStyle w:val="ConsPlusNormal"/>
              <w:spacing w:line="240" w:lineRule="exact"/>
              <w:jc w:val="center"/>
              <w:rPr>
                <w:color w:val="000000" w:themeColor="text1"/>
                <w:sz w:val="24"/>
              </w:rPr>
            </w:pPr>
            <w:r w:rsidRPr="00036EF0">
              <w:rPr>
                <w:color w:val="000000" w:themeColor="text1"/>
                <w:sz w:val="24"/>
              </w:rPr>
              <w:t>-</w:t>
            </w:r>
          </w:p>
        </w:tc>
      </w:tr>
      <w:tr w:rsidR="005853FD" w:rsidRPr="00036EF0" w:rsidTr="00036EF0">
        <w:tc>
          <w:tcPr>
            <w:tcW w:w="5098" w:type="dxa"/>
          </w:tcPr>
          <w:p w:rsidR="005853FD" w:rsidRPr="00036EF0" w:rsidRDefault="005853FD" w:rsidP="00036EF0">
            <w:pPr>
              <w:pStyle w:val="ConsPlusNormal"/>
              <w:spacing w:line="240" w:lineRule="exact"/>
              <w:jc w:val="both"/>
              <w:rPr>
                <w:color w:val="000000" w:themeColor="text1"/>
                <w:sz w:val="24"/>
              </w:rPr>
            </w:pPr>
            <w:r w:rsidRPr="00036EF0">
              <w:rPr>
                <w:color w:val="000000" w:themeColor="text1"/>
                <w:sz w:val="24"/>
              </w:rPr>
              <w:t>Получение наград, соответствующих у руководящих работников профилю организации, у педагогических - профилю педагогической деятельности</w:t>
            </w:r>
          </w:p>
        </w:tc>
        <w:tc>
          <w:tcPr>
            <w:tcW w:w="1843" w:type="dxa"/>
          </w:tcPr>
          <w:p w:rsidR="005853FD" w:rsidRPr="00036EF0" w:rsidRDefault="005853FD" w:rsidP="00036EF0">
            <w:pPr>
              <w:pStyle w:val="ConsPlusNormal"/>
              <w:spacing w:line="240" w:lineRule="exact"/>
              <w:jc w:val="center"/>
              <w:rPr>
                <w:color w:val="000000" w:themeColor="text1"/>
                <w:sz w:val="24"/>
              </w:rPr>
            </w:pPr>
            <w:r w:rsidRPr="00036EF0">
              <w:rPr>
                <w:color w:val="000000" w:themeColor="text1"/>
                <w:sz w:val="24"/>
              </w:rPr>
              <w:t>10</w:t>
            </w:r>
          </w:p>
        </w:tc>
        <w:tc>
          <w:tcPr>
            <w:tcW w:w="2101" w:type="dxa"/>
          </w:tcPr>
          <w:p w:rsidR="005853FD" w:rsidRPr="00036EF0" w:rsidRDefault="005853FD" w:rsidP="00036EF0">
            <w:pPr>
              <w:pStyle w:val="ConsPlusNormal"/>
              <w:spacing w:line="240" w:lineRule="exact"/>
              <w:jc w:val="center"/>
              <w:rPr>
                <w:color w:val="000000" w:themeColor="text1"/>
                <w:sz w:val="24"/>
              </w:rPr>
            </w:pPr>
            <w:r w:rsidRPr="00036EF0">
              <w:rPr>
                <w:color w:val="000000" w:themeColor="text1"/>
                <w:sz w:val="24"/>
              </w:rPr>
              <w:t>10</w:t>
            </w:r>
          </w:p>
        </w:tc>
      </w:tr>
    </w:tbl>
    <w:p w:rsidR="005853FD" w:rsidRPr="0044514E" w:rsidRDefault="005853FD">
      <w:pPr>
        <w:pStyle w:val="ConsPlusNormal"/>
        <w:jc w:val="both"/>
        <w:rPr>
          <w:color w:val="000000" w:themeColor="text1"/>
        </w:rPr>
      </w:pPr>
    </w:p>
    <w:p w:rsidR="005853FD" w:rsidRPr="0044514E" w:rsidRDefault="005853FD">
      <w:pPr>
        <w:pStyle w:val="ConsPlusNormal"/>
        <w:jc w:val="both"/>
        <w:rPr>
          <w:color w:val="000000" w:themeColor="text1"/>
        </w:rPr>
      </w:pPr>
    </w:p>
    <w:p w:rsidR="00036EF0" w:rsidRDefault="00036EF0" w:rsidP="00036EF0">
      <w:pPr>
        <w:pStyle w:val="ConsPlusNormal"/>
        <w:jc w:val="center"/>
        <w:rPr>
          <w:color w:val="000000" w:themeColor="text1"/>
        </w:rPr>
        <w:sectPr w:rsidR="00036EF0" w:rsidSect="001B2403">
          <w:pgSz w:w="11906" w:h="16838"/>
          <w:pgMar w:top="1134" w:right="567" w:bottom="1134" w:left="1985" w:header="567" w:footer="567" w:gutter="0"/>
          <w:pgNumType w:start="1"/>
          <w:cols w:space="708"/>
          <w:titlePg/>
          <w:docGrid w:linePitch="381"/>
        </w:sectPr>
      </w:pPr>
      <w:r>
        <w:rPr>
          <w:color w:val="000000" w:themeColor="text1"/>
        </w:rPr>
        <w:t>___________</w:t>
      </w:r>
    </w:p>
    <w:p w:rsidR="00036EF0" w:rsidRDefault="00036EF0" w:rsidP="00036EF0">
      <w:pPr>
        <w:pStyle w:val="ConsPlusNormal"/>
        <w:ind w:left="5387"/>
        <w:jc w:val="center"/>
        <w:outlineLvl w:val="1"/>
        <w:rPr>
          <w:color w:val="000000" w:themeColor="text1"/>
        </w:rPr>
      </w:pPr>
      <w:r w:rsidRPr="0044514E">
        <w:rPr>
          <w:color w:val="000000" w:themeColor="text1"/>
        </w:rPr>
        <w:lastRenderedPageBreak/>
        <w:t xml:space="preserve">ПРИЛОЖЕНИЕ </w:t>
      </w:r>
      <w:r>
        <w:rPr>
          <w:color w:val="000000" w:themeColor="text1"/>
        </w:rPr>
        <w:t>6</w:t>
      </w:r>
    </w:p>
    <w:p w:rsidR="00036EF0" w:rsidRPr="0044514E" w:rsidRDefault="00036EF0" w:rsidP="00036EF0">
      <w:pPr>
        <w:pStyle w:val="ConsPlusNormal"/>
        <w:ind w:left="5387"/>
        <w:jc w:val="center"/>
        <w:outlineLvl w:val="1"/>
        <w:rPr>
          <w:color w:val="000000" w:themeColor="text1"/>
        </w:rPr>
      </w:pPr>
    </w:p>
    <w:p w:rsidR="00036EF0" w:rsidRDefault="00036EF0" w:rsidP="00036EF0">
      <w:pPr>
        <w:pStyle w:val="ConsPlusNormal"/>
        <w:spacing w:line="240" w:lineRule="exact"/>
        <w:ind w:left="5387"/>
        <w:jc w:val="center"/>
        <w:rPr>
          <w:color w:val="000000" w:themeColor="text1"/>
        </w:rPr>
      </w:pPr>
      <w:r>
        <w:rPr>
          <w:color w:val="000000" w:themeColor="text1"/>
        </w:rPr>
        <w:t xml:space="preserve">к Положению </w:t>
      </w:r>
      <w:r w:rsidRPr="009F1858">
        <w:rPr>
          <w:color w:val="000000" w:themeColor="text1"/>
        </w:rPr>
        <w:t>об оплате труда работников муниципальных казенных учреждений,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p>
    <w:p w:rsidR="00036EF0" w:rsidRDefault="00036EF0" w:rsidP="00036EF0">
      <w:pPr>
        <w:pStyle w:val="ConsPlusNormal"/>
        <w:spacing w:line="240" w:lineRule="exact"/>
        <w:ind w:left="5387"/>
        <w:jc w:val="center"/>
        <w:rPr>
          <w:color w:val="000000" w:themeColor="text1"/>
        </w:rPr>
      </w:pPr>
    </w:p>
    <w:p w:rsidR="00036EF0" w:rsidRDefault="00036EF0" w:rsidP="00036EF0">
      <w:pPr>
        <w:pStyle w:val="ConsPlusNormal"/>
        <w:spacing w:line="240" w:lineRule="exact"/>
        <w:ind w:left="5387"/>
        <w:jc w:val="center"/>
        <w:rPr>
          <w:color w:val="000000" w:themeColor="text1"/>
        </w:rPr>
      </w:pPr>
    </w:p>
    <w:p w:rsidR="005853FD" w:rsidRDefault="005853FD" w:rsidP="00036EF0">
      <w:pPr>
        <w:pStyle w:val="ConsPlusTitle"/>
        <w:spacing w:line="240" w:lineRule="exact"/>
        <w:jc w:val="center"/>
        <w:rPr>
          <w:b w:val="0"/>
          <w:color w:val="000000" w:themeColor="text1"/>
        </w:rPr>
      </w:pPr>
      <w:bookmarkStart w:id="22" w:name="P745"/>
      <w:bookmarkEnd w:id="22"/>
      <w:r w:rsidRPr="0044514E">
        <w:rPr>
          <w:b w:val="0"/>
          <w:color w:val="000000" w:themeColor="text1"/>
        </w:rPr>
        <w:t>ПЕРЕЧЕНЬ</w:t>
      </w:r>
    </w:p>
    <w:p w:rsidR="00036EF0" w:rsidRPr="0044514E" w:rsidRDefault="00036EF0" w:rsidP="00036EF0">
      <w:pPr>
        <w:pStyle w:val="ConsPlusTitle"/>
        <w:spacing w:line="240" w:lineRule="exact"/>
        <w:jc w:val="center"/>
        <w:rPr>
          <w:b w:val="0"/>
          <w:color w:val="000000" w:themeColor="text1"/>
        </w:rPr>
      </w:pPr>
    </w:p>
    <w:p w:rsidR="005853FD" w:rsidRPr="0044514E" w:rsidRDefault="00036EF0" w:rsidP="00036EF0">
      <w:pPr>
        <w:pStyle w:val="ConsPlusTitle"/>
        <w:spacing w:line="240" w:lineRule="exact"/>
        <w:jc w:val="center"/>
        <w:rPr>
          <w:b w:val="0"/>
          <w:color w:val="000000" w:themeColor="text1"/>
        </w:rPr>
      </w:pPr>
      <w:r w:rsidRPr="0044514E">
        <w:rPr>
          <w:b w:val="0"/>
          <w:color w:val="000000" w:themeColor="text1"/>
        </w:rPr>
        <w:t>должностей, по которым условия оплаты труда устанавливаются</w:t>
      </w:r>
      <w:r w:rsidR="00A04459">
        <w:rPr>
          <w:b w:val="0"/>
          <w:color w:val="000000" w:themeColor="text1"/>
        </w:rPr>
        <w:t xml:space="preserve"> </w:t>
      </w:r>
      <w:r w:rsidRPr="0044514E">
        <w:rPr>
          <w:b w:val="0"/>
          <w:color w:val="000000" w:themeColor="text1"/>
        </w:rPr>
        <w:t>с учетом имеющейся квалификационной категории</w:t>
      </w:r>
    </w:p>
    <w:p w:rsidR="005853FD" w:rsidRDefault="005853FD">
      <w:pPr>
        <w:pStyle w:val="ConsPlusNormal"/>
        <w:jc w:val="both"/>
        <w:rPr>
          <w:color w:val="000000" w:themeColor="text1"/>
        </w:rPr>
      </w:pPr>
    </w:p>
    <w:p w:rsidR="00036EF0" w:rsidRDefault="00036EF0">
      <w:pPr>
        <w:pStyle w:val="ConsPlusNormal"/>
        <w:jc w:val="both"/>
        <w:rPr>
          <w:color w:val="000000" w:themeColor="text1"/>
        </w:rPr>
      </w:pPr>
    </w:p>
    <w:p w:rsidR="005853FD" w:rsidRDefault="005853FD" w:rsidP="0067789C">
      <w:pPr>
        <w:pStyle w:val="ConsPlusNormal"/>
        <w:ind w:firstLine="709"/>
        <w:jc w:val="both"/>
        <w:rPr>
          <w:color w:val="000000" w:themeColor="text1"/>
        </w:rPr>
      </w:pPr>
      <w:r w:rsidRPr="0044514E">
        <w:rPr>
          <w:color w:val="000000" w:themeColor="text1"/>
        </w:rPr>
        <w:t>При переходе имеющего квалификационную категорию (первую или высшую) педагогического работника с одной должности на другую, по которым совпадают профили работы, условия оплаты труда устанавливаются с учетом имеющейся квалификационной категории в течение срока ее действия в следующих случаях: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6006"/>
      </w:tblGrid>
      <w:tr w:rsidR="00A04459" w:rsidRPr="00A04459" w:rsidTr="00A04459">
        <w:tc>
          <w:tcPr>
            <w:tcW w:w="3345" w:type="dxa"/>
          </w:tcPr>
          <w:p w:rsidR="00A04459" w:rsidRPr="00A04459" w:rsidRDefault="00A04459" w:rsidP="003F79E9">
            <w:pPr>
              <w:pStyle w:val="ConsPlusNormal"/>
              <w:spacing w:line="240" w:lineRule="exact"/>
              <w:jc w:val="center"/>
              <w:rPr>
                <w:color w:val="000000" w:themeColor="text1"/>
                <w:sz w:val="24"/>
              </w:rPr>
            </w:pPr>
            <w:r w:rsidRPr="00A04459">
              <w:rPr>
                <w:color w:val="000000" w:themeColor="text1"/>
                <w:sz w:val="24"/>
              </w:rPr>
              <w:t>Должность, по которой установлена квалификационная категория или установлено соответствие занимаемой должности</w:t>
            </w:r>
          </w:p>
        </w:tc>
        <w:tc>
          <w:tcPr>
            <w:tcW w:w="6006" w:type="dxa"/>
          </w:tcPr>
          <w:p w:rsidR="00A04459" w:rsidRPr="00A04459" w:rsidRDefault="00A04459" w:rsidP="003F79E9">
            <w:pPr>
              <w:pStyle w:val="ConsPlusNormal"/>
              <w:spacing w:line="240" w:lineRule="exact"/>
              <w:jc w:val="center"/>
              <w:rPr>
                <w:color w:val="000000" w:themeColor="text1"/>
                <w:sz w:val="24"/>
              </w:rPr>
            </w:pPr>
            <w:r w:rsidRPr="00A04459">
              <w:rPr>
                <w:color w:val="000000" w:themeColor="text1"/>
                <w:sz w:val="24"/>
              </w:rPr>
              <w:t xml:space="preserve">Должность, по которой рекомендуется при оплате труда учитывать квалификационную категорию, соответствие занимаемой должности, установленную по должности, указанной в </w:t>
            </w:r>
            <w:hyperlink w:anchor="P751">
              <w:r w:rsidRPr="00A04459">
                <w:rPr>
                  <w:color w:val="000000" w:themeColor="text1"/>
                  <w:sz w:val="24"/>
                </w:rPr>
                <w:t>графе 1</w:t>
              </w:r>
            </w:hyperlink>
          </w:p>
        </w:tc>
      </w:tr>
    </w:tbl>
    <w:p w:rsidR="00A04459" w:rsidRPr="00A04459" w:rsidRDefault="00A04459">
      <w:pPr>
        <w:pStyle w:val="ConsPlusNormal"/>
        <w:ind w:firstLine="540"/>
        <w:jc w:val="both"/>
        <w:rPr>
          <w:color w:val="000000" w:themeColor="text1"/>
          <w:sz w:val="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6006"/>
      </w:tblGrid>
      <w:tr w:rsidR="00392993" w:rsidRPr="00A04459" w:rsidTr="00A04459">
        <w:trPr>
          <w:trHeight w:val="36"/>
          <w:tblHeader/>
        </w:trPr>
        <w:tc>
          <w:tcPr>
            <w:tcW w:w="3345" w:type="dxa"/>
          </w:tcPr>
          <w:p w:rsidR="005853FD" w:rsidRPr="00A04459" w:rsidRDefault="00A04459" w:rsidP="00A04459">
            <w:pPr>
              <w:pStyle w:val="ConsPlusNormal"/>
              <w:spacing w:line="240" w:lineRule="exact"/>
              <w:jc w:val="center"/>
              <w:rPr>
                <w:color w:val="000000" w:themeColor="text1"/>
                <w:sz w:val="24"/>
              </w:rPr>
            </w:pPr>
            <w:bookmarkStart w:id="23" w:name="P751"/>
            <w:bookmarkEnd w:id="23"/>
            <w:r>
              <w:rPr>
                <w:color w:val="000000" w:themeColor="text1"/>
                <w:sz w:val="24"/>
              </w:rPr>
              <w:t>1</w:t>
            </w:r>
          </w:p>
        </w:tc>
        <w:tc>
          <w:tcPr>
            <w:tcW w:w="6006" w:type="dxa"/>
          </w:tcPr>
          <w:p w:rsidR="005853FD" w:rsidRPr="00A04459" w:rsidRDefault="00A04459" w:rsidP="00A04459">
            <w:pPr>
              <w:pStyle w:val="ConsPlusNormal"/>
              <w:spacing w:line="240" w:lineRule="exact"/>
              <w:jc w:val="center"/>
              <w:rPr>
                <w:color w:val="000000" w:themeColor="text1"/>
                <w:sz w:val="24"/>
              </w:rPr>
            </w:pPr>
            <w:r>
              <w:rPr>
                <w:color w:val="000000" w:themeColor="text1"/>
                <w:sz w:val="24"/>
              </w:rPr>
              <w:t>2</w:t>
            </w:r>
          </w:p>
        </w:tc>
      </w:tr>
      <w:tr w:rsidR="00392993" w:rsidRPr="00A04459" w:rsidTr="00A04459">
        <w:tc>
          <w:tcPr>
            <w:tcW w:w="3345"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Учитель; преподаватель</w:t>
            </w:r>
          </w:p>
        </w:tc>
        <w:tc>
          <w:tcPr>
            <w:tcW w:w="6006"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 xml:space="preserve">Преподаватель; учитель; воспитатель (независимо от образовательного учреждения, в котором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w:t>
            </w:r>
            <w:r w:rsidR="00670881">
              <w:rPr>
                <w:color w:val="000000" w:themeColor="text1"/>
                <w:sz w:val="24"/>
              </w:rPr>
              <w:t>"</w:t>
            </w:r>
            <w:r w:rsidRPr="00A04459">
              <w:rPr>
                <w:color w:val="000000" w:themeColor="text1"/>
                <w:sz w:val="24"/>
              </w:rPr>
              <w:t>Основы безопасности жизнедеятельности</w:t>
            </w:r>
            <w:r w:rsidR="00670881">
              <w:rPr>
                <w:color w:val="000000" w:themeColor="text1"/>
                <w:sz w:val="24"/>
              </w:rPr>
              <w:t>"</w:t>
            </w:r>
            <w:r w:rsidRPr="00A04459">
              <w:rPr>
                <w:color w:val="000000" w:themeColor="text1"/>
                <w:sz w:val="24"/>
              </w:rPr>
              <w:t xml:space="preserve"> (ОБЖ)</w:t>
            </w:r>
          </w:p>
        </w:tc>
      </w:tr>
      <w:tr w:rsidR="00392993" w:rsidRPr="00A04459" w:rsidTr="00A04459">
        <w:tc>
          <w:tcPr>
            <w:tcW w:w="3345"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Старший воспитатель; воспитатель</w:t>
            </w:r>
          </w:p>
        </w:tc>
        <w:tc>
          <w:tcPr>
            <w:tcW w:w="6006"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Воспитатель; старший воспитатель</w:t>
            </w:r>
          </w:p>
        </w:tc>
      </w:tr>
      <w:tr w:rsidR="00392993" w:rsidRPr="00A04459" w:rsidTr="00A04459">
        <w:tc>
          <w:tcPr>
            <w:tcW w:w="3345"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Преподаватель - организатор основ безопасности жизнедеятельности</w:t>
            </w:r>
          </w:p>
        </w:tc>
        <w:tc>
          <w:tcPr>
            <w:tcW w:w="6006"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 xml:space="preserve">Учитель, преподаватель, ведущий занятия с обучающимися из курса </w:t>
            </w:r>
            <w:r w:rsidR="00670881">
              <w:rPr>
                <w:color w:val="000000" w:themeColor="text1"/>
                <w:sz w:val="24"/>
              </w:rPr>
              <w:t>"</w:t>
            </w:r>
            <w:r w:rsidRPr="00A04459">
              <w:rPr>
                <w:color w:val="000000" w:themeColor="text1"/>
                <w:sz w:val="24"/>
              </w:rPr>
              <w:t>Основы безопасности жизнедеятельности</w:t>
            </w:r>
            <w:r w:rsidR="00670881">
              <w:rPr>
                <w:color w:val="000000" w:themeColor="text1"/>
                <w:sz w:val="24"/>
              </w:rPr>
              <w:t>"</w:t>
            </w:r>
            <w:r w:rsidRPr="00A04459">
              <w:rPr>
                <w:color w:val="000000" w:themeColor="text1"/>
                <w:sz w:val="24"/>
              </w:rPr>
              <w:t xml:space="preserve"> (ОБЖ), в том числе сверх учебной нагрузки, входящей в должностные обязанности преподавателя-организатора основ безопасности жизнедеятельности; учитель, преподаватель физкультуры (физического воспитания)</w:t>
            </w:r>
          </w:p>
        </w:tc>
      </w:tr>
      <w:tr w:rsidR="00392993" w:rsidRPr="00A04459" w:rsidTr="00A04459">
        <w:tc>
          <w:tcPr>
            <w:tcW w:w="3345"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Руководитель физического воспитания</w:t>
            </w:r>
          </w:p>
        </w:tc>
        <w:tc>
          <w:tcPr>
            <w:tcW w:w="6006"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 xml:space="preserve">Учитель физкультуры (физического воспитания); преподаватель физкультуры (физического воспитания); инструктор по физкультуре; учитель, преподаватель, </w:t>
            </w:r>
            <w:r w:rsidRPr="00A04459">
              <w:rPr>
                <w:color w:val="000000" w:themeColor="text1"/>
                <w:sz w:val="24"/>
              </w:rPr>
              <w:lastRenderedPageBreak/>
              <w:t xml:space="preserve">ведущий занятия из курса </w:t>
            </w:r>
            <w:r w:rsidR="00670881">
              <w:rPr>
                <w:color w:val="000000" w:themeColor="text1"/>
                <w:sz w:val="24"/>
              </w:rPr>
              <w:t>"</w:t>
            </w:r>
            <w:r w:rsidRPr="00A04459">
              <w:rPr>
                <w:color w:val="000000" w:themeColor="text1"/>
                <w:sz w:val="24"/>
              </w:rPr>
              <w:t>Основы безопасности жизнедеятельности</w:t>
            </w:r>
            <w:r w:rsidR="00670881">
              <w:rPr>
                <w:color w:val="000000" w:themeColor="text1"/>
                <w:sz w:val="24"/>
              </w:rPr>
              <w:t>"</w:t>
            </w:r>
            <w:r w:rsidRPr="00A04459">
              <w:rPr>
                <w:color w:val="000000" w:themeColor="text1"/>
                <w:sz w:val="24"/>
              </w:rPr>
              <w:t xml:space="preserve"> (ОБЖ)</w:t>
            </w:r>
          </w:p>
        </w:tc>
      </w:tr>
      <w:tr w:rsidR="00392993" w:rsidRPr="00A04459" w:rsidTr="00A04459">
        <w:tc>
          <w:tcPr>
            <w:tcW w:w="3345"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lastRenderedPageBreak/>
              <w:t>Мастер производственного обучения</w:t>
            </w:r>
          </w:p>
        </w:tc>
        <w:tc>
          <w:tcPr>
            <w:tcW w:w="6006"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392993" w:rsidRPr="00A04459" w:rsidTr="00A04459">
        <w:tc>
          <w:tcPr>
            <w:tcW w:w="3345"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Учитель технологии</w:t>
            </w:r>
          </w:p>
        </w:tc>
        <w:tc>
          <w:tcPr>
            <w:tcW w:w="6006"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Мастер производственного обучения; инструктор по труду</w:t>
            </w:r>
          </w:p>
        </w:tc>
      </w:tr>
      <w:tr w:rsidR="00392993" w:rsidRPr="00A04459" w:rsidTr="00A04459">
        <w:tc>
          <w:tcPr>
            <w:tcW w:w="3345"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Учитель-дефектолог, учитель-логопед</w:t>
            </w:r>
          </w:p>
        </w:tc>
        <w:tc>
          <w:tcPr>
            <w:tcW w:w="6006"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392993" w:rsidRPr="00A04459" w:rsidTr="00A04459">
        <w:tc>
          <w:tcPr>
            <w:tcW w:w="3345"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 xml:space="preserve">Учитель музыки общеобразовательного учреждения либо структурного </w:t>
            </w:r>
            <w:r w:rsidR="00C52149">
              <w:rPr>
                <w:color w:val="000000" w:themeColor="text1"/>
                <w:sz w:val="24"/>
              </w:rPr>
              <w:t>подразделен</w:t>
            </w:r>
            <w:r w:rsidRPr="00A04459">
              <w:rPr>
                <w:color w:val="000000" w:themeColor="text1"/>
                <w:sz w:val="24"/>
              </w:rPr>
              <w:t xml:space="preserve">ия образовательного учреждения, реализующего общеобразовательную программу; преподаватель музыкальной дисциплины образовательного учреждения среднего профессионального образования либо структурного </w:t>
            </w:r>
            <w:r w:rsidR="00C52149">
              <w:rPr>
                <w:color w:val="000000" w:themeColor="text1"/>
                <w:sz w:val="24"/>
              </w:rPr>
              <w:t>подразделен</w:t>
            </w:r>
            <w:r w:rsidRPr="00A04459">
              <w:rPr>
                <w:color w:val="000000" w:themeColor="text1"/>
                <w:sz w:val="24"/>
              </w:rPr>
              <w:t>ия образовательного учреждения, реализующего образовательную программу среднего профессионального образования</w:t>
            </w:r>
          </w:p>
        </w:tc>
        <w:tc>
          <w:tcPr>
            <w:tcW w:w="6006"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Преподаватель детской музыкальной школы (школы искусств, культуры); музыкальный руководитель; концертмейстер</w:t>
            </w:r>
          </w:p>
        </w:tc>
      </w:tr>
      <w:tr w:rsidR="00392993" w:rsidRPr="00A04459" w:rsidTr="00A04459">
        <w:tc>
          <w:tcPr>
            <w:tcW w:w="3345"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Преподаватель детской музыкальной, художественной школы, (школы искусств, культуры); концертмейстер</w:t>
            </w:r>
          </w:p>
        </w:tc>
        <w:tc>
          <w:tcPr>
            <w:tcW w:w="6006"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 xml:space="preserve">Учитель музыки общеобразовательного учреждения либо структурного </w:t>
            </w:r>
            <w:r w:rsidR="00C52149">
              <w:rPr>
                <w:color w:val="000000" w:themeColor="text1"/>
                <w:sz w:val="24"/>
              </w:rPr>
              <w:t>подразделен</w:t>
            </w:r>
            <w:r w:rsidRPr="00A04459">
              <w:rPr>
                <w:color w:val="000000" w:themeColor="text1"/>
                <w:sz w:val="24"/>
              </w:rPr>
              <w:t xml:space="preserve">ия образовательного учреждения, реализующего общеобразовательную программу; преподаватель музыкальной дисциплины образовательного учреждения среднего профессионального образования либо структурного </w:t>
            </w:r>
            <w:r w:rsidR="00C52149">
              <w:rPr>
                <w:color w:val="000000" w:themeColor="text1"/>
                <w:sz w:val="24"/>
              </w:rPr>
              <w:t>подразделен</w:t>
            </w:r>
            <w:r w:rsidRPr="00A04459">
              <w:rPr>
                <w:color w:val="000000" w:themeColor="text1"/>
                <w:sz w:val="24"/>
              </w:rPr>
              <w:t>ия образовательного учреждения, реализующего образовательную программу среднего профессионального образования</w:t>
            </w:r>
          </w:p>
        </w:tc>
      </w:tr>
      <w:tr w:rsidR="00392993" w:rsidRPr="00A04459" w:rsidTr="00A04459">
        <w:tc>
          <w:tcPr>
            <w:tcW w:w="3345"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Старший тренер-преподаватель; тренер-преподаватель</w:t>
            </w:r>
          </w:p>
        </w:tc>
        <w:tc>
          <w:tcPr>
            <w:tcW w:w="6006"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Учитель физкультуры (физвоспитания); преподаватель физкультуры (физвоспитания); инструктор по физкультуре</w:t>
            </w:r>
          </w:p>
        </w:tc>
      </w:tr>
      <w:tr w:rsidR="00392993" w:rsidRPr="00A04459" w:rsidTr="00A04459">
        <w:tc>
          <w:tcPr>
            <w:tcW w:w="3345"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 xml:space="preserve">Учитель физкультуры </w:t>
            </w:r>
            <w:r w:rsidRPr="00A04459">
              <w:rPr>
                <w:color w:val="000000" w:themeColor="text1"/>
                <w:sz w:val="24"/>
              </w:rPr>
              <w:lastRenderedPageBreak/>
              <w:t>(физвоспитания); преподаватель физкультуры (физвоспитания); инструктор по физкультуре</w:t>
            </w:r>
          </w:p>
        </w:tc>
        <w:tc>
          <w:tcPr>
            <w:tcW w:w="6006"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lastRenderedPageBreak/>
              <w:t>Старший тренер-преподаватель; тренер-преподаватель</w:t>
            </w:r>
          </w:p>
        </w:tc>
      </w:tr>
      <w:tr w:rsidR="00392993" w:rsidRPr="00A04459" w:rsidTr="00A04459">
        <w:tc>
          <w:tcPr>
            <w:tcW w:w="3345"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 xml:space="preserve">Преподаватель образовательного учреждения начального или среднего профессионального образования либо структурного </w:t>
            </w:r>
            <w:r w:rsidR="00C52149">
              <w:rPr>
                <w:color w:val="000000" w:themeColor="text1"/>
                <w:sz w:val="24"/>
              </w:rPr>
              <w:t>подразделен</w:t>
            </w:r>
            <w:r w:rsidRPr="00A04459">
              <w:rPr>
                <w:color w:val="000000" w:themeColor="text1"/>
                <w:sz w:val="24"/>
              </w:rPr>
              <w:t>ия образовательного учреждения, реализующего образовательную программу начального или среднего профессионального образования</w:t>
            </w:r>
          </w:p>
        </w:tc>
        <w:tc>
          <w:tcPr>
            <w:tcW w:w="6006"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 xml:space="preserve">Учитель того же предмета (дисциплины) общеобразовательного учреждения либо структурного </w:t>
            </w:r>
            <w:r w:rsidR="00C52149">
              <w:rPr>
                <w:color w:val="000000" w:themeColor="text1"/>
                <w:sz w:val="24"/>
              </w:rPr>
              <w:t>подразделен</w:t>
            </w:r>
            <w:r w:rsidRPr="00A04459">
              <w:rPr>
                <w:color w:val="000000" w:themeColor="text1"/>
                <w:sz w:val="24"/>
              </w:rPr>
              <w:t>ия, реализующего общеобразовательную программу</w:t>
            </w:r>
          </w:p>
        </w:tc>
      </w:tr>
      <w:tr w:rsidR="005853FD" w:rsidRPr="00A04459" w:rsidTr="00A04459">
        <w:tc>
          <w:tcPr>
            <w:tcW w:w="3345"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 xml:space="preserve">Учитель общеобразовательного учреждения либо структурного </w:t>
            </w:r>
            <w:r w:rsidR="00C52149">
              <w:rPr>
                <w:color w:val="000000" w:themeColor="text1"/>
                <w:sz w:val="24"/>
              </w:rPr>
              <w:t>подразделен</w:t>
            </w:r>
            <w:r w:rsidRPr="00A04459">
              <w:rPr>
                <w:color w:val="000000" w:themeColor="text1"/>
                <w:sz w:val="24"/>
              </w:rPr>
              <w:t>ия, реализующего общеобразовательную программу</w:t>
            </w:r>
          </w:p>
        </w:tc>
        <w:tc>
          <w:tcPr>
            <w:tcW w:w="6006" w:type="dxa"/>
          </w:tcPr>
          <w:p w:rsidR="005853FD" w:rsidRPr="00A04459" w:rsidRDefault="005853FD" w:rsidP="00A04459">
            <w:pPr>
              <w:pStyle w:val="ConsPlusNormal"/>
              <w:spacing w:line="240" w:lineRule="exact"/>
              <w:jc w:val="both"/>
              <w:rPr>
                <w:color w:val="000000" w:themeColor="text1"/>
                <w:sz w:val="24"/>
              </w:rPr>
            </w:pPr>
            <w:r w:rsidRPr="00A04459">
              <w:rPr>
                <w:color w:val="000000" w:themeColor="text1"/>
                <w:sz w:val="24"/>
              </w:rPr>
              <w:t xml:space="preserve">Преподаватель того же предмета (дисциплины) образовательного учреждения начального или среднего профессионального образования, структурного </w:t>
            </w:r>
            <w:r w:rsidR="00C52149">
              <w:rPr>
                <w:color w:val="000000" w:themeColor="text1"/>
                <w:sz w:val="24"/>
              </w:rPr>
              <w:t>подразделен</w:t>
            </w:r>
            <w:r w:rsidRPr="00A04459">
              <w:rPr>
                <w:color w:val="000000" w:themeColor="text1"/>
                <w:sz w:val="24"/>
              </w:rPr>
              <w:t>ия образовательного учреждения, реализующего образовательную программу начального или среднего профессионального образования</w:t>
            </w:r>
          </w:p>
        </w:tc>
      </w:tr>
    </w:tbl>
    <w:p w:rsidR="005853FD" w:rsidRPr="0044514E" w:rsidRDefault="005853FD" w:rsidP="0067789C">
      <w:pPr>
        <w:pStyle w:val="ConsPlusNormal"/>
        <w:ind w:firstLine="709"/>
        <w:jc w:val="both"/>
        <w:rPr>
          <w:color w:val="000000" w:themeColor="text1"/>
        </w:rPr>
      </w:pPr>
      <w:r w:rsidRPr="0044514E">
        <w:rPr>
          <w:color w:val="000000" w:themeColor="text1"/>
        </w:rPr>
        <w:t xml:space="preserve">Другие случаи учета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рассматриваются </w:t>
      </w:r>
      <w:r w:rsidR="00ED2AF1">
        <w:rPr>
          <w:color w:val="000000" w:themeColor="text1"/>
        </w:rPr>
        <w:t>работодателем</w:t>
      </w:r>
      <w:bookmarkStart w:id="24" w:name="_GoBack"/>
      <w:bookmarkEnd w:id="24"/>
      <w:r w:rsidRPr="0044514E">
        <w:rPr>
          <w:color w:val="000000" w:themeColor="text1"/>
        </w:rPr>
        <w:t xml:space="preserve"> на основании письменного заявления работника.</w:t>
      </w:r>
    </w:p>
    <w:p w:rsidR="005853FD" w:rsidRPr="0044514E" w:rsidRDefault="005853FD">
      <w:pPr>
        <w:pStyle w:val="ConsPlusNormal"/>
        <w:jc w:val="both"/>
        <w:rPr>
          <w:color w:val="000000" w:themeColor="text1"/>
        </w:rPr>
      </w:pPr>
    </w:p>
    <w:p w:rsidR="005853FD" w:rsidRPr="0044514E" w:rsidRDefault="005853FD">
      <w:pPr>
        <w:pStyle w:val="ConsPlusNormal"/>
        <w:jc w:val="both"/>
        <w:rPr>
          <w:color w:val="000000" w:themeColor="text1"/>
        </w:rPr>
      </w:pPr>
    </w:p>
    <w:p w:rsidR="00A04459" w:rsidRDefault="00A04459" w:rsidP="00A04459">
      <w:pPr>
        <w:pStyle w:val="ConsPlusNormal"/>
        <w:jc w:val="center"/>
        <w:rPr>
          <w:color w:val="000000" w:themeColor="text1"/>
        </w:rPr>
        <w:sectPr w:rsidR="00A04459" w:rsidSect="001B2403">
          <w:pgSz w:w="11906" w:h="16838"/>
          <w:pgMar w:top="1134" w:right="567" w:bottom="1134" w:left="1985" w:header="567" w:footer="567" w:gutter="0"/>
          <w:pgNumType w:start="1"/>
          <w:cols w:space="708"/>
          <w:titlePg/>
          <w:docGrid w:linePitch="381"/>
        </w:sectPr>
      </w:pPr>
      <w:r>
        <w:rPr>
          <w:color w:val="000000" w:themeColor="text1"/>
        </w:rPr>
        <w:t>____________</w:t>
      </w:r>
    </w:p>
    <w:p w:rsidR="00A04459" w:rsidRDefault="00A04459" w:rsidP="00A04459">
      <w:pPr>
        <w:pStyle w:val="ConsPlusNormal"/>
        <w:ind w:left="5387"/>
        <w:jc w:val="center"/>
        <w:outlineLvl w:val="1"/>
        <w:rPr>
          <w:color w:val="000000" w:themeColor="text1"/>
        </w:rPr>
      </w:pPr>
      <w:r w:rsidRPr="0044514E">
        <w:rPr>
          <w:color w:val="000000" w:themeColor="text1"/>
        </w:rPr>
        <w:lastRenderedPageBreak/>
        <w:t xml:space="preserve">ПРИЛОЖЕНИЕ </w:t>
      </w:r>
      <w:r>
        <w:rPr>
          <w:color w:val="000000" w:themeColor="text1"/>
        </w:rPr>
        <w:t>7</w:t>
      </w:r>
    </w:p>
    <w:p w:rsidR="00A04459" w:rsidRPr="0044514E" w:rsidRDefault="00A04459" w:rsidP="00A04459">
      <w:pPr>
        <w:pStyle w:val="ConsPlusNormal"/>
        <w:ind w:left="5387"/>
        <w:jc w:val="center"/>
        <w:outlineLvl w:val="1"/>
        <w:rPr>
          <w:color w:val="000000" w:themeColor="text1"/>
        </w:rPr>
      </w:pPr>
    </w:p>
    <w:p w:rsidR="00A04459" w:rsidRDefault="00A04459" w:rsidP="00A04459">
      <w:pPr>
        <w:pStyle w:val="ConsPlusNormal"/>
        <w:spacing w:line="240" w:lineRule="exact"/>
        <w:ind w:left="5387"/>
        <w:jc w:val="center"/>
        <w:rPr>
          <w:color w:val="000000" w:themeColor="text1"/>
        </w:rPr>
      </w:pPr>
      <w:r>
        <w:rPr>
          <w:color w:val="000000" w:themeColor="text1"/>
        </w:rPr>
        <w:t xml:space="preserve">к Положению </w:t>
      </w:r>
      <w:r w:rsidRPr="009F1858">
        <w:rPr>
          <w:color w:val="000000" w:themeColor="text1"/>
        </w:rPr>
        <w:t>об оплате труда работников муниципальных казенных учреждений,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p>
    <w:p w:rsidR="00A04459" w:rsidRDefault="00A04459" w:rsidP="00A04459">
      <w:pPr>
        <w:pStyle w:val="ConsPlusNormal"/>
        <w:spacing w:line="240" w:lineRule="exact"/>
        <w:ind w:left="5387"/>
        <w:jc w:val="center"/>
        <w:rPr>
          <w:color w:val="000000" w:themeColor="text1"/>
        </w:rPr>
      </w:pPr>
    </w:p>
    <w:p w:rsidR="00A04459" w:rsidRDefault="00A04459" w:rsidP="00A04459">
      <w:pPr>
        <w:pStyle w:val="ConsPlusNormal"/>
        <w:spacing w:line="240" w:lineRule="exact"/>
        <w:ind w:left="5387"/>
        <w:jc w:val="center"/>
        <w:rPr>
          <w:color w:val="000000" w:themeColor="text1"/>
        </w:rPr>
      </w:pPr>
    </w:p>
    <w:p w:rsidR="005853FD" w:rsidRDefault="005853FD" w:rsidP="008A25F0">
      <w:pPr>
        <w:pStyle w:val="ConsPlusTitle"/>
        <w:spacing w:line="240" w:lineRule="exact"/>
        <w:jc w:val="center"/>
        <w:rPr>
          <w:b w:val="0"/>
          <w:color w:val="000000" w:themeColor="text1"/>
        </w:rPr>
      </w:pPr>
      <w:bookmarkStart w:id="25" w:name="P793"/>
      <w:bookmarkEnd w:id="25"/>
      <w:r w:rsidRPr="0044514E">
        <w:rPr>
          <w:b w:val="0"/>
          <w:color w:val="000000" w:themeColor="text1"/>
        </w:rPr>
        <w:t>ПОЛОЖЕНИЕ</w:t>
      </w:r>
    </w:p>
    <w:p w:rsidR="00A04459" w:rsidRPr="0044514E" w:rsidRDefault="00A04459" w:rsidP="008A25F0">
      <w:pPr>
        <w:pStyle w:val="ConsPlusTitle"/>
        <w:spacing w:line="240" w:lineRule="exact"/>
        <w:jc w:val="center"/>
        <w:rPr>
          <w:b w:val="0"/>
          <w:color w:val="000000" w:themeColor="text1"/>
        </w:rPr>
      </w:pPr>
    </w:p>
    <w:p w:rsidR="005853FD" w:rsidRDefault="008A25F0" w:rsidP="008A25F0">
      <w:pPr>
        <w:pStyle w:val="ConsPlusTitle"/>
        <w:spacing w:line="240" w:lineRule="exact"/>
        <w:jc w:val="center"/>
        <w:rPr>
          <w:b w:val="0"/>
          <w:color w:val="000000" w:themeColor="text1"/>
        </w:rPr>
      </w:pPr>
      <w:r w:rsidRPr="0044514E">
        <w:rPr>
          <w:b w:val="0"/>
          <w:color w:val="000000" w:themeColor="text1"/>
        </w:rPr>
        <w:t>о порядке назначения и выплаты надбавок за выслугу лет</w:t>
      </w:r>
      <w:r>
        <w:rPr>
          <w:b w:val="0"/>
          <w:color w:val="000000" w:themeColor="text1"/>
        </w:rPr>
        <w:t xml:space="preserve"> </w:t>
      </w:r>
      <w:r w:rsidRPr="0044514E">
        <w:rPr>
          <w:b w:val="0"/>
          <w:color w:val="000000" w:themeColor="text1"/>
        </w:rPr>
        <w:t>работникам</w:t>
      </w:r>
      <w:r w:rsidR="005853FD" w:rsidRPr="0044514E">
        <w:rPr>
          <w:b w:val="0"/>
          <w:color w:val="000000" w:themeColor="text1"/>
        </w:rPr>
        <w:t xml:space="preserve"> </w:t>
      </w:r>
      <w:r w:rsidRPr="008A25F0">
        <w:rPr>
          <w:b w:val="0"/>
          <w:color w:val="000000" w:themeColor="text1"/>
        </w:rPr>
        <w:t>муниципальных казенных учреждений,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p>
    <w:p w:rsidR="008A25F0" w:rsidRDefault="008A25F0" w:rsidP="008A25F0">
      <w:pPr>
        <w:pStyle w:val="ConsPlusTitle"/>
        <w:spacing w:line="240" w:lineRule="exact"/>
        <w:jc w:val="center"/>
        <w:rPr>
          <w:b w:val="0"/>
          <w:color w:val="000000" w:themeColor="text1"/>
        </w:rPr>
      </w:pPr>
    </w:p>
    <w:p w:rsidR="008A25F0" w:rsidRPr="0044514E" w:rsidRDefault="008A25F0" w:rsidP="008A25F0">
      <w:pPr>
        <w:pStyle w:val="ConsPlusTitle"/>
        <w:spacing w:line="240" w:lineRule="exact"/>
        <w:jc w:val="center"/>
        <w:rPr>
          <w:b w:val="0"/>
          <w:color w:val="000000" w:themeColor="text1"/>
        </w:rPr>
      </w:pPr>
    </w:p>
    <w:p w:rsidR="005853FD" w:rsidRPr="0044514E" w:rsidRDefault="005853FD">
      <w:pPr>
        <w:pStyle w:val="ConsPlusTitle"/>
        <w:jc w:val="center"/>
        <w:outlineLvl w:val="2"/>
        <w:rPr>
          <w:b w:val="0"/>
          <w:color w:val="000000" w:themeColor="text1"/>
        </w:rPr>
      </w:pPr>
      <w:r w:rsidRPr="0044514E">
        <w:rPr>
          <w:b w:val="0"/>
          <w:color w:val="000000" w:themeColor="text1"/>
        </w:rPr>
        <w:t>1. Общие положения</w:t>
      </w:r>
    </w:p>
    <w:p w:rsidR="005853FD" w:rsidRPr="0044514E" w:rsidRDefault="005853FD">
      <w:pPr>
        <w:pStyle w:val="ConsPlusNormal"/>
        <w:jc w:val="both"/>
        <w:rPr>
          <w:color w:val="000000" w:themeColor="text1"/>
        </w:rPr>
      </w:pPr>
    </w:p>
    <w:p w:rsidR="005853FD" w:rsidRPr="0044514E" w:rsidRDefault="005853FD" w:rsidP="0067789C">
      <w:pPr>
        <w:pStyle w:val="ConsPlusNormal"/>
        <w:ind w:firstLine="709"/>
        <w:jc w:val="both"/>
        <w:rPr>
          <w:color w:val="000000" w:themeColor="text1"/>
        </w:rPr>
      </w:pPr>
      <w:r w:rsidRPr="0044514E">
        <w:rPr>
          <w:color w:val="000000" w:themeColor="text1"/>
        </w:rPr>
        <w:t xml:space="preserve">1.1. Выплата надбавки за выслугу лет (далее - надбавка) работникам </w:t>
      </w:r>
      <w:r w:rsidR="008A25F0" w:rsidRPr="008A25F0">
        <w:rPr>
          <w:color w:val="000000" w:themeColor="text1"/>
        </w:rPr>
        <w:t>муниципальных казенных учреждений,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r w:rsidRPr="0044514E">
        <w:rPr>
          <w:color w:val="000000" w:themeColor="text1"/>
        </w:rPr>
        <w:t xml:space="preserve"> (далее - организации), производится дифференцированно в зависимости от стажа работы, дающего право на получение этой надбавки, в следующих размерах:</w:t>
      </w:r>
    </w:p>
    <w:p w:rsidR="005853FD" w:rsidRPr="0044514E" w:rsidRDefault="005853FD" w:rsidP="0067789C">
      <w:pPr>
        <w:pStyle w:val="ConsPlusNormal"/>
        <w:ind w:firstLine="709"/>
        <w:jc w:val="both"/>
        <w:rPr>
          <w:color w:val="000000" w:themeColor="text1"/>
        </w:rPr>
      </w:pPr>
      <w:r w:rsidRPr="0044514E">
        <w:rPr>
          <w:color w:val="000000" w:themeColor="text1"/>
        </w:rPr>
        <w:t>1) руководителям организаций, их заместителям (кроме заместителей по административно-хозяйственной работе), главным бухгалтерам при стаже работы:</w:t>
      </w:r>
    </w:p>
    <w:p w:rsidR="005853FD" w:rsidRPr="0044514E" w:rsidRDefault="005853FD" w:rsidP="0067789C">
      <w:pPr>
        <w:pStyle w:val="ConsPlusNormal"/>
        <w:ind w:firstLine="709"/>
        <w:jc w:val="both"/>
        <w:rPr>
          <w:color w:val="000000" w:themeColor="text1"/>
        </w:rPr>
      </w:pPr>
      <w:r w:rsidRPr="0044514E">
        <w:rPr>
          <w:color w:val="000000" w:themeColor="text1"/>
        </w:rPr>
        <w:t>до 2 лет - 15 процентов;</w:t>
      </w:r>
    </w:p>
    <w:p w:rsidR="005853FD" w:rsidRPr="0044514E" w:rsidRDefault="005853FD" w:rsidP="0067789C">
      <w:pPr>
        <w:pStyle w:val="ConsPlusNormal"/>
        <w:ind w:firstLine="709"/>
        <w:jc w:val="both"/>
        <w:rPr>
          <w:color w:val="000000" w:themeColor="text1"/>
        </w:rPr>
      </w:pPr>
      <w:r w:rsidRPr="0044514E">
        <w:rPr>
          <w:color w:val="000000" w:themeColor="text1"/>
        </w:rPr>
        <w:t>от 2 до 5 лет - 20 процентов;</w:t>
      </w:r>
    </w:p>
    <w:p w:rsidR="005853FD" w:rsidRPr="0044514E" w:rsidRDefault="005853FD" w:rsidP="0067789C">
      <w:pPr>
        <w:pStyle w:val="ConsPlusNormal"/>
        <w:ind w:firstLine="709"/>
        <w:jc w:val="both"/>
        <w:rPr>
          <w:color w:val="000000" w:themeColor="text1"/>
        </w:rPr>
      </w:pPr>
      <w:r w:rsidRPr="0044514E">
        <w:rPr>
          <w:color w:val="000000" w:themeColor="text1"/>
        </w:rPr>
        <w:t>от 5 до 10 лет - 30 процентов;</w:t>
      </w:r>
    </w:p>
    <w:p w:rsidR="005853FD" w:rsidRPr="0044514E" w:rsidRDefault="005853FD" w:rsidP="0067789C">
      <w:pPr>
        <w:pStyle w:val="ConsPlusNormal"/>
        <w:ind w:firstLine="709"/>
        <w:jc w:val="both"/>
        <w:rPr>
          <w:color w:val="000000" w:themeColor="text1"/>
        </w:rPr>
      </w:pPr>
      <w:r w:rsidRPr="0044514E">
        <w:rPr>
          <w:color w:val="000000" w:themeColor="text1"/>
        </w:rPr>
        <w:t>свыше 10 лет - 35 процентов;</w:t>
      </w:r>
    </w:p>
    <w:p w:rsidR="005853FD" w:rsidRPr="0044514E" w:rsidRDefault="005853FD" w:rsidP="0067789C">
      <w:pPr>
        <w:pStyle w:val="ConsPlusNormal"/>
        <w:ind w:firstLine="709"/>
        <w:jc w:val="both"/>
        <w:rPr>
          <w:color w:val="000000" w:themeColor="text1"/>
        </w:rPr>
      </w:pPr>
      <w:r w:rsidRPr="0044514E">
        <w:rPr>
          <w:color w:val="000000" w:themeColor="text1"/>
        </w:rPr>
        <w:t>2) педагогическим работникам (кроме учителей 1 - 4 классов) и другим работникам при стаже работы:</w:t>
      </w:r>
    </w:p>
    <w:p w:rsidR="005853FD" w:rsidRPr="0044514E" w:rsidRDefault="005853FD" w:rsidP="0067789C">
      <w:pPr>
        <w:pStyle w:val="ConsPlusNormal"/>
        <w:ind w:firstLine="709"/>
        <w:jc w:val="both"/>
        <w:rPr>
          <w:color w:val="000000" w:themeColor="text1"/>
        </w:rPr>
      </w:pPr>
      <w:r w:rsidRPr="0044514E">
        <w:rPr>
          <w:color w:val="000000" w:themeColor="text1"/>
        </w:rPr>
        <w:t>до 2 лет - 15 процентов;</w:t>
      </w:r>
    </w:p>
    <w:p w:rsidR="005853FD" w:rsidRPr="0044514E" w:rsidRDefault="005853FD" w:rsidP="0067789C">
      <w:pPr>
        <w:pStyle w:val="ConsPlusNormal"/>
        <w:ind w:firstLine="709"/>
        <w:jc w:val="both"/>
        <w:rPr>
          <w:color w:val="000000" w:themeColor="text1"/>
        </w:rPr>
      </w:pPr>
      <w:r w:rsidRPr="0044514E">
        <w:rPr>
          <w:color w:val="000000" w:themeColor="text1"/>
        </w:rPr>
        <w:t>от 2 до 5 лет - 20 процентов;</w:t>
      </w:r>
    </w:p>
    <w:p w:rsidR="005853FD" w:rsidRPr="0044514E" w:rsidRDefault="005853FD" w:rsidP="0067789C">
      <w:pPr>
        <w:pStyle w:val="ConsPlusNormal"/>
        <w:ind w:firstLine="709"/>
        <w:jc w:val="both"/>
        <w:rPr>
          <w:color w:val="000000" w:themeColor="text1"/>
        </w:rPr>
      </w:pPr>
      <w:r w:rsidRPr="0044514E">
        <w:rPr>
          <w:color w:val="000000" w:themeColor="text1"/>
        </w:rPr>
        <w:t>от 5 до 10 лет - 25 процентов;</w:t>
      </w:r>
    </w:p>
    <w:p w:rsidR="005853FD" w:rsidRPr="0044514E" w:rsidRDefault="005853FD" w:rsidP="0067789C">
      <w:pPr>
        <w:pStyle w:val="ConsPlusNormal"/>
        <w:ind w:firstLine="709"/>
        <w:jc w:val="both"/>
        <w:rPr>
          <w:color w:val="000000" w:themeColor="text1"/>
        </w:rPr>
      </w:pPr>
      <w:r w:rsidRPr="0044514E">
        <w:rPr>
          <w:color w:val="000000" w:themeColor="text1"/>
        </w:rPr>
        <w:t>свыше 10 лет - 35 процентов;</w:t>
      </w:r>
    </w:p>
    <w:p w:rsidR="005853FD" w:rsidRPr="0044514E" w:rsidRDefault="005853FD" w:rsidP="0067789C">
      <w:pPr>
        <w:pStyle w:val="ConsPlusNormal"/>
        <w:ind w:firstLine="709"/>
        <w:jc w:val="both"/>
        <w:rPr>
          <w:color w:val="000000" w:themeColor="text1"/>
        </w:rPr>
      </w:pPr>
      <w:r w:rsidRPr="0044514E">
        <w:rPr>
          <w:color w:val="000000" w:themeColor="text1"/>
        </w:rPr>
        <w:t>3) учителям 1 - 4 классов при стаже работы:</w:t>
      </w:r>
    </w:p>
    <w:p w:rsidR="005853FD" w:rsidRPr="0044514E" w:rsidRDefault="005853FD" w:rsidP="0067789C">
      <w:pPr>
        <w:pStyle w:val="ConsPlusNormal"/>
        <w:ind w:firstLine="709"/>
        <w:jc w:val="both"/>
        <w:rPr>
          <w:color w:val="000000" w:themeColor="text1"/>
        </w:rPr>
      </w:pPr>
      <w:r w:rsidRPr="0044514E">
        <w:rPr>
          <w:color w:val="000000" w:themeColor="text1"/>
        </w:rPr>
        <w:t>до 5 лет - 20 процентов;</w:t>
      </w:r>
    </w:p>
    <w:p w:rsidR="005853FD" w:rsidRPr="0044514E" w:rsidRDefault="005853FD" w:rsidP="0067789C">
      <w:pPr>
        <w:pStyle w:val="ConsPlusNormal"/>
        <w:ind w:firstLine="709"/>
        <w:jc w:val="both"/>
        <w:rPr>
          <w:color w:val="000000" w:themeColor="text1"/>
        </w:rPr>
      </w:pPr>
      <w:r w:rsidRPr="0044514E">
        <w:rPr>
          <w:color w:val="000000" w:themeColor="text1"/>
        </w:rPr>
        <w:t>свыше 5 лет - 35 процентов.</w:t>
      </w:r>
    </w:p>
    <w:p w:rsidR="005853FD" w:rsidRPr="0044514E" w:rsidRDefault="005853FD" w:rsidP="0067789C">
      <w:pPr>
        <w:pStyle w:val="ConsPlusNormal"/>
        <w:ind w:firstLine="709"/>
        <w:jc w:val="both"/>
        <w:rPr>
          <w:color w:val="000000" w:themeColor="text1"/>
        </w:rPr>
      </w:pPr>
      <w:r w:rsidRPr="0044514E">
        <w:rPr>
          <w:color w:val="000000" w:themeColor="text1"/>
        </w:rPr>
        <w:t>1.2. Выплата надбавки производится ежемесячно.</w:t>
      </w:r>
    </w:p>
    <w:p w:rsidR="005853FD" w:rsidRPr="0044514E" w:rsidRDefault="005853FD" w:rsidP="0067789C">
      <w:pPr>
        <w:pStyle w:val="ConsPlusNormal"/>
        <w:ind w:firstLine="709"/>
        <w:jc w:val="both"/>
        <w:rPr>
          <w:color w:val="000000" w:themeColor="text1"/>
        </w:rPr>
      </w:pPr>
      <w:r w:rsidRPr="0044514E">
        <w:rPr>
          <w:color w:val="000000" w:themeColor="text1"/>
        </w:rPr>
        <w:t xml:space="preserve">1.3. Финансирование расходов по выплате надбавок работникам </w:t>
      </w:r>
      <w:r w:rsidRPr="0044514E">
        <w:rPr>
          <w:color w:val="000000" w:themeColor="text1"/>
        </w:rPr>
        <w:lastRenderedPageBreak/>
        <w:t xml:space="preserve">краевых государственных организаций системы образования </w:t>
      </w:r>
      <w:r w:rsidR="008A25F0">
        <w:rPr>
          <w:color w:val="000000" w:themeColor="text1"/>
        </w:rPr>
        <w:t>осуществляется за счет средств</w:t>
      </w:r>
      <w:r w:rsidRPr="0044514E">
        <w:rPr>
          <w:color w:val="000000" w:themeColor="text1"/>
        </w:rPr>
        <w:t xml:space="preserve"> бюджета.</w:t>
      </w:r>
    </w:p>
    <w:p w:rsidR="005853FD" w:rsidRPr="0044514E" w:rsidRDefault="005853FD" w:rsidP="008A25F0">
      <w:pPr>
        <w:pStyle w:val="ConsPlusNormal"/>
        <w:jc w:val="both"/>
        <w:rPr>
          <w:color w:val="000000" w:themeColor="text1"/>
        </w:rPr>
      </w:pPr>
    </w:p>
    <w:p w:rsidR="005853FD" w:rsidRPr="0044514E" w:rsidRDefault="005853FD" w:rsidP="008A25F0">
      <w:pPr>
        <w:pStyle w:val="ConsPlusTitle"/>
        <w:jc w:val="center"/>
        <w:outlineLvl w:val="2"/>
        <w:rPr>
          <w:b w:val="0"/>
          <w:color w:val="000000" w:themeColor="text1"/>
        </w:rPr>
      </w:pPr>
      <w:r w:rsidRPr="0044514E">
        <w:rPr>
          <w:b w:val="0"/>
          <w:color w:val="000000" w:themeColor="text1"/>
        </w:rPr>
        <w:t>2. Исчисление стажа работы, дающего право на получение</w:t>
      </w:r>
    </w:p>
    <w:p w:rsidR="005853FD" w:rsidRPr="0044514E" w:rsidRDefault="005853FD" w:rsidP="008A25F0">
      <w:pPr>
        <w:pStyle w:val="ConsPlusTitle"/>
        <w:jc w:val="center"/>
        <w:rPr>
          <w:b w:val="0"/>
          <w:color w:val="000000" w:themeColor="text1"/>
        </w:rPr>
      </w:pPr>
      <w:r w:rsidRPr="0044514E">
        <w:rPr>
          <w:b w:val="0"/>
          <w:color w:val="000000" w:themeColor="text1"/>
        </w:rPr>
        <w:t>надбавки</w:t>
      </w:r>
    </w:p>
    <w:p w:rsidR="005853FD" w:rsidRPr="0044514E" w:rsidRDefault="005853FD" w:rsidP="008A25F0">
      <w:pPr>
        <w:pStyle w:val="ConsPlusNormal"/>
        <w:jc w:val="both"/>
        <w:rPr>
          <w:color w:val="000000" w:themeColor="text1"/>
        </w:rPr>
      </w:pPr>
    </w:p>
    <w:p w:rsidR="005853FD" w:rsidRPr="0044514E" w:rsidRDefault="005853FD" w:rsidP="0067789C">
      <w:pPr>
        <w:pStyle w:val="ConsPlusNormal"/>
        <w:ind w:firstLine="709"/>
        <w:jc w:val="both"/>
        <w:rPr>
          <w:color w:val="000000" w:themeColor="text1"/>
        </w:rPr>
      </w:pPr>
      <w:r w:rsidRPr="0044514E">
        <w:rPr>
          <w:color w:val="000000" w:themeColor="text1"/>
        </w:rPr>
        <w:t>2.1. В общий стаж работы, дающий право на получение надбавки, включается:</w:t>
      </w:r>
    </w:p>
    <w:p w:rsidR="005853FD" w:rsidRPr="0044514E" w:rsidRDefault="005853FD" w:rsidP="0067789C">
      <w:pPr>
        <w:pStyle w:val="ConsPlusNormal"/>
        <w:ind w:firstLine="709"/>
        <w:jc w:val="both"/>
        <w:rPr>
          <w:color w:val="000000" w:themeColor="text1"/>
        </w:rPr>
      </w:pPr>
      <w:r w:rsidRPr="0044514E">
        <w:rPr>
          <w:color w:val="000000" w:themeColor="text1"/>
        </w:rPr>
        <w:t>1) время работы в:</w:t>
      </w:r>
    </w:p>
    <w:p w:rsidR="005853FD" w:rsidRPr="0044514E" w:rsidRDefault="005853FD" w:rsidP="0067789C">
      <w:pPr>
        <w:pStyle w:val="ConsPlusNormal"/>
        <w:ind w:firstLine="709"/>
        <w:jc w:val="both"/>
        <w:rPr>
          <w:color w:val="000000" w:themeColor="text1"/>
        </w:rPr>
      </w:pPr>
      <w:r w:rsidRPr="0044514E">
        <w:rPr>
          <w:color w:val="000000" w:themeColor="text1"/>
        </w:rPr>
        <w:t>дошкольных образовательных организациях;</w:t>
      </w:r>
    </w:p>
    <w:p w:rsidR="005853FD" w:rsidRPr="0044514E" w:rsidRDefault="005853FD" w:rsidP="0067789C">
      <w:pPr>
        <w:pStyle w:val="ConsPlusNormal"/>
        <w:ind w:firstLine="709"/>
        <w:jc w:val="both"/>
        <w:rPr>
          <w:color w:val="000000" w:themeColor="text1"/>
        </w:rPr>
      </w:pPr>
      <w:r w:rsidRPr="0044514E">
        <w:rPr>
          <w:color w:val="000000" w:themeColor="text1"/>
        </w:rPr>
        <w:t>общеобразовательных организациях;</w:t>
      </w:r>
    </w:p>
    <w:p w:rsidR="005853FD" w:rsidRPr="0044514E" w:rsidRDefault="005853FD" w:rsidP="0067789C">
      <w:pPr>
        <w:pStyle w:val="ConsPlusNormal"/>
        <w:ind w:firstLine="709"/>
        <w:jc w:val="both"/>
        <w:rPr>
          <w:color w:val="000000" w:themeColor="text1"/>
        </w:rPr>
      </w:pPr>
      <w:r w:rsidRPr="0044514E">
        <w:rPr>
          <w:color w:val="000000" w:themeColor="text1"/>
        </w:rPr>
        <w:t>профессиональных образовательных организациях;</w:t>
      </w:r>
    </w:p>
    <w:p w:rsidR="005853FD" w:rsidRPr="0044514E" w:rsidRDefault="005853FD" w:rsidP="0067789C">
      <w:pPr>
        <w:pStyle w:val="ConsPlusNormal"/>
        <w:ind w:firstLine="709"/>
        <w:jc w:val="both"/>
        <w:rPr>
          <w:color w:val="000000" w:themeColor="text1"/>
        </w:rPr>
      </w:pPr>
      <w:r w:rsidRPr="0044514E">
        <w:rPr>
          <w:color w:val="000000" w:themeColor="text1"/>
        </w:rPr>
        <w:t>образовательных организациях высшего образования;</w:t>
      </w:r>
    </w:p>
    <w:p w:rsidR="005853FD" w:rsidRPr="0044514E" w:rsidRDefault="005853FD" w:rsidP="0067789C">
      <w:pPr>
        <w:pStyle w:val="ConsPlusNormal"/>
        <w:ind w:firstLine="709"/>
        <w:jc w:val="both"/>
        <w:rPr>
          <w:color w:val="000000" w:themeColor="text1"/>
        </w:rPr>
      </w:pPr>
      <w:r w:rsidRPr="0044514E">
        <w:rPr>
          <w:color w:val="000000" w:themeColor="text1"/>
        </w:rPr>
        <w:t>организациях дополнительного образования;</w:t>
      </w:r>
    </w:p>
    <w:p w:rsidR="005853FD" w:rsidRPr="0044514E" w:rsidRDefault="005853FD" w:rsidP="0067789C">
      <w:pPr>
        <w:pStyle w:val="ConsPlusNormal"/>
        <w:ind w:firstLine="709"/>
        <w:jc w:val="both"/>
        <w:rPr>
          <w:color w:val="000000" w:themeColor="text1"/>
        </w:rPr>
      </w:pPr>
      <w:r w:rsidRPr="0044514E">
        <w:rPr>
          <w:color w:val="000000" w:themeColor="text1"/>
        </w:rPr>
        <w:t>организациях дополнительного профессионального образования;</w:t>
      </w:r>
    </w:p>
    <w:p w:rsidR="005853FD" w:rsidRPr="0044514E" w:rsidRDefault="005853FD" w:rsidP="0067789C">
      <w:pPr>
        <w:pStyle w:val="ConsPlusNormal"/>
        <w:ind w:firstLine="709"/>
        <w:jc w:val="both"/>
        <w:rPr>
          <w:color w:val="000000" w:themeColor="text1"/>
        </w:rPr>
      </w:pPr>
      <w:r w:rsidRPr="0044514E">
        <w:rPr>
          <w:color w:val="000000" w:themeColor="text1"/>
        </w:rPr>
        <w:t>органах местного самоуправления, осуществляющих управление в сфере образования;</w:t>
      </w:r>
    </w:p>
    <w:p w:rsidR="005853FD" w:rsidRPr="0044514E" w:rsidRDefault="005853FD" w:rsidP="0067789C">
      <w:pPr>
        <w:pStyle w:val="ConsPlusNormal"/>
        <w:ind w:firstLine="709"/>
        <w:jc w:val="both"/>
        <w:rPr>
          <w:color w:val="000000" w:themeColor="text1"/>
        </w:rPr>
      </w:pPr>
      <w:r w:rsidRPr="0044514E">
        <w:rPr>
          <w:color w:val="000000" w:themeColor="text1"/>
        </w:rPr>
        <w:t>централизованных бухгалтериях городских округов, муниципальных округов и муниципальных районов;</w:t>
      </w:r>
    </w:p>
    <w:p w:rsidR="005853FD" w:rsidRPr="0044514E" w:rsidRDefault="005853FD" w:rsidP="0067789C">
      <w:pPr>
        <w:pStyle w:val="ConsPlusNormal"/>
        <w:ind w:firstLine="709"/>
        <w:jc w:val="both"/>
        <w:rPr>
          <w:color w:val="000000" w:themeColor="text1"/>
        </w:rPr>
      </w:pPr>
      <w:r w:rsidRPr="0044514E">
        <w:rPr>
          <w:color w:val="000000" w:themeColor="text1"/>
        </w:rPr>
        <w:t>2) время обучения работников организации в образовательных организациях, осуществляющих переподготовку и повышение квалификации кадров, если они работали в государственных и муниципальных организациях на соответствующих должностях;</w:t>
      </w:r>
    </w:p>
    <w:p w:rsidR="005853FD" w:rsidRPr="0044514E" w:rsidRDefault="005853FD" w:rsidP="0067789C">
      <w:pPr>
        <w:pStyle w:val="ConsPlusNormal"/>
        <w:ind w:firstLine="709"/>
        <w:jc w:val="both"/>
        <w:rPr>
          <w:color w:val="000000" w:themeColor="text1"/>
        </w:rPr>
      </w:pPr>
      <w:r w:rsidRPr="0044514E">
        <w:rPr>
          <w:color w:val="000000" w:themeColor="text1"/>
        </w:rPr>
        <w:t>3) время отпуска по уходу за ребенком до достижения им возраста полутора лет и дополнительного отпуска по уходу за ребенком до достижения им возраста трех лет женщинам, состоящим в трудовых отношениях с организацией;</w:t>
      </w:r>
    </w:p>
    <w:p w:rsidR="005853FD" w:rsidRPr="0044514E" w:rsidRDefault="005853FD" w:rsidP="0067789C">
      <w:pPr>
        <w:pStyle w:val="ConsPlusNormal"/>
        <w:ind w:firstLine="709"/>
        <w:jc w:val="both"/>
        <w:rPr>
          <w:color w:val="000000" w:themeColor="text1"/>
        </w:rPr>
      </w:pPr>
      <w:r w:rsidRPr="0044514E">
        <w:rPr>
          <w:color w:val="000000" w:themeColor="text1"/>
        </w:rPr>
        <w:t>4) руководителям и специалистам, занимающим должности, не связанные с образовательной деятельностью (экономические, финансовые, хозяйственные и т.д.), - иные периоды работы, опыт и знания по которым необходимы для выполнения обязанностей по занимаемой должности.</w:t>
      </w:r>
    </w:p>
    <w:p w:rsidR="005853FD" w:rsidRPr="0044514E" w:rsidRDefault="005853FD" w:rsidP="0067789C">
      <w:pPr>
        <w:pStyle w:val="ConsPlusNormal"/>
        <w:ind w:firstLine="709"/>
        <w:jc w:val="both"/>
        <w:rPr>
          <w:color w:val="000000" w:themeColor="text1"/>
        </w:rPr>
      </w:pPr>
      <w:r w:rsidRPr="0044514E">
        <w:rPr>
          <w:color w:val="000000" w:themeColor="text1"/>
        </w:rPr>
        <w:t>Решение о включении в стаж работы периодов, дающих право на получение надбавки, принимает руководитель организации по рекомендации аттестационной комиссии организации;</w:t>
      </w:r>
    </w:p>
    <w:p w:rsidR="005853FD" w:rsidRPr="0044514E" w:rsidRDefault="005853FD" w:rsidP="0067789C">
      <w:pPr>
        <w:pStyle w:val="ConsPlusNormal"/>
        <w:ind w:firstLine="709"/>
        <w:jc w:val="both"/>
        <w:rPr>
          <w:color w:val="000000" w:themeColor="text1"/>
        </w:rPr>
      </w:pPr>
      <w:r w:rsidRPr="0044514E">
        <w:rPr>
          <w:color w:val="000000" w:themeColor="text1"/>
        </w:rPr>
        <w:t xml:space="preserve">5) для педагогических и руководящих работников в стаж работы, дающий право на получение надбавки, засчитываются также другие периоды работы, предусмотренные к зачету в педагогический стаж, в соответствии с </w:t>
      </w:r>
      <w:hyperlink r:id="rId30">
        <w:r w:rsidRPr="0044514E">
          <w:rPr>
            <w:color w:val="000000" w:themeColor="text1"/>
          </w:rPr>
          <w:t>приложениями N 1</w:t>
        </w:r>
      </w:hyperlink>
      <w:r w:rsidRPr="0044514E">
        <w:rPr>
          <w:color w:val="000000" w:themeColor="text1"/>
        </w:rPr>
        <w:t xml:space="preserve">, </w:t>
      </w:r>
      <w:hyperlink r:id="rId31">
        <w:r w:rsidRPr="0044514E">
          <w:rPr>
            <w:color w:val="000000" w:themeColor="text1"/>
          </w:rPr>
          <w:t>2</w:t>
        </w:r>
      </w:hyperlink>
      <w:r w:rsidRPr="0044514E">
        <w:rPr>
          <w:color w:val="000000" w:themeColor="text1"/>
        </w:rPr>
        <w:t xml:space="preserve"> к Письму Министерства образования и науки Российской Федерации от 26 октября 2004 г. N АФ-947 </w:t>
      </w:r>
      <w:r w:rsidR="00670881">
        <w:rPr>
          <w:color w:val="000000" w:themeColor="text1"/>
        </w:rPr>
        <w:t>"</w:t>
      </w:r>
      <w:r w:rsidRPr="0044514E">
        <w:rPr>
          <w:color w:val="000000" w:themeColor="text1"/>
        </w:rPr>
        <w:t>О размерах и условиях оплаты труда работников образовательных учреждений в 2005 году</w:t>
      </w:r>
      <w:r w:rsidR="00670881">
        <w:rPr>
          <w:color w:val="000000" w:themeColor="text1"/>
        </w:rPr>
        <w:t>"</w:t>
      </w:r>
      <w:r w:rsidRPr="0044514E">
        <w:rPr>
          <w:color w:val="000000" w:themeColor="text1"/>
        </w:rPr>
        <w:t>.</w:t>
      </w:r>
    </w:p>
    <w:p w:rsidR="005853FD" w:rsidRPr="0044514E" w:rsidRDefault="005853FD" w:rsidP="008A25F0">
      <w:pPr>
        <w:pStyle w:val="ConsPlusNormal"/>
        <w:jc w:val="both"/>
        <w:rPr>
          <w:color w:val="000000" w:themeColor="text1"/>
        </w:rPr>
      </w:pPr>
    </w:p>
    <w:p w:rsidR="005853FD" w:rsidRPr="0044514E" w:rsidRDefault="005853FD" w:rsidP="008A25F0">
      <w:pPr>
        <w:pStyle w:val="ConsPlusTitle"/>
        <w:jc w:val="center"/>
        <w:outlineLvl w:val="2"/>
        <w:rPr>
          <w:b w:val="0"/>
          <w:color w:val="000000" w:themeColor="text1"/>
        </w:rPr>
      </w:pPr>
      <w:r w:rsidRPr="0044514E">
        <w:rPr>
          <w:b w:val="0"/>
          <w:color w:val="000000" w:themeColor="text1"/>
        </w:rPr>
        <w:t>3. Порядок установления стажа работы,</w:t>
      </w:r>
      <w:r w:rsidR="008A25F0">
        <w:rPr>
          <w:b w:val="0"/>
          <w:color w:val="000000" w:themeColor="text1"/>
        </w:rPr>
        <w:t xml:space="preserve"> </w:t>
      </w:r>
      <w:r w:rsidRPr="0044514E">
        <w:rPr>
          <w:b w:val="0"/>
          <w:color w:val="000000" w:themeColor="text1"/>
        </w:rPr>
        <w:t>дающего право на получение надбавки</w:t>
      </w:r>
    </w:p>
    <w:p w:rsidR="005853FD" w:rsidRPr="0044514E" w:rsidRDefault="005853FD" w:rsidP="008A25F0">
      <w:pPr>
        <w:pStyle w:val="ConsPlusNormal"/>
        <w:jc w:val="both"/>
        <w:rPr>
          <w:color w:val="000000" w:themeColor="text1"/>
        </w:rPr>
      </w:pPr>
    </w:p>
    <w:p w:rsidR="005853FD" w:rsidRPr="0044514E" w:rsidRDefault="005853FD" w:rsidP="0067789C">
      <w:pPr>
        <w:pStyle w:val="ConsPlusNormal"/>
        <w:ind w:firstLine="709"/>
        <w:jc w:val="both"/>
        <w:rPr>
          <w:color w:val="000000" w:themeColor="text1"/>
        </w:rPr>
      </w:pPr>
      <w:r w:rsidRPr="0044514E">
        <w:rPr>
          <w:color w:val="000000" w:themeColor="text1"/>
        </w:rPr>
        <w:t xml:space="preserve">3.1. Стаж работы для выплаты надбавки устанавливается </w:t>
      </w:r>
      <w:r w:rsidR="008A25F0">
        <w:rPr>
          <w:color w:val="000000" w:themeColor="text1"/>
        </w:rPr>
        <w:t xml:space="preserve">правовым </w:t>
      </w:r>
      <w:r w:rsidR="008A25F0">
        <w:rPr>
          <w:color w:val="000000" w:themeColor="text1"/>
        </w:rPr>
        <w:lastRenderedPageBreak/>
        <w:t>актом</w:t>
      </w:r>
      <w:r w:rsidRPr="0044514E">
        <w:rPr>
          <w:color w:val="000000" w:themeColor="text1"/>
        </w:rPr>
        <w:t xml:space="preserve"> руководителя организации.</w:t>
      </w:r>
    </w:p>
    <w:p w:rsidR="005853FD" w:rsidRPr="0044514E" w:rsidRDefault="005853FD" w:rsidP="0067789C">
      <w:pPr>
        <w:pStyle w:val="ConsPlusNormal"/>
        <w:ind w:firstLine="709"/>
        <w:jc w:val="both"/>
        <w:rPr>
          <w:color w:val="000000" w:themeColor="text1"/>
        </w:rPr>
      </w:pPr>
      <w:r w:rsidRPr="0044514E">
        <w:rPr>
          <w:color w:val="000000" w:themeColor="text1"/>
        </w:rPr>
        <w:t>3.2. Основанием для определения стажа работы, дающего право на получение надбавки, является трудовая книжка или сведения о трудовой деятельности.</w:t>
      </w:r>
    </w:p>
    <w:p w:rsidR="005853FD" w:rsidRPr="0044514E" w:rsidRDefault="005853FD" w:rsidP="008A25F0">
      <w:pPr>
        <w:pStyle w:val="ConsPlusNormal"/>
        <w:jc w:val="both"/>
        <w:rPr>
          <w:color w:val="000000" w:themeColor="text1"/>
        </w:rPr>
      </w:pPr>
    </w:p>
    <w:p w:rsidR="005853FD" w:rsidRPr="0044514E" w:rsidRDefault="005853FD" w:rsidP="008A25F0">
      <w:pPr>
        <w:pStyle w:val="ConsPlusTitle"/>
        <w:jc w:val="center"/>
        <w:outlineLvl w:val="2"/>
        <w:rPr>
          <w:b w:val="0"/>
          <w:color w:val="000000" w:themeColor="text1"/>
        </w:rPr>
      </w:pPr>
      <w:r w:rsidRPr="0044514E">
        <w:rPr>
          <w:b w:val="0"/>
          <w:color w:val="000000" w:themeColor="text1"/>
        </w:rPr>
        <w:t>4. Порядок начисления и выплаты надбавки</w:t>
      </w:r>
    </w:p>
    <w:p w:rsidR="005853FD" w:rsidRPr="0044514E" w:rsidRDefault="005853FD" w:rsidP="008A25F0">
      <w:pPr>
        <w:pStyle w:val="ConsPlusNormal"/>
        <w:jc w:val="both"/>
        <w:rPr>
          <w:color w:val="000000" w:themeColor="text1"/>
        </w:rPr>
      </w:pPr>
    </w:p>
    <w:p w:rsidR="005853FD" w:rsidRPr="0044514E" w:rsidRDefault="005853FD" w:rsidP="0067789C">
      <w:pPr>
        <w:pStyle w:val="ConsPlusNormal"/>
        <w:ind w:firstLine="709"/>
        <w:jc w:val="both"/>
        <w:rPr>
          <w:color w:val="000000" w:themeColor="text1"/>
        </w:rPr>
      </w:pPr>
      <w:r w:rsidRPr="0044514E">
        <w:rPr>
          <w:color w:val="000000" w:themeColor="text1"/>
        </w:rPr>
        <w:t>4.1. Надбавка выплачивается исходя из оклада (должностного оклада), ставки заработной платы работника, установленных на основе отнесения занимаемой им должности к ПКГ и пропорционально установленной учебной нагрузке, но не выше одной ставки.</w:t>
      </w:r>
    </w:p>
    <w:p w:rsidR="005853FD" w:rsidRPr="0044514E" w:rsidRDefault="005853FD" w:rsidP="0067789C">
      <w:pPr>
        <w:pStyle w:val="ConsPlusNormal"/>
        <w:ind w:firstLine="709"/>
        <w:jc w:val="both"/>
        <w:rPr>
          <w:color w:val="000000" w:themeColor="text1"/>
        </w:rPr>
      </w:pPr>
      <w:r w:rsidRPr="0044514E">
        <w:rPr>
          <w:color w:val="000000" w:themeColor="text1"/>
        </w:rPr>
        <w:t>4.2. Надбавка учитывается во всех случаях исчисления среднего заработка.</w:t>
      </w:r>
    </w:p>
    <w:p w:rsidR="005853FD" w:rsidRPr="0044514E" w:rsidRDefault="005853FD" w:rsidP="0067789C">
      <w:pPr>
        <w:pStyle w:val="ConsPlusNormal"/>
        <w:ind w:firstLine="709"/>
        <w:jc w:val="both"/>
        <w:rPr>
          <w:color w:val="000000" w:themeColor="text1"/>
        </w:rPr>
      </w:pPr>
      <w:r w:rsidRPr="0044514E">
        <w:rPr>
          <w:color w:val="000000" w:themeColor="text1"/>
        </w:rPr>
        <w:t>4.3. Надбавка выплачивается с момента возникновения права на назначение или изменение размера этой надбавки.</w:t>
      </w:r>
    </w:p>
    <w:p w:rsidR="005853FD" w:rsidRPr="0044514E" w:rsidRDefault="005853FD" w:rsidP="0067789C">
      <w:pPr>
        <w:pStyle w:val="ConsPlusNormal"/>
        <w:ind w:firstLine="709"/>
        <w:jc w:val="both"/>
        <w:rPr>
          <w:color w:val="000000" w:themeColor="text1"/>
        </w:rPr>
      </w:pPr>
      <w:r w:rsidRPr="0044514E">
        <w:rPr>
          <w:color w:val="000000" w:themeColor="text1"/>
        </w:rPr>
        <w:t>Если у работника право на назначение или изменение размера надбавки наступило в период его пребывания в очередном или дополнительном отпуске, в период его временной нетрудоспособности, а также в другие периоды, в течение которых за ним сохраняется средняя заработная плата, выплата новой надбавки производится по окончании указанных периодов.</w:t>
      </w:r>
    </w:p>
    <w:p w:rsidR="005853FD" w:rsidRPr="0044514E" w:rsidRDefault="005853FD" w:rsidP="0067789C">
      <w:pPr>
        <w:pStyle w:val="ConsPlusNormal"/>
        <w:ind w:firstLine="709"/>
        <w:jc w:val="both"/>
        <w:rPr>
          <w:color w:val="000000" w:themeColor="text1"/>
        </w:rPr>
      </w:pPr>
      <w:r w:rsidRPr="0044514E">
        <w:rPr>
          <w:color w:val="000000" w:themeColor="text1"/>
        </w:rPr>
        <w:t>4.4. При увольнении работника надбавка начисляется пропорционально отработанному времени, и ее выплата производится при окончательном расчете.</w:t>
      </w:r>
    </w:p>
    <w:p w:rsidR="005853FD" w:rsidRPr="0044514E" w:rsidRDefault="005853FD" w:rsidP="008A25F0">
      <w:pPr>
        <w:pStyle w:val="ConsPlusNormal"/>
        <w:jc w:val="both"/>
        <w:rPr>
          <w:color w:val="000000" w:themeColor="text1"/>
        </w:rPr>
      </w:pPr>
    </w:p>
    <w:p w:rsidR="005853FD" w:rsidRPr="0044514E" w:rsidRDefault="005853FD" w:rsidP="008A25F0">
      <w:pPr>
        <w:pStyle w:val="ConsPlusTitle"/>
        <w:jc w:val="center"/>
        <w:outlineLvl w:val="2"/>
        <w:rPr>
          <w:b w:val="0"/>
          <w:color w:val="000000" w:themeColor="text1"/>
        </w:rPr>
      </w:pPr>
      <w:r w:rsidRPr="0044514E">
        <w:rPr>
          <w:b w:val="0"/>
          <w:color w:val="000000" w:themeColor="text1"/>
        </w:rPr>
        <w:t>5. Порядок контроля и ответственность за соблюдение</w:t>
      </w:r>
    </w:p>
    <w:p w:rsidR="005853FD" w:rsidRPr="0044514E" w:rsidRDefault="005853FD" w:rsidP="008A25F0">
      <w:pPr>
        <w:pStyle w:val="ConsPlusTitle"/>
        <w:jc w:val="center"/>
        <w:rPr>
          <w:b w:val="0"/>
          <w:color w:val="000000" w:themeColor="text1"/>
        </w:rPr>
      </w:pPr>
      <w:r w:rsidRPr="0044514E">
        <w:rPr>
          <w:b w:val="0"/>
          <w:color w:val="000000" w:themeColor="text1"/>
        </w:rPr>
        <w:t>установленного порядка начисления надбавки</w:t>
      </w:r>
    </w:p>
    <w:p w:rsidR="005853FD" w:rsidRPr="0044514E" w:rsidRDefault="005853FD" w:rsidP="008A25F0">
      <w:pPr>
        <w:pStyle w:val="ConsPlusNormal"/>
        <w:jc w:val="both"/>
        <w:rPr>
          <w:color w:val="000000" w:themeColor="text1"/>
        </w:rPr>
      </w:pPr>
    </w:p>
    <w:p w:rsidR="005853FD" w:rsidRPr="0044514E" w:rsidRDefault="005853FD" w:rsidP="0067789C">
      <w:pPr>
        <w:pStyle w:val="ConsPlusNormal"/>
        <w:ind w:firstLine="709"/>
        <w:jc w:val="both"/>
        <w:rPr>
          <w:color w:val="000000" w:themeColor="text1"/>
        </w:rPr>
      </w:pPr>
      <w:r w:rsidRPr="0044514E">
        <w:rPr>
          <w:color w:val="000000" w:themeColor="text1"/>
        </w:rPr>
        <w:t>5.1. Ответственность за своевременный пересмотр размера надбавки у работников образования возлагается на руководителей организаций системы образования.</w:t>
      </w:r>
    </w:p>
    <w:p w:rsidR="005853FD" w:rsidRPr="0044514E" w:rsidRDefault="005853FD" w:rsidP="0067789C">
      <w:pPr>
        <w:pStyle w:val="ConsPlusNormal"/>
        <w:ind w:firstLine="709"/>
        <w:jc w:val="both"/>
        <w:rPr>
          <w:color w:val="000000" w:themeColor="text1"/>
        </w:rPr>
      </w:pPr>
      <w:r w:rsidRPr="0044514E">
        <w:rPr>
          <w:color w:val="000000" w:themeColor="text1"/>
        </w:rPr>
        <w:t>5.2. Индивидуальные трудовые споры по вопросам установления стажа для назначения надбавки или определения ее размера рассматриваются в установленном законодательством порядке.</w:t>
      </w:r>
    </w:p>
    <w:p w:rsidR="005853FD" w:rsidRPr="0044514E" w:rsidRDefault="005853FD">
      <w:pPr>
        <w:pStyle w:val="ConsPlusNormal"/>
        <w:jc w:val="both"/>
        <w:rPr>
          <w:color w:val="000000" w:themeColor="text1"/>
        </w:rPr>
      </w:pPr>
    </w:p>
    <w:p w:rsidR="005853FD" w:rsidRPr="0044514E" w:rsidRDefault="005853FD">
      <w:pPr>
        <w:pStyle w:val="ConsPlusNormal"/>
        <w:jc w:val="both"/>
        <w:rPr>
          <w:color w:val="000000" w:themeColor="text1"/>
        </w:rPr>
      </w:pPr>
    </w:p>
    <w:p w:rsidR="008A25F0" w:rsidRDefault="008A25F0" w:rsidP="008A25F0">
      <w:pPr>
        <w:pStyle w:val="ConsPlusNormal"/>
        <w:jc w:val="center"/>
        <w:rPr>
          <w:color w:val="000000" w:themeColor="text1"/>
        </w:rPr>
        <w:sectPr w:rsidR="008A25F0" w:rsidSect="001B2403">
          <w:pgSz w:w="11906" w:h="16838"/>
          <w:pgMar w:top="1134" w:right="567" w:bottom="1134" w:left="1985" w:header="567" w:footer="567" w:gutter="0"/>
          <w:pgNumType w:start="1"/>
          <w:cols w:space="708"/>
          <w:titlePg/>
          <w:docGrid w:linePitch="381"/>
        </w:sectPr>
      </w:pPr>
      <w:r>
        <w:rPr>
          <w:color w:val="000000" w:themeColor="text1"/>
        </w:rPr>
        <w:t>_________</w:t>
      </w:r>
    </w:p>
    <w:p w:rsidR="008A25F0" w:rsidRPr="0044514E" w:rsidRDefault="008A25F0" w:rsidP="008A25F0">
      <w:pPr>
        <w:pStyle w:val="ConsPlusNormal"/>
        <w:spacing w:line="240" w:lineRule="exact"/>
        <w:ind w:left="5954"/>
        <w:jc w:val="center"/>
        <w:outlineLvl w:val="0"/>
        <w:rPr>
          <w:color w:val="000000" w:themeColor="text1"/>
        </w:rPr>
      </w:pPr>
      <w:r w:rsidRPr="0044514E">
        <w:rPr>
          <w:color w:val="000000" w:themeColor="text1"/>
        </w:rPr>
        <w:lastRenderedPageBreak/>
        <w:t>УТВЕРЖДЕНО</w:t>
      </w:r>
    </w:p>
    <w:p w:rsidR="008A25F0" w:rsidRPr="0044514E" w:rsidRDefault="008A25F0" w:rsidP="008A25F0">
      <w:pPr>
        <w:pStyle w:val="ConsPlusNormal"/>
        <w:spacing w:line="240" w:lineRule="exact"/>
        <w:ind w:left="5954"/>
        <w:jc w:val="center"/>
        <w:outlineLvl w:val="0"/>
        <w:rPr>
          <w:color w:val="000000" w:themeColor="text1"/>
        </w:rPr>
      </w:pPr>
    </w:p>
    <w:p w:rsidR="008A25F0" w:rsidRPr="0044514E" w:rsidRDefault="008A25F0" w:rsidP="008A25F0">
      <w:pPr>
        <w:pStyle w:val="ConsPlusNormal"/>
        <w:spacing w:line="240" w:lineRule="exact"/>
        <w:ind w:left="5954"/>
        <w:jc w:val="center"/>
        <w:outlineLvl w:val="0"/>
        <w:rPr>
          <w:color w:val="000000" w:themeColor="text1"/>
        </w:rPr>
      </w:pPr>
      <w:r w:rsidRPr="0044514E">
        <w:rPr>
          <w:color w:val="000000" w:themeColor="text1"/>
        </w:rPr>
        <w:t>постановлением администрации Охотского муниципального округа Хабаровского края</w:t>
      </w:r>
    </w:p>
    <w:p w:rsidR="008A25F0" w:rsidRPr="0044514E" w:rsidRDefault="008A25F0" w:rsidP="008A25F0">
      <w:pPr>
        <w:pStyle w:val="ConsPlusNormal"/>
        <w:spacing w:line="240" w:lineRule="exact"/>
        <w:ind w:left="5954"/>
        <w:jc w:val="center"/>
        <w:outlineLvl w:val="0"/>
        <w:rPr>
          <w:color w:val="000000" w:themeColor="text1"/>
        </w:rPr>
      </w:pPr>
    </w:p>
    <w:p w:rsidR="008A25F0" w:rsidRPr="00C41CEC" w:rsidRDefault="008A25F0" w:rsidP="008A25F0">
      <w:pPr>
        <w:pStyle w:val="ConsPlusNormal"/>
        <w:spacing w:line="240" w:lineRule="exact"/>
        <w:ind w:left="5954"/>
        <w:jc w:val="center"/>
        <w:outlineLvl w:val="0"/>
        <w:rPr>
          <w:color w:val="000000" w:themeColor="text1"/>
        </w:rPr>
      </w:pPr>
      <w:r w:rsidRPr="0044514E">
        <w:rPr>
          <w:color w:val="000000" w:themeColor="text1"/>
        </w:rPr>
        <w:t xml:space="preserve">от     </w:t>
      </w:r>
      <w:r w:rsidRPr="00C41CEC">
        <w:rPr>
          <w:color w:val="000000" w:themeColor="text1"/>
        </w:rPr>
        <w:t xml:space="preserve">    </w:t>
      </w:r>
      <w:r w:rsidRPr="0044514E">
        <w:rPr>
          <w:color w:val="000000" w:themeColor="text1"/>
        </w:rPr>
        <w:t xml:space="preserve">          </w:t>
      </w:r>
      <w:r w:rsidRPr="00C41CEC">
        <w:rPr>
          <w:color w:val="000000" w:themeColor="text1"/>
        </w:rPr>
        <w:t xml:space="preserve">   </w:t>
      </w:r>
      <w:r w:rsidRPr="0044514E">
        <w:rPr>
          <w:color w:val="000000" w:themeColor="text1"/>
          <w:lang w:val="en-US"/>
        </w:rPr>
        <w:t>N</w:t>
      </w:r>
    </w:p>
    <w:p w:rsidR="005853FD" w:rsidRDefault="005853FD" w:rsidP="008A25F0">
      <w:pPr>
        <w:pStyle w:val="ConsPlusNormal"/>
        <w:spacing w:line="240" w:lineRule="exact"/>
        <w:jc w:val="both"/>
        <w:rPr>
          <w:color w:val="000000" w:themeColor="text1"/>
        </w:rPr>
      </w:pPr>
    </w:p>
    <w:p w:rsidR="008A25F0" w:rsidRPr="0044514E" w:rsidRDefault="008A25F0" w:rsidP="008A25F0">
      <w:pPr>
        <w:pStyle w:val="ConsPlusNormal"/>
        <w:spacing w:line="240" w:lineRule="exact"/>
        <w:jc w:val="both"/>
        <w:rPr>
          <w:color w:val="000000" w:themeColor="text1"/>
        </w:rPr>
      </w:pPr>
    </w:p>
    <w:p w:rsidR="005853FD" w:rsidRDefault="005853FD" w:rsidP="008A25F0">
      <w:pPr>
        <w:pStyle w:val="ConsPlusTitle"/>
        <w:spacing w:line="240" w:lineRule="exact"/>
        <w:jc w:val="center"/>
        <w:rPr>
          <w:b w:val="0"/>
          <w:color w:val="000000" w:themeColor="text1"/>
        </w:rPr>
      </w:pPr>
      <w:r w:rsidRPr="0044514E">
        <w:rPr>
          <w:b w:val="0"/>
          <w:color w:val="000000" w:themeColor="text1"/>
        </w:rPr>
        <w:t>ПОЛОЖЕНИЕ</w:t>
      </w:r>
    </w:p>
    <w:p w:rsidR="008A25F0" w:rsidRPr="0044514E" w:rsidRDefault="008A25F0" w:rsidP="008A25F0">
      <w:pPr>
        <w:pStyle w:val="ConsPlusTitle"/>
        <w:spacing w:line="240" w:lineRule="exact"/>
        <w:jc w:val="center"/>
        <w:rPr>
          <w:b w:val="0"/>
          <w:color w:val="000000" w:themeColor="text1"/>
        </w:rPr>
      </w:pPr>
    </w:p>
    <w:p w:rsidR="005853FD" w:rsidRPr="008A25F0" w:rsidRDefault="008A25F0" w:rsidP="008A25F0">
      <w:pPr>
        <w:pStyle w:val="ConsPlusTitle"/>
        <w:spacing w:line="240" w:lineRule="exact"/>
        <w:jc w:val="center"/>
        <w:rPr>
          <w:b w:val="0"/>
          <w:color w:val="000000" w:themeColor="text1"/>
        </w:rPr>
      </w:pPr>
      <w:r w:rsidRPr="0044514E">
        <w:rPr>
          <w:b w:val="0"/>
          <w:color w:val="000000" w:themeColor="text1"/>
        </w:rPr>
        <w:t>о порядке установления стимулирующих выплат руководителям</w:t>
      </w:r>
      <w:r>
        <w:rPr>
          <w:b w:val="0"/>
          <w:color w:val="000000" w:themeColor="text1"/>
        </w:rPr>
        <w:t xml:space="preserve"> </w:t>
      </w:r>
      <w:r w:rsidR="001A04D8" w:rsidRPr="001A04D8">
        <w:rPr>
          <w:b w:val="0"/>
          <w:color w:val="000000" w:themeColor="text1"/>
        </w:rPr>
        <w:t>муниципальных казенных учреждений</w:t>
      </w:r>
      <w:r w:rsidR="001A04D8">
        <w:rPr>
          <w:b w:val="0"/>
          <w:color w:val="000000" w:themeColor="text1"/>
        </w:rPr>
        <w:t>,</w:t>
      </w:r>
      <w:r w:rsidR="001A04D8" w:rsidRPr="001A04D8">
        <w:rPr>
          <w:b w:val="0"/>
          <w:color w:val="000000" w:themeColor="text1"/>
        </w:rPr>
        <w:t xml:space="preserve"> </w:t>
      </w:r>
      <w:r w:rsidRPr="008A25F0">
        <w:rPr>
          <w:b w:val="0"/>
          <w:color w:val="000000" w:themeColor="text1"/>
        </w:rPr>
        <w:t>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p>
    <w:p w:rsidR="008A25F0" w:rsidRDefault="008A25F0" w:rsidP="008A25F0">
      <w:pPr>
        <w:pStyle w:val="ConsPlusNormal"/>
        <w:spacing w:line="240" w:lineRule="exact"/>
        <w:jc w:val="both"/>
        <w:rPr>
          <w:color w:val="000000" w:themeColor="text1"/>
        </w:rPr>
      </w:pPr>
    </w:p>
    <w:p w:rsidR="008A25F0" w:rsidRPr="0044514E" w:rsidRDefault="008A25F0" w:rsidP="008A25F0">
      <w:pPr>
        <w:pStyle w:val="ConsPlusNormal"/>
        <w:spacing w:line="240" w:lineRule="exact"/>
        <w:jc w:val="both"/>
        <w:rPr>
          <w:color w:val="000000" w:themeColor="text1"/>
        </w:rPr>
      </w:pPr>
    </w:p>
    <w:p w:rsidR="005853FD" w:rsidRPr="0044514E" w:rsidRDefault="005853FD">
      <w:pPr>
        <w:pStyle w:val="ConsPlusTitle"/>
        <w:jc w:val="center"/>
        <w:outlineLvl w:val="1"/>
        <w:rPr>
          <w:b w:val="0"/>
          <w:color w:val="000000" w:themeColor="text1"/>
        </w:rPr>
      </w:pPr>
      <w:r w:rsidRPr="0044514E">
        <w:rPr>
          <w:b w:val="0"/>
          <w:color w:val="000000" w:themeColor="text1"/>
        </w:rPr>
        <w:t>1. Общие положения</w:t>
      </w:r>
    </w:p>
    <w:p w:rsidR="005853FD" w:rsidRPr="0044514E" w:rsidRDefault="005853FD">
      <w:pPr>
        <w:pStyle w:val="ConsPlusNormal"/>
        <w:jc w:val="both"/>
        <w:rPr>
          <w:color w:val="000000" w:themeColor="text1"/>
        </w:rPr>
      </w:pPr>
    </w:p>
    <w:p w:rsidR="005853FD" w:rsidRPr="0044514E" w:rsidRDefault="005853FD" w:rsidP="00393821">
      <w:pPr>
        <w:pStyle w:val="ConsPlusNormal"/>
        <w:ind w:firstLine="709"/>
        <w:jc w:val="both"/>
        <w:rPr>
          <w:color w:val="000000" w:themeColor="text1"/>
        </w:rPr>
      </w:pPr>
      <w:r w:rsidRPr="0044514E">
        <w:rPr>
          <w:color w:val="000000" w:themeColor="text1"/>
        </w:rPr>
        <w:t xml:space="preserve">1.1. Настоящее Положение определяет порядок установления и осуществления стимулирующих выплат </w:t>
      </w:r>
      <w:r w:rsidR="001A04D8" w:rsidRPr="001A04D8">
        <w:rPr>
          <w:color w:val="000000" w:themeColor="text1"/>
        </w:rPr>
        <w:t>руководителям муниципальных казенных учреждений,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r w:rsidRPr="0044514E">
        <w:rPr>
          <w:color w:val="000000" w:themeColor="text1"/>
        </w:rPr>
        <w:t xml:space="preserve"> (далее - руководители организаций, орг</w:t>
      </w:r>
      <w:r w:rsidR="001A04D8">
        <w:rPr>
          <w:color w:val="000000" w:themeColor="text1"/>
        </w:rPr>
        <w:t>анизации, учредители, округ соответственно</w:t>
      </w:r>
      <w:r w:rsidRPr="0044514E">
        <w:rPr>
          <w:color w:val="000000" w:themeColor="text1"/>
        </w:rPr>
        <w:t>).</w:t>
      </w:r>
    </w:p>
    <w:p w:rsidR="005853FD" w:rsidRPr="0044514E" w:rsidRDefault="005853FD" w:rsidP="00393821">
      <w:pPr>
        <w:pStyle w:val="ConsPlusNormal"/>
        <w:ind w:firstLine="709"/>
        <w:jc w:val="both"/>
        <w:rPr>
          <w:color w:val="000000" w:themeColor="text1"/>
        </w:rPr>
      </w:pPr>
      <w:r w:rsidRPr="0044514E">
        <w:rPr>
          <w:color w:val="000000" w:themeColor="text1"/>
        </w:rPr>
        <w:t xml:space="preserve">1.2. Стимулирующие выплаты устанавливаются в целях материальной заинтересованности руководителей организаций в повышении эффективности своей профессиональной деятельности, выполнении показателей оценки результативности работы организации и направлены на создание благоприятных условий для предоставления населению </w:t>
      </w:r>
      <w:r w:rsidR="001A04D8">
        <w:rPr>
          <w:color w:val="000000" w:themeColor="text1"/>
        </w:rPr>
        <w:t>округа</w:t>
      </w:r>
      <w:r w:rsidRPr="0044514E">
        <w:rPr>
          <w:color w:val="000000" w:themeColor="text1"/>
        </w:rPr>
        <w:t xml:space="preserve"> качественных образовательных услуг.</w:t>
      </w:r>
    </w:p>
    <w:p w:rsidR="005853FD" w:rsidRPr="0044514E" w:rsidRDefault="005853FD" w:rsidP="00393821">
      <w:pPr>
        <w:pStyle w:val="ConsPlusNormal"/>
        <w:ind w:firstLine="709"/>
        <w:jc w:val="both"/>
        <w:rPr>
          <w:color w:val="000000" w:themeColor="text1"/>
        </w:rPr>
      </w:pPr>
      <w:r w:rsidRPr="0044514E">
        <w:rPr>
          <w:color w:val="000000" w:themeColor="text1"/>
        </w:rPr>
        <w:t>Размеры стимулирующих выплат определяются с учетом результатов деятельности организации, исполнения целевых показателей эффективности работы, устанавливаемых министерством.</w:t>
      </w:r>
    </w:p>
    <w:p w:rsidR="005853FD" w:rsidRPr="0044514E" w:rsidRDefault="005853FD" w:rsidP="00393821">
      <w:pPr>
        <w:pStyle w:val="ConsPlusNormal"/>
        <w:ind w:firstLine="709"/>
        <w:jc w:val="both"/>
        <w:rPr>
          <w:color w:val="000000" w:themeColor="text1"/>
        </w:rPr>
      </w:pPr>
      <w:r w:rsidRPr="0044514E">
        <w:rPr>
          <w:color w:val="000000" w:themeColor="text1"/>
        </w:rPr>
        <w:t>1.3. Положение предусматривает следующие виды стимулирующих выплат:</w:t>
      </w:r>
    </w:p>
    <w:p w:rsidR="005853FD" w:rsidRPr="0044514E" w:rsidRDefault="005853FD" w:rsidP="00393821">
      <w:pPr>
        <w:pStyle w:val="ConsPlusNormal"/>
        <w:ind w:firstLine="709"/>
        <w:jc w:val="both"/>
        <w:rPr>
          <w:color w:val="000000" w:themeColor="text1"/>
        </w:rPr>
      </w:pPr>
      <w:r w:rsidRPr="0044514E">
        <w:rPr>
          <w:color w:val="000000" w:themeColor="text1"/>
        </w:rPr>
        <w:t>выплаты за качество выполняемых работ;</w:t>
      </w:r>
    </w:p>
    <w:p w:rsidR="005853FD" w:rsidRPr="0044514E" w:rsidRDefault="005853FD" w:rsidP="00393821">
      <w:pPr>
        <w:pStyle w:val="ConsPlusNormal"/>
        <w:ind w:firstLine="709"/>
        <w:jc w:val="both"/>
        <w:rPr>
          <w:color w:val="000000" w:themeColor="text1"/>
        </w:rPr>
      </w:pPr>
      <w:r w:rsidRPr="0044514E">
        <w:rPr>
          <w:color w:val="000000" w:themeColor="text1"/>
        </w:rPr>
        <w:t>премиальные выплаты по итогам работы;</w:t>
      </w:r>
    </w:p>
    <w:p w:rsidR="005853FD" w:rsidRPr="0044514E" w:rsidRDefault="005853FD" w:rsidP="00393821">
      <w:pPr>
        <w:pStyle w:val="ConsPlusNormal"/>
        <w:ind w:firstLine="709"/>
        <w:jc w:val="both"/>
        <w:rPr>
          <w:color w:val="000000" w:themeColor="text1"/>
        </w:rPr>
      </w:pPr>
      <w:r w:rsidRPr="0044514E">
        <w:rPr>
          <w:color w:val="000000" w:themeColor="text1"/>
        </w:rPr>
        <w:t>надбавка за выслугу лет;</w:t>
      </w:r>
    </w:p>
    <w:p w:rsidR="005853FD" w:rsidRPr="0044514E" w:rsidRDefault="005853FD" w:rsidP="00393821">
      <w:pPr>
        <w:pStyle w:val="ConsPlusNormal"/>
        <w:ind w:firstLine="709"/>
        <w:jc w:val="both"/>
        <w:rPr>
          <w:color w:val="000000" w:themeColor="text1"/>
        </w:rPr>
      </w:pPr>
      <w:r w:rsidRPr="0044514E">
        <w:rPr>
          <w:color w:val="000000" w:themeColor="text1"/>
        </w:rPr>
        <w:t>выплата за наличие ученой степени;</w:t>
      </w:r>
    </w:p>
    <w:p w:rsidR="005853FD" w:rsidRPr="0044514E" w:rsidRDefault="005853FD" w:rsidP="00393821">
      <w:pPr>
        <w:pStyle w:val="ConsPlusNormal"/>
        <w:ind w:firstLine="709"/>
        <w:jc w:val="both"/>
        <w:rPr>
          <w:color w:val="000000" w:themeColor="text1"/>
        </w:rPr>
      </w:pPr>
      <w:r w:rsidRPr="0044514E">
        <w:rPr>
          <w:color w:val="000000" w:themeColor="text1"/>
        </w:rPr>
        <w:t>выплата за наличие ученого звания;</w:t>
      </w:r>
    </w:p>
    <w:p w:rsidR="005853FD" w:rsidRPr="0044514E" w:rsidRDefault="005853FD" w:rsidP="00393821">
      <w:pPr>
        <w:pStyle w:val="ConsPlusNormal"/>
        <w:ind w:firstLine="709"/>
        <w:jc w:val="both"/>
        <w:rPr>
          <w:color w:val="000000" w:themeColor="text1"/>
        </w:rPr>
      </w:pPr>
      <w:r w:rsidRPr="0044514E">
        <w:rPr>
          <w:color w:val="000000" w:themeColor="text1"/>
        </w:rPr>
        <w:t>получение наград.</w:t>
      </w:r>
    </w:p>
    <w:p w:rsidR="005853FD" w:rsidRPr="0044514E" w:rsidRDefault="005853FD" w:rsidP="00393821">
      <w:pPr>
        <w:pStyle w:val="ConsPlusNormal"/>
        <w:ind w:firstLine="709"/>
        <w:jc w:val="both"/>
        <w:rPr>
          <w:color w:val="000000" w:themeColor="text1"/>
        </w:rPr>
      </w:pPr>
    </w:p>
    <w:p w:rsidR="005853FD" w:rsidRPr="0044514E" w:rsidRDefault="005853FD" w:rsidP="00393821">
      <w:pPr>
        <w:pStyle w:val="ConsPlusTitle"/>
        <w:ind w:firstLine="709"/>
        <w:jc w:val="center"/>
        <w:outlineLvl w:val="1"/>
        <w:rPr>
          <w:b w:val="0"/>
          <w:color w:val="000000" w:themeColor="text1"/>
        </w:rPr>
      </w:pPr>
      <w:r w:rsidRPr="0044514E">
        <w:rPr>
          <w:b w:val="0"/>
          <w:color w:val="000000" w:themeColor="text1"/>
        </w:rPr>
        <w:t>2. Порядок и условия установления стимулирующих выплат</w:t>
      </w:r>
    </w:p>
    <w:p w:rsidR="005853FD" w:rsidRPr="0044514E" w:rsidRDefault="005853FD" w:rsidP="00393821">
      <w:pPr>
        <w:pStyle w:val="ConsPlusNormal"/>
        <w:ind w:firstLine="709"/>
        <w:jc w:val="both"/>
        <w:rPr>
          <w:color w:val="000000" w:themeColor="text1"/>
        </w:rPr>
      </w:pPr>
    </w:p>
    <w:p w:rsidR="005853FD" w:rsidRPr="0044514E" w:rsidRDefault="005853FD" w:rsidP="00393821">
      <w:pPr>
        <w:pStyle w:val="ConsPlusNormal"/>
        <w:ind w:firstLine="709"/>
        <w:jc w:val="both"/>
        <w:rPr>
          <w:color w:val="000000" w:themeColor="text1"/>
        </w:rPr>
      </w:pPr>
      <w:r w:rsidRPr="0044514E">
        <w:rPr>
          <w:color w:val="000000" w:themeColor="text1"/>
        </w:rPr>
        <w:t>2.1. Стимулирующие выплаты руководителям организаций за качество выполняемых работ назначаются комиссией по оценке эффективности деятельности руководителей организаций (далее - Комиссия).</w:t>
      </w:r>
    </w:p>
    <w:p w:rsidR="005853FD" w:rsidRPr="0044514E" w:rsidRDefault="005853FD" w:rsidP="00393821">
      <w:pPr>
        <w:pStyle w:val="ConsPlusNormal"/>
        <w:ind w:firstLine="709"/>
        <w:jc w:val="both"/>
        <w:rPr>
          <w:color w:val="000000" w:themeColor="text1"/>
        </w:rPr>
      </w:pPr>
      <w:r w:rsidRPr="0044514E">
        <w:rPr>
          <w:color w:val="000000" w:themeColor="text1"/>
        </w:rPr>
        <w:lastRenderedPageBreak/>
        <w:t xml:space="preserve">2.2. Состав Комиссии утверждается </w:t>
      </w:r>
      <w:r w:rsidR="001A04D8">
        <w:rPr>
          <w:color w:val="000000" w:themeColor="text1"/>
        </w:rPr>
        <w:t>правовым актом учредителя</w:t>
      </w:r>
      <w:r w:rsidRPr="0044514E">
        <w:rPr>
          <w:color w:val="000000" w:themeColor="text1"/>
        </w:rPr>
        <w:t>.</w:t>
      </w:r>
    </w:p>
    <w:p w:rsidR="005853FD" w:rsidRPr="0044514E" w:rsidRDefault="005853FD" w:rsidP="00393821">
      <w:pPr>
        <w:pStyle w:val="ConsPlusNormal"/>
        <w:ind w:firstLine="709"/>
        <w:jc w:val="both"/>
        <w:rPr>
          <w:color w:val="000000" w:themeColor="text1"/>
        </w:rPr>
      </w:pPr>
      <w:r w:rsidRPr="0044514E">
        <w:rPr>
          <w:color w:val="000000" w:themeColor="text1"/>
        </w:rPr>
        <w:t>Комиссия формируется в составе председателя комиссии, заместителя председателя комиссии, ответственного секретаря и членов комиссии.</w:t>
      </w:r>
    </w:p>
    <w:p w:rsidR="005853FD" w:rsidRPr="0044514E" w:rsidRDefault="005853FD" w:rsidP="00393821">
      <w:pPr>
        <w:pStyle w:val="ConsPlusNormal"/>
        <w:ind w:firstLine="709"/>
        <w:jc w:val="both"/>
        <w:rPr>
          <w:color w:val="000000" w:themeColor="text1"/>
        </w:rPr>
      </w:pPr>
      <w:r w:rsidRPr="0044514E">
        <w:rPr>
          <w:color w:val="000000" w:themeColor="text1"/>
        </w:rPr>
        <w:t>Общее количество членов Комиссии должно составлять не менее семи человек.</w:t>
      </w:r>
    </w:p>
    <w:p w:rsidR="005853FD" w:rsidRPr="0044514E" w:rsidRDefault="005853FD" w:rsidP="00393821">
      <w:pPr>
        <w:pStyle w:val="ConsPlusNormal"/>
        <w:ind w:firstLine="709"/>
        <w:jc w:val="both"/>
        <w:rPr>
          <w:color w:val="000000" w:themeColor="text1"/>
        </w:rPr>
      </w:pPr>
      <w:r w:rsidRPr="0044514E">
        <w:rPr>
          <w:color w:val="000000" w:themeColor="text1"/>
        </w:rPr>
        <w:t xml:space="preserve">В состав комиссии включаются работники </w:t>
      </w:r>
      <w:r w:rsidR="001A04D8">
        <w:rPr>
          <w:color w:val="000000" w:themeColor="text1"/>
        </w:rPr>
        <w:t>учредителя</w:t>
      </w:r>
      <w:r w:rsidRPr="0044514E">
        <w:rPr>
          <w:color w:val="000000" w:themeColor="text1"/>
        </w:rPr>
        <w:t>.</w:t>
      </w:r>
    </w:p>
    <w:p w:rsidR="005853FD" w:rsidRPr="0044514E" w:rsidRDefault="005853FD" w:rsidP="00393821">
      <w:pPr>
        <w:pStyle w:val="ConsPlusNormal"/>
        <w:ind w:firstLine="709"/>
        <w:jc w:val="both"/>
        <w:rPr>
          <w:color w:val="000000" w:themeColor="text1"/>
        </w:rPr>
      </w:pPr>
      <w:r w:rsidRPr="0044514E">
        <w:rPr>
          <w:color w:val="000000" w:themeColor="text1"/>
        </w:rPr>
        <w:t>2.3. Комиссия является постоянно действующим коллегиальным органом.</w:t>
      </w:r>
    </w:p>
    <w:p w:rsidR="005853FD" w:rsidRPr="0044514E" w:rsidRDefault="005853FD" w:rsidP="00393821">
      <w:pPr>
        <w:pStyle w:val="ConsPlusNormal"/>
        <w:ind w:firstLine="709"/>
        <w:jc w:val="both"/>
        <w:rPr>
          <w:color w:val="000000" w:themeColor="text1"/>
        </w:rPr>
      </w:pPr>
      <w:r w:rsidRPr="0044514E">
        <w:rPr>
          <w:color w:val="000000" w:themeColor="text1"/>
        </w:rPr>
        <w:t xml:space="preserve">Комиссия руководствуется в своей деятельности Конституцией Российской Федерации, федеральными законами, актами Президента Российской Федерации и Правительства Российской Федерации, </w:t>
      </w:r>
      <w:hyperlink r:id="rId32">
        <w:r w:rsidRPr="0044514E">
          <w:rPr>
            <w:color w:val="000000" w:themeColor="text1"/>
          </w:rPr>
          <w:t>Уставом</w:t>
        </w:r>
      </w:hyperlink>
      <w:r w:rsidRPr="0044514E">
        <w:rPr>
          <w:color w:val="000000" w:themeColor="text1"/>
        </w:rPr>
        <w:t xml:space="preserve"> Хабаровского края, законами Хабаровского края, нормативными правовыми актами Губернатора края, Правительства края, </w:t>
      </w:r>
      <w:r w:rsidR="001A04D8">
        <w:rPr>
          <w:color w:val="000000" w:themeColor="text1"/>
        </w:rPr>
        <w:t xml:space="preserve">муниципальными правовыми актами округа, </w:t>
      </w:r>
      <w:r w:rsidRPr="0044514E">
        <w:rPr>
          <w:color w:val="000000" w:themeColor="text1"/>
        </w:rPr>
        <w:t>а также настоящим Положением.</w:t>
      </w:r>
    </w:p>
    <w:p w:rsidR="005853FD" w:rsidRPr="0044514E" w:rsidRDefault="005853FD" w:rsidP="00393821">
      <w:pPr>
        <w:pStyle w:val="ConsPlusNormal"/>
        <w:ind w:firstLine="709"/>
        <w:jc w:val="both"/>
        <w:rPr>
          <w:color w:val="000000" w:themeColor="text1"/>
        </w:rPr>
      </w:pPr>
      <w:r w:rsidRPr="0044514E">
        <w:rPr>
          <w:color w:val="000000" w:themeColor="text1"/>
        </w:rPr>
        <w:t>2.4. Основными задачами Комиссии являются:</w:t>
      </w:r>
    </w:p>
    <w:p w:rsidR="005853FD" w:rsidRPr="0044514E" w:rsidRDefault="005853FD" w:rsidP="00393821">
      <w:pPr>
        <w:pStyle w:val="ConsPlusNormal"/>
        <w:ind w:firstLine="709"/>
        <w:jc w:val="both"/>
        <w:rPr>
          <w:color w:val="000000" w:themeColor="text1"/>
        </w:rPr>
      </w:pPr>
      <w:r w:rsidRPr="0044514E">
        <w:rPr>
          <w:color w:val="000000" w:themeColor="text1"/>
        </w:rPr>
        <w:t>оценка результатов деятельности руководителей организаций;</w:t>
      </w:r>
    </w:p>
    <w:p w:rsidR="005853FD" w:rsidRPr="0044514E" w:rsidRDefault="005853FD" w:rsidP="00393821">
      <w:pPr>
        <w:pStyle w:val="ConsPlusNormal"/>
        <w:ind w:firstLine="709"/>
        <w:jc w:val="both"/>
        <w:rPr>
          <w:color w:val="000000" w:themeColor="text1"/>
        </w:rPr>
      </w:pPr>
      <w:r w:rsidRPr="0044514E">
        <w:rPr>
          <w:color w:val="000000" w:themeColor="text1"/>
        </w:rPr>
        <w:t>установление стимулирующих выплат за качество выполняемых работ.</w:t>
      </w:r>
    </w:p>
    <w:p w:rsidR="005853FD" w:rsidRPr="0044514E" w:rsidRDefault="005853FD" w:rsidP="00393821">
      <w:pPr>
        <w:pStyle w:val="ConsPlusNormal"/>
        <w:ind w:firstLine="709"/>
        <w:jc w:val="both"/>
        <w:rPr>
          <w:color w:val="000000" w:themeColor="text1"/>
        </w:rPr>
      </w:pPr>
      <w:r w:rsidRPr="0044514E">
        <w:rPr>
          <w:color w:val="000000" w:themeColor="text1"/>
        </w:rPr>
        <w:t xml:space="preserve">Для установления стимулирующих выплат вновь принимаемым руководителям организаций применяются баллы, проценты, установленные </w:t>
      </w:r>
      <w:r w:rsidR="001A04D8">
        <w:rPr>
          <w:color w:val="000000" w:themeColor="text1"/>
        </w:rPr>
        <w:t>К</w:t>
      </w:r>
      <w:r w:rsidRPr="0044514E">
        <w:rPr>
          <w:color w:val="000000" w:themeColor="text1"/>
        </w:rPr>
        <w:t>омиссией за период, предшествующий дате приема нового руководителя организации.</w:t>
      </w:r>
    </w:p>
    <w:p w:rsidR="005853FD" w:rsidRPr="0044514E" w:rsidRDefault="005853FD" w:rsidP="00393821">
      <w:pPr>
        <w:pStyle w:val="ConsPlusNormal"/>
        <w:ind w:firstLine="709"/>
        <w:jc w:val="both"/>
        <w:rPr>
          <w:color w:val="000000" w:themeColor="text1"/>
        </w:rPr>
      </w:pPr>
      <w:r w:rsidRPr="0044514E">
        <w:rPr>
          <w:color w:val="000000" w:themeColor="text1"/>
        </w:rPr>
        <w:t>2.</w:t>
      </w:r>
      <w:r w:rsidR="00393821">
        <w:rPr>
          <w:color w:val="000000" w:themeColor="text1"/>
        </w:rPr>
        <w:t>5</w:t>
      </w:r>
      <w:r w:rsidRPr="0044514E">
        <w:rPr>
          <w:color w:val="000000" w:themeColor="text1"/>
        </w:rPr>
        <w:t>. Комиссия один раз в полугодие (до 20 июля и 30 января) осуществляет оценку эффективности деятельности руководителей организаций.</w:t>
      </w:r>
    </w:p>
    <w:p w:rsidR="005853FD" w:rsidRPr="0044514E" w:rsidRDefault="005853FD" w:rsidP="00393821">
      <w:pPr>
        <w:pStyle w:val="ConsPlusNormal"/>
        <w:ind w:firstLine="709"/>
        <w:jc w:val="both"/>
        <w:rPr>
          <w:color w:val="000000" w:themeColor="text1"/>
        </w:rPr>
      </w:pPr>
      <w:r w:rsidRPr="0044514E">
        <w:rPr>
          <w:color w:val="000000" w:themeColor="text1"/>
        </w:rPr>
        <w:t>Решение комиссии об установлении размера стимулирующих выплат за качество выполняемых работ оформляется протоколом. Срок оформления и подписания протокола - в течение трех рабочих дней со дня принятия решения комиссии. На основании протокола руководитель министерства в течение трех рабочих дней со дня его подписания издает приказ министерства по кадровым вопросам.</w:t>
      </w:r>
    </w:p>
    <w:p w:rsidR="005853FD" w:rsidRPr="00393821" w:rsidRDefault="005853FD" w:rsidP="00393821">
      <w:pPr>
        <w:pStyle w:val="ConsPlusNormal"/>
        <w:ind w:firstLine="709"/>
        <w:jc w:val="both"/>
        <w:rPr>
          <w:color w:val="000000" w:themeColor="text1"/>
          <w:highlight w:val="yellow"/>
        </w:rPr>
      </w:pPr>
      <w:r w:rsidRPr="00393821">
        <w:rPr>
          <w:color w:val="000000" w:themeColor="text1"/>
          <w:highlight w:val="yellow"/>
        </w:rPr>
        <w:t>2.</w:t>
      </w:r>
      <w:r w:rsidR="00393821" w:rsidRPr="00393821">
        <w:rPr>
          <w:color w:val="000000" w:themeColor="text1"/>
          <w:highlight w:val="yellow"/>
        </w:rPr>
        <w:t>6</w:t>
      </w:r>
      <w:r w:rsidRPr="00393821">
        <w:rPr>
          <w:color w:val="000000" w:themeColor="text1"/>
          <w:highlight w:val="yellow"/>
        </w:rPr>
        <w:t>. Премирование по итогам работы (квартал, полугодие, девять месяцев, год) предусматривается в целях поощрения руководителей организаций за общие результаты труда за соответствующий период времени.</w:t>
      </w:r>
    </w:p>
    <w:p w:rsidR="005853FD" w:rsidRPr="00393821" w:rsidRDefault="005853FD" w:rsidP="00393821">
      <w:pPr>
        <w:pStyle w:val="ConsPlusNormal"/>
        <w:ind w:firstLine="709"/>
        <w:jc w:val="both"/>
        <w:rPr>
          <w:color w:val="000000" w:themeColor="text1"/>
          <w:highlight w:val="yellow"/>
        </w:rPr>
      </w:pPr>
      <w:r w:rsidRPr="00393821">
        <w:rPr>
          <w:color w:val="000000" w:themeColor="text1"/>
          <w:highlight w:val="yellow"/>
        </w:rPr>
        <w:t>Премирование осуществляется по результатам подведения итогов деятельности организаций в текущем году:</w:t>
      </w:r>
    </w:p>
    <w:p w:rsidR="005853FD" w:rsidRPr="00393821" w:rsidRDefault="005853FD" w:rsidP="00393821">
      <w:pPr>
        <w:pStyle w:val="ConsPlusNormal"/>
        <w:ind w:firstLine="709"/>
        <w:jc w:val="both"/>
        <w:rPr>
          <w:color w:val="000000" w:themeColor="text1"/>
          <w:highlight w:val="yellow"/>
        </w:rPr>
      </w:pPr>
      <w:r w:rsidRPr="00393821">
        <w:rPr>
          <w:color w:val="000000" w:themeColor="text1"/>
          <w:highlight w:val="yellow"/>
        </w:rPr>
        <w:t>за квартал, полугодие, девять месяцев - не позднее 15 числа месяца, следующего за отчетным периодом;</w:t>
      </w:r>
    </w:p>
    <w:p w:rsidR="005853FD" w:rsidRPr="00393821" w:rsidRDefault="005853FD" w:rsidP="00393821">
      <w:pPr>
        <w:pStyle w:val="ConsPlusNormal"/>
        <w:ind w:firstLine="709"/>
        <w:jc w:val="both"/>
        <w:rPr>
          <w:color w:val="000000" w:themeColor="text1"/>
          <w:highlight w:val="yellow"/>
        </w:rPr>
      </w:pPr>
      <w:r w:rsidRPr="00393821">
        <w:rPr>
          <w:color w:val="000000" w:themeColor="text1"/>
          <w:highlight w:val="yellow"/>
        </w:rPr>
        <w:t>за год - не позднее 20 декабря текущего года.</w:t>
      </w:r>
    </w:p>
    <w:p w:rsidR="005853FD" w:rsidRPr="0044514E" w:rsidRDefault="005853FD" w:rsidP="00393821">
      <w:pPr>
        <w:pStyle w:val="ConsPlusNormal"/>
        <w:ind w:firstLine="709"/>
        <w:jc w:val="both"/>
        <w:rPr>
          <w:color w:val="000000" w:themeColor="text1"/>
        </w:rPr>
      </w:pPr>
      <w:r w:rsidRPr="00393821">
        <w:rPr>
          <w:color w:val="000000" w:themeColor="text1"/>
          <w:highlight w:val="yellow"/>
        </w:rPr>
        <w:t xml:space="preserve">Основные показатели деятельности организаций представлены в </w:t>
      </w:r>
      <w:hyperlink w:anchor="P1833">
        <w:r w:rsidR="00393821">
          <w:rPr>
            <w:color w:val="000000" w:themeColor="text1"/>
            <w:highlight w:val="yellow"/>
          </w:rPr>
          <w:t xml:space="preserve">приложении </w:t>
        </w:r>
      </w:hyperlink>
      <w:r w:rsidRPr="00393821">
        <w:rPr>
          <w:color w:val="000000" w:themeColor="text1"/>
          <w:highlight w:val="yellow"/>
        </w:rPr>
        <w:t xml:space="preserve"> к настоящему Положению.</w:t>
      </w:r>
    </w:p>
    <w:p w:rsidR="005853FD" w:rsidRPr="0044514E" w:rsidRDefault="005853FD" w:rsidP="00393821">
      <w:pPr>
        <w:pStyle w:val="ConsPlusNormal"/>
        <w:ind w:firstLine="709"/>
        <w:jc w:val="both"/>
        <w:rPr>
          <w:color w:val="000000" w:themeColor="text1"/>
        </w:rPr>
      </w:pPr>
      <w:r w:rsidRPr="0044514E">
        <w:rPr>
          <w:color w:val="000000" w:themeColor="text1"/>
        </w:rPr>
        <w:t>Премиальные выплаты по итогам работы устанавливаются в процентном отношении к должностному окладу. На выплаты начисляются районный коэффициент и процентная надбавка за стаж работы в районах Крайнего Севера.</w:t>
      </w:r>
    </w:p>
    <w:p w:rsidR="005853FD" w:rsidRPr="0044514E" w:rsidRDefault="005853FD" w:rsidP="00393821">
      <w:pPr>
        <w:pStyle w:val="ConsPlusNormal"/>
        <w:ind w:firstLine="709"/>
        <w:jc w:val="both"/>
        <w:rPr>
          <w:color w:val="000000" w:themeColor="text1"/>
        </w:rPr>
      </w:pPr>
      <w:r w:rsidRPr="00393821">
        <w:rPr>
          <w:color w:val="000000" w:themeColor="text1"/>
          <w:highlight w:val="yellow"/>
        </w:rPr>
        <w:t>2.</w:t>
      </w:r>
      <w:r w:rsidR="005565FB">
        <w:rPr>
          <w:color w:val="000000" w:themeColor="text1"/>
          <w:highlight w:val="yellow"/>
        </w:rPr>
        <w:t>7</w:t>
      </w:r>
      <w:r w:rsidRPr="00393821">
        <w:rPr>
          <w:color w:val="000000" w:themeColor="text1"/>
          <w:highlight w:val="yellow"/>
        </w:rPr>
        <w:t xml:space="preserve">. Выплата премий по итогам работы (квартал, полугодие, 9 месяцев, </w:t>
      </w:r>
      <w:r w:rsidRPr="00393821">
        <w:rPr>
          <w:color w:val="000000" w:themeColor="text1"/>
          <w:highlight w:val="yellow"/>
        </w:rPr>
        <w:lastRenderedPageBreak/>
        <w:t xml:space="preserve">год) руководителям организаций производится по </w:t>
      </w:r>
      <w:r w:rsidR="00393821">
        <w:rPr>
          <w:color w:val="000000" w:themeColor="text1"/>
          <w:highlight w:val="yellow"/>
        </w:rPr>
        <w:t>учредителя на совании правового акта учредителя</w:t>
      </w:r>
      <w:r w:rsidRPr="00393821">
        <w:rPr>
          <w:color w:val="000000" w:themeColor="text1"/>
          <w:highlight w:val="yellow"/>
        </w:rPr>
        <w:t>.</w:t>
      </w:r>
    </w:p>
    <w:p w:rsidR="005853FD" w:rsidRPr="0044514E" w:rsidRDefault="005853FD" w:rsidP="00393821">
      <w:pPr>
        <w:pStyle w:val="ConsPlusNormal"/>
        <w:ind w:firstLine="709"/>
        <w:jc w:val="both"/>
        <w:rPr>
          <w:color w:val="000000" w:themeColor="text1"/>
        </w:rPr>
      </w:pPr>
      <w:r w:rsidRPr="0044514E">
        <w:rPr>
          <w:color w:val="000000" w:themeColor="text1"/>
        </w:rPr>
        <w:t>2.</w:t>
      </w:r>
      <w:r w:rsidR="005565FB">
        <w:rPr>
          <w:color w:val="000000" w:themeColor="text1"/>
        </w:rPr>
        <w:t>8</w:t>
      </w:r>
      <w:r w:rsidRPr="0044514E">
        <w:rPr>
          <w:color w:val="000000" w:themeColor="text1"/>
        </w:rPr>
        <w:t xml:space="preserve">. Размер надбавки за выслугу лет определяется в соответствии с </w:t>
      </w:r>
      <w:hyperlink w:anchor="P1742">
        <w:r w:rsidRPr="0044514E">
          <w:rPr>
            <w:color w:val="000000" w:themeColor="text1"/>
          </w:rPr>
          <w:t>разделом 3</w:t>
        </w:r>
      </w:hyperlink>
      <w:r w:rsidRPr="0044514E">
        <w:rPr>
          <w:color w:val="000000" w:themeColor="text1"/>
        </w:rPr>
        <w:t xml:space="preserve"> настоящего Положения.</w:t>
      </w:r>
    </w:p>
    <w:p w:rsidR="005853FD" w:rsidRPr="0044514E" w:rsidRDefault="005853FD" w:rsidP="00393821">
      <w:pPr>
        <w:pStyle w:val="ConsPlusNormal"/>
        <w:ind w:firstLine="709"/>
        <w:jc w:val="both"/>
        <w:rPr>
          <w:color w:val="000000" w:themeColor="text1"/>
        </w:rPr>
      </w:pPr>
      <w:r w:rsidRPr="0044514E">
        <w:rPr>
          <w:color w:val="000000" w:themeColor="text1"/>
        </w:rPr>
        <w:t>2.</w:t>
      </w:r>
      <w:r w:rsidR="005565FB">
        <w:rPr>
          <w:color w:val="000000" w:themeColor="text1"/>
        </w:rPr>
        <w:t>9</w:t>
      </w:r>
      <w:r w:rsidRPr="0044514E">
        <w:rPr>
          <w:color w:val="000000" w:themeColor="text1"/>
        </w:rPr>
        <w:t>. Стимулирующие выплаты руководителям организаций производятся в пределах средств фонда оплаты труда организаций.</w:t>
      </w:r>
    </w:p>
    <w:p w:rsidR="005853FD" w:rsidRPr="0044514E" w:rsidRDefault="005853FD" w:rsidP="00393821">
      <w:pPr>
        <w:pStyle w:val="ConsPlusNormal"/>
        <w:ind w:firstLine="709"/>
        <w:jc w:val="both"/>
        <w:rPr>
          <w:color w:val="000000" w:themeColor="text1"/>
        </w:rPr>
      </w:pPr>
      <w:r w:rsidRPr="0044514E">
        <w:rPr>
          <w:color w:val="000000" w:themeColor="text1"/>
        </w:rPr>
        <w:t>2.1</w:t>
      </w:r>
      <w:r w:rsidR="005565FB">
        <w:rPr>
          <w:color w:val="000000" w:themeColor="text1"/>
        </w:rPr>
        <w:t>0</w:t>
      </w:r>
      <w:r w:rsidRPr="0044514E">
        <w:rPr>
          <w:color w:val="000000" w:themeColor="text1"/>
        </w:rPr>
        <w:t>. Премиальные выплаты руководителям организаций не носят обязательный характер.</w:t>
      </w:r>
    </w:p>
    <w:p w:rsidR="005853FD" w:rsidRPr="0044514E" w:rsidRDefault="005853FD" w:rsidP="00393821">
      <w:pPr>
        <w:pStyle w:val="ConsPlusNormal"/>
        <w:ind w:firstLine="709"/>
        <w:jc w:val="both"/>
        <w:rPr>
          <w:color w:val="000000" w:themeColor="text1"/>
        </w:rPr>
      </w:pPr>
      <w:r w:rsidRPr="0044514E">
        <w:rPr>
          <w:color w:val="000000" w:themeColor="text1"/>
        </w:rPr>
        <w:t>2.1</w:t>
      </w:r>
      <w:r w:rsidR="005565FB">
        <w:rPr>
          <w:color w:val="000000" w:themeColor="text1"/>
        </w:rPr>
        <w:t>1</w:t>
      </w:r>
      <w:r w:rsidRPr="0044514E">
        <w:rPr>
          <w:color w:val="000000" w:themeColor="text1"/>
        </w:rPr>
        <w:t>. Премиальные выплаты руководителям организаций по итогам работы:</w:t>
      </w:r>
    </w:p>
    <w:p w:rsidR="005853FD" w:rsidRPr="0044514E" w:rsidRDefault="005853FD" w:rsidP="00393821">
      <w:pPr>
        <w:pStyle w:val="ConsPlusNormal"/>
        <w:ind w:firstLine="709"/>
        <w:jc w:val="both"/>
        <w:rPr>
          <w:color w:val="000000" w:themeColor="text1"/>
        </w:rPr>
      </w:pPr>
      <w:bookmarkStart w:id="26" w:name="P1723"/>
      <w:bookmarkEnd w:id="26"/>
      <w:r w:rsidRPr="0044514E">
        <w:rPr>
          <w:color w:val="000000" w:themeColor="text1"/>
        </w:rPr>
        <w:t>а) уменьшаются при:</w:t>
      </w:r>
    </w:p>
    <w:p w:rsidR="005853FD" w:rsidRPr="0044514E" w:rsidRDefault="005853FD" w:rsidP="00393821">
      <w:pPr>
        <w:pStyle w:val="ConsPlusNormal"/>
        <w:ind w:firstLine="709"/>
        <w:jc w:val="both"/>
        <w:rPr>
          <w:color w:val="000000" w:themeColor="text1"/>
        </w:rPr>
      </w:pPr>
      <w:r w:rsidRPr="0044514E">
        <w:rPr>
          <w:color w:val="000000" w:themeColor="text1"/>
        </w:rPr>
        <w:t>невыполнении плана работы, показателей и критериев оценки эффективности работы;</w:t>
      </w:r>
    </w:p>
    <w:p w:rsidR="005853FD" w:rsidRPr="0044514E" w:rsidRDefault="005853FD" w:rsidP="00393821">
      <w:pPr>
        <w:pStyle w:val="ConsPlusNormal"/>
        <w:ind w:firstLine="709"/>
        <w:jc w:val="both"/>
        <w:rPr>
          <w:color w:val="000000" w:themeColor="text1"/>
        </w:rPr>
      </w:pPr>
      <w:r w:rsidRPr="0044514E">
        <w:rPr>
          <w:color w:val="000000" w:themeColor="text1"/>
        </w:rPr>
        <w:t>нарушении финансовой и налоговой дисциплины;</w:t>
      </w:r>
    </w:p>
    <w:p w:rsidR="005853FD" w:rsidRPr="0044514E" w:rsidRDefault="005853FD" w:rsidP="00393821">
      <w:pPr>
        <w:pStyle w:val="ConsPlusNormal"/>
        <w:ind w:firstLine="709"/>
        <w:jc w:val="both"/>
        <w:rPr>
          <w:color w:val="000000" w:themeColor="text1"/>
        </w:rPr>
      </w:pPr>
      <w:r w:rsidRPr="0044514E">
        <w:rPr>
          <w:color w:val="000000" w:themeColor="text1"/>
        </w:rPr>
        <w:t>отрицательной оценке деятельности организаций;</w:t>
      </w:r>
    </w:p>
    <w:p w:rsidR="005853FD" w:rsidRPr="0044514E" w:rsidRDefault="005853FD" w:rsidP="00393821">
      <w:pPr>
        <w:pStyle w:val="ConsPlusNormal"/>
        <w:ind w:firstLine="709"/>
        <w:jc w:val="both"/>
        <w:rPr>
          <w:color w:val="000000" w:themeColor="text1"/>
        </w:rPr>
      </w:pPr>
      <w:r w:rsidRPr="0044514E">
        <w:rPr>
          <w:color w:val="000000" w:themeColor="text1"/>
        </w:rPr>
        <w:t>нарушении трудовой, исполнительской дисциплины;</w:t>
      </w:r>
    </w:p>
    <w:p w:rsidR="005853FD" w:rsidRPr="0044514E" w:rsidRDefault="005853FD" w:rsidP="00393821">
      <w:pPr>
        <w:pStyle w:val="ConsPlusNormal"/>
        <w:ind w:firstLine="709"/>
        <w:jc w:val="both"/>
        <w:rPr>
          <w:color w:val="000000" w:themeColor="text1"/>
        </w:rPr>
      </w:pPr>
      <w:r w:rsidRPr="0044514E">
        <w:rPr>
          <w:color w:val="000000" w:themeColor="text1"/>
        </w:rPr>
        <w:t>несвоевременном, некачественном предоставлении финансовых и статистических отчетов;</w:t>
      </w:r>
    </w:p>
    <w:p w:rsidR="005853FD" w:rsidRPr="0044514E" w:rsidRDefault="005853FD" w:rsidP="00393821">
      <w:pPr>
        <w:pStyle w:val="ConsPlusNormal"/>
        <w:ind w:firstLine="709"/>
        <w:jc w:val="both"/>
        <w:rPr>
          <w:color w:val="000000" w:themeColor="text1"/>
        </w:rPr>
      </w:pPr>
      <w:r w:rsidRPr="0044514E">
        <w:rPr>
          <w:color w:val="000000" w:themeColor="text1"/>
        </w:rPr>
        <w:t>наличии несанкционированной дебиторской и кредиторской задолженности (по завершении финансового года);</w:t>
      </w:r>
    </w:p>
    <w:p w:rsidR="005853FD" w:rsidRPr="0044514E" w:rsidRDefault="005853FD" w:rsidP="00393821">
      <w:pPr>
        <w:pStyle w:val="ConsPlusNormal"/>
        <w:ind w:firstLine="709"/>
        <w:jc w:val="both"/>
        <w:rPr>
          <w:color w:val="000000" w:themeColor="text1"/>
        </w:rPr>
      </w:pPr>
      <w:r w:rsidRPr="0044514E">
        <w:rPr>
          <w:color w:val="000000" w:themeColor="text1"/>
        </w:rPr>
        <w:t>невыполнении плана по привлечению внебюджетных средств (за год);</w:t>
      </w:r>
    </w:p>
    <w:p w:rsidR="005853FD" w:rsidRPr="0044514E" w:rsidRDefault="005853FD" w:rsidP="00393821">
      <w:pPr>
        <w:pStyle w:val="ConsPlusNormal"/>
        <w:ind w:firstLine="709"/>
        <w:jc w:val="both"/>
        <w:rPr>
          <w:color w:val="000000" w:themeColor="text1"/>
        </w:rPr>
      </w:pPr>
      <w:r w:rsidRPr="0044514E">
        <w:rPr>
          <w:color w:val="000000" w:themeColor="text1"/>
        </w:rPr>
        <w:t xml:space="preserve">некачественном выполнении поручений </w:t>
      </w:r>
      <w:r w:rsidR="00393821">
        <w:rPr>
          <w:color w:val="000000" w:themeColor="text1"/>
        </w:rPr>
        <w:t>учредителя</w:t>
      </w:r>
      <w:r w:rsidRPr="0044514E">
        <w:rPr>
          <w:color w:val="000000" w:themeColor="text1"/>
        </w:rPr>
        <w:t>;</w:t>
      </w:r>
    </w:p>
    <w:p w:rsidR="005853FD" w:rsidRPr="0044514E" w:rsidRDefault="005853FD" w:rsidP="00393821">
      <w:pPr>
        <w:pStyle w:val="ConsPlusNormal"/>
        <w:ind w:firstLine="709"/>
        <w:jc w:val="both"/>
        <w:rPr>
          <w:color w:val="000000" w:themeColor="text1"/>
        </w:rPr>
      </w:pPr>
      <w:bookmarkStart w:id="27" w:name="P1732"/>
      <w:bookmarkEnd w:id="27"/>
      <w:r w:rsidRPr="0044514E">
        <w:rPr>
          <w:color w:val="000000" w:themeColor="text1"/>
        </w:rPr>
        <w:t>б) не назначаются в случае:</w:t>
      </w:r>
    </w:p>
    <w:p w:rsidR="005853FD" w:rsidRPr="0044514E" w:rsidRDefault="005853FD" w:rsidP="00393821">
      <w:pPr>
        <w:pStyle w:val="ConsPlusNormal"/>
        <w:ind w:firstLine="709"/>
        <w:jc w:val="both"/>
        <w:rPr>
          <w:color w:val="000000" w:themeColor="text1"/>
        </w:rPr>
      </w:pPr>
      <w:r w:rsidRPr="0044514E">
        <w:rPr>
          <w:color w:val="000000" w:themeColor="text1"/>
        </w:rPr>
        <w:t>нарушения требований санитарно-гигиенических норм, техники безопасности, пожарной безопасности;</w:t>
      </w:r>
    </w:p>
    <w:p w:rsidR="005853FD" w:rsidRPr="0044514E" w:rsidRDefault="005853FD" w:rsidP="00393821">
      <w:pPr>
        <w:pStyle w:val="ConsPlusNormal"/>
        <w:ind w:firstLine="709"/>
        <w:jc w:val="both"/>
        <w:rPr>
          <w:color w:val="000000" w:themeColor="text1"/>
        </w:rPr>
      </w:pPr>
      <w:r w:rsidRPr="0044514E">
        <w:rPr>
          <w:color w:val="000000" w:themeColor="text1"/>
        </w:rPr>
        <w:t>наличия дисциплинарного взыскания &lt;*&gt;;</w:t>
      </w:r>
    </w:p>
    <w:p w:rsidR="005853FD" w:rsidRPr="0044514E" w:rsidRDefault="005853FD" w:rsidP="00393821">
      <w:pPr>
        <w:pStyle w:val="ConsPlusNormal"/>
        <w:ind w:firstLine="709"/>
        <w:jc w:val="both"/>
        <w:rPr>
          <w:color w:val="000000" w:themeColor="text1"/>
        </w:rPr>
      </w:pPr>
      <w:r w:rsidRPr="0044514E">
        <w:rPr>
          <w:color w:val="000000" w:themeColor="text1"/>
        </w:rPr>
        <w:t>отсутствия лицензии и свидетельства о государственной аккредитации (при наличии необходимости указанных документов).</w:t>
      </w:r>
    </w:p>
    <w:p w:rsidR="005853FD" w:rsidRPr="0044514E" w:rsidRDefault="005853FD" w:rsidP="00393821">
      <w:pPr>
        <w:pStyle w:val="ConsPlusNormal"/>
        <w:ind w:firstLine="709"/>
        <w:jc w:val="both"/>
        <w:rPr>
          <w:color w:val="000000" w:themeColor="text1"/>
        </w:rPr>
      </w:pPr>
      <w:r w:rsidRPr="0044514E">
        <w:rPr>
          <w:color w:val="000000" w:themeColor="text1"/>
        </w:rPr>
        <w:t xml:space="preserve">Премиальные выплаты уменьшаются или не назначаются в указанных в </w:t>
      </w:r>
      <w:hyperlink w:anchor="P1723">
        <w:r w:rsidRPr="0044514E">
          <w:rPr>
            <w:color w:val="000000" w:themeColor="text1"/>
          </w:rPr>
          <w:t xml:space="preserve">подпунктах </w:t>
        </w:r>
        <w:r w:rsidR="00670881">
          <w:rPr>
            <w:color w:val="000000" w:themeColor="text1"/>
          </w:rPr>
          <w:t>"</w:t>
        </w:r>
        <w:r w:rsidRPr="0044514E">
          <w:rPr>
            <w:color w:val="000000" w:themeColor="text1"/>
          </w:rPr>
          <w:t>а</w:t>
        </w:r>
        <w:r w:rsidR="00670881">
          <w:rPr>
            <w:color w:val="000000" w:themeColor="text1"/>
          </w:rPr>
          <w:t>"</w:t>
        </w:r>
      </w:hyperlink>
      <w:r w:rsidRPr="0044514E">
        <w:rPr>
          <w:color w:val="000000" w:themeColor="text1"/>
        </w:rPr>
        <w:t xml:space="preserve">, </w:t>
      </w:r>
      <w:hyperlink w:anchor="P1732">
        <w:r w:rsidR="00670881">
          <w:rPr>
            <w:color w:val="000000" w:themeColor="text1"/>
          </w:rPr>
          <w:t>"</w:t>
        </w:r>
        <w:r w:rsidRPr="0044514E">
          <w:rPr>
            <w:color w:val="000000" w:themeColor="text1"/>
          </w:rPr>
          <w:t>б</w:t>
        </w:r>
        <w:r w:rsidR="00670881">
          <w:rPr>
            <w:color w:val="000000" w:themeColor="text1"/>
          </w:rPr>
          <w:t>"</w:t>
        </w:r>
      </w:hyperlink>
      <w:r w:rsidRPr="0044514E">
        <w:rPr>
          <w:color w:val="000000" w:themeColor="text1"/>
        </w:rPr>
        <w:t xml:space="preserve"> настоящего пункта случаях на основании служебной записки, подготовленной структурными </w:t>
      </w:r>
      <w:r w:rsidR="00C52149">
        <w:rPr>
          <w:color w:val="000000" w:themeColor="text1"/>
        </w:rPr>
        <w:t>подразделен</w:t>
      </w:r>
      <w:r w:rsidRPr="0044514E">
        <w:rPr>
          <w:color w:val="000000" w:themeColor="text1"/>
        </w:rPr>
        <w:t xml:space="preserve">иями </w:t>
      </w:r>
      <w:r w:rsidR="00393821">
        <w:rPr>
          <w:color w:val="000000" w:themeColor="text1"/>
        </w:rPr>
        <w:t>учредителей в адрес учредителя</w:t>
      </w:r>
      <w:r w:rsidRPr="0044514E">
        <w:rPr>
          <w:color w:val="000000" w:themeColor="text1"/>
        </w:rPr>
        <w:t>.</w:t>
      </w:r>
    </w:p>
    <w:p w:rsidR="005853FD" w:rsidRPr="0044514E" w:rsidRDefault="005853FD" w:rsidP="00393821">
      <w:pPr>
        <w:pStyle w:val="ConsPlusNormal"/>
        <w:ind w:firstLine="709"/>
        <w:jc w:val="both"/>
        <w:rPr>
          <w:color w:val="000000" w:themeColor="text1"/>
        </w:rPr>
      </w:pPr>
      <w:r w:rsidRPr="0044514E">
        <w:rPr>
          <w:color w:val="000000" w:themeColor="text1"/>
        </w:rPr>
        <w:t>2.1</w:t>
      </w:r>
      <w:r w:rsidR="005565FB">
        <w:rPr>
          <w:color w:val="000000" w:themeColor="text1"/>
        </w:rPr>
        <w:t>2</w:t>
      </w:r>
      <w:r w:rsidRPr="0044514E">
        <w:rPr>
          <w:color w:val="000000" w:themeColor="text1"/>
        </w:rPr>
        <w:t>. Размер стимулирующих выплат может устанавливаться как в абсолютном размере, так и в процентном отношении к должностному окладу.</w:t>
      </w:r>
    </w:p>
    <w:p w:rsidR="005853FD" w:rsidRPr="0044514E" w:rsidRDefault="005853FD" w:rsidP="00393821">
      <w:pPr>
        <w:pStyle w:val="ConsPlusNormal"/>
        <w:ind w:firstLine="709"/>
        <w:jc w:val="both"/>
        <w:rPr>
          <w:color w:val="000000" w:themeColor="text1"/>
        </w:rPr>
      </w:pPr>
    </w:p>
    <w:p w:rsidR="005853FD" w:rsidRPr="0044514E" w:rsidRDefault="005853FD" w:rsidP="00393821">
      <w:pPr>
        <w:pStyle w:val="ConsPlusTitle"/>
        <w:ind w:firstLine="709"/>
        <w:jc w:val="center"/>
        <w:outlineLvl w:val="1"/>
        <w:rPr>
          <w:b w:val="0"/>
          <w:color w:val="000000" w:themeColor="text1"/>
        </w:rPr>
      </w:pPr>
      <w:bookmarkStart w:id="28" w:name="P1742"/>
      <w:bookmarkEnd w:id="28"/>
      <w:r w:rsidRPr="0044514E">
        <w:rPr>
          <w:b w:val="0"/>
          <w:color w:val="000000" w:themeColor="text1"/>
        </w:rPr>
        <w:t>3. Порядок установления и размеры надбавок</w:t>
      </w:r>
    </w:p>
    <w:p w:rsidR="005853FD" w:rsidRPr="0044514E" w:rsidRDefault="005853FD" w:rsidP="00393821">
      <w:pPr>
        <w:pStyle w:val="ConsPlusTitle"/>
        <w:ind w:firstLine="709"/>
        <w:jc w:val="center"/>
        <w:rPr>
          <w:b w:val="0"/>
          <w:color w:val="000000" w:themeColor="text1"/>
        </w:rPr>
      </w:pPr>
      <w:r w:rsidRPr="0044514E">
        <w:rPr>
          <w:b w:val="0"/>
          <w:color w:val="000000" w:themeColor="text1"/>
        </w:rPr>
        <w:t>за выслугу лет руководителям организаций</w:t>
      </w:r>
    </w:p>
    <w:p w:rsidR="005853FD" w:rsidRPr="0044514E" w:rsidRDefault="005853FD" w:rsidP="00393821">
      <w:pPr>
        <w:pStyle w:val="ConsPlusNormal"/>
        <w:ind w:firstLine="709"/>
        <w:jc w:val="both"/>
        <w:rPr>
          <w:color w:val="000000" w:themeColor="text1"/>
        </w:rPr>
      </w:pPr>
    </w:p>
    <w:p w:rsidR="005853FD" w:rsidRPr="0044514E" w:rsidRDefault="005853FD" w:rsidP="00393821">
      <w:pPr>
        <w:pStyle w:val="ConsPlusNormal"/>
        <w:ind w:firstLine="709"/>
        <w:jc w:val="both"/>
        <w:rPr>
          <w:color w:val="000000" w:themeColor="text1"/>
        </w:rPr>
      </w:pPr>
      <w:r w:rsidRPr="0044514E">
        <w:rPr>
          <w:color w:val="000000" w:themeColor="text1"/>
        </w:rPr>
        <w:t>3.1. Выплата надбавки за выслугу лет (далее - надбавка) руководителям организаций производится дифференцированно в зависимости от общего стажа работы, дающего право на получение надбавки, в следующих размерах:</w:t>
      </w:r>
    </w:p>
    <w:p w:rsidR="005853FD" w:rsidRPr="0044514E" w:rsidRDefault="005853FD" w:rsidP="00393821">
      <w:pPr>
        <w:pStyle w:val="ConsPlusNormal"/>
        <w:ind w:firstLine="709"/>
        <w:jc w:val="both"/>
        <w:rPr>
          <w:color w:val="000000" w:themeColor="text1"/>
        </w:rPr>
      </w:pPr>
      <w:r w:rsidRPr="0044514E">
        <w:rPr>
          <w:color w:val="000000" w:themeColor="text1"/>
        </w:rPr>
        <w:t>до 2 лет - 15 процентов;</w:t>
      </w:r>
    </w:p>
    <w:p w:rsidR="005853FD" w:rsidRPr="0044514E" w:rsidRDefault="005853FD" w:rsidP="00393821">
      <w:pPr>
        <w:pStyle w:val="ConsPlusNormal"/>
        <w:ind w:firstLine="709"/>
        <w:jc w:val="both"/>
        <w:rPr>
          <w:color w:val="000000" w:themeColor="text1"/>
        </w:rPr>
      </w:pPr>
      <w:r w:rsidRPr="0044514E">
        <w:rPr>
          <w:color w:val="000000" w:themeColor="text1"/>
        </w:rPr>
        <w:t>от 2 до 5 лет - 20 процентов;</w:t>
      </w:r>
    </w:p>
    <w:p w:rsidR="005853FD" w:rsidRPr="0044514E" w:rsidRDefault="005853FD" w:rsidP="00393821">
      <w:pPr>
        <w:pStyle w:val="ConsPlusNormal"/>
        <w:ind w:firstLine="709"/>
        <w:jc w:val="both"/>
        <w:rPr>
          <w:color w:val="000000" w:themeColor="text1"/>
        </w:rPr>
      </w:pPr>
      <w:r w:rsidRPr="0044514E">
        <w:rPr>
          <w:color w:val="000000" w:themeColor="text1"/>
        </w:rPr>
        <w:t>от 5 до 10 лет - 30 процентов;</w:t>
      </w:r>
    </w:p>
    <w:p w:rsidR="005853FD" w:rsidRPr="0044514E" w:rsidRDefault="005853FD" w:rsidP="00393821">
      <w:pPr>
        <w:pStyle w:val="ConsPlusNormal"/>
        <w:ind w:firstLine="709"/>
        <w:jc w:val="both"/>
        <w:rPr>
          <w:color w:val="000000" w:themeColor="text1"/>
        </w:rPr>
      </w:pPr>
      <w:r w:rsidRPr="0044514E">
        <w:rPr>
          <w:color w:val="000000" w:themeColor="text1"/>
        </w:rPr>
        <w:t>от 10 лет и свыше - 35 процентов.</w:t>
      </w:r>
    </w:p>
    <w:p w:rsidR="005853FD" w:rsidRPr="0044514E" w:rsidRDefault="005853FD" w:rsidP="00393821">
      <w:pPr>
        <w:pStyle w:val="ConsPlusNormal"/>
        <w:ind w:firstLine="709"/>
        <w:jc w:val="both"/>
        <w:rPr>
          <w:color w:val="000000" w:themeColor="text1"/>
        </w:rPr>
      </w:pPr>
      <w:r w:rsidRPr="0044514E">
        <w:rPr>
          <w:color w:val="000000" w:themeColor="text1"/>
        </w:rPr>
        <w:lastRenderedPageBreak/>
        <w:t>3.2. Выплата надбавки производится ежемесячно одновременно с выплатой заработной платы.</w:t>
      </w:r>
    </w:p>
    <w:p w:rsidR="005853FD" w:rsidRPr="0044514E" w:rsidRDefault="005853FD" w:rsidP="00393821">
      <w:pPr>
        <w:pStyle w:val="ConsPlusNormal"/>
        <w:ind w:firstLine="709"/>
        <w:jc w:val="both"/>
        <w:rPr>
          <w:color w:val="000000" w:themeColor="text1"/>
        </w:rPr>
      </w:pPr>
      <w:r w:rsidRPr="0044514E">
        <w:rPr>
          <w:color w:val="000000" w:themeColor="text1"/>
        </w:rPr>
        <w:t>3.3. Финансирование расходов по выплате надбавок руководителям организаций осуществляется за счет средств бюджета</w:t>
      </w:r>
      <w:r w:rsidR="00393821">
        <w:rPr>
          <w:color w:val="000000" w:themeColor="text1"/>
        </w:rPr>
        <w:t xml:space="preserve"> округа</w:t>
      </w:r>
      <w:r w:rsidRPr="0044514E">
        <w:rPr>
          <w:color w:val="000000" w:themeColor="text1"/>
        </w:rPr>
        <w:t>.</w:t>
      </w:r>
    </w:p>
    <w:p w:rsidR="005853FD" w:rsidRPr="0044514E" w:rsidRDefault="005853FD" w:rsidP="00393821">
      <w:pPr>
        <w:pStyle w:val="ConsPlusNormal"/>
        <w:ind w:firstLine="709"/>
        <w:jc w:val="both"/>
        <w:rPr>
          <w:color w:val="000000" w:themeColor="text1"/>
        </w:rPr>
      </w:pPr>
      <w:r w:rsidRPr="0044514E">
        <w:rPr>
          <w:color w:val="000000" w:themeColor="text1"/>
        </w:rPr>
        <w:t>3.4. В общий стаж работы, дающий право на получение надбавки, включается:</w:t>
      </w:r>
    </w:p>
    <w:p w:rsidR="005853FD" w:rsidRPr="0044514E" w:rsidRDefault="005853FD" w:rsidP="00393821">
      <w:pPr>
        <w:pStyle w:val="ConsPlusNormal"/>
        <w:ind w:firstLine="709"/>
        <w:jc w:val="both"/>
        <w:rPr>
          <w:color w:val="000000" w:themeColor="text1"/>
        </w:rPr>
      </w:pPr>
      <w:r w:rsidRPr="0044514E">
        <w:rPr>
          <w:color w:val="000000" w:themeColor="text1"/>
        </w:rPr>
        <w:t>1) время работы в:</w:t>
      </w:r>
    </w:p>
    <w:p w:rsidR="005853FD" w:rsidRPr="0044514E" w:rsidRDefault="005853FD" w:rsidP="00393821">
      <w:pPr>
        <w:pStyle w:val="ConsPlusNormal"/>
        <w:ind w:firstLine="709"/>
        <w:jc w:val="both"/>
        <w:rPr>
          <w:color w:val="000000" w:themeColor="text1"/>
        </w:rPr>
      </w:pPr>
      <w:r w:rsidRPr="0044514E">
        <w:rPr>
          <w:color w:val="000000" w:themeColor="text1"/>
        </w:rPr>
        <w:t>организациях, осуществляющих образовательную деятельность;</w:t>
      </w:r>
    </w:p>
    <w:p w:rsidR="005853FD" w:rsidRPr="0044514E" w:rsidRDefault="005853FD" w:rsidP="00393821">
      <w:pPr>
        <w:pStyle w:val="ConsPlusNormal"/>
        <w:ind w:firstLine="709"/>
        <w:jc w:val="both"/>
        <w:rPr>
          <w:color w:val="000000" w:themeColor="text1"/>
        </w:rPr>
      </w:pPr>
      <w:r w:rsidRPr="0044514E">
        <w:rPr>
          <w:color w:val="000000" w:themeColor="text1"/>
        </w:rPr>
        <w:t>органах местного самоуправления, осуществляющих управление в сфере образования;</w:t>
      </w:r>
    </w:p>
    <w:p w:rsidR="005853FD" w:rsidRPr="0044514E" w:rsidRDefault="005853FD" w:rsidP="00393821">
      <w:pPr>
        <w:pStyle w:val="ConsPlusNormal"/>
        <w:ind w:firstLine="709"/>
        <w:jc w:val="both"/>
        <w:rPr>
          <w:color w:val="000000" w:themeColor="text1"/>
        </w:rPr>
      </w:pPr>
      <w:r w:rsidRPr="0044514E">
        <w:rPr>
          <w:color w:val="000000" w:themeColor="text1"/>
        </w:rPr>
        <w:t>централизованных бухгалтериях городских округов, муниципальных округов и муниципальных районов;</w:t>
      </w:r>
    </w:p>
    <w:p w:rsidR="005853FD" w:rsidRPr="0044514E" w:rsidRDefault="005853FD" w:rsidP="00393821">
      <w:pPr>
        <w:pStyle w:val="ConsPlusNormal"/>
        <w:ind w:firstLine="709"/>
        <w:jc w:val="both"/>
        <w:rPr>
          <w:color w:val="000000" w:themeColor="text1"/>
        </w:rPr>
      </w:pPr>
      <w:r w:rsidRPr="0044514E">
        <w:rPr>
          <w:color w:val="000000" w:themeColor="text1"/>
        </w:rPr>
        <w:t>2) время обучения работников организации в образовательных организациях, осуществляющих переподготовку и повышение квалификации кадров, если они работали в государственных и муниципальных организациях на соответствующих должностях;</w:t>
      </w:r>
    </w:p>
    <w:p w:rsidR="005853FD" w:rsidRPr="0044514E" w:rsidRDefault="005853FD" w:rsidP="00393821">
      <w:pPr>
        <w:pStyle w:val="ConsPlusNormal"/>
        <w:ind w:firstLine="709"/>
        <w:jc w:val="both"/>
        <w:rPr>
          <w:color w:val="000000" w:themeColor="text1"/>
        </w:rPr>
      </w:pPr>
      <w:r w:rsidRPr="0044514E">
        <w:rPr>
          <w:color w:val="000000" w:themeColor="text1"/>
        </w:rPr>
        <w:t>3) время отпуска по уходу за ребенком до достижения им возраста трех лет;</w:t>
      </w:r>
    </w:p>
    <w:p w:rsidR="005853FD" w:rsidRPr="0044514E" w:rsidRDefault="005853FD" w:rsidP="00393821">
      <w:pPr>
        <w:pStyle w:val="ConsPlusNormal"/>
        <w:ind w:firstLine="709"/>
        <w:jc w:val="both"/>
        <w:rPr>
          <w:color w:val="000000" w:themeColor="text1"/>
        </w:rPr>
      </w:pPr>
      <w:r w:rsidRPr="0044514E">
        <w:rPr>
          <w:color w:val="000000" w:themeColor="text1"/>
        </w:rPr>
        <w:t>4) руководителям, занимающим должности, не связанные с образовательной деятельностью (экономические, финансовые, хозяйственные и т.д.), - иные периоды работы, опыт и знания по которым необходимы для выполнения обязанностей по занимаемой должности.</w:t>
      </w:r>
    </w:p>
    <w:p w:rsidR="005853FD" w:rsidRPr="0044514E" w:rsidRDefault="005853FD" w:rsidP="00393821">
      <w:pPr>
        <w:pStyle w:val="ConsPlusNormal"/>
        <w:ind w:firstLine="709"/>
        <w:jc w:val="both"/>
        <w:rPr>
          <w:color w:val="000000" w:themeColor="text1"/>
        </w:rPr>
      </w:pPr>
      <w:r w:rsidRPr="0044514E">
        <w:rPr>
          <w:color w:val="000000" w:themeColor="text1"/>
        </w:rPr>
        <w:t>Решение о включении в общий стаж работы периодов, дающих право на получение надбавки, принимает руководитель министерства на основании заявления руководителя работника. Срок принятия решения - 15 рабочих дней со дня получения заявления руководителя работника;</w:t>
      </w:r>
    </w:p>
    <w:p w:rsidR="005853FD" w:rsidRPr="0044514E" w:rsidRDefault="005853FD" w:rsidP="00393821">
      <w:pPr>
        <w:pStyle w:val="ConsPlusNormal"/>
        <w:ind w:firstLine="709"/>
        <w:jc w:val="both"/>
        <w:rPr>
          <w:color w:val="000000" w:themeColor="text1"/>
        </w:rPr>
      </w:pPr>
      <w:r w:rsidRPr="0044514E">
        <w:rPr>
          <w:color w:val="000000" w:themeColor="text1"/>
        </w:rPr>
        <w:t xml:space="preserve">5) другие периоды работы, предусмотренные к зачету в педагогический стаж, в соответствии с </w:t>
      </w:r>
      <w:hyperlink r:id="rId33">
        <w:r w:rsidRPr="0044514E">
          <w:rPr>
            <w:color w:val="000000" w:themeColor="text1"/>
          </w:rPr>
          <w:t>приложениями N 1</w:t>
        </w:r>
      </w:hyperlink>
      <w:r w:rsidRPr="0044514E">
        <w:rPr>
          <w:color w:val="000000" w:themeColor="text1"/>
        </w:rPr>
        <w:t xml:space="preserve">, </w:t>
      </w:r>
      <w:hyperlink r:id="rId34">
        <w:r w:rsidRPr="0044514E">
          <w:rPr>
            <w:color w:val="000000" w:themeColor="text1"/>
          </w:rPr>
          <w:t>2</w:t>
        </w:r>
      </w:hyperlink>
      <w:r w:rsidRPr="0044514E">
        <w:rPr>
          <w:color w:val="000000" w:themeColor="text1"/>
        </w:rPr>
        <w:t xml:space="preserve"> к Письму Министерства образования и науки Российской Федерации от 26 октября 2004 г. N АФ-947 </w:t>
      </w:r>
      <w:r w:rsidR="00670881">
        <w:rPr>
          <w:color w:val="000000" w:themeColor="text1"/>
        </w:rPr>
        <w:t>"</w:t>
      </w:r>
      <w:r w:rsidRPr="0044514E">
        <w:rPr>
          <w:color w:val="000000" w:themeColor="text1"/>
        </w:rPr>
        <w:t>О размерах и условиях оплаты труда работников образовательных учреждений в 2005 году</w:t>
      </w:r>
      <w:r w:rsidR="00670881">
        <w:rPr>
          <w:color w:val="000000" w:themeColor="text1"/>
        </w:rPr>
        <w:t>"</w:t>
      </w:r>
      <w:r w:rsidRPr="0044514E">
        <w:rPr>
          <w:color w:val="000000" w:themeColor="text1"/>
        </w:rPr>
        <w:t>.</w:t>
      </w:r>
    </w:p>
    <w:p w:rsidR="005853FD" w:rsidRPr="0044514E" w:rsidRDefault="005853FD" w:rsidP="00393821">
      <w:pPr>
        <w:pStyle w:val="ConsPlusNormal"/>
        <w:ind w:firstLine="709"/>
        <w:jc w:val="both"/>
        <w:rPr>
          <w:color w:val="000000" w:themeColor="text1"/>
        </w:rPr>
      </w:pPr>
      <w:r w:rsidRPr="0044514E">
        <w:rPr>
          <w:color w:val="000000" w:themeColor="text1"/>
        </w:rPr>
        <w:t>3.5. Общий стаж работы устанавливается на основании трудовой книжки и (или) информации о трудовой деятельности и трудовом стаже руководителя организации, оформленных в установленном законодательством порядке.</w:t>
      </w:r>
    </w:p>
    <w:p w:rsidR="005853FD" w:rsidRPr="0044514E" w:rsidRDefault="005853FD" w:rsidP="00393821">
      <w:pPr>
        <w:pStyle w:val="ConsPlusNormal"/>
        <w:ind w:firstLine="709"/>
        <w:jc w:val="both"/>
        <w:rPr>
          <w:color w:val="000000" w:themeColor="text1"/>
        </w:rPr>
      </w:pPr>
      <w:r w:rsidRPr="0044514E">
        <w:rPr>
          <w:color w:val="000000" w:themeColor="text1"/>
        </w:rPr>
        <w:t xml:space="preserve">3.6. Размер надбавки устанавливается </w:t>
      </w:r>
      <w:r w:rsidR="00663E3B">
        <w:rPr>
          <w:color w:val="000000" w:themeColor="text1"/>
        </w:rPr>
        <w:t>правовым актом учредителя</w:t>
      </w:r>
      <w:r w:rsidRPr="0044514E">
        <w:rPr>
          <w:color w:val="000000" w:themeColor="text1"/>
        </w:rPr>
        <w:t xml:space="preserve"> исходя из стажа работы.</w:t>
      </w:r>
    </w:p>
    <w:p w:rsidR="005853FD" w:rsidRPr="0044514E" w:rsidRDefault="005853FD" w:rsidP="00393821">
      <w:pPr>
        <w:pStyle w:val="ConsPlusNormal"/>
        <w:ind w:firstLine="709"/>
        <w:jc w:val="both"/>
        <w:rPr>
          <w:color w:val="000000" w:themeColor="text1"/>
        </w:rPr>
      </w:pPr>
      <w:r w:rsidRPr="0044514E">
        <w:rPr>
          <w:color w:val="000000" w:themeColor="text1"/>
        </w:rPr>
        <w:t>3.7. Надбавка выплачивается исходя из должностного оклада.</w:t>
      </w:r>
    </w:p>
    <w:p w:rsidR="005853FD" w:rsidRPr="0044514E" w:rsidRDefault="005853FD" w:rsidP="00393821">
      <w:pPr>
        <w:pStyle w:val="ConsPlusNormal"/>
        <w:ind w:firstLine="709"/>
        <w:jc w:val="both"/>
        <w:rPr>
          <w:color w:val="000000" w:themeColor="text1"/>
        </w:rPr>
      </w:pPr>
      <w:r w:rsidRPr="0044514E">
        <w:rPr>
          <w:color w:val="000000" w:themeColor="text1"/>
        </w:rPr>
        <w:t>3.8. Надбавка учитывается во всех случаях исчисления среднего заработка.</w:t>
      </w:r>
    </w:p>
    <w:p w:rsidR="005853FD" w:rsidRPr="0044514E" w:rsidRDefault="005853FD" w:rsidP="00393821">
      <w:pPr>
        <w:pStyle w:val="ConsPlusNormal"/>
        <w:ind w:firstLine="709"/>
        <w:jc w:val="both"/>
        <w:rPr>
          <w:color w:val="000000" w:themeColor="text1"/>
        </w:rPr>
      </w:pPr>
      <w:r w:rsidRPr="0044514E">
        <w:rPr>
          <w:color w:val="000000" w:themeColor="text1"/>
        </w:rPr>
        <w:t>3.9. Надбавка выплачивается с момента возникновения права на назначение или изменение размера этой надбавки.</w:t>
      </w:r>
    </w:p>
    <w:p w:rsidR="005853FD" w:rsidRPr="0044514E" w:rsidRDefault="005853FD" w:rsidP="00393821">
      <w:pPr>
        <w:pStyle w:val="ConsPlusNormal"/>
        <w:ind w:firstLine="709"/>
        <w:jc w:val="both"/>
        <w:rPr>
          <w:color w:val="000000" w:themeColor="text1"/>
        </w:rPr>
      </w:pPr>
      <w:r w:rsidRPr="0044514E">
        <w:rPr>
          <w:color w:val="000000" w:themeColor="text1"/>
        </w:rPr>
        <w:t>Если у работника право на назначение или изменение размера надбавки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5853FD" w:rsidRPr="0044514E" w:rsidRDefault="005853FD" w:rsidP="00393821">
      <w:pPr>
        <w:pStyle w:val="ConsPlusNormal"/>
        <w:ind w:firstLine="709"/>
        <w:jc w:val="both"/>
        <w:rPr>
          <w:color w:val="000000" w:themeColor="text1"/>
        </w:rPr>
      </w:pPr>
      <w:r w:rsidRPr="0044514E">
        <w:rPr>
          <w:color w:val="000000" w:themeColor="text1"/>
        </w:rPr>
        <w:lastRenderedPageBreak/>
        <w:t>3.10. При увольнении работника надбавка начисляется пропорционально отработанному времени, и ее выплата производится при окончательном расчете.</w:t>
      </w:r>
    </w:p>
    <w:p w:rsidR="005853FD" w:rsidRPr="0044514E" w:rsidRDefault="005853FD" w:rsidP="00393821">
      <w:pPr>
        <w:pStyle w:val="ConsPlusNormal"/>
        <w:ind w:firstLine="709"/>
        <w:jc w:val="both"/>
        <w:rPr>
          <w:color w:val="000000" w:themeColor="text1"/>
        </w:rPr>
      </w:pPr>
      <w:r w:rsidRPr="0044514E">
        <w:rPr>
          <w:color w:val="000000" w:themeColor="text1"/>
        </w:rPr>
        <w:t>3.11. Индивидуальные трудовые споры по вопросам установления стажа для назначения надбавки или определения ее размера рассматриваются в установленном законодательством порядке.</w:t>
      </w:r>
    </w:p>
    <w:p w:rsidR="005853FD" w:rsidRPr="0044514E" w:rsidRDefault="005853FD">
      <w:pPr>
        <w:pStyle w:val="ConsPlusNormal"/>
        <w:jc w:val="both"/>
        <w:rPr>
          <w:color w:val="000000" w:themeColor="text1"/>
        </w:rPr>
      </w:pPr>
    </w:p>
    <w:p w:rsidR="001A04D8" w:rsidRPr="0044514E" w:rsidRDefault="001A04D8" w:rsidP="0067789C">
      <w:pPr>
        <w:pStyle w:val="ConsPlusNormal"/>
        <w:ind w:firstLine="709"/>
        <w:jc w:val="both"/>
        <w:rPr>
          <w:color w:val="000000" w:themeColor="text1"/>
        </w:rPr>
      </w:pPr>
      <w:r w:rsidRPr="0044514E">
        <w:rPr>
          <w:color w:val="000000" w:themeColor="text1"/>
        </w:rPr>
        <w:t>--------------------------------</w:t>
      </w:r>
    </w:p>
    <w:p w:rsidR="001A04D8" w:rsidRPr="001A04D8" w:rsidRDefault="001A04D8" w:rsidP="0067789C">
      <w:pPr>
        <w:pStyle w:val="ConsPlusNormal"/>
        <w:spacing w:line="240" w:lineRule="exact"/>
        <w:ind w:firstLine="709"/>
        <w:jc w:val="both"/>
        <w:rPr>
          <w:color w:val="000000" w:themeColor="text1"/>
          <w:sz w:val="24"/>
        </w:rPr>
      </w:pPr>
      <w:r w:rsidRPr="001A04D8">
        <w:rPr>
          <w:color w:val="000000" w:themeColor="text1"/>
          <w:sz w:val="24"/>
        </w:rPr>
        <w:t>&lt;*&gt; Премиальные выплаты по итогам работы не назначаются в случае наличия (наложения) дисциплинарного взыскания в том квартале, за который выплачивается премия.</w:t>
      </w:r>
    </w:p>
    <w:p w:rsidR="005853FD" w:rsidRPr="0044514E" w:rsidRDefault="005853FD">
      <w:pPr>
        <w:pStyle w:val="ConsPlusNormal"/>
        <w:jc w:val="both"/>
        <w:rPr>
          <w:color w:val="000000" w:themeColor="text1"/>
        </w:rPr>
      </w:pPr>
    </w:p>
    <w:p w:rsidR="001A04D8" w:rsidRDefault="001A04D8">
      <w:pPr>
        <w:pStyle w:val="ConsPlusNormal"/>
        <w:jc w:val="both"/>
        <w:rPr>
          <w:color w:val="000000" w:themeColor="text1"/>
        </w:rPr>
        <w:sectPr w:rsidR="001A04D8" w:rsidSect="001B2403">
          <w:pgSz w:w="11906" w:h="16838"/>
          <w:pgMar w:top="1134" w:right="567" w:bottom="1134" w:left="1985" w:header="567" w:footer="567" w:gutter="0"/>
          <w:pgNumType w:start="1"/>
          <w:cols w:space="708"/>
          <w:titlePg/>
          <w:docGrid w:linePitch="381"/>
        </w:sectPr>
      </w:pPr>
      <w:r>
        <w:rPr>
          <w:color w:val="000000" w:themeColor="text1"/>
        </w:rPr>
        <w:t>__________</w:t>
      </w:r>
    </w:p>
    <w:p w:rsidR="005853FD" w:rsidRDefault="005565FB" w:rsidP="005565FB">
      <w:pPr>
        <w:pStyle w:val="ConsPlusNormal"/>
        <w:spacing w:line="240" w:lineRule="exact"/>
        <w:ind w:left="5387"/>
        <w:jc w:val="center"/>
        <w:outlineLvl w:val="1"/>
        <w:rPr>
          <w:color w:val="000000" w:themeColor="text1"/>
        </w:rPr>
      </w:pPr>
      <w:r w:rsidRPr="0044514E">
        <w:rPr>
          <w:color w:val="000000" w:themeColor="text1"/>
        </w:rPr>
        <w:lastRenderedPageBreak/>
        <w:t>ПРИЛОЖЕНИЕ</w:t>
      </w:r>
    </w:p>
    <w:p w:rsidR="005565FB" w:rsidRPr="0044514E" w:rsidRDefault="005565FB" w:rsidP="005565FB">
      <w:pPr>
        <w:pStyle w:val="ConsPlusNormal"/>
        <w:spacing w:line="240" w:lineRule="exact"/>
        <w:ind w:left="5387"/>
        <w:jc w:val="center"/>
        <w:outlineLvl w:val="1"/>
        <w:rPr>
          <w:color w:val="000000" w:themeColor="text1"/>
        </w:rPr>
      </w:pPr>
    </w:p>
    <w:p w:rsidR="005565FB" w:rsidRPr="005565FB" w:rsidRDefault="005853FD" w:rsidP="005565FB">
      <w:pPr>
        <w:pStyle w:val="ConsPlusNormal"/>
        <w:spacing w:line="240" w:lineRule="exact"/>
        <w:ind w:left="5387"/>
        <w:jc w:val="center"/>
        <w:rPr>
          <w:color w:val="000000" w:themeColor="text1"/>
        </w:rPr>
      </w:pPr>
      <w:r w:rsidRPr="005565FB">
        <w:rPr>
          <w:color w:val="000000" w:themeColor="text1"/>
        </w:rPr>
        <w:t>к Положению</w:t>
      </w:r>
      <w:r w:rsidR="005565FB" w:rsidRPr="005565FB">
        <w:rPr>
          <w:color w:val="000000" w:themeColor="text1"/>
        </w:rPr>
        <w:t xml:space="preserve"> </w:t>
      </w:r>
      <w:bookmarkStart w:id="29" w:name="P1786"/>
      <w:bookmarkEnd w:id="29"/>
      <w:r w:rsidR="005565FB" w:rsidRPr="005565FB">
        <w:rPr>
          <w:color w:val="000000" w:themeColor="text1"/>
        </w:rPr>
        <w:t>о порядке установления стимулирующих выплат руководителям муниципальных казенных учреждений,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p>
    <w:p w:rsidR="005565FB" w:rsidRDefault="005565FB" w:rsidP="005565FB">
      <w:pPr>
        <w:pStyle w:val="ConsPlusTitle"/>
        <w:spacing w:line="240" w:lineRule="exact"/>
        <w:jc w:val="center"/>
        <w:rPr>
          <w:b w:val="0"/>
          <w:color w:val="000000" w:themeColor="text1"/>
        </w:rPr>
      </w:pPr>
    </w:p>
    <w:p w:rsidR="005565FB" w:rsidRDefault="005565FB" w:rsidP="005565FB">
      <w:pPr>
        <w:pStyle w:val="ConsPlusTitle"/>
        <w:spacing w:line="240" w:lineRule="exact"/>
        <w:jc w:val="center"/>
        <w:rPr>
          <w:b w:val="0"/>
          <w:color w:val="000000" w:themeColor="text1"/>
        </w:rPr>
      </w:pPr>
    </w:p>
    <w:p w:rsidR="005853FD" w:rsidRDefault="005853FD" w:rsidP="005565FB">
      <w:pPr>
        <w:pStyle w:val="ConsPlusTitle"/>
        <w:spacing w:line="240" w:lineRule="exact"/>
        <w:jc w:val="center"/>
        <w:rPr>
          <w:b w:val="0"/>
          <w:color w:val="000000" w:themeColor="text1"/>
        </w:rPr>
      </w:pPr>
      <w:bookmarkStart w:id="30" w:name="P1833"/>
      <w:bookmarkEnd w:id="30"/>
      <w:r w:rsidRPr="0044514E">
        <w:rPr>
          <w:b w:val="0"/>
          <w:color w:val="000000" w:themeColor="text1"/>
        </w:rPr>
        <w:t>ПЕРЕЧЕНЬ</w:t>
      </w:r>
    </w:p>
    <w:p w:rsidR="005565FB" w:rsidRPr="0044514E" w:rsidRDefault="005565FB" w:rsidP="005565FB">
      <w:pPr>
        <w:pStyle w:val="ConsPlusTitle"/>
        <w:spacing w:line="240" w:lineRule="exact"/>
        <w:jc w:val="center"/>
        <w:rPr>
          <w:b w:val="0"/>
          <w:color w:val="000000" w:themeColor="text1"/>
        </w:rPr>
      </w:pPr>
    </w:p>
    <w:p w:rsidR="005853FD" w:rsidRDefault="005565FB" w:rsidP="005565FB">
      <w:pPr>
        <w:pStyle w:val="ConsPlusTitle"/>
        <w:spacing w:line="240" w:lineRule="exact"/>
        <w:jc w:val="center"/>
        <w:rPr>
          <w:b w:val="0"/>
          <w:color w:val="000000" w:themeColor="text1"/>
        </w:rPr>
      </w:pPr>
      <w:r w:rsidRPr="0044514E">
        <w:rPr>
          <w:b w:val="0"/>
          <w:color w:val="000000" w:themeColor="text1"/>
        </w:rPr>
        <w:t>показателей для установления премиальных выплат по итогам</w:t>
      </w:r>
      <w:r>
        <w:rPr>
          <w:b w:val="0"/>
          <w:color w:val="000000" w:themeColor="text1"/>
        </w:rPr>
        <w:t xml:space="preserve"> </w:t>
      </w:r>
      <w:r w:rsidRPr="0044514E">
        <w:rPr>
          <w:b w:val="0"/>
          <w:color w:val="000000" w:themeColor="text1"/>
        </w:rPr>
        <w:t xml:space="preserve">работы руководителей </w:t>
      </w:r>
      <w:r w:rsidRPr="005565FB">
        <w:rPr>
          <w:b w:val="0"/>
          <w:color w:val="000000" w:themeColor="text1"/>
        </w:rPr>
        <w:t>муниципальных казенных учреждений,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w:t>
      </w:r>
    </w:p>
    <w:p w:rsidR="005565FB" w:rsidRDefault="005565FB" w:rsidP="005565FB">
      <w:pPr>
        <w:pStyle w:val="ConsPlusTitle"/>
        <w:spacing w:line="240" w:lineRule="exact"/>
        <w:jc w:val="center"/>
        <w:rPr>
          <w:b w:val="0"/>
          <w:color w:val="000000" w:themeColor="text1"/>
        </w:rPr>
      </w:pPr>
    </w:p>
    <w:p w:rsidR="005565FB" w:rsidRPr="0044514E" w:rsidRDefault="005565FB" w:rsidP="005565FB">
      <w:pPr>
        <w:pStyle w:val="ConsPlusTitle"/>
        <w:spacing w:line="240" w:lineRule="exact"/>
        <w:jc w:val="center"/>
        <w:rPr>
          <w:b w:val="0"/>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329"/>
        <w:gridCol w:w="3231"/>
      </w:tblGrid>
      <w:tr w:rsidR="00392993" w:rsidRPr="005565FB">
        <w:tc>
          <w:tcPr>
            <w:tcW w:w="510" w:type="dxa"/>
            <w:vAlign w:val="center"/>
          </w:tcPr>
          <w:p w:rsidR="005853FD" w:rsidRPr="005565FB" w:rsidRDefault="005853FD" w:rsidP="005565FB">
            <w:pPr>
              <w:pStyle w:val="ConsPlusNormal"/>
              <w:spacing w:line="240" w:lineRule="exact"/>
              <w:jc w:val="center"/>
              <w:rPr>
                <w:color w:val="000000" w:themeColor="text1"/>
                <w:sz w:val="24"/>
              </w:rPr>
            </w:pPr>
            <w:r w:rsidRPr="005565FB">
              <w:rPr>
                <w:color w:val="000000" w:themeColor="text1"/>
                <w:sz w:val="24"/>
              </w:rPr>
              <w:t>N п/п</w:t>
            </w:r>
          </w:p>
        </w:tc>
        <w:tc>
          <w:tcPr>
            <w:tcW w:w="5329" w:type="dxa"/>
            <w:vAlign w:val="center"/>
          </w:tcPr>
          <w:p w:rsidR="005853FD" w:rsidRPr="005565FB" w:rsidRDefault="005853FD" w:rsidP="005565FB">
            <w:pPr>
              <w:pStyle w:val="ConsPlusNormal"/>
              <w:spacing w:line="240" w:lineRule="exact"/>
              <w:jc w:val="center"/>
              <w:rPr>
                <w:color w:val="000000" w:themeColor="text1"/>
                <w:sz w:val="24"/>
              </w:rPr>
            </w:pPr>
            <w:r w:rsidRPr="005565FB">
              <w:rPr>
                <w:color w:val="000000" w:themeColor="text1"/>
                <w:sz w:val="24"/>
              </w:rPr>
              <w:t>Показатели</w:t>
            </w:r>
          </w:p>
        </w:tc>
        <w:tc>
          <w:tcPr>
            <w:tcW w:w="3231" w:type="dxa"/>
            <w:vAlign w:val="center"/>
          </w:tcPr>
          <w:p w:rsidR="005853FD" w:rsidRPr="005565FB" w:rsidRDefault="005853FD" w:rsidP="005565FB">
            <w:pPr>
              <w:pStyle w:val="ConsPlusNormal"/>
              <w:spacing w:line="240" w:lineRule="exact"/>
              <w:jc w:val="center"/>
              <w:rPr>
                <w:color w:val="000000" w:themeColor="text1"/>
                <w:sz w:val="24"/>
              </w:rPr>
            </w:pPr>
            <w:r w:rsidRPr="005565FB">
              <w:rPr>
                <w:color w:val="000000" w:themeColor="text1"/>
                <w:sz w:val="24"/>
              </w:rPr>
              <w:t>Размер премии в процентах от должностного оклада</w:t>
            </w:r>
          </w:p>
        </w:tc>
      </w:tr>
      <w:tr w:rsidR="00392993" w:rsidRPr="005565FB">
        <w:tc>
          <w:tcPr>
            <w:tcW w:w="510" w:type="dxa"/>
          </w:tcPr>
          <w:p w:rsidR="005853FD" w:rsidRPr="005565FB" w:rsidRDefault="005853FD" w:rsidP="005565FB">
            <w:pPr>
              <w:pStyle w:val="ConsPlusNormal"/>
              <w:spacing w:line="240" w:lineRule="exact"/>
              <w:jc w:val="center"/>
              <w:rPr>
                <w:color w:val="000000" w:themeColor="text1"/>
                <w:sz w:val="24"/>
              </w:rPr>
            </w:pPr>
            <w:r w:rsidRPr="005565FB">
              <w:rPr>
                <w:color w:val="000000" w:themeColor="text1"/>
                <w:sz w:val="24"/>
              </w:rPr>
              <w:t>1.</w:t>
            </w:r>
          </w:p>
        </w:tc>
        <w:tc>
          <w:tcPr>
            <w:tcW w:w="5329" w:type="dxa"/>
          </w:tcPr>
          <w:p w:rsidR="005853FD" w:rsidRPr="005565FB" w:rsidRDefault="005853FD" w:rsidP="005565FB">
            <w:pPr>
              <w:pStyle w:val="ConsPlusNormal"/>
              <w:spacing w:line="240" w:lineRule="exact"/>
              <w:jc w:val="both"/>
              <w:rPr>
                <w:color w:val="000000" w:themeColor="text1"/>
                <w:sz w:val="24"/>
              </w:rPr>
            </w:pPr>
            <w:r w:rsidRPr="005565FB">
              <w:rPr>
                <w:color w:val="000000" w:themeColor="text1"/>
                <w:sz w:val="24"/>
              </w:rPr>
              <w:t>Выполнение плана работы за квартал, полугодие, девять месяцев, год</w:t>
            </w:r>
          </w:p>
        </w:tc>
        <w:tc>
          <w:tcPr>
            <w:tcW w:w="3231" w:type="dxa"/>
          </w:tcPr>
          <w:p w:rsidR="005853FD" w:rsidRPr="005565FB" w:rsidRDefault="005853FD" w:rsidP="005565FB">
            <w:pPr>
              <w:pStyle w:val="ConsPlusNormal"/>
              <w:spacing w:line="240" w:lineRule="exact"/>
              <w:jc w:val="center"/>
              <w:rPr>
                <w:color w:val="000000" w:themeColor="text1"/>
                <w:sz w:val="24"/>
              </w:rPr>
            </w:pPr>
            <w:r w:rsidRPr="005565FB">
              <w:rPr>
                <w:color w:val="000000" w:themeColor="text1"/>
                <w:sz w:val="24"/>
              </w:rPr>
              <w:t>25</w:t>
            </w:r>
          </w:p>
        </w:tc>
      </w:tr>
      <w:tr w:rsidR="00392993" w:rsidRPr="005565FB">
        <w:tc>
          <w:tcPr>
            <w:tcW w:w="510" w:type="dxa"/>
          </w:tcPr>
          <w:p w:rsidR="005853FD" w:rsidRPr="005565FB" w:rsidRDefault="005853FD" w:rsidP="005565FB">
            <w:pPr>
              <w:pStyle w:val="ConsPlusNormal"/>
              <w:spacing w:line="240" w:lineRule="exact"/>
              <w:jc w:val="center"/>
              <w:rPr>
                <w:color w:val="000000" w:themeColor="text1"/>
                <w:sz w:val="24"/>
              </w:rPr>
            </w:pPr>
            <w:r w:rsidRPr="005565FB">
              <w:rPr>
                <w:color w:val="000000" w:themeColor="text1"/>
                <w:sz w:val="24"/>
              </w:rPr>
              <w:t>2.</w:t>
            </w:r>
          </w:p>
        </w:tc>
        <w:tc>
          <w:tcPr>
            <w:tcW w:w="5329" w:type="dxa"/>
          </w:tcPr>
          <w:p w:rsidR="005853FD" w:rsidRPr="005565FB" w:rsidRDefault="005853FD" w:rsidP="005565FB">
            <w:pPr>
              <w:pStyle w:val="ConsPlusNormal"/>
              <w:spacing w:line="240" w:lineRule="exact"/>
              <w:jc w:val="both"/>
              <w:rPr>
                <w:color w:val="000000" w:themeColor="text1"/>
                <w:sz w:val="24"/>
              </w:rPr>
            </w:pPr>
            <w:r w:rsidRPr="005565FB">
              <w:rPr>
                <w:color w:val="000000" w:themeColor="text1"/>
                <w:sz w:val="24"/>
              </w:rPr>
              <w:t>Качественное и оперативное выполнение заданий, поручений Учредителя</w:t>
            </w:r>
          </w:p>
        </w:tc>
        <w:tc>
          <w:tcPr>
            <w:tcW w:w="3231" w:type="dxa"/>
          </w:tcPr>
          <w:p w:rsidR="005853FD" w:rsidRPr="005565FB" w:rsidRDefault="005853FD" w:rsidP="005565FB">
            <w:pPr>
              <w:pStyle w:val="ConsPlusNormal"/>
              <w:spacing w:line="240" w:lineRule="exact"/>
              <w:jc w:val="center"/>
              <w:rPr>
                <w:color w:val="000000" w:themeColor="text1"/>
                <w:sz w:val="24"/>
              </w:rPr>
            </w:pPr>
            <w:r w:rsidRPr="005565FB">
              <w:rPr>
                <w:color w:val="000000" w:themeColor="text1"/>
                <w:sz w:val="24"/>
              </w:rPr>
              <w:t>25</w:t>
            </w:r>
          </w:p>
        </w:tc>
      </w:tr>
      <w:tr w:rsidR="00392993" w:rsidRPr="005565FB">
        <w:tc>
          <w:tcPr>
            <w:tcW w:w="510" w:type="dxa"/>
          </w:tcPr>
          <w:p w:rsidR="005853FD" w:rsidRPr="005565FB" w:rsidRDefault="005853FD" w:rsidP="005565FB">
            <w:pPr>
              <w:pStyle w:val="ConsPlusNormal"/>
              <w:spacing w:line="240" w:lineRule="exact"/>
              <w:jc w:val="center"/>
              <w:rPr>
                <w:color w:val="000000" w:themeColor="text1"/>
                <w:sz w:val="24"/>
              </w:rPr>
            </w:pPr>
            <w:r w:rsidRPr="005565FB">
              <w:rPr>
                <w:color w:val="000000" w:themeColor="text1"/>
                <w:sz w:val="24"/>
              </w:rPr>
              <w:t>3.</w:t>
            </w:r>
          </w:p>
        </w:tc>
        <w:tc>
          <w:tcPr>
            <w:tcW w:w="5329" w:type="dxa"/>
          </w:tcPr>
          <w:p w:rsidR="005853FD" w:rsidRPr="005565FB" w:rsidRDefault="005853FD" w:rsidP="005565FB">
            <w:pPr>
              <w:pStyle w:val="ConsPlusNormal"/>
              <w:spacing w:line="240" w:lineRule="exact"/>
              <w:jc w:val="both"/>
              <w:rPr>
                <w:color w:val="000000" w:themeColor="text1"/>
                <w:sz w:val="24"/>
              </w:rPr>
            </w:pPr>
            <w:r w:rsidRPr="005565FB">
              <w:rPr>
                <w:color w:val="000000" w:themeColor="text1"/>
                <w:sz w:val="24"/>
              </w:rPr>
              <w:t>Отсутствие обоснованных обращений граждан</w:t>
            </w:r>
          </w:p>
        </w:tc>
        <w:tc>
          <w:tcPr>
            <w:tcW w:w="3231" w:type="dxa"/>
          </w:tcPr>
          <w:p w:rsidR="005853FD" w:rsidRPr="005565FB" w:rsidRDefault="005853FD" w:rsidP="005565FB">
            <w:pPr>
              <w:pStyle w:val="ConsPlusNormal"/>
              <w:spacing w:line="240" w:lineRule="exact"/>
              <w:jc w:val="center"/>
              <w:rPr>
                <w:color w:val="000000" w:themeColor="text1"/>
                <w:sz w:val="24"/>
              </w:rPr>
            </w:pPr>
            <w:r w:rsidRPr="005565FB">
              <w:rPr>
                <w:color w:val="000000" w:themeColor="text1"/>
                <w:sz w:val="24"/>
              </w:rPr>
              <w:t>25</w:t>
            </w:r>
          </w:p>
        </w:tc>
      </w:tr>
      <w:tr w:rsidR="005853FD" w:rsidRPr="005565FB">
        <w:tc>
          <w:tcPr>
            <w:tcW w:w="510" w:type="dxa"/>
          </w:tcPr>
          <w:p w:rsidR="005853FD" w:rsidRPr="005565FB" w:rsidRDefault="005853FD" w:rsidP="005565FB">
            <w:pPr>
              <w:pStyle w:val="ConsPlusNormal"/>
              <w:spacing w:line="240" w:lineRule="exact"/>
              <w:jc w:val="center"/>
              <w:rPr>
                <w:color w:val="000000" w:themeColor="text1"/>
                <w:sz w:val="24"/>
              </w:rPr>
            </w:pPr>
            <w:r w:rsidRPr="005565FB">
              <w:rPr>
                <w:color w:val="000000" w:themeColor="text1"/>
                <w:sz w:val="24"/>
              </w:rPr>
              <w:t>4.</w:t>
            </w:r>
          </w:p>
        </w:tc>
        <w:tc>
          <w:tcPr>
            <w:tcW w:w="5329" w:type="dxa"/>
          </w:tcPr>
          <w:p w:rsidR="005853FD" w:rsidRPr="005565FB" w:rsidRDefault="005853FD" w:rsidP="005565FB">
            <w:pPr>
              <w:pStyle w:val="ConsPlusNormal"/>
              <w:spacing w:line="240" w:lineRule="exact"/>
              <w:jc w:val="both"/>
              <w:rPr>
                <w:color w:val="000000" w:themeColor="text1"/>
                <w:sz w:val="24"/>
              </w:rPr>
            </w:pPr>
            <w:r w:rsidRPr="005565FB">
              <w:rPr>
                <w:color w:val="000000" w:themeColor="text1"/>
                <w:sz w:val="24"/>
              </w:rPr>
              <w:t>Отсутствие нарушений финансовой, трудовой, налоговой дисциплины</w:t>
            </w:r>
          </w:p>
        </w:tc>
        <w:tc>
          <w:tcPr>
            <w:tcW w:w="3231" w:type="dxa"/>
          </w:tcPr>
          <w:p w:rsidR="005853FD" w:rsidRPr="005565FB" w:rsidRDefault="005853FD" w:rsidP="005565FB">
            <w:pPr>
              <w:pStyle w:val="ConsPlusNormal"/>
              <w:spacing w:line="240" w:lineRule="exact"/>
              <w:jc w:val="center"/>
              <w:rPr>
                <w:color w:val="000000" w:themeColor="text1"/>
                <w:sz w:val="24"/>
              </w:rPr>
            </w:pPr>
            <w:r w:rsidRPr="005565FB">
              <w:rPr>
                <w:color w:val="000000" w:themeColor="text1"/>
                <w:sz w:val="24"/>
              </w:rPr>
              <w:t>25</w:t>
            </w:r>
          </w:p>
        </w:tc>
      </w:tr>
    </w:tbl>
    <w:p w:rsidR="00201765" w:rsidRDefault="00201765" w:rsidP="005853FD">
      <w:pPr>
        <w:pStyle w:val="ConsPlusNormal"/>
        <w:jc w:val="both"/>
        <w:rPr>
          <w:color w:val="000000" w:themeColor="text1"/>
        </w:rPr>
      </w:pPr>
    </w:p>
    <w:p w:rsidR="005565FB" w:rsidRDefault="005565FB" w:rsidP="005853FD">
      <w:pPr>
        <w:pStyle w:val="ConsPlusNormal"/>
        <w:jc w:val="both"/>
        <w:rPr>
          <w:color w:val="000000" w:themeColor="text1"/>
        </w:rPr>
      </w:pPr>
    </w:p>
    <w:p w:rsidR="005565FB" w:rsidRDefault="005565FB" w:rsidP="005853FD">
      <w:pPr>
        <w:pStyle w:val="ConsPlusNormal"/>
        <w:jc w:val="both"/>
        <w:rPr>
          <w:color w:val="000000" w:themeColor="text1"/>
        </w:rPr>
      </w:pPr>
    </w:p>
    <w:p w:rsidR="005565FB" w:rsidRPr="0044514E" w:rsidRDefault="005565FB" w:rsidP="005565FB">
      <w:pPr>
        <w:pStyle w:val="ConsPlusNormal"/>
        <w:jc w:val="center"/>
        <w:rPr>
          <w:color w:val="000000" w:themeColor="text1"/>
        </w:rPr>
      </w:pPr>
      <w:r>
        <w:rPr>
          <w:color w:val="000000" w:themeColor="text1"/>
        </w:rPr>
        <w:t>__________</w:t>
      </w:r>
    </w:p>
    <w:sectPr w:rsidR="005565FB" w:rsidRPr="0044514E" w:rsidSect="001B2403">
      <w:pgSz w:w="11906" w:h="16838"/>
      <w:pgMar w:top="1134" w:right="567" w:bottom="1134" w:left="1985"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5B9" w:rsidRDefault="00C275B9" w:rsidP="001B2403">
      <w:r>
        <w:separator/>
      </w:r>
    </w:p>
  </w:endnote>
  <w:endnote w:type="continuationSeparator" w:id="0">
    <w:p w:rsidR="00C275B9" w:rsidRDefault="00C275B9" w:rsidP="001B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5B9" w:rsidRDefault="00C275B9" w:rsidP="001B2403">
      <w:r>
        <w:separator/>
      </w:r>
    </w:p>
  </w:footnote>
  <w:footnote w:type="continuationSeparator" w:id="0">
    <w:p w:rsidR="00C275B9" w:rsidRDefault="00C275B9" w:rsidP="001B2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586173"/>
      <w:docPartObj>
        <w:docPartGallery w:val="Page Numbers (Top of Page)"/>
        <w:docPartUnique/>
      </w:docPartObj>
    </w:sdtPr>
    <w:sdtEndPr/>
    <w:sdtContent>
      <w:p w:rsidR="00670881" w:rsidRDefault="00670881" w:rsidP="001B2403">
        <w:pPr>
          <w:pStyle w:val="a4"/>
          <w:ind w:firstLine="0"/>
          <w:jc w:val="center"/>
        </w:pPr>
        <w:r>
          <w:fldChar w:fldCharType="begin"/>
        </w:r>
        <w:r>
          <w:instrText>PAGE   \* MERGEFORMAT</w:instrText>
        </w:r>
        <w:r>
          <w:fldChar w:fldCharType="separate"/>
        </w:r>
        <w:r>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FD"/>
    <w:rsid w:val="00025B55"/>
    <w:rsid w:val="00036EF0"/>
    <w:rsid w:val="00132F34"/>
    <w:rsid w:val="00165F06"/>
    <w:rsid w:val="001A04D8"/>
    <w:rsid w:val="001A1DF1"/>
    <w:rsid w:val="001B2403"/>
    <w:rsid w:val="00201765"/>
    <w:rsid w:val="00215E7C"/>
    <w:rsid w:val="0025281F"/>
    <w:rsid w:val="002B344B"/>
    <w:rsid w:val="003156D2"/>
    <w:rsid w:val="00392993"/>
    <w:rsid w:val="00393821"/>
    <w:rsid w:val="003A2FCC"/>
    <w:rsid w:val="003A6548"/>
    <w:rsid w:val="003A6A8E"/>
    <w:rsid w:val="003F79E9"/>
    <w:rsid w:val="004336E2"/>
    <w:rsid w:val="0044514E"/>
    <w:rsid w:val="004F18B7"/>
    <w:rsid w:val="00543602"/>
    <w:rsid w:val="005565FB"/>
    <w:rsid w:val="005853FD"/>
    <w:rsid w:val="005948FB"/>
    <w:rsid w:val="005A5DF0"/>
    <w:rsid w:val="005D2E8B"/>
    <w:rsid w:val="006016F1"/>
    <w:rsid w:val="00663E3B"/>
    <w:rsid w:val="00670881"/>
    <w:rsid w:val="0067789C"/>
    <w:rsid w:val="006D5509"/>
    <w:rsid w:val="0072149C"/>
    <w:rsid w:val="00806A22"/>
    <w:rsid w:val="00825006"/>
    <w:rsid w:val="00893221"/>
    <w:rsid w:val="008A25F0"/>
    <w:rsid w:val="00971661"/>
    <w:rsid w:val="009E7BDC"/>
    <w:rsid w:val="009F1858"/>
    <w:rsid w:val="009F6F1B"/>
    <w:rsid w:val="00A0227F"/>
    <w:rsid w:val="00A04459"/>
    <w:rsid w:val="00A81DA4"/>
    <w:rsid w:val="00A8224C"/>
    <w:rsid w:val="00C1363B"/>
    <w:rsid w:val="00C275B9"/>
    <w:rsid w:val="00C41CEC"/>
    <w:rsid w:val="00C52149"/>
    <w:rsid w:val="00CA2E9C"/>
    <w:rsid w:val="00D54A1E"/>
    <w:rsid w:val="00D85E2D"/>
    <w:rsid w:val="00E81FE0"/>
    <w:rsid w:val="00ED2AF1"/>
    <w:rsid w:val="00FE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2BFD"/>
  <w15:chartTrackingRefBased/>
  <w15:docId w15:val="{23EA5CD4-0DC3-4F4C-84B7-34DF2A44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81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дресат"/>
    <w:next w:val="a"/>
    <w:uiPriority w:val="1"/>
    <w:qFormat/>
    <w:rsid w:val="0025281F"/>
    <w:pPr>
      <w:spacing w:before="100" w:beforeAutospacing="1" w:after="100" w:afterAutospacing="1" w:line="240" w:lineRule="exact"/>
      <w:ind w:left="5670"/>
      <w:jc w:val="center"/>
    </w:pPr>
    <w:rPr>
      <w:rFonts w:ascii="Times New Roman" w:hAnsi="Times New Roman"/>
      <w:sz w:val="28"/>
    </w:rPr>
  </w:style>
  <w:style w:type="paragraph" w:customStyle="1" w:styleId="ConsPlusTitlePage">
    <w:name w:val="ConsPlusTitlePage"/>
    <w:rsid w:val="005853FD"/>
    <w:pPr>
      <w:widowControl w:val="0"/>
      <w:autoSpaceDE w:val="0"/>
      <w:autoSpaceDN w:val="0"/>
      <w:ind w:firstLine="0"/>
      <w:jc w:val="left"/>
    </w:pPr>
    <w:rPr>
      <w:rFonts w:ascii="Tahoma" w:eastAsiaTheme="minorEastAsia" w:hAnsi="Tahoma" w:cs="Tahoma"/>
      <w:sz w:val="20"/>
      <w:lang w:eastAsia="ru-RU"/>
    </w:rPr>
  </w:style>
  <w:style w:type="paragraph" w:customStyle="1" w:styleId="ConsPlusNormal">
    <w:name w:val="ConsPlusNormal"/>
    <w:rsid w:val="005853FD"/>
    <w:pPr>
      <w:widowControl w:val="0"/>
      <w:autoSpaceDE w:val="0"/>
      <w:autoSpaceDN w:val="0"/>
      <w:ind w:firstLine="0"/>
      <w:jc w:val="left"/>
    </w:pPr>
    <w:rPr>
      <w:rFonts w:ascii="Times New Roman" w:eastAsiaTheme="minorEastAsia" w:hAnsi="Times New Roman" w:cs="Times New Roman"/>
      <w:sz w:val="28"/>
      <w:lang w:eastAsia="ru-RU"/>
    </w:rPr>
  </w:style>
  <w:style w:type="paragraph" w:customStyle="1" w:styleId="ConsPlusTitle">
    <w:name w:val="ConsPlusTitle"/>
    <w:rsid w:val="005853FD"/>
    <w:pPr>
      <w:widowControl w:val="0"/>
      <w:autoSpaceDE w:val="0"/>
      <w:autoSpaceDN w:val="0"/>
      <w:ind w:firstLine="0"/>
      <w:jc w:val="left"/>
    </w:pPr>
    <w:rPr>
      <w:rFonts w:ascii="Times New Roman" w:eastAsiaTheme="minorEastAsia" w:hAnsi="Times New Roman" w:cs="Times New Roman"/>
      <w:b/>
      <w:sz w:val="28"/>
      <w:lang w:eastAsia="ru-RU"/>
    </w:rPr>
  </w:style>
  <w:style w:type="paragraph" w:styleId="a4">
    <w:name w:val="header"/>
    <w:basedOn w:val="a"/>
    <w:link w:val="a5"/>
    <w:uiPriority w:val="99"/>
    <w:unhideWhenUsed/>
    <w:rsid w:val="001B2403"/>
    <w:pPr>
      <w:tabs>
        <w:tab w:val="center" w:pos="4677"/>
        <w:tab w:val="right" w:pos="9355"/>
      </w:tabs>
    </w:pPr>
  </w:style>
  <w:style w:type="character" w:customStyle="1" w:styleId="a5">
    <w:name w:val="Верхний колонтитул Знак"/>
    <w:basedOn w:val="a0"/>
    <w:link w:val="a4"/>
    <w:uiPriority w:val="99"/>
    <w:rsid w:val="001B2403"/>
    <w:rPr>
      <w:rFonts w:ascii="Times New Roman" w:hAnsi="Times New Roman"/>
      <w:sz w:val="28"/>
    </w:rPr>
  </w:style>
  <w:style w:type="paragraph" w:styleId="a6">
    <w:name w:val="footer"/>
    <w:basedOn w:val="a"/>
    <w:link w:val="a7"/>
    <w:uiPriority w:val="99"/>
    <w:unhideWhenUsed/>
    <w:rsid w:val="001B2403"/>
    <w:pPr>
      <w:tabs>
        <w:tab w:val="center" w:pos="4677"/>
        <w:tab w:val="right" w:pos="9355"/>
      </w:tabs>
    </w:pPr>
  </w:style>
  <w:style w:type="character" w:customStyle="1" w:styleId="a7">
    <w:name w:val="Нижний колонтитул Знак"/>
    <w:basedOn w:val="a0"/>
    <w:link w:val="a6"/>
    <w:uiPriority w:val="99"/>
    <w:rsid w:val="001B2403"/>
    <w:rPr>
      <w:rFonts w:ascii="Times New Roman" w:hAnsi="Times New Roman"/>
      <w:sz w:val="28"/>
    </w:rPr>
  </w:style>
  <w:style w:type="paragraph" w:styleId="a8">
    <w:name w:val="Balloon Text"/>
    <w:basedOn w:val="a"/>
    <w:link w:val="a9"/>
    <w:uiPriority w:val="99"/>
    <w:semiHidden/>
    <w:unhideWhenUsed/>
    <w:rsid w:val="00ED2AF1"/>
    <w:rPr>
      <w:rFonts w:ascii="Segoe UI" w:hAnsi="Segoe UI" w:cs="Segoe UI"/>
      <w:sz w:val="18"/>
      <w:szCs w:val="18"/>
    </w:rPr>
  </w:style>
  <w:style w:type="character" w:customStyle="1" w:styleId="a9">
    <w:name w:val="Текст выноски Знак"/>
    <w:basedOn w:val="a0"/>
    <w:link w:val="a8"/>
    <w:uiPriority w:val="99"/>
    <w:semiHidden/>
    <w:rsid w:val="00ED2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71507&amp;dst=100009" TargetMode="External"/><Relationship Id="rId13" Type="http://schemas.openxmlformats.org/officeDocument/2006/relationships/hyperlink" Target="https://login.consultant.ru/link/?req=doc&amp;base=LAW&amp;n=325102" TargetMode="External"/><Relationship Id="rId18" Type="http://schemas.openxmlformats.org/officeDocument/2006/relationships/hyperlink" Target="https://login.consultant.ru/link/?req=doc&amp;base=LAW&amp;n=71507" TargetMode="External"/><Relationship Id="rId26" Type="http://schemas.openxmlformats.org/officeDocument/2006/relationships/hyperlink" Target="https://login.consultant.ru/link/?req=doc&amp;base=LAW&amp;n=71507&amp;dst=10000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4024&amp;dst=100948" TargetMode="External"/><Relationship Id="rId34" Type="http://schemas.openxmlformats.org/officeDocument/2006/relationships/hyperlink" Target="https://login.consultant.ru/link/?req=doc&amp;base=LAW&amp;n=51538&amp;dst=100330" TargetMode="External"/><Relationship Id="rId7" Type="http://schemas.openxmlformats.org/officeDocument/2006/relationships/hyperlink" Target="https://login.consultant.ru/link/?req=doc&amp;base=LAW&amp;n=214641&amp;dst=100009" TargetMode="External"/><Relationship Id="rId12" Type="http://schemas.openxmlformats.org/officeDocument/2006/relationships/hyperlink" Target="https://login.consultant.ru/link/?req=doc&amp;base=LAW&amp;n=125537" TargetMode="External"/><Relationship Id="rId17" Type="http://schemas.openxmlformats.org/officeDocument/2006/relationships/hyperlink" Target="https://login.consultant.ru/link/?req=doc&amp;base=LAW&amp;n=79570" TargetMode="External"/><Relationship Id="rId25" Type="http://schemas.openxmlformats.org/officeDocument/2006/relationships/hyperlink" Target="https://login.consultant.ru/link/?req=doc&amp;base=LAW&amp;n=125537&amp;dst=100009" TargetMode="External"/><Relationship Id="rId33" Type="http://schemas.openxmlformats.org/officeDocument/2006/relationships/hyperlink" Target="https://login.consultant.ru/link/?req=doc&amp;base=LAW&amp;n=51538&amp;dst=100316" TargetMode="External"/><Relationship Id="rId2" Type="http://schemas.openxmlformats.org/officeDocument/2006/relationships/settings" Target="settings.xml"/><Relationship Id="rId16" Type="http://schemas.openxmlformats.org/officeDocument/2006/relationships/hyperlink" Target="https://login.consultant.ru/link/?req=doc&amp;base=LAW&amp;n=84164" TargetMode="External"/><Relationship Id="rId20" Type="http://schemas.openxmlformats.org/officeDocument/2006/relationships/hyperlink" Target="https://login.consultant.ru/link/?req=doc&amp;base=LAW&amp;n=311005&amp;dst=100010" TargetMode="External"/><Relationship Id="rId29" Type="http://schemas.openxmlformats.org/officeDocument/2006/relationships/hyperlink" Target="https://login.consultant.ru/link/?req=doc&amp;base=LAW&amp;n=79570&amp;dst=100009"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login.consultant.ru/link/?req=doc&amp;base=LAW&amp;n=79570&amp;dst=100009" TargetMode="External"/><Relationship Id="rId24" Type="http://schemas.openxmlformats.org/officeDocument/2006/relationships/hyperlink" Target="https://login.consultant.ru/link/?req=doc&amp;base=LAW&amp;n=474024" TargetMode="External"/><Relationship Id="rId32" Type="http://schemas.openxmlformats.org/officeDocument/2006/relationships/hyperlink" Target="https://login.consultant.ru/link/?req=doc&amp;base=RLAW011&amp;n=185643" TargetMode="External"/><Relationship Id="rId5" Type="http://schemas.openxmlformats.org/officeDocument/2006/relationships/endnotes" Target="endnotes.xml"/><Relationship Id="rId15" Type="http://schemas.openxmlformats.org/officeDocument/2006/relationships/hyperlink" Target="https://login.consultant.ru/link/?req=doc&amp;base=LAW&amp;n=125537" TargetMode="External"/><Relationship Id="rId23" Type="http://schemas.openxmlformats.org/officeDocument/2006/relationships/hyperlink" Target="https://login.consultant.ru/link/?req=doc&amp;base=LAW&amp;n=11727&amp;dst=100024" TargetMode="External"/><Relationship Id="rId28" Type="http://schemas.openxmlformats.org/officeDocument/2006/relationships/hyperlink" Target="https://login.consultant.ru/link/?req=doc&amp;base=LAW&amp;n=84164&amp;dst=100009" TargetMode="External"/><Relationship Id="rId36" Type="http://schemas.openxmlformats.org/officeDocument/2006/relationships/theme" Target="theme/theme1.xml"/><Relationship Id="rId10" Type="http://schemas.openxmlformats.org/officeDocument/2006/relationships/hyperlink" Target="https://login.consultant.ru/link/?req=doc&amp;base=LAW&amp;n=84164&amp;dst=100009" TargetMode="External"/><Relationship Id="rId19" Type="http://schemas.openxmlformats.org/officeDocument/2006/relationships/hyperlink" Target="https://login.consultant.ru/link/?req=doc&amp;base=LAW&amp;n=214641" TargetMode="External"/><Relationship Id="rId31" Type="http://schemas.openxmlformats.org/officeDocument/2006/relationships/hyperlink" Target="https://login.consultant.ru/link/?req=doc&amp;base=LAW&amp;n=51538&amp;dst=100330" TargetMode="External"/><Relationship Id="rId4" Type="http://schemas.openxmlformats.org/officeDocument/2006/relationships/footnotes" Target="footnotes.xml"/><Relationship Id="rId9" Type="http://schemas.openxmlformats.org/officeDocument/2006/relationships/hyperlink" Target="https://login.consultant.ru/link/?req=doc&amp;base=LAW&amp;n=125537&amp;dst=100009" TargetMode="External"/><Relationship Id="rId14" Type="http://schemas.openxmlformats.org/officeDocument/2006/relationships/hyperlink" Target="https://login.consultant.ru/link/?req=doc&amp;base=LAW&amp;n=125537" TargetMode="External"/><Relationship Id="rId22" Type="http://schemas.openxmlformats.org/officeDocument/2006/relationships/hyperlink" Target="https://login.consultant.ru/link/?req=doc&amp;base=LAW&amp;n=474024&amp;dst=102527" TargetMode="External"/><Relationship Id="rId27" Type="http://schemas.openxmlformats.org/officeDocument/2006/relationships/hyperlink" Target="https://login.consultant.ru/link/?req=doc&amp;base=LAW&amp;n=214641&amp;dst=100009" TargetMode="External"/><Relationship Id="rId30" Type="http://schemas.openxmlformats.org/officeDocument/2006/relationships/hyperlink" Target="https://login.consultant.ru/link/?req=doc&amp;base=LAW&amp;n=51538&amp;dst=10031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42</Pages>
  <Words>12674</Words>
  <Characters>72242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Подоляк</dc:creator>
  <cp:keywords/>
  <dc:description/>
  <cp:lastModifiedBy>Евгения Подоляк</cp:lastModifiedBy>
  <cp:revision>2</cp:revision>
  <cp:lastPrinted>2024-09-02T04:16:00Z</cp:lastPrinted>
  <dcterms:created xsi:type="dcterms:W3CDTF">2024-08-16T02:53:00Z</dcterms:created>
  <dcterms:modified xsi:type="dcterms:W3CDTF">2024-09-02T05:24:00Z</dcterms:modified>
</cp:coreProperties>
</file>