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4B" w:rsidRDefault="00F03F4B" w:rsidP="00F03F4B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проведения независимой </w:t>
      </w:r>
    </w:p>
    <w:p w:rsidR="00F03F4B" w:rsidRDefault="00F03F4B" w:rsidP="00F03F4B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антикоррупционной экспертизы с 16.09.2024 по 23.</w:t>
      </w:r>
      <w:r w:rsidRPr="00F03F4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F03F4B" w:rsidRDefault="00F03F4B" w:rsidP="00F03F4B">
      <w:pPr>
        <w:pStyle w:val="ConsPlusNormal"/>
        <w:widowControl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3F4B" w:rsidRDefault="00F03F4B" w:rsidP="00F03F4B">
      <w:pPr>
        <w:pStyle w:val="ConsPlusNormal"/>
        <w:widowControl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отдел закупок </w:t>
      </w:r>
    </w:p>
    <w:p w:rsidR="00F03F4B" w:rsidRDefault="00F03F4B" w:rsidP="00F03F4B">
      <w:pPr>
        <w:pStyle w:val="ConsPlusNormal"/>
        <w:widowControl/>
        <w:spacing w:line="24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</w:p>
    <w:p w:rsidR="00F03F4B" w:rsidRDefault="00F03F4B" w:rsidP="00F03F4B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3F4B" w:rsidRDefault="00F03F4B" w:rsidP="00F03F4B">
      <w:pPr>
        <w:pStyle w:val="ConsPlusNormal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B0F">
        <w:rPr>
          <w:rFonts w:ascii="Times New Roman" w:hAnsi="Times New Roman" w:cs="Times New Roman"/>
          <w:sz w:val="28"/>
          <w:szCs w:val="28"/>
        </w:rPr>
        <w:t>ПРОЕКТ</w:t>
      </w:r>
    </w:p>
    <w:p w:rsidR="00F03F4B" w:rsidRDefault="00F03F4B" w:rsidP="00F03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F4B" w:rsidRDefault="00F03F4B" w:rsidP="00F03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F4B" w:rsidRPr="002D3B0F" w:rsidRDefault="00F03F4B" w:rsidP="00F03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B0F">
        <w:rPr>
          <w:rFonts w:ascii="Times New Roman" w:hAnsi="Times New Roman"/>
          <w:sz w:val="28"/>
          <w:szCs w:val="28"/>
        </w:rPr>
        <w:t>АДМИНИСТРАЦИЯ</w:t>
      </w:r>
    </w:p>
    <w:p w:rsidR="00F03F4B" w:rsidRPr="002D3B0F" w:rsidRDefault="00F03F4B" w:rsidP="00F03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B0F">
        <w:rPr>
          <w:rFonts w:ascii="Times New Roman" w:hAnsi="Times New Roman"/>
          <w:sz w:val="28"/>
          <w:szCs w:val="28"/>
        </w:rPr>
        <w:t>ОХОТСКОГО МУНИЦИПАЛЬНОГО ОКРУГА</w:t>
      </w:r>
    </w:p>
    <w:p w:rsidR="00F03F4B" w:rsidRPr="002D3B0F" w:rsidRDefault="00F03F4B" w:rsidP="00F03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B0F">
        <w:rPr>
          <w:rFonts w:ascii="Times New Roman" w:hAnsi="Times New Roman"/>
          <w:sz w:val="28"/>
          <w:szCs w:val="28"/>
        </w:rPr>
        <w:t>ХАБАРОВСКОГО КРАЯ</w:t>
      </w:r>
    </w:p>
    <w:p w:rsidR="00F03F4B" w:rsidRPr="002D3B0F" w:rsidRDefault="00F03F4B" w:rsidP="00F03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F4B" w:rsidRDefault="00F03F4B" w:rsidP="00F03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3B0F">
        <w:rPr>
          <w:rFonts w:ascii="Times New Roman" w:hAnsi="Times New Roman"/>
          <w:sz w:val="28"/>
          <w:szCs w:val="28"/>
        </w:rPr>
        <w:t>ПОСТАНОВЛЕНИЕ</w:t>
      </w:r>
    </w:p>
    <w:p w:rsidR="00F03F4B" w:rsidRPr="002D3B0F" w:rsidRDefault="00F03F4B" w:rsidP="00F03F4B">
      <w:pPr>
        <w:spacing w:after="0" w:line="240" w:lineRule="auto"/>
        <w:jc w:val="center"/>
        <w:rPr>
          <w:rFonts w:ascii="Times New Roman" w:hAnsi="Times New Roman"/>
        </w:rPr>
      </w:pPr>
    </w:p>
    <w:p w:rsidR="00F03F4B" w:rsidRPr="002D3B0F" w:rsidRDefault="00F03F4B" w:rsidP="00F03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2D3B0F">
        <w:rPr>
          <w:rFonts w:ascii="Times New Roman" w:hAnsi="Times New Roman"/>
          <w:sz w:val="28"/>
          <w:szCs w:val="28"/>
        </w:rPr>
        <w:t xml:space="preserve"> _______</w:t>
      </w:r>
    </w:p>
    <w:p w:rsidR="00F03F4B" w:rsidRDefault="00F03F4B" w:rsidP="00F03F4B">
      <w:pPr>
        <w:spacing w:after="0" w:line="240" w:lineRule="exact"/>
        <w:jc w:val="both"/>
        <w:rPr>
          <w:rStyle w:val="20pt"/>
          <w:rFonts w:eastAsia="Calibri"/>
          <w:b w:val="0"/>
          <w:bCs w:val="0"/>
          <w:sz w:val="28"/>
          <w:szCs w:val="28"/>
        </w:rPr>
      </w:pPr>
    </w:p>
    <w:p w:rsidR="00F03F4B" w:rsidRPr="00F2627B" w:rsidRDefault="00F03F4B" w:rsidP="00F03F4B">
      <w:pPr>
        <w:spacing w:after="0" w:line="240" w:lineRule="exact"/>
        <w:jc w:val="both"/>
        <w:rPr>
          <w:rStyle w:val="20pt"/>
          <w:rFonts w:eastAsia="Calibri"/>
          <w:b w:val="0"/>
          <w:bCs w:val="0"/>
          <w:sz w:val="28"/>
          <w:szCs w:val="28"/>
        </w:rPr>
      </w:pPr>
    </w:p>
    <w:p w:rsidR="00F03F4B" w:rsidRPr="00F2627B" w:rsidRDefault="00F03F4B" w:rsidP="00F03F4B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2627B">
        <w:rPr>
          <w:rStyle w:val="20pt"/>
          <w:rFonts w:eastAsia="Calibri"/>
          <w:b w:val="0"/>
          <w:bCs w:val="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F2627B">
        <w:rPr>
          <w:rFonts w:ascii="Times New Roman" w:hAnsi="Times New Roman"/>
          <w:color w:val="000000"/>
          <w:sz w:val="28"/>
          <w:szCs w:val="28"/>
        </w:rPr>
        <w:t>равил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F2627B">
        <w:rPr>
          <w:rFonts w:ascii="Times New Roman" w:hAnsi="Times New Roman"/>
          <w:color w:val="000000"/>
          <w:sz w:val="28"/>
          <w:szCs w:val="28"/>
        </w:rPr>
        <w:t xml:space="preserve"> определения нормативных затрат </w:t>
      </w:r>
      <w:r w:rsidRPr="00F2627B">
        <w:rPr>
          <w:rStyle w:val="20pt"/>
          <w:rFonts w:eastAsia="Calibri"/>
          <w:b w:val="0"/>
          <w:bCs w:val="0"/>
          <w:sz w:val="28"/>
          <w:szCs w:val="28"/>
        </w:rPr>
        <w:t xml:space="preserve">на </w:t>
      </w:r>
      <w:r w:rsidRPr="00F2627B">
        <w:rPr>
          <w:rFonts w:ascii="Times New Roman" w:hAnsi="Times New Roman"/>
          <w:color w:val="000000"/>
          <w:sz w:val="28"/>
          <w:szCs w:val="28"/>
        </w:rPr>
        <w:t xml:space="preserve">обеспечение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функций </w:t>
      </w:r>
      <w:r w:rsidRPr="00F2627B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>
        <w:rPr>
          <w:rFonts w:ascii="Times New Roman" w:hAnsi="Times New Roman"/>
          <w:color w:val="000000"/>
          <w:sz w:val="28"/>
          <w:szCs w:val="28"/>
        </w:rPr>
        <w:t>органов</w:t>
      </w:r>
      <w:r w:rsidRPr="00F262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627B">
        <w:rPr>
          <w:rStyle w:val="20pt"/>
          <w:rFonts w:eastAsia="Calibri"/>
          <w:b w:val="0"/>
          <w:bCs w:val="0"/>
          <w:sz w:val="28"/>
          <w:szCs w:val="28"/>
        </w:rPr>
        <w:t xml:space="preserve">в </w:t>
      </w:r>
      <w:r w:rsidRPr="00F2627B">
        <w:rPr>
          <w:rFonts w:ascii="Times New Roman" w:hAnsi="Times New Roman"/>
          <w:color w:val="000000"/>
          <w:sz w:val="28"/>
          <w:szCs w:val="28"/>
        </w:rPr>
        <w:t xml:space="preserve">том числе подведомственных </w:t>
      </w:r>
      <w:r w:rsidRPr="00F2627B">
        <w:rPr>
          <w:rStyle w:val="20pt"/>
          <w:rFonts w:eastAsia="Calibri"/>
          <w:b w:val="0"/>
          <w:bCs w:val="0"/>
          <w:sz w:val="28"/>
          <w:szCs w:val="28"/>
        </w:rPr>
        <w:t xml:space="preserve">им </w:t>
      </w:r>
      <w:r w:rsidRPr="00F2627B">
        <w:rPr>
          <w:rFonts w:ascii="Times New Roman" w:hAnsi="Times New Roman"/>
          <w:color w:val="000000"/>
          <w:sz w:val="28"/>
          <w:szCs w:val="28"/>
        </w:rPr>
        <w:t>казенных учреждений в сфере закупок товаров, работ, услуг</w:t>
      </w:r>
    </w:p>
    <w:p w:rsidR="00F03F4B" w:rsidRPr="00F2627B" w:rsidRDefault="00F03F4B" w:rsidP="00F03F4B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F03F4B" w:rsidRPr="00F2627B" w:rsidRDefault="00F03F4B" w:rsidP="00F03F4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03F4B" w:rsidRDefault="00F03F4B" w:rsidP="00F03F4B">
      <w:pPr>
        <w:pStyle w:val="2"/>
        <w:shd w:val="clear" w:color="auto" w:fill="auto"/>
        <w:spacing w:before="0" w:line="317" w:lineRule="exact"/>
        <w:ind w:left="20" w:right="20" w:firstLine="600"/>
        <w:jc w:val="both"/>
        <w:rPr>
          <w:color w:val="000000"/>
          <w:sz w:val="28"/>
          <w:szCs w:val="28"/>
        </w:rPr>
      </w:pPr>
      <w:r w:rsidRPr="00F2627B">
        <w:rPr>
          <w:color w:val="000000"/>
          <w:sz w:val="28"/>
          <w:szCs w:val="28"/>
        </w:rPr>
        <w:t>В соответствии Федеральн</w:t>
      </w:r>
      <w:r>
        <w:rPr>
          <w:color w:val="000000"/>
          <w:sz w:val="28"/>
          <w:szCs w:val="28"/>
        </w:rPr>
        <w:t>ым</w:t>
      </w:r>
      <w:r w:rsidRPr="00F2627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ом от 5 апреля 2013 года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44-ФЗ "</w:t>
      </w:r>
      <w:r w:rsidRPr="00F2627B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color w:val="000000"/>
          <w:sz w:val="28"/>
          <w:szCs w:val="28"/>
        </w:rPr>
        <w:t>арственных и муниципальных нужд"</w:t>
      </w:r>
      <w:r w:rsidRPr="00F2627B">
        <w:rPr>
          <w:color w:val="000000"/>
          <w:sz w:val="28"/>
          <w:szCs w:val="28"/>
        </w:rPr>
        <w:t>, руководствуясь постановлением Правительства Российской Федерации</w:t>
      </w:r>
      <w:r>
        <w:rPr>
          <w:color w:val="000000"/>
          <w:sz w:val="28"/>
          <w:szCs w:val="28"/>
        </w:rPr>
        <w:t xml:space="preserve"> от 13 октября 2014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</w:t>
      </w:r>
      <w:r w:rsidRPr="00F2627B">
        <w:rPr>
          <w:color w:val="000000"/>
          <w:sz w:val="28"/>
          <w:szCs w:val="28"/>
        </w:rPr>
        <w:t>, постановлением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Охотского муниципального округа от 13 февраля 2024 года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38 «Об утверждении  требований к порядку разработки и принятия правовых актов о нормировании в сфере закупок товаров, работ, услуг для обеспечения муниципальных нужд Охотского муниципального округа Хабаровского края, содержанию указанных актов и обеспечению их исполнения»</w:t>
      </w:r>
      <w:r w:rsidRPr="00F2627B">
        <w:rPr>
          <w:color w:val="000000"/>
          <w:sz w:val="28"/>
          <w:szCs w:val="28"/>
        </w:rPr>
        <w:t xml:space="preserve"> администрация Охотского муниципального </w:t>
      </w:r>
      <w:r>
        <w:rPr>
          <w:color w:val="000000"/>
          <w:sz w:val="28"/>
          <w:szCs w:val="28"/>
        </w:rPr>
        <w:t>округа Хабаровского края:</w:t>
      </w:r>
    </w:p>
    <w:p w:rsidR="00F03F4B" w:rsidRPr="00F2627B" w:rsidRDefault="00F03F4B" w:rsidP="00F03F4B">
      <w:pPr>
        <w:pStyle w:val="2"/>
        <w:shd w:val="clear" w:color="auto" w:fill="auto"/>
        <w:spacing w:before="0" w:line="317" w:lineRule="exact"/>
        <w:ind w:left="20" w:right="20" w:hanging="20"/>
        <w:jc w:val="both"/>
        <w:rPr>
          <w:color w:val="000000"/>
          <w:sz w:val="28"/>
          <w:szCs w:val="28"/>
        </w:rPr>
      </w:pPr>
      <w:r w:rsidRPr="00F2627B">
        <w:rPr>
          <w:color w:val="000000"/>
          <w:sz w:val="28"/>
          <w:szCs w:val="28"/>
        </w:rPr>
        <w:t>ПОСТАНОВЛЯЕТ:</w:t>
      </w:r>
    </w:p>
    <w:p w:rsidR="00F03F4B" w:rsidRPr="00CF3A91" w:rsidRDefault="00F03F4B" w:rsidP="00F03F4B">
      <w:pPr>
        <w:pStyle w:val="2"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317" w:lineRule="exact"/>
        <w:ind w:left="20" w:right="20" w:firstLine="600"/>
        <w:jc w:val="both"/>
        <w:rPr>
          <w:sz w:val="28"/>
          <w:szCs w:val="28"/>
        </w:rPr>
      </w:pPr>
      <w:r w:rsidRPr="00F2627B">
        <w:rPr>
          <w:color w:val="000000"/>
          <w:sz w:val="28"/>
          <w:szCs w:val="28"/>
        </w:rPr>
        <w:t xml:space="preserve">Утвердить прилагаемые Правила определения нормативных затрат на обеспечение </w:t>
      </w:r>
      <w:r>
        <w:rPr>
          <w:color w:val="000000"/>
          <w:sz w:val="28"/>
          <w:szCs w:val="28"/>
        </w:rPr>
        <w:t xml:space="preserve">функций </w:t>
      </w:r>
      <w:r w:rsidRPr="00F2627B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 xml:space="preserve">органов (включая </w:t>
      </w:r>
      <w:r w:rsidRPr="00F2627B">
        <w:rPr>
          <w:color w:val="000000"/>
          <w:sz w:val="28"/>
          <w:szCs w:val="28"/>
        </w:rPr>
        <w:t>подведомственные им казенны</w:t>
      </w:r>
      <w:r>
        <w:rPr>
          <w:color w:val="000000"/>
          <w:sz w:val="28"/>
          <w:szCs w:val="28"/>
        </w:rPr>
        <w:t>е</w:t>
      </w:r>
      <w:r w:rsidRPr="00F2627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я),</w:t>
      </w:r>
      <w:r w:rsidRPr="00F262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Правила)</w:t>
      </w:r>
      <w:r w:rsidRPr="00F2627B">
        <w:rPr>
          <w:color w:val="000000"/>
          <w:sz w:val="28"/>
          <w:szCs w:val="28"/>
        </w:rPr>
        <w:t>.</w:t>
      </w:r>
    </w:p>
    <w:p w:rsidR="00F03F4B" w:rsidRDefault="00F03F4B" w:rsidP="00F03F4B">
      <w:pPr>
        <w:pStyle w:val="2"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317" w:lineRule="exact"/>
        <w:ind w:left="20" w:right="20" w:firstLine="600"/>
        <w:jc w:val="both"/>
        <w:rPr>
          <w:sz w:val="28"/>
          <w:szCs w:val="28"/>
        </w:rPr>
      </w:pPr>
      <w:r w:rsidRPr="009E7E74">
        <w:rPr>
          <w:sz w:val="28"/>
          <w:szCs w:val="28"/>
        </w:rPr>
        <w:t xml:space="preserve">Рекомендовать муниципальным органам </w:t>
      </w:r>
      <w:r>
        <w:rPr>
          <w:sz w:val="28"/>
          <w:szCs w:val="28"/>
        </w:rPr>
        <w:t xml:space="preserve">в соответствии </w:t>
      </w:r>
      <w:r w:rsidRPr="009E7E74">
        <w:rPr>
          <w:sz w:val="28"/>
          <w:szCs w:val="28"/>
        </w:rPr>
        <w:t>с Правилами</w:t>
      </w:r>
      <w:r>
        <w:rPr>
          <w:sz w:val="28"/>
          <w:szCs w:val="28"/>
        </w:rPr>
        <w:t xml:space="preserve"> разработать и утвердить </w:t>
      </w:r>
      <w:r w:rsidRPr="00F2627B">
        <w:rPr>
          <w:color w:val="000000"/>
          <w:sz w:val="28"/>
          <w:szCs w:val="28"/>
        </w:rPr>
        <w:t>нормативны</w:t>
      </w:r>
      <w:r>
        <w:rPr>
          <w:color w:val="000000"/>
          <w:sz w:val="28"/>
          <w:szCs w:val="28"/>
        </w:rPr>
        <w:t>е</w:t>
      </w:r>
      <w:r w:rsidRPr="00F2627B">
        <w:rPr>
          <w:color w:val="000000"/>
          <w:sz w:val="28"/>
          <w:szCs w:val="28"/>
        </w:rPr>
        <w:t xml:space="preserve"> затрат</w:t>
      </w:r>
      <w:r>
        <w:rPr>
          <w:color w:val="000000"/>
          <w:sz w:val="28"/>
          <w:szCs w:val="28"/>
        </w:rPr>
        <w:t>ы</w:t>
      </w:r>
      <w:r w:rsidRPr="00F2627B">
        <w:rPr>
          <w:color w:val="000000"/>
          <w:sz w:val="28"/>
          <w:szCs w:val="28"/>
        </w:rPr>
        <w:t xml:space="preserve"> на обеспечение </w:t>
      </w:r>
      <w:r>
        <w:rPr>
          <w:color w:val="000000"/>
          <w:sz w:val="28"/>
          <w:szCs w:val="28"/>
        </w:rPr>
        <w:t xml:space="preserve">функций </w:t>
      </w:r>
      <w:r w:rsidRPr="00F2627B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органов</w:t>
      </w:r>
      <w:r w:rsidRPr="00F2627B">
        <w:rPr>
          <w:color w:val="000000"/>
          <w:sz w:val="28"/>
          <w:szCs w:val="28"/>
        </w:rPr>
        <w:t>, в том числе подведомственных им казенных учреждений в сфер</w:t>
      </w:r>
      <w:r>
        <w:rPr>
          <w:color w:val="000000"/>
          <w:sz w:val="28"/>
          <w:szCs w:val="28"/>
        </w:rPr>
        <w:t>е закупок товаров, работ, услуг</w:t>
      </w:r>
      <w:r w:rsidRPr="00CF3A91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</w:t>
      </w:r>
      <w:r w:rsidRPr="009E7E74">
        <w:rPr>
          <w:sz w:val="28"/>
          <w:szCs w:val="28"/>
        </w:rPr>
        <w:t xml:space="preserve">, обеспечивающий реализацию указанных требований начиная с </w:t>
      </w:r>
      <w:r>
        <w:rPr>
          <w:sz w:val="28"/>
          <w:szCs w:val="28"/>
        </w:rPr>
        <w:t>0</w:t>
      </w:r>
      <w:r w:rsidRPr="009E7E74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>20254</w:t>
      </w:r>
      <w:r w:rsidRPr="009E7E74">
        <w:rPr>
          <w:sz w:val="28"/>
          <w:szCs w:val="28"/>
        </w:rPr>
        <w:t xml:space="preserve"> г</w:t>
      </w:r>
      <w:r>
        <w:rPr>
          <w:sz w:val="28"/>
          <w:szCs w:val="28"/>
        </w:rPr>
        <w:t>ода.</w:t>
      </w:r>
    </w:p>
    <w:p w:rsidR="00F03F4B" w:rsidRPr="00CF3A91" w:rsidRDefault="00F03F4B" w:rsidP="00F03F4B">
      <w:pPr>
        <w:pStyle w:val="2"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317" w:lineRule="exact"/>
        <w:ind w:left="20" w:righ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F03F4B" w:rsidRPr="00F2627B" w:rsidRDefault="00F03F4B" w:rsidP="00F03F4B">
      <w:pPr>
        <w:pStyle w:val="2"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317" w:lineRule="exact"/>
        <w:ind w:left="20" w:right="20" w:firstLine="600"/>
        <w:jc w:val="both"/>
        <w:rPr>
          <w:sz w:val="28"/>
          <w:szCs w:val="28"/>
        </w:rPr>
      </w:pPr>
      <w:r w:rsidRPr="00F2627B">
        <w:rPr>
          <w:color w:val="000000"/>
          <w:sz w:val="28"/>
          <w:szCs w:val="28"/>
        </w:rPr>
        <w:t xml:space="preserve">Настоящее постановление вступает в силу после его официального </w:t>
      </w:r>
      <w:r w:rsidRPr="00F2627B">
        <w:rPr>
          <w:color w:val="000000"/>
          <w:sz w:val="28"/>
          <w:szCs w:val="28"/>
        </w:rPr>
        <w:lastRenderedPageBreak/>
        <w:t xml:space="preserve">опубликования </w:t>
      </w:r>
      <w:r>
        <w:rPr>
          <w:color w:val="000000"/>
          <w:sz w:val="28"/>
          <w:szCs w:val="28"/>
        </w:rPr>
        <w:t>и распространятся на правоотношения, возникшие с 01 января 2024</w:t>
      </w:r>
      <w:r w:rsidRPr="00F2627B">
        <w:rPr>
          <w:color w:val="000000"/>
          <w:sz w:val="28"/>
          <w:szCs w:val="28"/>
        </w:rPr>
        <w:t xml:space="preserve"> года.</w:t>
      </w:r>
    </w:p>
    <w:p w:rsidR="00F03F4B" w:rsidRDefault="00F03F4B" w:rsidP="00F03F4B">
      <w:pPr>
        <w:pStyle w:val="2"/>
        <w:shd w:val="clear" w:color="auto" w:fill="auto"/>
        <w:tabs>
          <w:tab w:val="left" w:pos="1021"/>
        </w:tabs>
        <w:spacing w:before="0" w:line="317" w:lineRule="exact"/>
        <w:ind w:right="20"/>
        <w:jc w:val="both"/>
        <w:rPr>
          <w:color w:val="000000"/>
          <w:sz w:val="28"/>
          <w:szCs w:val="28"/>
        </w:rPr>
      </w:pPr>
    </w:p>
    <w:p w:rsidR="00F03F4B" w:rsidRDefault="00F03F4B" w:rsidP="00F03F4B">
      <w:pPr>
        <w:pStyle w:val="2"/>
        <w:shd w:val="clear" w:color="auto" w:fill="auto"/>
        <w:tabs>
          <w:tab w:val="left" w:pos="1021"/>
        </w:tabs>
        <w:spacing w:before="0" w:line="317" w:lineRule="exact"/>
        <w:ind w:right="20"/>
        <w:jc w:val="both"/>
        <w:rPr>
          <w:color w:val="000000"/>
          <w:sz w:val="28"/>
          <w:szCs w:val="28"/>
        </w:rPr>
      </w:pPr>
    </w:p>
    <w:p w:rsidR="00F03F4B" w:rsidRDefault="00F03F4B" w:rsidP="00F03F4B">
      <w:pPr>
        <w:pStyle w:val="2"/>
        <w:shd w:val="clear" w:color="auto" w:fill="auto"/>
        <w:tabs>
          <w:tab w:val="left" w:pos="1021"/>
        </w:tabs>
        <w:spacing w:before="0" w:line="317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округа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М.А. Климов</w:t>
      </w:r>
    </w:p>
    <w:p w:rsidR="0034596E" w:rsidRDefault="00B668A2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p w:rsidR="00F03F4B" w:rsidRDefault="00F03F4B"/>
    <w:tbl>
      <w:tblPr>
        <w:tblW w:w="9606" w:type="dxa"/>
        <w:tblLook w:val="00A0" w:firstRow="1" w:lastRow="0" w:firstColumn="1" w:lastColumn="0" w:noHBand="0" w:noVBand="0"/>
      </w:tblPr>
      <w:tblGrid>
        <w:gridCol w:w="9606"/>
      </w:tblGrid>
      <w:tr w:rsidR="00F03F4B" w:rsidRPr="0062069E" w:rsidTr="00026805">
        <w:tc>
          <w:tcPr>
            <w:tcW w:w="4253" w:type="dxa"/>
          </w:tcPr>
          <w:p w:rsidR="00F03F4B" w:rsidRDefault="00F03F4B" w:rsidP="00026805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УТВЕРЖДЕНЫ</w:t>
            </w:r>
          </w:p>
          <w:p w:rsidR="00F03F4B" w:rsidRPr="0062069E" w:rsidRDefault="00F03F4B" w:rsidP="00026805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F4B" w:rsidRPr="0062069E" w:rsidRDefault="00F03F4B" w:rsidP="00026805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62069E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620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3F4B" w:rsidRPr="0062069E" w:rsidRDefault="00F03F4B" w:rsidP="00026805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62069E">
              <w:rPr>
                <w:rFonts w:ascii="Times New Roman" w:hAnsi="Times New Roman"/>
                <w:sz w:val="28"/>
                <w:szCs w:val="28"/>
              </w:rPr>
              <w:t xml:space="preserve">администрации Охотского </w:t>
            </w:r>
          </w:p>
          <w:p w:rsidR="00F03F4B" w:rsidRPr="0062069E" w:rsidRDefault="00F03F4B" w:rsidP="00026805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62069E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20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3F4B" w:rsidRPr="0062069E" w:rsidRDefault="00F03F4B" w:rsidP="00026805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62069E">
              <w:rPr>
                <w:rFonts w:ascii="Times New Roman" w:hAnsi="Times New Roman"/>
                <w:sz w:val="28"/>
                <w:szCs w:val="28"/>
              </w:rPr>
              <w:t>Хабаровского края</w:t>
            </w:r>
          </w:p>
          <w:p w:rsidR="00F03F4B" w:rsidRPr="0062069E" w:rsidRDefault="00F03F4B" w:rsidP="00026805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F4B" w:rsidRDefault="00F03F4B" w:rsidP="00026805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62069E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1A1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05.05.2016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3F4B" w:rsidRPr="0062069E" w:rsidRDefault="00F03F4B" w:rsidP="0002680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F4B" w:rsidRDefault="00F03F4B" w:rsidP="00F03F4B">
      <w:pPr>
        <w:pStyle w:val="30"/>
        <w:shd w:val="clear" w:color="auto" w:fill="auto"/>
        <w:spacing w:before="0" w:line="240" w:lineRule="exact"/>
        <w:rPr>
          <w:b w:val="0"/>
          <w:sz w:val="28"/>
          <w:szCs w:val="28"/>
        </w:rPr>
      </w:pPr>
    </w:p>
    <w:p w:rsidR="00F03F4B" w:rsidRDefault="00F03F4B" w:rsidP="00F03F4B">
      <w:pPr>
        <w:pStyle w:val="30"/>
        <w:shd w:val="clear" w:color="auto" w:fill="auto"/>
        <w:spacing w:before="0" w:line="240" w:lineRule="exact"/>
        <w:rPr>
          <w:b w:val="0"/>
          <w:sz w:val="28"/>
          <w:szCs w:val="28"/>
        </w:rPr>
      </w:pPr>
    </w:p>
    <w:p w:rsidR="00F03F4B" w:rsidRDefault="00F03F4B" w:rsidP="00F03F4B">
      <w:pPr>
        <w:pStyle w:val="30"/>
        <w:shd w:val="clear" w:color="auto" w:fill="auto"/>
        <w:spacing w:before="0" w:line="240" w:lineRule="exact"/>
        <w:rPr>
          <w:b w:val="0"/>
          <w:sz w:val="28"/>
          <w:szCs w:val="28"/>
        </w:rPr>
      </w:pPr>
    </w:p>
    <w:p w:rsidR="00F03F4B" w:rsidRDefault="00F03F4B" w:rsidP="00F03F4B">
      <w:pPr>
        <w:pStyle w:val="30"/>
        <w:shd w:val="clear" w:color="auto" w:fill="auto"/>
        <w:spacing w:before="0" w:line="240" w:lineRule="exact"/>
        <w:rPr>
          <w:b w:val="0"/>
          <w:sz w:val="28"/>
          <w:szCs w:val="28"/>
        </w:rPr>
      </w:pPr>
    </w:p>
    <w:p w:rsidR="00F03F4B" w:rsidRDefault="00F03F4B" w:rsidP="00F03F4B">
      <w:pPr>
        <w:pStyle w:val="30"/>
        <w:shd w:val="clear" w:color="auto" w:fill="auto"/>
        <w:spacing w:before="0"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ПРАВИЛА</w:t>
      </w:r>
    </w:p>
    <w:p w:rsidR="00F03F4B" w:rsidRPr="0027764C" w:rsidRDefault="00F03F4B" w:rsidP="00F03F4B">
      <w:pPr>
        <w:pStyle w:val="30"/>
        <w:shd w:val="clear" w:color="auto" w:fill="auto"/>
        <w:spacing w:before="0" w:line="240" w:lineRule="exact"/>
        <w:rPr>
          <w:b w:val="0"/>
          <w:sz w:val="28"/>
          <w:szCs w:val="28"/>
        </w:rPr>
      </w:pPr>
    </w:p>
    <w:p w:rsidR="00F03F4B" w:rsidRDefault="00F03F4B" w:rsidP="00F03F4B">
      <w:pPr>
        <w:pStyle w:val="30"/>
        <w:shd w:val="clear" w:color="auto" w:fill="auto"/>
        <w:spacing w:before="0" w:line="240" w:lineRule="exact"/>
        <w:rPr>
          <w:b w:val="0"/>
          <w:sz w:val="28"/>
          <w:szCs w:val="28"/>
        </w:rPr>
      </w:pPr>
      <w:r w:rsidRPr="0027764C">
        <w:rPr>
          <w:b w:val="0"/>
          <w:sz w:val="28"/>
          <w:szCs w:val="28"/>
        </w:rPr>
        <w:t xml:space="preserve">определения нормативных затрат на обеспечение </w:t>
      </w:r>
      <w:r w:rsidRPr="00122042">
        <w:rPr>
          <w:b w:val="0"/>
          <w:sz w:val="28"/>
          <w:szCs w:val="28"/>
        </w:rPr>
        <w:t xml:space="preserve">функций </w:t>
      </w:r>
    </w:p>
    <w:p w:rsidR="00F03F4B" w:rsidRPr="0027764C" w:rsidRDefault="00F03F4B" w:rsidP="00F03F4B">
      <w:pPr>
        <w:pStyle w:val="30"/>
        <w:shd w:val="clear" w:color="auto" w:fill="auto"/>
        <w:spacing w:before="0" w:line="240" w:lineRule="exact"/>
        <w:rPr>
          <w:b w:val="0"/>
          <w:sz w:val="28"/>
          <w:szCs w:val="28"/>
        </w:rPr>
      </w:pPr>
      <w:r w:rsidRPr="00122042">
        <w:rPr>
          <w:b w:val="0"/>
          <w:sz w:val="28"/>
          <w:szCs w:val="28"/>
        </w:rPr>
        <w:t>муниципальных органов</w:t>
      </w:r>
      <w:r>
        <w:rPr>
          <w:b w:val="0"/>
          <w:sz w:val="28"/>
          <w:szCs w:val="28"/>
        </w:rPr>
        <w:t xml:space="preserve"> (включая</w:t>
      </w:r>
      <w:r w:rsidRPr="0027764C">
        <w:rPr>
          <w:b w:val="0"/>
          <w:sz w:val="28"/>
          <w:szCs w:val="28"/>
        </w:rPr>
        <w:t xml:space="preserve"> подведомственны</w:t>
      </w:r>
      <w:r>
        <w:rPr>
          <w:b w:val="0"/>
          <w:sz w:val="28"/>
          <w:szCs w:val="28"/>
        </w:rPr>
        <w:t>е</w:t>
      </w:r>
      <w:r w:rsidRPr="0027764C">
        <w:rPr>
          <w:b w:val="0"/>
          <w:sz w:val="28"/>
          <w:szCs w:val="28"/>
        </w:rPr>
        <w:t xml:space="preserve"> им казенны</w:t>
      </w:r>
      <w:r>
        <w:rPr>
          <w:b w:val="0"/>
          <w:sz w:val="28"/>
          <w:szCs w:val="28"/>
        </w:rPr>
        <w:t>е учреждения)</w:t>
      </w:r>
      <w:r w:rsidRPr="0027764C">
        <w:rPr>
          <w:b w:val="0"/>
          <w:sz w:val="28"/>
          <w:szCs w:val="28"/>
        </w:rPr>
        <w:t xml:space="preserve"> в сфере закупок товаров, работ, услуг</w:t>
      </w:r>
    </w:p>
    <w:p w:rsidR="00F03F4B" w:rsidRDefault="00F03F4B" w:rsidP="00F03F4B">
      <w:pPr>
        <w:pStyle w:val="30"/>
        <w:shd w:val="clear" w:color="auto" w:fill="auto"/>
        <w:tabs>
          <w:tab w:val="left" w:pos="3885"/>
        </w:tabs>
        <w:spacing w:before="0" w:line="240" w:lineRule="auto"/>
        <w:rPr>
          <w:b w:val="0"/>
          <w:sz w:val="28"/>
          <w:szCs w:val="28"/>
        </w:rPr>
      </w:pPr>
    </w:p>
    <w:p w:rsidR="00F03F4B" w:rsidRDefault="00F03F4B" w:rsidP="00F03F4B">
      <w:pPr>
        <w:pStyle w:val="30"/>
        <w:shd w:val="clear" w:color="auto" w:fill="auto"/>
        <w:tabs>
          <w:tab w:val="left" w:pos="3885"/>
        </w:tabs>
        <w:spacing w:before="0" w:line="240" w:lineRule="auto"/>
        <w:rPr>
          <w:b w:val="0"/>
          <w:sz w:val="28"/>
          <w:szCs w:val="28"/>
        </w:rPr>
      </w:pPr>
      <w:r w:rsidRPr="00275B30">
        <w:rPr>
          <w:b w:val="0"/>
          <w:sz w:val="28"/>
          <w:szCs w:val="28"/>
        </w:rPr>
        <w:t>1. Общие положения</w:t>
      </w:r>
    </w:p>
    <w:p w:rsidR="00F03F4B" w:rsidRPr="00A52E3E" w:rsidRDefault="00F03F4B" w:rsidP="00F03F4B">
      <w:pPr>
        <w:pStyle w:val="30"/>
        <w:shd w:val="clear" w:color="auto" w:fill="auto"/>
        <w:tabs>
          <w:tab w:val="left" w:pos="3885"/>
        </w:tabs>
        <w:spacing w:before="0" w:line="240" w:lineRule="auto"/>
        <w:rPr>
          <w:rFonts w:cs="Times New Roman"/>
          <w:b w:val="0"/>
          <w:sz w:val="28"/>
          <w:szCs w:val="28"/>
        </w:rPr>
      </w:pP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E3E">
        <w:rPr>
          <w:rFonts w:ascii="Times New Roman" w:hAnsi="Times New Roman"/>
          <w:sz w:val="28"/>
          <w:szCs w:val="28"/>
        </w:rPr>
        <w:tab/>
        <w:t xml:space="preserve">1. Настоящие Правила </w:t>
      </w:r>
      <w:r>
        <w:rPr>
          <w:rFonts w:ascii="Times New Roman" w:hAnsi="Times New Roman"/>
          <w:sz w:val="28"/>
          <w:szCs w:val="28"/>
        </w:rPr>
        <w:t>устанавливают порядок</w:t>
      </w:r>
      <w:r w:rsidRPr="00A52E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2E3E">
        <w:rPr>
          <w:rFonts w:ascii="Times New Roman" w:hAnsi="Times New Roman"/>
          <w:sz w:val="28"/>
          <w:szCs w:val="28"/>
        </w:rPr>
        <w:t xml:space="preserve">определения нормативных затрат на обеспечение функций </w:t>
      </w:r>
      <w:r>
        <w:rPr>
          <w:rFonts w:ascii="Times New Roman" w:hAnsi="Times New Roman"/>
          <w:sz w:val="28"/>
          <w:szCs w:val="28"/>
        </w:rPr>
        <w:t xml:space="preserve">муниципальных органов (включая </w:t>
      </w:r>
      <w:r w:rsidRPr="00A52E3E">
        <w:rPr>
          <w:rFonts w:ascii="Times New Roman" w:hAnsi="Times New Roman"/>
          <w:sz w:val="28"/>
          <w:szCs w:val="28"/>
        </w:rPr>
        <w:t>подведомственны</w:t>
      </w:r>
      <w:r>
        <w:rPr>
          <w:rFonts w:ascii="Times New Roman" w:hAnsi="Times New Roman"/>
          <w:sz w:val="28"/>
          <w:szCs w:val="28"/>
        </w:rPr>
        <w:t>е</w:t>
      </w:r>
      <w:r w:rsidRPr="00A52E3E">
        <w:rPr>
          <w:rFonts w:ascii="Times New Roman" w:hAnsi="Times New Roman"/>
          <w:sz w:val="28"/>
          <w:szCs w:val="28"/>
        </w:rPr>
        <w:t xml:space="preserve"> им казённы</w:t>
      </w:r>
      <w:r>
        <w:rPr>
          <w:rFonts w:ascii="Times New Roman" w:hAnsi="Times New Roman"/>
          <w:sz w:val="28"/>
          <w:szCs w:val="28"/>
        </w:rPr>
        <w:t>е учреждения) (далее – органы)</w:t>
      </w:r>
      <w:r w:rsidRPr="00A52E3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сфере</w:t>
      </w:r>
      <w:r w:rsidRPr="00A52E3E">
        <w:rPr>
          <w:rFonts w:ascii="Times New Roman" w:hAnsi="Times New Roman"/>
          <w:sz w:val="28"/>
          <w:szCs w:val="28"/>
        </w:rPr>
        <w:t xml:space="preserve"> закупок товаров, работ, услуг (далее - нормативные затраты).</w:t>
      </w:r>
    </w:p>
    <w:p w:rsidR="00F03F4B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E3E">
        <w:rPr>
          <w:rFonts w:ascii="Times New Roman" w:hAnsi="Times New Roman"/>
          <w:sz w:val="28"/>
          <w:szCs w:val="28"/>
        </w:rPr>
        <w:tab/>
        <w:t>2. Нормативные затраты применяются для обоснования объекта и (или) объектов</w:t>
      </w:r>
      <w:r>
        <w:rPr>
          <w:rFonts w:ascii="Times New Roman" w:hAnsi="Times New Roman"/>
          <w:sz w:val="28"/>
          <w:szCs w:val="28"/>
        </w:rPr>
        <w:t xml:space="preserve"> закупки соответствующих органов.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E3E">
        <w:rPr>
          <w:rFonts w:ascii="Times New Roman" w:hAnsi="Times New Roman"/>
          <w:sz w:val="28"/>
          <w:szCs w:val="28"/>
        </w:rPr>
        <w:tab/>
        <w:t xml:space="preserve">3. Нормативные затраты, порядок определения которых не установлен </w:t>
      </w:r>
      <w:hyperlink w:anchor="Par85" w:history="1">
        <w:r w:rsidRPr="00A52E3E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A52E3E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функций </w:t>
      </w:r>
      <w:r>
        <w:rPr>
          <w:rFonts w:ascii="Times New Roman" w:hAnsi="Times New Roman"/>
          <w:sz w:val="28"/>
          <w:szCs w:val="28"/>
        </w:rPr>
        <w:t xml:space="preserve">органов </w:t>
      </w:r>
      <w:r w:rsidRPr="00A52E3E">
        <w:rPr>
          <w:rFonts w:ascii="Times New Roman" w:hAnsi="Times New Roman"/>
          <w:sz w:val="28"/>
          <w:szCs w:val="28"/>
        </w:rPr>
        <w:t>согласно приложению, к настоящим Правилам (далее - Методика) определяются в порядке, устанавливаемом органами.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E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 xml:space="preserve">При утверждении нормативных затрат в отношении проведения текущего ремонта органы учитывают его периодичность, предусмотренную </w:t>
      </w:r>
      <w:hyperlink w:anchor="Par598" w:history="1">
        <w:r w:rsidRPr="00A52E3E">
          <w:rPr>
            <w:rFonts w:ascii="Times New Roman" w:hAnsi="Times New Roman"/>
            <w:sz w:val="28"/>
            <w:szCs w:val="28"/>
          </w:rPr>
          <w:t>пунктом 61</w:t>
        </w:r>
      </w:hyperlink>
      <w:r w:rsidRPr="00A52E3E">
        <w:rPr>
          <w:rFonts w:ascii="Times New Roman" w:hAnsi="Times New Roman"/>
          <w:sz w:val="28"/>
          <w:szCs w:val="28"/>
        </w:rPr>
        <w:t xml:space="preserve"> Методики.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46"/>
      <w:bookmarkEnd w:id="0"/>
      <w:r w:rsidRPr="00A52E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>Общий объём затрат, связанных с закупкой товаров, работ, услуг, рассчитанный на основе нормативных затрат, не может превышать объём доведенных органам и находящимся в их ведении казённым учреждениям как получателям бюджетных средств лимитов бюджетных обязательств на закупку товаров, работ, услуг в рамках ис</w:t>
      </w:r>
      <w:r>
        <w:rPr>
          <w:rFonts w:ascii="Times New Roman" w:hAnsi="Times New Roman"/>
          <w:sz w:val="28"/>
          <w:szCs w:val="28"/>
        </w:rPr>
        <w:t>полнения муниципального бюджета.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E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 xml:space="preserve">При определении нормативных затрат органы применяют национальные стандарты, технические регламенты, технические условия и иные документы, </w:t>
      </w:r>
      <w:r w:rsidRPr="00A52E3E">
        <w:rPr>
          <w:rFonts w:ascii="Times New Roman" w:hAnsi="Times New Roman"/>
          <w:sz w:val="28"/>
          <w:szCs w:val="28"/>
        </w:rPr>
        <w:br/>
        <w:t xml:space="preserve">а также учитывают регулируемые цены (тарифы) и положения </w:t>
      </w:r>
      <w:hyperlink w:anchor="Par46" w:history="1">
        <w:r w:rsidRPr="00A52E3E">
          <w:rPr>
            <w:rFonts w:ascii="Times New Roman" w:hAnsi="Times New Roman"/>
            <w:sz w:val="28"/>
            <w:szCs w:val="28"/>
          </w:rPr>
          <w:t>абзаца третьего</w:t>
        </w:r>
      </w:hyperlink>
      <w:r w:rsidRPr="00A52E3E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E3E">
        <w:rPr>
          <w:rFonts w:ascii="Times New Roman" w:hAnsi="Times New Roman"/>
          <w:sz w:val="28"/>
          <w:szCs w:val="28"/>
        </w:rPr>
        <w:tab/>
        <w:t xml:space="preserve">4. Для определения нормативных затрат в соответствии с </w:t>
      </w:r>
      <w:hyperlink w:anchor="Par92" w:history="1">
        <w:r w:rsidRPr="00A52E3E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A52E3E">
        <w:rPr>
          <w:rFonts w:ascii="Times New Roman" w:hAnsi="Times New Roman"/>
          <w:sz w:val="28"/>
          <w:szCs w:val="28"/>
        </w:rPr>
        <w:t xml:space="preserve"> и </w:t>
      </w:r>
      <w:hyperlink w:anchor="Par383" w:history="1">
        <w:r w:rsidRPr="00A52E3E">
          <w:rPr>
            <w:rFonts w:ascii="Times New Roman" w:hAnsi="Times New Roman"/>
            <w:sz w:val="28"/>
            <w:szCs w:val="28"/>
          </w:rPr>
          <w:t>II</w:t>
        </w:r>
      </w:hyperlink>
      <w:r w:rsidRPr="00A52E3E">
        <w:rPr>
          <w:rFonts w:ascii="Times New Roman" w:hAnsi="Times New Roman"/>
          <w:sz w:val="28"/>
          <w:szCs w:val="28"/>
        </w:rPr>
        <w:t xml:space="preserve"> Методики в формулах используются нормативы цены товаров, работ, услуг, </w:t>
      </w:r>
      <w:r w:rsidRPr="00A52E3E">
        <w:rPr>
          <w:rFonts w:ascii="Times New Roman" w:hAnsi="Times New Roman"/>
          <w:sz w:val="28"/>
          <w:szCs w:val="28"/>
        </w:rPr>
        <w:lastRenderedPageBreak/>
        <w:t xml:space="preserve">устанавливаемые органами, если эти нормативы не предусмотрены </w:t>
      </w:r>
      <w:hyperlink w:anchor="Par959" w:history="1">
        <w:r w:rsidRPr="00A52E3E">
          <w:rPr>
            <w:rFonts w:ascii="Times New Roman" w:hAnsi="Times New Roman"/>
            <w:sz w:val="28"/>
            <w:szCs w:val="28"/>
          </w:rPr>
          <w:t>приложениями № 1</w:t>
        </w:r>
      </w:hyperlink>
      <w:r w:rsidRPr="00A52E3E">
        <w:rPr>
          <w:rFonts w:ascii="Times New Roman" w:hAnsi="Times New Roman"/>
          <w:sz w:val="28"/>
          <w:szCs w:val="28"/>
        </w:rPr>
        <w:t xml:space="preserve">, 1.1, 1.2 и </w:t>
      </w:r>
      <w:hyperlink w:anchor="Par1026" w:history="1">
        <w:r w:rsidRPr="00A52E3E">
          <w:rPr>
            <w:rFonts w:ascii="Times New Roman" w:hAnsi="Times New Roman"/>
            <w:sz w:val="28"/>
            <w:szCs w:val="28"/>
          </w:rPr>
          <w:t>2</w:t>
        </w:r>
      </w:hyperlink>
      <w:r w:rsidRPr="00A52E3E">
        <w:rPr>
          <w:rFonts w:ascii="Times New Roman" w:hAnsi="Times New Roman"/>
          <w:sz w:val="28"/>
          <w:szCs w:val="28"/>
        </w:rPr>
        <w:t xml:space="preserve"> к Методике.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E3E">
        <w:rPr>
          <w:rFonts w:ascii="Times New Roman" w:hAnsi="Times New Roman"/>
          <w:sz w:val="28"/>
          <w:szCs w:val="28"/>
        </w:rPr>
        <w:tab/>
        <w:t xml:space="preserve">Для определения нормативных затрат в соответствии с </w:t>
      </w:r>
      <w:hyperlink w:anchor="Par92" w:history="1">
        <w:r w:rsidRPr="00A52E3E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A52E3E">
        <w:rPr>
          <w:rFonts w:ascii="Times New Roman" w:hAnsi="Times New Roman"/>
          <w:sz w:val="28"/>
          <w:szCs w:val="28"/>
        </w:rPr>
        <w:t xml:space="preserve"> и </w:t>
      </w:r>
      <w:hyperlink w:anchor="Par383" w:history="1">
        <w:r w:rsidRPr="00A52E3E">
          <w:rPr>
            <w:rFonts w:ascii="Times New Roman" w:hAnsi="Times New Roman"/>
            <w:sz w:val="28"/>
            <w:szCs w:val="28"/>
          </w:rPr>
          <w:t>II</w:t>
        </w:r>
      </w:hyperlink>
      <w:r w:rsidRPr="00A52E3E">
        <w:rPr>
          <w:rFonts w:ascii="Times New Roman" w:hAnsi="Times New Roman"/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органами, если эти нормативы не предусмотрены </w:t>
      </w:r>
      <w:hyperlink w:anchor="Par959" w:history="1">
        <w:r w:rsidRPr="00A52E3E">
          <w:rPr>
            <w:rFonts w:ascii="Times New Roman" w:hAnsi="Times New Roman"/>
            <w:sz w:val="28"/>
            <w:szCs w:val="28"/>
          </w:rPr>
          <w:t>приложениями № 1</w:t>
        </w:r>
      </w:hyperlink>
      <w:r w:rsidRPr="00A52E3E">
        <w:rPr>
          <w:rFonts w:ascii="Times New Roman" w:hAnsi="Times New Roman"/>
          <w:sz w:val="28"/>
          <w:szCs w:val="28"/>
        </w:rPr>
        <w:t xml:space="preserve">, 1.1, 1.2 и </w:t>
      </w:r>
      <w:hyperlink w:anchor="Par1026" w:history="1">
        <w:r w:rsidRPr="00A52E3E">
          <w:rPr>
            <w:rFonts w:ascii="Times New Roman" w:hAnsi="Times New Roman"/>
            <w:sz w:val="28"/>
            <w:szCs w:val="28"/>
          </w:rPr>
          <w:t>2</w:t>
        </w:r>
      </w:hyperlink>
      <w:r w:rsidRPr="00A52E3E">
        <w:rPr>
          <w:rFonts w:ascii="Times New Roman" w:hAnsi="Times New Roman"/>
          <w:sz w:val="28"/>
          <w:szCs w:val="28"/>
        </w:rPr>
        <w:t xml:space="preserve"> к Методике.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50"/>
      <w:bookmarkEnd w:id="1"/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 xml:space="preserve">5.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</w:t>
      </w:r>
      <w:r w:rsidRPr="00A52E3E">
        <w:rPr>
          <w:rFonts w:ascii="Times New Roman" w:hAnsi="Times New Roman"/>
          <w:sz w:val="28"/>
          <w:szCs w:val="28"/>
        </w:rPr>
        <w:br/>
        <w:t>из специфики функций и полномочий органа, должностных обязанностей его работников) нормативы: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связи, с учётом нормативов, предусмотренных приложениями № 1 к Методике;</w:t>
      </w:r>
    </w:p>
    <w:p w:rsidR="00F03F4B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>б) цены услуг подвижной связи с учётом нормативов, предусмотренных приложением № 1к Методике;</w:t>
      </w:r>
    </w:p>
    <w:p w:rsidR="00F03F4B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52E3E">
        <w:rPr>
          <w:rFonts w:ascii="Times New Roman" w:hAnsi="Times New Roman"/>
          <w:sz w:val="28"/>
          <w:szCs w:val="28"/>
          <w:lang w:eastAsia="ru-RU"/>
        </w:rPr>
        <w:t xml:space="preserve">количества SIM-карт, используемых в средствах подвижной связи, </w:t>
      </w:r>
      <w:r w:rsidRPr="00A52E3E">
        <w:rPr>
          <w:rFonts w:ascii="Times New Roman" w:hAnsi="Times New Roman"/>
          <w:sz w:val="28"/>
          <w:szCs w:val="28"/>
          <w:lang w:eastAsia="ru-RU"/>
        </w:rPr>
        <w:br/>
        <w:t xml:space="preserve">с учётом нормативов, предусмотренных </w:t>
      </w:r>
      <w:hyperlink r:id="rId7" w:history="1">
        <w:r w:rsidRPr="00A52E3E">
          <w:rPr>
            <w:rFonts w:ascii="Times New Roman" w:hAnsi="Times New Roman"/>
            <w:sz w:val="28"/>
            <w:szCs w:val="28"/>
            <w:lang w:eastAsia="ru-RU"/>
          </w:rPr>
          <w:t>приложением № 1</w:t>
        </w:r>
      </w:hyperlink>
      <w:r w:rsidRPr="00A52E3E">
        <w:rPr>
          <w:rFonts w:ascii="Times New Roman" w:hAnsi="Times New Roman"/>
          <w:sz w:val="28"/>
          <w:szCs w:val="28"/>
          <w:lang w:eastAsia="ru-RU"/>
        </w:rPr>
        <w:t xml:space="preserve"> к Методике;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 xml:space="preserve">в) количества SIM-карт, используемых в планшетных компьютерах, </w:t>
      </w:r>
      <w:r w:rsidRPr="00A52E3E">
        <w:rPr>
          <w:rFonts w:ascii="Times New Roman" w:hAnsi="Times New Roman"/>
          <w:sz w:val="28"/>
          <w:szCs w:val="28"/>
        </w:rPr>
        <w:br/>
      </w:r>
      <w:r w:rsidRPr="00A52E3E">
        <w:rPr>
          <w:rFonts w:ascii="Times New Roman" w:hAnsi="Times New Roman"/>
          <w:sz w:val="28"/>
          <w:szCs w:val="28"/>
          <w:lang w:eastAsia="ru-RU"/>
        </w:rPr>
        <w:t xml:space="preserve">с учётом нормативов, предусмотренных </w:t>
      </w:r>
      <w:hyperlink r:id="rId8" w:history="1">
        <w:r w:rsidRPr="00A52E3E">
          <w:rPr>
            <w:rFonts w:ascii="Times New Roman" w:hAnsi="Times New Roman"/>
            <w:sz w:val="28"/>
            <w:szCs w:val="28"/>
            <w:lang w:eastAsia="ru-RU"/>
          </w:rPr>
          <w:t>приложением № 1.1</w:t>
        </w:r>
      </w:hyperlink>
      <w:r w:rsidRPr="00A52E3E">
        <w:rPr>
          <w:rFonts w:ascii="Times New Roman" w:hAnsi="Times New Roman"/>
          <w:sz w:val="28"/>
          <w:szCs w:val="28"/>
          <w:lang w:eastAsia="ru-RU"/>
        </w:rPr>
        <w:t xml:space="preserve"> к Методике;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>д) количества и цены средств подвижной связи с учётом нормативов, предусмотренных приложением № 1 к Методике;</w:t>
      </w:r>
    </w:p>
    <w:p w:rsidR="00F03F4B" w:rsidRPr="00A52E3E" w:rsidRDefault="00F03F4B" w:rsidP="00F03F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52E3E">
        <w:rPr>
          <w:rFonts w:ascii="Times New Roman" w:hAnsi="Times New Roman"/>
          <w:sz w:val="28"/>
          <w:szCs w:val="28"/>
        </w:rPr>
        <w:t xml:space="preserve">е) количества и цены планшетных компьютеров </w:t>
      </w:r>
      <w:r w:rsidRPr="00A52E3E">
        <w:rPr>
          <w:rFonts w:ascii="Times New Roman" w:hAnsi="Times New Roman"/>
          <w:sz w:val="28"/>
          <w:szCs w:val="28"/>
          <w:lang w:eastAsia="ru-RU"/>
        </w:rPr>
        <w:t xml:space="preserve">с учётом нормативов, предусмотренных </w:t>
      </w:r>
      <w:hyperlink r:id="rId9" w:history="1">
        <w:r w:rsidRPr="00A52E3E">
          <w:rPr>
            <w:rFonts w:ascii="Times New Roman" w:hAnsi="Times New Roman"/>
            <w:sz w:val="28"/>
            <w:szCs w:val="28"/>
            <w:lang w:eastAsia="ru-RU"/>
          </w:rPr>
          <w:t>приложением № 1.1</w:t>
        </w:r>
      </w:hyperlink>
      <w:r w:rsidRPr="00A52E3E">
        <w:rPr>
          <w:rFonts w:ascii="Times New Roman" w:hAnsi="Times New Roman"/>
          <w:sz w:val="28"/>
          <w:szCs w:val="28"/>
          <w:lang w:eastAsia="ru-RU"/>
        </w:rPr>
        <w:t xml:space="preserve"> к Методике;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>ж) количества и цены носителей информации;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A52E3E">
        <w:rPr>
          <w:rFonts w:ascii="Times New Roman" w:hAnsi="Times New Roman"/>
          <w:sz w:val="28"/>
          <w:szCs w:val="28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F03F4B" w:rsidRPr="00A52E3E" w:rsidRDefault="00F03F4B" w:rsidP="00F03F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52E3E">
        <w:rPr>
          <w:rFonts w:ascii="Times New Roman" w:hAnsi="Times New Roman"/>
          <w:sz w:val="28"/>
          <w:szCs w:val="28"/>
        </w:rPr>
        <w:t xml:space="preserve"> количества и цены рабочих станций </w:t>
      </w:r>
      <w:r w:rsidRPr="00A52E3E">
        <w:rPr>
          <w:rFonts w:ascii="Times New Roman" w:hAnsi="Times New Roman"/>
          <w:sz w:val="28"/>
          <w:szCs w:val="28"/>
          <w:lang w:eastAsia="ru-RU"/>
        </w:rPr>
        <w:t xml:space="preserve">с учётом нормативов, предусмотренных </w:t>
      </w:r>
      <w:hyperlink r:id="rId10" w:history="1">
        <w:r w:rsidRPr="00A52E3E">
          <w:rPr>
            <w:rFonts w:ascii="Times New Roman" w:hAnsi="Times New Roman"/>
            <w:sz w:val="28"/>
            <w:szCs w:val="28"/>
            <w:lang w:eastAsia="ru-RU"/>
          </w:rPr>
          <w:t>пунктом 24</w:t>
        </w:r>
      </w:hyperlink>
      <w:r w:rsidRPr="00A52E3E">
        <w:rPr>
          <w:rFonts w:ascii="Times New Roman" w:hAnsi="Times New Roman"/>
          <w:sz w:val="28"/>
          <w:szCs w:val="28"/>
          <w:lang w:eastAsia="ru-RU"/>
        </w:rPr>
        <w:t xml:space="preserve"> Методики;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>к) количества и цены транспортных средств с учётом нормативов, предусмотренных приложением № 2 к Методике;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>л) количества и цены мебели с учётом нормативов количества, предусмотренных приложением № 3</w:t>
      </w:r>
      <w:hyperlink r:id="rId11" w:history="1">
        <w:r w:rsidRPr="00A52E3E">
          <w:rPr>
            <w:rFonts w:ascii="Times New Roman" w:hAnsi="Times New Roman"/>
            <w:sz w:val="28"/>
            <w:szCs w:val="28"/>
          </w:rPr>
          <w:t xml:space="preserve"> к Методике;</w:t>
        </w:r>
      </w:hyperlink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>м) количества и цены канцелярских принадлежностей;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E3E">
        <w:rPr>
          <w:rFonts w:ascii="Times New Roman" w:hAnsi="Times New Roman"/>
          <w:sz w:val="28"/>
          <w:szCs w:val="28"/>
        </w:rPr>
        <w:tab/>
        <w:t>н) количества и цены хозяйственных товаров и принадлежностей;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E3E">
        <w:rPr>
          <w:rFonts w:ascii="Times New Roman" w:hAnsi="Times New Roman"/>
          <w:sz w:val="28"/>
          <w:szCs w:val="28"/>
        </w:rPr>
        <w:tab/>
        <w:t>о) количества и цены материальных запасов для нужд гражданской обороны;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>п) количества и цены иных товаров и услуг.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 xml:space="preserve">6. Количество планируемых к приобретению товаров (основных средств </w:t>
      </w:r>
      <w:r w:rsidRPr="00A52E3E">
        <w:rPr>
          <w:rFonts w:ascii="Times New Roman" w:hAnsi="Times New Roman"/>
          <w:sz w:val="28"/>
          <w:szCs w:val="28"/>
        </w:rPr>
        <w:br/>
      </w:r>
      <w:r w:rsidRPr="00A52E3E">
        <w:rPr>
          <w:rFonts w:ascii="Times New Roman" w:hAnsi="Times New Roman"/>
          <w:sz w:val="28"/>
          <w:szCs w:val="28"/>
        </w:rPr>
        <w:lastRenderedPageBreak/>
        <w:t xml:space="preserve">и материальных запасов) определяется с учётом фактического наличия количества товаров, учитываемых на балансе у органов и подведомственных </w:t>
      </w:r>
      <w:r w:rsidRPr="00A52E3E">
        <w:rPr>
          <w:rFonts w:ascii="Times New Roman" w:hAnsi="Times New Roman"/>
          <w:sz w:val="28"/>
          <w:szCs w:val="28"/>
        </w:rPr>
        <w:br/>
        <w:t>им казённых учреждений.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</w:t>
      </w:r>
      <w:r w:rsidRPr="00A52E3E">
        <w:rPr>
          <w:rFonts w:ascii="Times New Roman" w:hAnsi="Times New Roman"/>
          <w:sz w:val="28"/>
          <w:szCs w:val="28"/>
        </w:rPr>
        <w:br/>
        <w:t>с требованиями законодательства Российской Федерации о бухгалтерском учёте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учёте.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E3E">
        <w:rPr>
          <w:rFonts w:ascii="Times New Roman" w:hAnsi="Times New Roman"/>
          <w:sz w:val="28"/>
          <w:szCs w:val="28"/>
        </w:rPr>
        <w:tab/>
        <w:t>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 xml:space="preserve">7.1. Значения нормативов цены и нормативов количества товаров, работ </w:t>
      </w:r>
      <w:r w:rsidRPr="00A52E3E">
        <w:rPr>
          <w:rFonts w:ascii="Times New Roman" w:hAnsi="Times New Roman"/>
          <w:sz w:val="28"/>
          <w:szCs w:val="28"/>
        </w:rPr>
        <w:br/>
        <w:t xml:space="preserve">и услуг для руководителей казённых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</w:t>
      </w:r>
      <w:r w:rsidRPr="00A52E3E">
        <w:rPr>
          <w:rFonts w:ascii="Times New Roman" w:hAnsi="Times New Roman"/>
          <w:sz w:val="28"/>
          <w:szCs w:val="28"/>
        </w:rPr>
        <w:br/>
        <w:t>для муниципального гражданского служащего, замещающего должность руководителя (заместителя руководителя) структурного подразделения органа, относящуюся к высшей группе должностей гражданской службы категории «руководители».</w:t>
      </w:r>
    </w:p>
    <w:p w:rsidR="00F03F4B" w:rsidRPr="00A52E3E" w:rsidRDefault="00F03F4B" w:rsidP="00F03F4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2E3E">
        <w:rPr>
          <w:rFonts w:ascii="Times New Roman" w:hAnsi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F03F4B" w:rsidRPr="00A52E3E" w:rsidRDefault="00F03F4B" w:rsidP="00F03F4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F4B" w:rsidRPr="00A52E3E" w:rsidRDefault="00F03F4B" w:rsidP="00F03F4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F4B" w:rsidRPr="00A52E3E" w:rsidRDefault="00F03F4B" w:rsidP="00F03F4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F4B" w:rsidRPr="00A52E3E" w:rsidRDefault="00F03F4B" w:rsidP="00F03F4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F4B" w:rsidRPr="00A52E3E" w:rsidRDefault="00F03F4B" w:rsidP="00F03F4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F4B" w:rsidRPr="00A52E3E" w:rsidRDefault="00F03F4B" w:rsidP="00F03F4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F4B" w:rsidRPr="00A52E3E" w:rsidRDefault="00F03F4B" w:rsidP="00F03F4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F4B" w:rsidRPr="00A52E3E" w:rsidRDefault="00F03F4B" w:rsidP="00F03F4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F4B" w:rsidRPr="00A52E3E" w:rsidRDefault="00F03F4B" w:rsidP="00F03F4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F4B" w:rsidRPr="00A52E3E" w:rsidRDefault="00F03F4B" w:rsidP="00F03F4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3F4B" w:rsidRPr="00A52E3E" w:rsidRDefault="00F03F4B" w:rsidP="00F03F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F4B" w:rsidRPr="00E10952" w:rsidRDefault="00F03F4B" w:rsidP="00F03F4B">
      <w:pPr>
        <w:pageBreakBefore/>
        <w:widowControl w:val="0"/>
        <w:spacing w:after="0" w:line="240" w:lineRule="exact"/>
        <w:ind w:left="4961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75"/>
      <w:bookmarkEnd w:id="2"/>
      <w:r w:rsidRPr="00E1095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03F4B" w:rsidRDefault="00F03F4B" w:rsidP="00F03F4B">
      <w:pPr>
        <w:widowControl w:val="0"/>
        <w:spacing w:after="0" w:line="240" w:lineRule="exact"/>
        <w:ind w:left="4961"/>
        <w:jc w:val="center"/>
        <w:outlineLvl w:val="1"/>
        <w:rPr>
          <w:rFonts w:ascii="Times New Roman" w:hAnsi="Times New Roman"/>
          <w:sz w:val="28"/>
          <w:szCs w:val="28"/>
        </w:rPr>
      </w:pPr>
      <w:r w:rsidRPr="00E10952">
        <w:rPr>
          <w:rFonts w:ascii="Times New Roman" w:hAnsi="Times New Roman"/>
          <w:sz w:val="28"/>
          <w:szCs w:val="28"/>
        </w:rPr>
        <w:t xml:space="preserve">к Правилам определения нормативных затрат на обеспечение функций </w:t>
      </w:r>
      <w:r>
        <w:rPr>
          <w:rFonts w:ascii="Times New Roman" w:hAnsi="Times New Roman"/>
          <w:sz w:val="28"/>
          <w:szCs w:val="28"/>
        </w:rPr>
        <w:t>муниципальных органов (включая подведомственные им казенные учреждения</w:t>
      </w:r>
    </w:p>
    <w:p w:rsidR="00F03F4B" w:rsidRDefault="00F03F4B" w:rsidP="00F03F4B">
      <w:pPr>
        <w:widowControl w:val="0"/>
        <w:spacing w:after="0" w:line="240" w:lineRule="exact"/>
        <w:ind w:left="496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03F4B" w:rsidRDefault="00F03F4B" w:rsidP="00F03F4B">
      <w:pPr>
        <w:widowControl w:val="0"/>
        <w:spacing w:after="0" w:line="240" w:lineRule="exact"/>
        <w:ind w:left="496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03F4B" w:rsidRDefault="00F03F4B" w:rsidP="00F03F4B">
      <w:pPr>
        <w:widowControl w:val="0"/>
        <w:spacing w:after="0" w:line="240" w:lineRule="exact"/>
        <w:ind w:left="496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9D">
        <w:rPr>
          <w:rFonts w:ascii="Times New Roman" w:hAnsi="Times New Roman"/>
          <w:sz w:val="28"/>
          <w:szCs w:val="28"/>
        </w:rPr>
        <w:t>Методика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19D">
        <w:rPr>
          <w:rFonts w:ascii="Times New Roman" w:hAnsi="Times New Roman"/>
          <w:sz w:val="28"/>
          <w:szCs w:val="28"/>
        </w:rPr>
        <w:t>определения нормативных затрат на обеспечение функций муниципальных органов (включая подведомственные им казенные учреждения)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>I. Затраты на информационно-коммуникационные технологии</w:t>
      </w:r>
    </w:p>
    <w:p w:rsidR="00F03F4B" w:rsidRPr="00BE319D" w:rsidRDefault="00F03F4B" w:rsidP="00F03F4B">
      <w:pPr>
        <w:widowControl w:val="0"/>
        <w:spacing w:after="0" w:line="240" w:lineRule="auto"/>
        <w:jc w:val="both"/>
        <w:rPr>
          <w:rFonts w:ascii="PT Astra Serif" w:eastAsia="Times New Roman" w:hAnsi="PT Astra Serif"/>
          <w:sz w:val="28"/>
          <w:lang w:eastAsia="ru-RU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>Затраты на услуги связи</w:t>
      </w:r>
    </w:p>
    <w:p w:rsidR="00F03F4B" w:rsidRPr="00BE319D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1. Затраты на абонентскую </w:t>
      </w:r>
      <w:proofErr w:type="gramStart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плату </w:t>
      </w:r>
      <w:r w:rsidRPr="00BE319D">
        <w:rPr>
          <w:rFonts w:ascii="Times New Roman" w:hAnsi="Times New Roman"/>
          <w:noProof/>
          <w:lang w:eastAsia="ru-RU"/>
        </w:rPr>
        <w:drawing>
          <wp:inline distT="0" distB="0" distL="0" distR="0" wp14:anchorId="6BDBFA8A" wp14:editId="712769B4">
            <wp:extent cx="371475" cy="247650"/>
            <wp:effectExtent l="0" t="0" r="9525" b="0"/>
            <wp:docPr id="1767" name="Рисунок 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100F1C0C" wp14:editId="2EB3C35D">
            <wp:extent cx="2009775" cy="476250"/>
            <wp:effectExtent l="0" t="0" r="9525" b="0"/>
            <wp:docPr id="1766" name="Рисунок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где: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415A99CE" wp14:editId="4BCB5791">
            <wp:extent cx="333375" cy="247650"/>
            <wp:effectExtent l="0" t="0" r="9525" b="0"/>
            <wp:docPr id="1765" name="Рисунок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52EB2673" wp14:editId="222EDC47">
            <wp:extent cx="333375" cy="247650"/>
            <wp:effectExtent l="0" t="0" r="9525" b="0"/>
            <wp:docPr id="1764" name="Рисунок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ежемесячная i-я абонентская плата в расчете на 1 абонентский номер </w:t>
      </w:r>
      <w:r w:rsidRPr="00293130">
        <w:rPr>
          <w:rFonts w:ascii="Times New Roman" w:eastAsia="Times New Roman" w:hAnsi="Times New Roman"/>
          <w:sz w:val="28"/>
          <w:lang w:eastAsia="ru-RU"/>
        </w:rPr>
        <w:br/>
        <w:t>для передачи голосовой информации;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7AC542BE" wp14:editId="7C9E60A4">
            <wp:extent cx="333375" cy="247650"/>
            <wp:effectExtent l="0" t="0" r="9525" b="0"/>
            <wp:docPr id="1763" name="Рисунок 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F03F4B" w:rsidRPr="00E10952" w:rsidRDefault="00F03F4B" w:rsidP="00F03F4B">
      <w:pPr>
        <w:widowControl w:val="0"/>
        <w:spacing w:after="0" w:line="240" w:lineRule="exact"/>
        <w:ind w:left="496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2. Затраты на повременную оплату местных, междугородных </w:t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br/>
        <w:t xml:space="preserve">и международных телефонных </w:t>
      </w:r>
      <w:proofErr w:type="gramStart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соединений </w:t>
      </w:r>
      <w:r w:rsidRPr="00BE319D">
        <w:rPr>
          <w:rFonts w:ascii="Times New Roman" w:hAnsi="Times New Roman"/>
          <w:noProof/>
          <w:lang w:eastAsia="ru-RU"/>
        </w:rPr>
        <w:drawing>
          <wp:inline distT="0" distB="0" distL="0" distR="0" wp14:anchorId="62EE69E3" wp14:editId="6F612279">
            <wp:extent cx="419100" cy="247650"/>
            <wp:effectExtent l="0" t="0" r="0" b="0"/>
            <wp:docPr id="1781" name="Рисунок 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7C746334" wp14:editId="180ECDC9">
            <wp:extent cx="4791075" cy="1009650"/>
            <wp:effectExtent l="0" t="0" r="9525" b="0"/>
            <wp:docPr id="1780" name="Рисунок 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0AF9504B" wp14:editId="198A1089">
            <wp:extent cx="333375" cy="266700"/>
            <wp:effectExtent l="0" t="0" r="9525" b="0"/>
            <wp:docPr id="1779" name="Рисунок 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60A90F97" wp14:editId="50C7FA0F">
            <wp:extent cx="266700" cy="266700"/>
            <wp:effectExtent l="0" t="0" r="0" b="0"/>
            <wp:docPr id="1778" name="Рисунок 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продолжительность местных телефонных соединений в месяц в расчете </w:t>
      </w:r>
      <w:r w:rsidRPr="00293130">
        <w:rPr>
          <w:rFonts w:ascii="Times New Roman" w:eastAsia="Times New Roman" w:hAnsi="Times New Roman"/>
          <w:sz w:val="28"/>
          <w:lang w:eastAsia="ru-RU"/>
        </w:rPr>
        <w:br/>
        <w:t>на 1 абонентский номер для передачи голосовой информации по g-</w:t>
      </w:r>
      <w:proofErr w:type="spellStart"/>
      <w:r w:rsidRPr="00293130">
        <w:rPr>
          <w:rFonts w:ascii="Times New Roman" w:eastAsia="Times New Roman" w:hAnsi="Times New Roman"/>
          <w:sz w:val="28"/>
          <w:lang w:eastAsia="ru-RU"/>
        </w:rPr>
        <w:t>му</w:t>
      </w:r>
      <w:proofErr w:type="spellEnd"/>
      <w:r w:rsidRPr="00293130">
        <w:rPr>
          <w:rFonts w:ascii="Times New Roman" w:eastAsia="Times New Roman" w:hAnsi="Times New Roman"/>
          <w:sz w:val="28"/>
          <w:lang w:eastAsia="ru-RU"/>
        </w:rPr>
        <w:t xml:space="preserve"> тарифу;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22D0E200" wp14:editId="427AD797">
            <wp:extent cx="285750" cy="266700"/>
            <wp:effectExtent l="0" t="0" r="0" b="0"/>
            <wp:docPr id="1777" name="Рисунок 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293130">
        <w:rPr>
          <w:rFonts w:ascii="Times New Roman" w:eastAsia="Times New Roman" w:hAnsi="Times New Roman"/>
          <w:sz w:val="28"/>
          <w:lang w:eastAsia="ru-RU"/>
        </w:rPr>
        <w:t>му</w:t>
      </w:r>
      <w:proofErr w:type="spellEnd"/>
      <w:r w:rsidRPr="00293130">
        <w:rPr>
          <w:rFonts w:ascii="Times New Roman" w:eastAsia="Times New Roman" w:hAnsi="Times New Roman"/>
          <w:sz w:val="28"/>
          <w:lang w:eastAsia="ru-RU"/>
        </w:rPr>
        <w:t xml:space="preserve"> тарифу;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7DADA188" wp14:editId="091ACAE8">
            <wp:extent cx="304800" cy="266700"/>
            <wp:effectExtent l="0" t="0" r="0" b="0"/>
            <wp:docPr id="1776" name="Рисунок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количество месяцев предоставления услуги местной телефонной связи </w:t>
      </w:r>
      <w:r w:rsidRPr="00293130">
        <w:rPr>
          <w:rFonts w:ascii="Times New Roman" w:eastAsia="Times New Roman" w:hAnsi="Times New Roman"/>
          <w:sz w:val="28"/>
          <w:lang w:eastAsia="ru-RU"/>
        </w:rPr>
        <w:br/>
        <w:t>по g-</w:t>
      </w:r>
      <w:proofErr w:type="spellStart"/>
      <w:r w:rsidRPr="00293130">
        <w:rPr>
          <w:rFonts w:ascii="Times New Roman" w:eastAsia="Times New Roman" w:hAnsi="Times New Roman"/>
          <w:sz w:val="28"/>
          <w:lang w:eastAsia="ru-RU"/>
        </w:rPr>
        <w:t>му</w:t>
      </w:r>
      <w:proofErr w:type="spellEnd"/>
      <w:r w:rsidRPr="00293130">
        <w:rPr>
          <w:rFonts w:ascii="Times New Roman" w:eastAsia="Times New Roman" w:hAnsi="Times New Roman"/>
          <w:sz w:val="28"/>
          <w:lang w:eastAsia="ru-RU"/>
        </w:rPr>
        <w:t xml:space="preserve"> тарифу;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63E6DA5B" wp14:editId="2A53B81E">
            <wp:extent cx="342900" cy="247650"/>
            <wp:effectExtent l="0" t="0" r="0" b="0"/>
            <wp:docPr id="1775" name="Рисунок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68CB0F51" wp14:editId="51178E03">
            <wp:extent cx="304800" cy="247650"/>
            <wp:effectExtent l="0" t="0" r="0" b="0"/>
            <wp:docPr id="1774" name="Рисунок 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продолжительность междугородных телефонных соединений в месяц </w:t>
      </w:r>
      <w:r w:rsidRPr="00293130">
        <w:rPr>
          <w:rFonts w:ascii="Times New Roman" w:eastAsia="Times New Roman" w:hAnsi="Times New Roman"/>
          <w:sz w:val="28"/>
          <w:lang w:eastAsia="ru-RU"/>
        </w:rPr>
        <w:br/>
        <w:t>в расчете на 1 абонентский телефонный номер для передачи голосовой информации по i-</w:t>
      </w:r>
      <w:proofErr w:type="spellStart"/>
      <w:r w:rsidRPr="00293130">
        <w:rPr>
          <w:rFonts w:ascii="Times New Roman" w:eastAsia="Times New Roman" w:hAnsi="Times New Roman"/>
          <w:sz w:val="28"/>
          <w:lang w:eastAsia="ru-RU"/>
        </w:rPr>
        <w:t>му</w:t>
      </w:r>
      <w:proofErr w:type="spellEnd"/>
      <w:r w:rsidRPr="00293130">
        <w:rPr>
          <w:rFonts w:ascii="Times New Roman" w:eastAsia="Times New Roman" w:hAnsi="Times New Roman"/>
          <w:sz w:val="28"/>
          <w:lang w:eastAsia="ru-RU"/>
        </w:rPr>
        <w:t xml:space="preserve"> тарифу;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0FAFDF09" wp14:editId="690C1CDB">
            <wp:extent cx="333375" cy="247650"/>
            <wp:effectExtent l="0" t="0" r="9525" b="0"/>
            <wp:docPr id="1773" name="Рисунок 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цена минуты разговора при междугородных телефонных соединениях </w:t>
      </w:r>
      <w:r w:rsidRPr="00293130">
        <w:rPr>
          <w:rFonts w:ascii="Times New Roman" w:eastAsia="Times New Roman" w:hAnsi="Times New Roman"/>
          <w:sz w:val="28"/>
          <w:lang w:eastAsia="ru-RU"/>
        </w:rPr>
        <w:br/>
        <w:t>по i-</w:t>
      </w:r>
      <w:proofErr w:type="spellStart"/>
      <w:r w:rsidRPr="00293130">
        <w:rPr>
          <w:rFonts w:ascii="Times New Roman" w:eastAsia="Times New Roman" w:hAnsi="Times New Roman"/>
          <w:sz w:val="28"/>
          <w:lang w:eastAsia="ru-RU"/>
        </w:rPr>
        <w:t>му</w:t>
      </w:r>
      <w:proofErr w:type="spellEnd"/>
      <w:r w:rsidRPr="00293130">
        <w:rPr>
          <w:rFonts w:ascii="Times New Roman" w:eastAsia="Times New Roman" w:hAnsi="Times New Roman"/>
          <w:sz w:val="28"/>
          <w:lang w:eastAsia="ru-RU"/>
        </w:rPr>
        <w:t xml:space="preserve"> тарифу;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10BBED6E" wp14:editId="14904FB5">
            <wp:extent cx="342900" cy="247650"/>
            <wp:effectExtent l="0" t="0" r="0" b="0"/>
            <wp:docPr id="1772" name="Рисунок 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293130">
        <w:rPr>
          <w:rFonts w:ascii="Times New Roman" w:eastAsia="Times New Roman" w:hAnsi="Times New Roman"/>
          <w:sz w:val="28"/>
          <w:lang w:eastAsia="ru-RU"/>
        </w:rPr>
        <w:t>му</w:t>
      </w:r>
      <w:proofErr w:type="spellEnd"/>
      <w:r w:rsidRPr="00293130">
        <w:rPr>
          <w:rFonts w:ascii="Times New Roman" w:eastAsia="Times New Roman" w:hAnsi="Times New Roman"/>
          <w:sz w:val="28"/>
          <w:lang w:eastAsia="ru-RU"/>
        </w:rPr>
        <w:t xml:space="preserve"> тарифу;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7F4E95D0" wp14:editId="04D63C36">
            <wp:extent cx="371475" cy="266700"/>
            <wp:effectExtent l="0" t="0" r="9525" b="0"/>
            <wp:docPr id="1771" name="Рисунок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29D0899C" wp14:editId="403BDCAB">
            <wp:extent cx="333375" cy="266700"/>
            <wp:effectExtent l="0" t="0" r="9525" b="0"/>
            <wp:docPr id="1770" name="Рисунок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продолжительность международных телефонных соединений в месяц </w:t>
      </w:r>
      <w:r w:rsidRPr="00293130">
        <w:rPr>
          <w:rFonts w:ascii="Times New Roman" w:eastAsia="Times New Roman" w:hAnsi="Times New Roman"/>
          <w:sz w:val="28"/>
          <w:lang w:eastAsia="ru-RU"/>
        </w:rPr>
        <w:br/>
        <w:t>в расчете на 1 абонентский номер для передачи голосовой информации по j-</w:t>
      </w:r>
      <w:proofErr w:type="spellStart"/>
      <w:r w:rsidRPr="00293130">
        <w:rPr>
          <w:rFonts w:ascii="Times New Roman" w:eastAsia="Times New Roman" w:hAnsi="Times New Roman"/>
          <w:sz w:val="28"/>
          <w:lang w:eastAsia="ru-RU"/>
        </w:rPr>
        <w:t>му</w:t>
      </w:r>
      <w:proofErr w:type="spellEnd"/>
      <w:r w:rsidRPr="00293130">
        <w:rPr>
          <w:rFonts w:ascii="Times New Roman" w:eastAsia="Times New Roman" w:hAnsi="Times New Roman"/>
          <w:sz w:val="28"/>
          <w:lang w:eastAsia="ru-RU"/>
        </w:rPr>
        <w:t xml:space="preserve"> тарифу;</w:t>
      </w:r>
    </w:p>
    <w:p w:rsidR="00F03F4B" w:rsidRPr="00293130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538D7266" wp14:editId="746A8A91">
            <wp:extent cx="304800" cy="266700"/>
            <wp:effectExtent l="0" t="0" r="0" b="0"/>
            <wp:docPr id="1769" name="Рисунок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цена минуты разговора при международных телефонных соединениях </w:t>
      </w:r>
      <w:r w:rsidRPr="00293130">
        <w:rPr>
          <w:rFonts w:ascii="Times New Roman" w:eastAsia="Times New Roman" w:hAnsi="Times New Roman"/>
          <w:sz w:val="28"/>
          <w:lang w:eastAsia="ru-RU"/>
        </w:rPr>
        <w:br/>
        <w:t>по j-</w:t>
      </w:r>
      <w:proofErr w:type="spellStart"/>
      <w:r w:rsidRPr="00293130">
        <w:rPr>
          <w:rFonts w:ascii="Times New Roman" w:eastAsia="Times New Roman" w:hAnsi="Times New Roman"/>
          <w:sz w:val="28"/>
          <w:lang w:eastAsia="ru-RU"/>
        </w:rPr>
        <w:t>му</w:t>
      </w:r>
      <w:proofErr w:type="spellEnd"/>
      <w:r w:rsidRPr="00293130">
        <w:rPr>
          <w:rFonts w:ascii="Times New Roman" w:eastAsia="Times New Roman" w:hAnsi="Times New Roman"/>
          <w:sz w:val="28"/>
          <w:lang w:eastAsia="ru-RU"/>
        </w:rPr>
        <w:t xml:space="preserve"> тарифу;</w:t>
      </w:r>
    </w:p>
    <w:p w:rsidR="00F03F4B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293130">
        <w:rPr>
          <w:rFonts w:ascii="Times New Roman" w:hAnsi="Times New Roman"/>
          <w:noProof/>
          <w:lang w:eastAsia="ru-RU"/>
        </w:rPr>
        <w:drawing>
          <wp:inline distT="0" distB="0" distL="0" distR="0" wp14:anchorId="3652E2E0" wp14:editId="24D66B24">
            <wp:extent cx="371475" cy="266700"/>
            <wp:effectExtent l="0" t="0" r="9525" b="0"/>
            <wp:docPr id="1768" name="Рисунок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130">
        <w:rPr>
          <w:rFonts w:ascii="Times New Roman" w:eastAsia="Times New Roman" w:hAnsi="Times New Roman"/>
          <w:sz w:val="28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293130">
        <w:rPr>
          <w:rFonts w:ascii="Times New Roman" w:eastAsia="Times New Roman" w:hAnsi="Times New Roman"/>
          <w:sz w:val="28"/>
          <w:lang w:eastAsia="ru-RU"/>
        </w:rPr>
        <w:t>му</w:t>
      </w:r>
      <w:proofErr w:type="spellEnd"/>
      <w:r w:rsidRPr="00293130">
        <w:rPr>
          <w:rFonts w:ascii="Times New Roman" w:eastAsia="Times New Roman" w:hAnsi="Times New Roman"/>
          <w:sz w:val="28"/>
          <w:lang w:eastAsia="ru-RU"/>
        </w:rPr>
        <w:t xml:space="preserve"> тарифу.</w:t>
      </w:r>
    </w:p>
    <w:p w:rsidR="00F03F4B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03F4B" w:rsidRPr="00BE319D" w:rsidRDefault="00F03F4B" w:rsidP="00F03F4B">
      <w:pPr>
        <w:widowControl w:val="0"/>
        <w:jc w:val="center"/>
      </w:pPr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3. Затраты на оплату услуг подвижной </w:t>
      </w:r>
      <w:proofErr w:type="gramStart"/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связи </w:t>
      </w:r>
      <w:r w:rsidRPr="00BE319D">
        <w:rPr>
          <w:noProof/>
          <w:lang w:eastAsia="ru-RU"/>
        </w:rPr>
        <w:drawing>
          <wp:inline distT="0" distB="0" distL="0" distR="0" wp14:anchorId="50D90DA8" wp14:editId="31EDCE1C">
            <wp:extent cx="409575" cy="247650"/>
            <wp:effectExtent l="0" t="0" r="9525" b="0"/>
            <wp:docPr id="1786" name="Рисунок 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B08C71D" wp14:editId="6ACB6D30">
            <wp:extent cx="2133600" cy="476250"/>
            <wp:effectExtent l="0" t="0" r="0" b="0"/>
            <wp:docPr id="1785" name="Рисунок 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1928B97C" wp14:editId="4A608504">
            <wp:extent cx="381000" cy="247650"/>
            <wp:effectExtent l="0" t="0" r="0" b="0"/>
            <wp:docPr id="1784" name="Рисунок 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в соответствии с пунктом 5 Правил определения нормативных затрат на обеспечение функций муниципальных органов (включая  подведомственные им казённые учреждения (далее - нормативы органов), </w:t>
      </w:r>
      <w:r>
        <w:rPr>
          <w:rFonts w:ascii="PT Astra Serif" w:eastAsia="Times New Roman" w:hAnsi="PT Astra Serif"/>
          <w:sz w:val="28"/>
          <w:lang w:eastAsia="ru-RU"/>
        </w:rPr>
        <w:br/>
        <w:t>с учётом нормативов обеспечения функций органов, применяемых при расчёте нормативных затрат на приобретение средств подвижной связи и услуг подвижной связи, предусмотренных приложением № 1 к Методике (далее – нормативы затрат на приобретение средств связи);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3DBC26B" wp14:editId="50BE6627">
            <wp:extent cx="333375" cy="247650"/>
            <wp:effectExtent l="0" t="0" r="9525" b="0"/>
            <wp:docPr id="1783" name="Рисунок 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ежемесячная цена услуги подвижной связи в расчете </w:t>
      </w:r>
      <w:r>
        <w:rPr>
          <w:rFonts w:ascii="PT Astra Serif" w:eastAsia="Times New Roman" w:hAnsi="PT Astra Serif"/>
          <w:sz w:val="28"/>
          <w:lang w:eastAsia="ru-RU"/>
        </w:rPr>
        <w:br/>
        <w:t xml:space="preserve">на 1 номер сотовой абонентской станции i-й должности в соответствии </w:t>
      </w:r>
      <w:r>
        <w:rPr>
          <w:rFonts w:ascii="PT Astra Serif" w:eastAsia="Times New Roman" w:hAnsi="PT Astra Serif"/>
          <w:sz w:val="28"/>
          <w:lang w:eastAsia="ru-RU"/>
        </w:rPr>
        <w:br/>
        <w:t>с нормативами органов, определенными с учётом нормативов обеспечения средствами связи;</w:t>
      </w:r>
    </w:p>
    <w:p w:rsidR="00F03F4B" w:rsidRPr="00293130" w:rsidRDefault="00F03F4B" w:rsidP="00F03F4B">
      <w:pPr>
        <w:widowControl w:val="0"/>
        <w:jc w:val="both"/>
        <w:rPr>
          <w:rFonts w:ascii="PT Astra Serif" w:eastAsia="Times New Roman" w:hAnsi="PT Astra Serif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F03F4B" w:rsidRPr="00BE319D" w:rsidRDefault="00F03F4B" w:rsidP="00F03F4B">
      <w:pPr>
        <w:widowControl w:val="0"/>
        <w:spacing w:after="0" w:line="240" w:lineRule="auto"/>
        <w:jc w:val="center"/>
      </w:pPr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BE319D">
        <w:rPr>
          <w:rFonts w:ascii="PT Astra Serif" w:eastAsia="Times New Roman" w:hAnsi="PT Astra Serif"/>
          <w:bCs/>
          <w:sz w:val="28"/>
          <w:lang w:eastAsia="ru-RU"/>
        </w:rPr>
        <w:t>интернет-провайдером</w:t>
      </w:r>
      <w:proofErr w:type="spellEnd"/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 для планшетных </w:t>
      </w:r>
      <w:proofErr w:type="gramStart"/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компьютеров </w:t>
      </w:r>
      <w:r w:rsidRPr="00BE319D">
        <w:rPr>
          <w:noProof/>
          <w:lang w:eastAsia="ru-RU"/>
        </w:rPr>
        <w:drawing>
          <wp:inline distT="0" distB="0" distL="0" distR="0" wp14:anchorId="3361B392" wp14:editId="4632B3DE">
            <wp:extent cx="381000" cy="247650"/>
            <wp:effectExtent l="0" t="0" r="0" b="0"/>
            <wp:docPr id="1791" name="Рисунок 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222B1E99" wp14:editId="6B4189FA">
            <wp:extent cx="2009775" cy="476250"/>
            <wp:effectExtent l="0" t="0" r="9525" b="0"/>
            <wp:docPr id="1790" name="Рисунок 1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C573714" wp14:editId="48E8CC76">
            <wp:extent cx="333375" cy="247650"/>
            <wp:effectExtent l="0" t="0" r="9525" b="0"/>
            <wp:docPr id="1789" name="Рисунок 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SIM-карт по i-й должности в соответствии с нормативами органов;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25F8AEAC" wp14:editId="5051D43A">
            <wp:extent cx="333375" cy="247650"/>
            <wp:effectExtent l="0" t="0" r="9525" b="0"/>
            <wp:docPr id="1788" name="Рисунок 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ежемесячная цена в расчете на 1 SIM-карту по i-й должности;</w:t>
      </w:r>
    </w:p>
    <w:p w:rsidR="00F03F4B" w:rsidRDefault="00F03F4B" w:rsidP="00F03F4B">
      <w:pPr>
        <w:widowControl w:val="0"/>
        <w:jc w:val="both"/>
        <w:rPr>
          <w:rFonts w:ascii="PT Astra Serif" w:eastAsia="Times New Roman" w:hAnsi="PT Astra Serif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290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PT Astra Serif" w:eastAsia="Times New Roman" w:hAnsi="PT Astra Serif"/>
          <w:sz w:val="28"/>
          <w:lang w:eastAsia="ru-RU"/>
        </w:rPr>
      </w:pPr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5. Затраты на сеть "Интернет" и услуги </w:t>
      </w:r>
      <w:proofErr w:type="spellStart"/>
      <w:r w:rsidRPr="00BE319D">
        <w:rPr>
          <w:rFonts w:ascii="PT Astra Serif" w:eastAsia="Times New Roman" w:hAnsi="PT Astra Serif"/>
          <w:bCs/>
          <w:sz w:val="28"/>
          <w:lang w:eastAsia="ru-RU"/>
        </w:rPr>
        <w:t>интернет-</w:t>
      </w:r>
      <w:proofErr w:type="gramStart"/>
      <w:r w:rsidRPr="00BE319D">
        <w:rPr>
          <w:rFonts w:ascii="PT Astra Serif" w:eastAsia="Times New Roman" w:hAnsi="PT Astra Serif"/>
          <w:bCs/>
          <w:sz w:val="28"/>
          <w:lang w:eastAsia="ru-RU"/>
        </w:rPr>
        <w:t>провайдеров</w:t>
      </w:r>
      <w:proofErr w:type="spellEnd"/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 </w:t>
      </w:r>
      <w:r w:rsidRPr="00BE319D">
        <w:rPr>
          <w:noProof/>
          <w:lang w:eastAsia="ru-RU"/>
        </w:rPr>
        <w:drawing>
          <wp:inline distT="0" distB="0" distL="0" distR="0" wp14:anchorId="6E478371" wp14:editId="488A861A">
            <wp:extent cx="333375" cy="247650"/>
            <wp:effectExtent l="0" t="0" r="9525" b="0"/>
            <wp:docPr id="1796" name="Рисунок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5477D9F" wp14:editId="22AAFF00">
            <wp:extent cx="1800225" cy="476250"/>
            <wp:effectExtent l="0" t="0" r="9525" b="0"/>
            <wp:docPr id="1795" name="Рисунок 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15056C5C" wp14:editId="0C1AB23C">
            <wp:extent cx="285750" cy="247650"/>
            <wp:effectExtent l="0" t="0" r="0" b="0"/>
            <wp:docPr id="1794" name="Рисунок 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77344CBC" wp14:editId="2C70B731">
            <wp:extent cx="266700" cy="247650"/>
            <wp:effectExtent l="0" t="0" r="0" b="0"/>
            <wp:docPr id="1793" name="Рисунок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7B30A60B" wp14:editId="145EECA2">
            <wp:extent cx="304800" cy="247650"/>
            <wp:effectExtent l="0" t="0" r="0" b="0"/>
            <wp:docPr id="1792" name="Рисунок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F03F4B" w:rsidRPr="00BE319D" w:rsidRDefault="00F03F4B" w:rsidP="00F03F4B">
      <w:pPr>
        <w:widowControl w:val="0"/>
        <w:spacing w:after="0" w:line="240" w:lineRule="auto"/>
        <w:jc w:val="center"/>
      </w:pPr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6. Затраты на электросвязь, относящуюся к связи специального назначения, </w:t>
      </w:r>
      <w:r w:rsidRPr="00BE319D">
        <w:rPr>
          <w:rFonts w:ascii="PT Astra Serif" w:eastAsia="Times New Roman" w:hAnsi="PT Astra Serif"/>
          <w:bCs/>
          <w:sz w:val="28"/>
          <w:lang w:eastAsia="ru-RU"/>
        </w:rPr>
        <w:lastRenderedPageBreak/>
        <w:t xml:space="preserve">используемой на региональном </w:t>
      </w:r>
      <w:proofErr w:type="gramStart"/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уровне </w:t>
      </w:r>
      <w:r w:rsidRPr="00BE319D">
        <w:rPr>
          <w:noProof/>
          <w:lang w:eastAsia="ru-RU"/>
        </w:rPr>
        <w:drawing>
          <wp:inline distT="0" distB="0" distL="0" distR="0" wp14:anchorId="18A8C76A" wp14:editId="1DF6E8B4">
            <wp:extent cx="419100" cy="266700"/>
            <wp:effectExtent l="0" t="0" r="0" b="0"/>
            <wp:docPr id="1801" name="Рисунок 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PT Astra Serif" w:eastAsia="Times New Roman" w:hAnsi="PT Astra Serif"/>
          <w:bCs/>
          <w:sz w:val="28"/>
          <w:lang w:eastAsia="ru-RU"/>
        </w:rPr>
        <w:t>,</w:t>
      </w:r>
      <w:proofErr w:type="gramEnd"/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 определяются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244A07E6" wp14:editId="471DD979">
            <wp:extent cx="1790700" cy="266700"/>
            <wp:effectExtent l="0" t="0" r="0" b="0"/>
            <wp:docPr id="1800" name="Рисунок 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5F2CC568" wp14:editId="539E0770">
            <wp:extent cx="333375" cy="266700"/>
            <wp:effectExtent l="0" t="0" r="9525" b="0"/>
            <wp:docPr id="1799" name="Рисунок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709039AA" wp14:editId="680110C3">
            <wp:extent cx="285750" cy="266700"/>
            <wp:effectExtent l="0" t="0" r="0" b="0"/>
            <wp:docPr id="1798" name="Рисунок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BECF929" wp14:editId="1D1F5816">
            <wp:extent cx="333375" cy="266700"/>
            <wp:effectExtent l="0" t="0" r="9525" b="0"/>
            <wp:docPr id="1797" name="Рисунок 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месяцев предоставления услуги.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7. Затраты на оплату иных услуг связи в сфере информационно-коммуникационных </w:t>
      </w:r>
      <w:proofErr w:type="gramStart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технологий </w:t>
      </w:r>
      <w:r w:rsidRPr="00BE319D">
        <w:rPr>
          <w:rFonts w:ascii="Times New Roman" w:hAnsi="Times New Roman"/>
          <w:noProof/>
          <w:lang w:eastAsia="ru-RU"/>
        </w:rPr>
        <w:drawing>
          <wp:inline distT="0" distB="0" distL="0" distR="0" wp14:anchorId="568314B0" wp14:editId="7DBD95D3">
            <wp:extent cx="381000" cy="266700"/>
            <wp:effectExtent l="0" t="0" r="0" b="0"/>
            <wp:docPr id="1804" name="Рисунок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6D29C373" wp14:editId="763C0018">
            <wp:extent cx="923925" cy="476250"/>
            <wp:effectExtent l="0" t="0" r="9525" b="0"/>
            <wp:docPr id="1803" name="Рисунок 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Pr="0071334A" w:rsidRDefault="00F03F4B" w:rsidP="00F03F4B">
      <w:pPr>
        <w:widowControl w:val="0"/>
        <w:jc w:val="both"/>
        <w:rPr>
          <w:rFonts w:ascii="PT Astra Serif" w:eastAsia="Times New Roman" w:hAnsi="PT Astra Serif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DC9984" wp14:editId="07FA6673">
            <wp:extent cx="333375" cy="266700"/>
            <wp:effectExtent l="0" t="0" r="9525" b="0"/>
            <wp:docPr id="1802" name="Рисунок 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>Затраты на содержание имущества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При определении затрат на техническое обслуживание и </w:t>
      </w:r>
      <w:proofErr w:type="spell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регламентно</w:t>
      </w:r>
      <w:proofErr w:type="spell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-профилактический ремонт, указанный в </w:t>
      </w:r>
      <w:hyperlink w:anchor="P196" w:history="1">
        <w:r w:rsidRPr="00BE319D">
          <w:rPr>
            <w:rFonts w:ascii="Times New Roman" w:eastAsia="Times New Roman" w:hAnsi="Times New Roman"/>
            <w:bCs/>
            <w:color w:val="0000FF"/>
            <w:sz w:val="28"/>
            <w:szCs w:val="28"/>
            <w:lang w:eastAsia="ru-RU"/>
          </w:rPr>
          <w:t>пунктах 11</w:t>
        </w:r>
      </w:hyperlink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hyperlink w:anchor="P236" w:history="1">
        <w:r w:rsidRPr="00BE319D">
          <w:rPr>
            <w:rFonts w:ascii="Times New Roman" w:eastAsia="Times New Roman" w:hAnsi="Times New Roman"/>
            <w:bCs/>
            <w:color w:val="0000FF"/>
            <w:sz w:val="28"/>
            <w:szCs w:val="28"/>
            <w:lang w:eastAsia="ru-RU"/>
          </w:rPr>
          <w:t>16</w:t>
        </w:r>
      </w:hyperlink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регламентно</w:t>
      </w:r>
      <w:proofErr w:type="spell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03F4B" w:rsidRDefault="00F03F4B" w:rsidP="00F03F4B">
      <w:pPr>
        <w:widowControl w:val="0"/>
        <w:jc w:val="both"/>
        <w:rPr>
          <w:rFonts w:ascii="PT Astra Serif" w:eastAsia="Times New Roman" w:hAnsi="PT Astra Serif"/>
          <w:b/>
          <w:bCs/>
          <w:sz w:val="28"/>
          <w:lang w:eastAsia="ru-RU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PT Astra Serif" w:eastAsia="Times New Roman" w:hAnsi="PT Astra Serif"/>
          <w:bCs/>
          <w:sz w:val="28"/>
          <w:lang w:eastAsia="ru-RU"/>
        </w:rPr>
        <w:t xml:space="preserve">9. </w:t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Затраты на техническое обслуживание и </w:t>
      </w:r>
      <w:proofErr w:type="spellStart"/>
      <w:r w:rsidRPr="00BE319D">
        <w:rPr>
          <w:rFonts w:ascii="Times New Roman" w:eastAsia="Times New Roman" w:hAnsi="Times New Roman"/>
          <w:bCs/>
          <w:sz w:val="28"/>
          <w:lang w:eastAsia="ru-RU"/>
        </w:rPr>
        <w:t>регламентно</w:t>
      </w:r>
      <w:proofErr w:type="spell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-профилактический ремонт вычислительной </w:t>
      </w:r>
      <w:proofErr w:type="gramStart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техники </w:t>
      </w:r>
      <w:r w:rsidRPr="00BE319D">
        <w:rPr>
          <w:rFonts w:ascii="Times New Roman" w:hAnsi="Times New Roman"/>
          <w:noProof/>
          <w:lang w:eastAsia="ru-RU"/>
        </w:rPr>
        <w:drawing>
          <wp:inline distT="0" distB="0" distL="0" distR="0" wp14:anchorId="2C39093E" wp14:editId="23246398">
            <wp:extent cx="419100" cy="266700"/>
            <wp:effectExtent l="0" t="0" r="0" b="0"/>
            <wp:docPr id="1810" name="Рисунок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60D906A" wp14:editId="116A1651">
            <wp:extent cx="1590675" cy="476250"/>
            <wp:effectExtent l="0" t="0" r="9525" b="0"/>
            <wp:docPr id="1809" name="Рисунок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2DE6D2CE" wp14:editId="0B31F737">
            <wp:extent cx="381000" cy="266700"/>
            <wp:effectExtent l="0" t="0" r="0" b="0"/>
            <wp:docPr id="1808" name="Рисунок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6E5AC4F" wp14:editId="04101670">
            <wp:extent cx="342900" cy="266700"/>
            <wp:effectExtent l="0" t="0" r="0" b="0"/>
            <wp:docPr id="1807" name="Рисунок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технического обслуживания и 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регламентно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>-профилактического ремонта в расчете на 1 i-ю вычислительную технику в год.</w:t>
      </w:r>
    </w:p>
    <w:p w:rsidR="00F03F4B" w:rsidRDefault="00F03F4B" w:rsidP="00F03F4B">
      <w:pPr>
        <w:widowControl w:val="0"/>
        <w:jc w:val="both"/>
      </w:pPr>
      <w:r>
        <w:rPr>
          <w:rFonts w:ascii="PT Astra Serif" w:eastAsia="Times New Roman" w:hAnsi="PT Astra Serif"/>
          <w:sz w:val="28"/>
          <w:lang w:eastAsia="ru-RU"/>
        </w:rPr>
        <w:t xml:space="preserve">Предельное количество i-й вычислительной </w:t>
      </w:r>
      <w:proofErr w:type="gramStart"/>
      <w:r>
        <w:rPr>
          <w:rFonts w:ascii="PT Astra Serif" w:eastAsia="Times New Roman" w:hAnsi="PT Astra Serif"/>
          <w:sz w:val="28"/>
          <w:lang w:eastAsia="ru-RU"/>
        </w:rPr>
        <w:t xml:space="preserve">техники </w:t>
      </w:r>
      <w:r>
        <w:rPr>
          <w:noProof/>
          <w:lang w:eastAsia="ru-RU"/>
        </w:rPr>
        <w:drawing>
          <wp:inline distT="0" distB="0" distL="0" distR="0" wp14:anchorId="783981F4" wp14:editId="513B617B">
            <wp:extent cx="809625" cy="266700"/>
            <wp:effectExtent l="0" t="0" r="9525" b="0"/>
            <wp:docPr id="1806" name="Рисунок 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определяется</w:t>
      </w:r>
      <w:proofErr w:type="gramEnd"/>
      <w:r>
        <w:rPr>
          <w:rFonts w:ascii="PT Astra Serif" w:eastAsia="Times New Roman" w:hAnsi="PT Astra Serif"/>
          <w:sz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lang w:eastAsia="ru-RU"/>
        </w:rPr>
        <w:br/>
        <w:t>с округлением до целого по формулам:</w:t>
      </w:r>
    </w:p>
    <w:p w:rsidR="00F03F4B" w:rsidRDefault="00F03F4B" w:rsidP="00F03F4B">
      <w:pPr>
        <w:widowControl w:val="0"/>
        <w:jc w:val="both"/>
      </w:pPr>
      <w:proofErr w:type="spellStart"/>
      <w:r>
        <w:rPr>
          <w:rFonts w:ascii="PT Astra Serif" w:eastAsia="Times New Roman" w:hAnsi="PT Astra Serif"/>
          <w:sz w:val="28"/>
          <w:lang w:eastAsia="ru-RU"/>
        </w:rPr>
        <w:t>Q</w:t>
      </w:r>
      <w:r>
        <w:rPr>
          <w:rFonts w:ascii="PT Astra Serif" w:eastAsia="Times New Roman" w:hAnsi="PT Astra Serif"/>
          <w:sz w:val="28"/>
          <w:vertAlign w:val="subscript"/>
          <w:lang w:eastAsia="ru-RU"/>
        </w:rPr>
        <w:t>i</w:t>
      </w:r>
      <w:proofErr w:type="spellEnd"/>
      <w:r>
        <w:rPr>
          <w:rFonts w:ascii="PT Astra Serif" w:eastAsia="Times New Roman" w:hAnsi="PT Astra Serif"/>
          <w:sz w:val="28"/>
          <w:vertAlign w:val="subscript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8"/>
          <w:vertAlign w:val="subscript"/>
          <w:lang w:eastAsia="ru-RU"/>
        </w:rPr>
        <w:t>рвт</w:t>
      </w:r>
      <w:proofErr w:type="spellEnd"/>
      <w:r>
        <w:rPr>
          <w:rFonts w:ascii="PT Astra Serif" w:eastAsia="Times New Roman" w:hAnsi="PT Astra Serif"/>
          <w:sz w:val="28"/>
          <w:vertAlign w:val="subscript"/>
          <w:lang w:eastAsia="ru-RU"/>
        </w:rPr>
        <w:t xml:space="preserve"> предел</w:t>
      </w:r>
      <w:r>
        <w:rPr>
          <w:rFonts w:ascii="PT Astra Serif" w:eastAsia="Times New Roman" w:hAnsi="PT Astra Serif"/>
          <w:sz w:val="28"/>
          <w:lang w:eastAsia="ru-RU"/>
        </w:rPr>
        <w:t xml:space="preserve"> = Ч</w:t>
      </w:r>
      <w:r>
        <w:rPr>
          <w:rFonts w:ascii="PT Astra Serif" w:eastAsia="Times New Roman" w:hAnsi="PT Astra Serif"/>
          <w:sz w:val="28"/>
          <w:vertAlign w:val="subscript"/>
          <w:lang w:eastAsia="ru-RU"/>
        </w:rPr>
        <w:t>оп</w:t>
      </w:r>
      <w:r>
        <w:rPr>
          <w:rFonts w:ascii="PT Astra Serif" w:eastAsia="Times New Roman" w:hAnsi="PT Astra Serif"/>
          <w:sz w:val="28"/>
          <w:lang w:eastAsia="ru-RU"/>
        </w:rPr>
        <w:t xml:space="preserve"> x 0,2 - для закрытого контура обработки информации, 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Q</w:t>
      </w:r>
      <w:r>
        <w:rPr>
          <w:rFonts w:ascii="PT Astra Serif" w:eastAsia="Times New Roman" w:hAnsi="PT Astra Serif"/>
          <w:sz w:val="28"/>
          <w:vertAlign w:val="subscript"/>
          <w:lang w:eastAsia="ru-RU"/>
        </w:rPr>
        <w:t>i</w:t>
      </w:r>
      <w:proofErr w:type="spellEnd"/>
      <w:r>
        <w:rPr>
          <w:rFonts w:ascii="PT Astra Serif" w:eastAsia="Times New Roman" w:hAnsi="PT Astra Serif"/>
          <w:sz w:val="28"/>
          <w:vertAlign w:val="subscript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8"/>
          <w:vertAlign w:val="subscript"/>
          <w:lang w:eastAsia="ru-RU"/>
        </w:rPr>
        <w:t>рвт</w:t>
      </w:r>
      <w:proofErr w:type="spellEnd"/>
      <w:r>
        <w:rPr>
          <w:rFonts w:ascii="PT Astra Serif" w:eastAsia="Times New Roman" w:hAnsi="PT Astra Serif"/>
          <w:sz w:val="28"/>
          <w:vertAlign w:val="subscript"/>
          <w:lang w:eastAsia="ru-RU"/>
        </w:rPr>
        <w:t xml:space="preserve"> предел</w:t>
      </w:r>
      <w:r>
        <w:rPr>
          <w:rFonts w:ascii="PT Astra Serif" w:eastAsia="Times New Roman" w:hAnsi="PT Astra Serif"/>
          <w:sz w:val="28"/>
          <w:lang w:eastAsia="ru-RU"/>
        </w:rPr>
        <w:t xml:space="preserve"> = Ч</w:t>
      </w:r>
      <w:r>
        <w:rPr>
          <w:rFonts w:ascii="PT Astra Serif" w:eastAsia="Times New Roman" w:hAnsi="PT Astra Serif"/>
          <w:sz w:val="28"/>
          <w:vertAlign w:val="subscript"/>
          <w:lang w:eastAsia="ru-RU"/>
        </w:rPr>
        <w:t>оп</w:t>
      </w:r>
      <w:r>
        <w:rPr>
          <w:rFonts w:ascii="PT Astra Serif" w:eastAsia="Times New Roman" w:hAnsi="PT Astra Serif"/>
          <w:sz w:val="28"/>
          <w:lang w:eastAsia="ru-RU"/>
        </w:rPr>
        <w:t xml:space="preserve"> x 1 - для открытого контура обработки информации, где:</w:t>
      </w:r>
    </w:p>
    <w:p w:rsidR="00F03F4B" w:rsidRPr="0071334A" w:rsidRDefault="00F03F4B" w:rsidP="00F03F4B">
      <w:pPr>
        <w:widowControl w:val="0"/>
        <w:jc w:val="both"/>
        <w:rPr>
          <w:rFonts w:ascii="PT Astra Serif" w:eastAsia="Times New Roman" w:hAnsi="PT Astra Serif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22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60" w:history="1">
        <w:r>
          <w:rPr>
            <w:rFonts w:ascii="PT Astra Serif" w:eastAsia="Times New Roman" w:hAnsi="PT Astra Serif"/>
            <w:color w:val="0000FF"/>
            <w:sz w:val="28"/>
            <w:lang w:eastAsia="ru-RU"/>
          </w:rPr>
          <w:t>пунктами 17</w:t>
        </w:r>
      </w:hyperlink>
      <w:r>
        <w:rPr>
          <w:rFonts w:ascii="PT Astra Serif" w:eastAsia="Times New Roman" w:hAnsi="PT Astra Serif"/>
          <w:sz w:val="28"/>
          <w:lang w:eastAsia="ru-RU"/>
        </w:rPr>
        <w:t xml:space="preserve"> - </w:t>
      </w:r>
      <w:hyperlink r:id="rId61" w:history="1">
        <w:r>
          <w:rPr>
            <w:rFonts w:ascii="PT Astra Serif" w:eastAsia="Times New Roman" w:hAnsi="PT Astra Serif"/>
            <w:color w:val="0000FF"/>
            <w:sz w:val="28"/>
            <w:lang w:eastAsia="ru-RU"/>
          </w:rPr>
          <w:t>22</w:t>
        </w:r>
      </w:hyperlink>
      <w:r>
        <w:rPr>
          <w:rFonts w:ascii="PT Astra Serif" w:eastAsia="Times New Roman" w:hAnsi="PT Astra Serif"/>
          <w:sz w:val="28"/>
          <w:lang w:eastAsia="ru-RU"/>
        </w:rPr>
        <w:t xml:space="preserve"> Общих правил определения нормативных затрат </w:t>
      </w:r>
      <w:r>
        <w:rPr>
          <w:rFonts w:ascii="PT Astra Serif" w:eastAsia="Times New Roman" w:hAnsi="PT Astra Serif"/>
          <w:sz w:val="28"/>
          <w:lang w:eastAsia="ru-RU"/>
        </w:rPr>
        <w:br/>
        <w:t>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10. Затраты на техническое обслуживание и </w:t>
      </w:r>
      <w:proofErr w:type="spellStart"/>
      <w:r w:rsidRPr="00BE319D">
        <w:rPr>
          <w:rFonts w:ascii="Times New Roman" w:eastAsia="Times New Roman" w:hAnsi="Times New Roman"/>
          <w:bCs/>
          <w:sz w:val="28"/>
          <w:lang w:eastAsia="ru-RU"/>
        </w:rPr>
        <w:t>регламентно</w:t>
      </w:r>
      <w:proofErr w:type="spell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-профилактический ремонт оборудования по обеспечению безопасности </w:t>
      </w:r>
      <w:proofErr w:type="gramStart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информации </w:t>
      </w:r>
      <w:r w:rsidRPr="00BE319D">
        <w:rPr>
          <w:rFonts w:ascii="Times New Roman" w:hAnsi="Times New Roman"/>
          <w:noProof/>
          <w:lang w:eastAsia="ru-RU"/>
        </w:rPr>
        <w:drawing>
          <wp:inline distT="0" distB="0" distL="0" distR="0" wp14:anchorId="6E177EA0" wp14:editId="1661C341">
            <wp:extent cx="419100" cy="247650"/>
            <wp:effectExtent l="0" t="0" r="0" b="0"/>
            <wp:docPr id="1814" name="Рисунок 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3F8C434B" wp14:editId="02FE744F">
            <wp:extent cx="1609725" cy="476250"/>
            <wp:effectExtent l="0" t="0" r="9525" b="0"/>
            <wp:docPr id="1813" name="Рисунок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76C0A8ED" wp14:editId="581D8F13">
            <wp:extent cx="381000" cy="247650"/>
            <wp:effectExtent l="0" t="0" r="0" b="0"/>
            <wp:docPr id="1812" name="Рисунок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единиц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оборудования по обеспечению безопасности информации;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106A9F1" wp14:editId="77B23473">
            <wp:extent cx="371475" cy="247650"/>
            <wp:effectExtent l="0" t="0" r="9525" b="0"/>
            <wp:docPr id="1811" name="Рисунок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технического обслуживания и 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регламентно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>-профилактического ремонта 1 единицы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оборудования в год.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11. Затраты на техническое обслуживание и </w:t>
      </w:r>
      <w:proofErr w:type="spell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регламентно</w:t>
      </w:r>
      <w:proofErr w:type="spell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-профилактический ремонт системы телефонной связи (автоматизированных телефонных </w:t>
      </w:r>
      <w:proofErr w:type="gram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станций) </w:t>
      </w:r>
      <w:r w:rsidRPr="00BE31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931EEF" wp14:editId="49167F48">
            <wp:extent cx="409575" cy="247650"/>
            <wp:effectExtent l="0" t="0" r="9525" b="0"/>
            <wp:docPr id="1818" name="Рисунок 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F1DB96E" wp14:editId="325FADB8">
            <wp:extent cx="1533525" cy="476250"/>
            <wp:effectExtent l="0" t="0" r="9525" b="0"/>
            <wp:docPr id="1817" name="Рисунок 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1B982FF5" wp14:editId="387481C0">
            <wp:extent cx="371475" cy="247650"/>
            <wp:effectExtent l="0" t="0" r="9525" b="0"/>
            <wp:docPr id="1816" name="Рисунок 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автоматизированных телефонных станций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вида;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68A281FB" wp14:editId="3D617537">
            <wp:extent cx="333375" cy="247650"/>
            <wp:effectExtent l="0" t="0" r="9525" b="0"/>
            <wp:docPr id="1815" name="Рисунок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технического обслуживания и 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регламентно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>-профилактического ремонта 1 автоматизированной телефонной станции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вида в год.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12. Затраты на техническое обслуживание и </w:t>
      </w:r>
      <w:proofErr w:type="spell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регламентно</w:t>
      </w:r>
      <w:proofErr w:type="spell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-профилактический ремонт локальных вычислительных </w:t>
      </w:r>
      <w:proofErr w:type="gram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сетей </w:t>
      </w:r>
      <w:r w:rsidRPr="00BE31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DAA28F" wp14:editId="049B3127">
            <wp:extent cx="419100" cy="247650"/>
            <wp:effectExtent l="0" t="0" r="0" b="0"/>
            <wp:docPr id="1822" name="Рисунок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50B9598B" wp14:editId="71AD020F">
            <wp:extent cx="1562100" cy="476250"/>
            <wp:effectExtent l="0" t="0" r="0" b="0"/>
            <wp:docPr id="1821" name="Рисунок 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1534EE1E" wp14:editId="2A9FA155">
            <wp:extent cx="381000" cy="247650"/>
            <wp:effectExtent l="0" t="0" r="0" b="0"/>
            <wp:docPr id="1820" name="Рисунок 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устройств локальных вычислительных сетей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вида;</w:t>
      </w:r>
    </w:p>
    <w:p w:rsidR="00F03F4B" w:rsidRDefault="00F03F4B" w:rsidP="00F03F4B">
      <w:pPr>
        <w:widowControl w:val="0"/>
        <w:jc w:val="both"/>
        <w:rPr>
          <w:rFonts w:ascii="PT Astra Serif" w:eastAsia="Times New Roman" w:hAnsi="PT Astra Serif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337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технического обслуживания и 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регламентно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>-профилактического ремонта 1 устройства локальных вычислительных сетей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вида в год.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13. Затраты на техническое обслуживание и </w:t>
      </w:r>
      <w:proofErr w:type="spell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регламентно</w:t>
      </w:r>
      <w:proofErr w:type="spell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-профилактический ремонт систем бесперебойного </w:t>
      </w:r>
      <w:proofErr w:type="gram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питания </w:t>
      </w:r>
      <w:r w:rsidRPr="00BE31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FD08B4" wp14:editId="2E43BE87">
            <wp:extent cx="419100" cy="247650"/>
            <wp:effectExtent l="0" t="0" r="0" b="0"/>
            <wp:docPr id="1826" name="Рисунок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77F11269" wp14:editId="765C5062">
            <wp:extent cx="1609725" cy="476250"/>
            <wp:effectExtent l="0" t="0" r="9525" b="0"/>
            <wp:docPr id="1825" name="Рисунок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E84C4C0" wp14:editId="567CCB0C">
            <wp:extent cx="381000" cy="247650"/>
            <wp:effectExtent l="0" t="0" r="0" b="0"/>
            <wp:docPr id="1824" name="Рисунок 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модулей бесперебойного питания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вида;</w:t>
      </w:r>
    </w:p>
    <w:p w:rsidR="00F03F4B" w:rsidRDefault="00F03F4B" w:rsidP="00F03F4B">
      <w:pPr>
        <w:widowControl w:val="0"/>
        <w:jc w:val="both"/>
        <w:rPr>
          <w:rFonts w:ascii="PT Astra Serif" w:eastAsia="Times New Roman" w:hAnsi="PT Astra Serif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1475" cy="24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технического обслуживания и 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регламентно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>-профилактического ремонта 1 модуля бесперебойного питания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вида в год.</w:t>
      </w:r>
    </w:p>
    <w:p w:rsidR="00F03F4B" w:rsidRDefault="00F03F4B" w:rsidP="00F03F4B">
      <w:pPr>
        <w:widowControl w:val="0"/>
        <w:jc w:val="both"/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14. Затраты на техническое обслуживание и </w:t>
      </w:r>
      <w:proofErr w:type="spell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регламентно</w:t>
      </w:r>
      <w:proofErr w:type="spell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-профилактический ремонт принтеров, многофункциональных устройств, копировальных аппаратов и иной </w:t>
      </w:r>
      <w:proofErr w:type="gram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оргтехники </w:t>
      </w:r>
      <w:r w:rsidRPr="00BE31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866846" wp14:editId="1B5B01E6">
            <wp:extent cx="428625" cy="266700"/>
            <wp:effectExtent l="0" t="0" r="9525" b="0"/>
            <wp:docPr id="1830" name="Рисунок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D649E70" wp14:editId="681EE5E8">
            <wp:extent cx="1666875" cy="476250"/>
            <wp:effectExtent l="0" t="0" r="9525" b="0"/>
            <wp:docPr id="1829" name="Рисунок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466F078" wp14:editId="7C23D061">
            <wp:extent cx="409575" cy="266700"/>
            <wp:effectExtent l="0" t="0" r="9525" b="0"/>
            <wp:docPr id="1828" name="Рисунок 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органов;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4FE2090" wp14:editId="2433E997">
            <wp:extent cx="381000" cy="266700"/>
            <wp:effectExtent l="0" t="0" r="0" b="0"/>
            <wp:docPr id="1827" name="Рисунок 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технического обслуживания и 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регламентно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F03F4B" w:rsidRPr="00BE319D" w:rsidRDefault="00F03F4B" w:rsidP="00F03F4B">
      <w:pPr>
        <w:widowControl w:val="0"/>
        <w:spacing w:after="0" w:line="240" w:lineRule="auto"/>
        <w:jc w:val="center"/>
      </w:pPr>
      <w:r w:rsidRPr="00BE319D">
        <w:rPr>
          <w:rFonts w:ascii="PT Astra Serif" w:eastAsia="Times New Roman" w:hAnsi="PT Astra Serif"/>
          <w:bCs/>
          <w:sz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F03F4B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</w:t>
      </w:r>
      <w:proofErr w:type="gram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обеспечения </w:t>
      </w:r>
      <w:r w:rsidRPr="00BE31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94FEF3" wp14:editId="4D0599DA">
            <wp:extent cx="419100" cy="247650"/>
            <wp:effectExtent l="0" t="0" r="0" b="0"/>
            <wp:docPr id="1831" name="Рисунок 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6AEC177C" wp14:editId="7E4DE156">
            <wp:extent cx="1228725" cy="247650"/>
            <wp:effectExtent l="0" t="0" r="9525" b="0"/>
            <wp:docPr id="1841" name="Рисунок 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CCA92A9" wp14:editId="52691EF5">
            <wp:extent cx="333375" cy="247650"/>
            <wp:effectExtent l="0" t="0" r="9525" b="0"/>
            <wp:docPr id="1840" name="Рисунок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затраты на оплату услуг по сопровождению справочно-правовых систем;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25D5745F" wp14:editId="08DE3269">
            <wp:extent cx="285750" cy="247650"/>
            <wp:effectExtent l="0" t="0" r="0" b="0"/>
            <wp:docPr id="1839" name="Рисунок 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F03F4B" w:rsidRDefault="00F03F4B" w:rsidP="00F03F4B">
      <w:pPr>
        <w:widowControl w:val="0"/>
        <w:jc w:val="both"/>
      </w:pPr>
      <w:r>
        <w:rPr>
          <w:rFonts w:ascii="PT Astra Serif" w:eastAsia="Times New Roman" w:hAnsi="PT Astra Serif"/>
          <w:sz w:val="28"/>
          <w:lang w:eastAsia="ru-RU"/>
        </w:rPr>
        <w:t xml:space="preserve">В затраты на оплату услуг по сопровождению программного обеспечения </w:t>
      </w:r>
      <w:r>
        <w:rPr>
          <w:rFonts w:ascii="PT Astra Serif" w:eastAsia="Times New Roman" w:hAnsi="PT Astra Serif"/>
          <w:sz w:val="28"/>
          <w:lang w:eastAsia="ru-RU"/>
        </w:rPr>
        <w:br/>
        <w:t>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16. Затраты на оплату услуг по сопровождению справочно-правовых </w:t>
      </w:r>
      <w:proofErr w:type="gramStart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систем </w:t>
      </w:r>
      <w:r w:rsidRPr="00BE319D">
        <w:rPr>
          <w:rFonts w:ascii="Times New Roman" w:hAnsi="Times New Roman"/>
          <w:noProof/>
          <w:lang w:eastAsia="ru-RU"/>
        </w:rPr>
        <w:drawing>
          <wp:inline distT="0" distB="0" distL="0" distR="0" wp14:anchorId="4F40AE13" wp14:editId="7F62F720">
            <wp:extent cx="447675" cy="247650"/>
            <wp:effectExtent l="0" t="0" r="9525" b="0"/>
            <wp:docPr id="1838" name="Рисунок 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12AF79DE" wp14:editId="70E2FB35">
            <wp:extent cx="1085850" cy="476250"/>
            <wp:effectExtent l="0" t="0" r="0" b="0"/>
            <wp:docPr id="1837" name="Рисунок 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ECC1DFC" wp14:editId="07A71E99">
            <wp:extent cx="381000" cy="247650"/>
            <wp:effectExtent l="0" t="0" r="0" b="0"/>
            <wp:docPr id="1836" name="Рисунок 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</w:t>
      </w:r>
      <w:r>
        <w:rPr>
          <w:rFonts w:ascii="PT Astra Serif" w:eastAsia="Times New Roman" w:hAnsi="PT Astra Serif"/>
          <w:sz w:val="28"/>
          <w:lang w:eastAsia="ru-RU"/>
        </w:rPr>
        <w:br/>
        <w:t xml:space="preserve">и нормативным трудозатратам на их выполнение, установленным </w:t>
      </w:r>
      <w:r>
        <w:rPr>
          <w:rFonts w:ascii="PT Astra Serif" w:eastAsia="Times New Roman" w:hAnsi="PT Astra Serif"/>
          <w:sz w:val="28"/>
          <w:lang w:eastAsia="ru-RU"/>
        </w:rPr>
        <w:br/>
        <w:t>в эксплуатационной документации или утвержденном регламенте выполнения работ по сопровождению справочно-правовых систем.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17. Затраты на оплату услуг по сопровождению и приобретению иного </w:t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программного </w:t>
      </w:r>
      <w:proofErr w:type="gram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обеспечения </w:t>
      </w:r>
      <w:r w:rsidRPr="00BE31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4D8316" wp14:editId="05AAC2FB">
            <wp:extent cx="419100" cy="247650"/>
            <wp:effectExtent l="0" t="0" r="0" b="0"/>
            <wp:docPr id="1835" name="Рисунок 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306BE73" wp14:editId="34C4FC26">
            <wp:extent cx="1762125" cy="485775"/>
            <wp:effectExtent l="0" t="0" r="9525" b="9525"/>
            <wp:docPr id="1834" name="Рисунок 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40A0465" wp14:editId="0F573EDB">
            <wp:extent cx="371475" cy="266700"/>
            <wp:effectExtent l="0" t="0" r="9525" b="0"/>
            <wp:docPr id="1833" name="Рисунок 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сопровождения g-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иного программного обеспечения, </w:t>
      </w:r>
      <w:r>
        <w:rPr>
          <w:rFonts w:ascii="PT Astra Serif" w:eastAsia="Times New Roman" w:hAnsi="PT Astra Serif"/>
          <w:sz w:val="28"/>
          <w:lang w:eastAsia="ru-RU"/>
        </w:rPr>
        <w:br/>
        <w:t>за исключением справочно-правовых систем, определяемая согласно перечню работ по сопровождению g-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</w:t>
      </w:r>
      <w:r>
        <w:rPr>
          <w:rFonts w:ascii="PT Astra Serif" w:eastAsia="Times New Roman" w:hAnsi="PT Astra Serif"/>
          <w:sz w:val="28"/>
          <w:lang w:eastAsia="ru-RU"/>
        </w:rPr>
        <w:br/>
        <w:t>по сопровождению g-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иного программного обеспечения;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211318D3" wp14:editId="74AC1224">
            <wp:extent cx="342900" cy="266700"/>
            <wp:effectExtent l="0" t="0" r="0" b="0"/>
            <wp:docPr id="1832" name="Рисунок 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18. Затраты на оплату услуг, связанных с обеспечением безопасности </w:t>
      </w:r>
      <w:proofErr w:type="gram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информации </w:t>
      </w:r>
      <w:r w:rsidRPr="00BE31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40F7D3" wp14:editId="3F702029">
            <wp:extent cx="419100" cy="247650"/>
            <wp:effectExtent l="0" t="0" r="0" b="0"/>
            <wp:docPr id="1859" name="Рисунок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B8E9BD0" wp14:editId="38FC4903">
            <wp:extent cx="1104900" cy="247650"/>
            <wp:effectExtent l="0" t="0" r="0" b="0"/>
            <wp:docPr id="1858" name="Рисунок 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189D8BF" wp14:editId="604CFD5D">
            <wp:extent cx="228600" cy="247650"/>
            <wp:effectExtent l="0" t="0" r="0" b="0"/>
            <wp:docPr id="1857" name="Рисунок 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4A0BACC" wp14:editId="252AC7B4">
            <wp:extent cx="247650" cy="247650"/>
            <wp:effectExtent l="0" t="0" r="0" b="0"/>
            <wp:docPr id="1856" name="Рисунок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затраты на приобретение простых (неисключительных) лицензий </w:t>
      </w:r>
      <w:r>
        <w:rPr>
          <w:rFonts w:ascii="PT Astra Serif" w:eastAsia="Times New Roman" w:hAnsi="PT Astra Serif"/>
          <w:sz w:val="28"/>
          <w:lang w:eastAsia="ru-RU"/>
        </w:rPr>
        <w:br/>
        <w:t>на использование программного обеспечения по защите информации.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19. Затраты на проведение аттестационных, проверочных и контрольных </w:t>
      </w:r>
      <w:proofErr w:type="gramStart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мероприятий </w:t>
      </w:r>
      <w:r w:rsidRPr="00BE319D">
        <w:rPr>
          <w:rFonts w:ascii="Times New Roman" w:hAnsi="Times New Roman"/>
          <w:noProof/>
          <w:lang w:eastAsia="ru-RU"/>
        </w:rPr>
        <w:drawing>
          <wp:inline distT="0" distB="0" distL="0" distR="0" wp14:anchorId="753C0294" wp14:editId="1A3BDED4">
            <wp:extent cx="371475" cy="247650"/>
            <wp:effectExtent l="0" t="0" r="9525" b="0"/>
            <wp:docPr id="1855" name="Рисунок 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5E0369F" wp14:editId="059C2FCE">
            <wp:extent cx="2657475" cy="485775"/>
            <wp:effectExtent l="0" t="0" r="9525" b="9525"/>
            <wp:docPr id="1854" name="Рисунок 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53E2B499" wp14:editId="3B37255A">
            <wp:extent cx="333375" cy="247650"/>
            <wp:effectExtent l="0" t="0" r="9525" b="0"/>
            <wp:docPr id="1853" name="Рисунок 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аттестуемых i-х объектов (помещений);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DA0CA62" wp14:editId="2C80DF87">
            <wp:extent cx="304800" cy="247650"/>
            <wp:effectExtent l="0" t="0" r="0" b="0"/>
            <wp:docPr id="1852" name="Рисунок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проведения аттестации 1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объекта (помещения);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670C1449" wp14:editId="557310FB">
            <wp:extent cx="333375" cy="266700"/>
            <wp:effectExtent l="0" t="0" r="9525" b="0"/>
            <wp:docPr id="1851" name="Рисунок 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единиц j-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оборудования (устройств), требующих проверки;</w:t>
      </w:r>
    </w:p>
    <w:p w:rsidR="00F03F4B" w:rsidRDefault="00F03F4B" w:rsidP="00F03F4B">
      <w:pPr>
        <w:widowControl w:val="0"/>
        <w:jc w:val="both"/>
        <w:rPr>
          <w:rFonts w:ascii="PT Astra Serif" w:eastAsia="Times New Roman" w:hAnsi="PT Astra Serif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5F4C91" wp14:editId="75093947">
            <wp:extent cx="304800" cy="266700"/>
            <wp:effectExtent l="0" t="0" r="0" b="0"/>
            <wp:docPr id="1850" name="Рисунок 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проведения проверки 1 единицы j-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оборудования (устройства).</w:t>
      </w:r>
    </w:p>
    <w:p w:rsidR="00F03F4B" w:rsidRDefault="00F03F4B" w:rsidP="00F03F4B">
      <w:pPr>
        <w:widowControl w:val="0"/>
        <w:jc w:val="both"/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>20. Затраты на приобретение простых (неисключительных) лицензий</w:t>
      </w:r>
      <w:r w:rsidRPr="004F2228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r w:rsidRPr="004F2228">
        <w:rPr>
          <w:rFonts w:ascii="Times New Roman" w:eastAsia="Times New Roman" w:hAnsi="Times New Roman"/>
          <w:b/>
          <w:bCs/>
          <w:sz w:val="28"/>
          <w:lang w:eastAsia="ru-RU"/>
        </w:rPr>
        <w:br/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на использование программного обеспечения по защите информации </w:t>
      </w:r>
      <w:r w:rsidRPr="00BE319D">
        <w:rPr>
          <w:rFonts w:ascii="Times New Roman" w:hAnsi="Times New Roman"/>
          <w:noProof/>
          <w:sz w:val="28"/>
          <w:szCs w:val="28"/>
          <w:lang w:eastAsia="ru-RU"/>
        </w:rPr>
        <w:t>определяются</w:t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>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7DE75A7E" wp14:editId="2F877DCC">
            <wp:extent cx="1476375" cy="476250"/>
            <wp:effectExtent l="0" t="0" r="9525" b="0"/>
            <wp:docPr id="1848" name="Рисунок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7BF1D5D8" wp14:editId="07A5BE67">
            <wp:extent cx="333375" cy="247650"/>
            <wp:effectExtent l="0" t="0" r="9525" b="0"/>
            <wp:docPr id="1847" name="Рисунок 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приобретаемых простых (неисключительных) лицензий </w:t>
      </w:r>
      <w:r>
        <w:rPr>
          <w:rFonts w:ascii="PT Astra Serif" w:eastAsia="Times New Roman" w:hAnsi="PT Astra Serif"/>
          <w:sz w:val="28"/>
          <w:lang w:eastAsia="ru-RU"/>
        </w:rPr>
        <w:br/>
        <w:t>на использование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программного обеспечения по защите информации;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7C861D80" wp14:editId="4026BE85">
            <wp:extent cx="285750" cy="247650"/>
            <wp:effectExtent l="0" t="0" r="0" b="0"/>
            <wp:docPr id="1846" name="Рисунок 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программного обеспечения по защите информации.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21. Затраты на оплату работ по монтажу (установке), дооборудованию </w:t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и наладке </w:t>
      </w:r>
      <w:proofErr w:type="gram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оборудования </w:t>
      </w:r>
      <w:r w:rsidRPr="00BE31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67DA72" wp14:editId="103410FF">
            <wp:extent cx="333375" cy="247650"/>
            <wp:effectExtent l="0" t="0" r="9525" b="0"/>
            <wp:docPr id="1845" name="Рисунок 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387CC85A" wp14:editId="261EE3A3">
            <wp:extent cx="1343025" cy="476250"/>
            <wp:effectExtent l="0" t="0" r="9525" b="0"/>
            <wp:docPr id="1844" name="Рисунок 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A0FADDF" wp14:editId="168E0CB2">
            <wp:extent cx="304800" cy="247650"/>
            <wp:effectExtent l="0" t="0" r="0" b="0"/>
            <wp:docPr id="1843" name="Рисунок 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6289C37B" wp14:editId="5A1D3613">
            <wp:extent cx="276225" cy="247650"/>
            <wp:effectExtent l="0" t="0" r="9525" b="0"/>
            <wp:docPr id="1842" name="Рисунок 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монтажа (установки), дооборудования и наладки 1 единицы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оборудования.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>Затраты на приобретение основных средств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22. Затраты на приобретение рабочих </w:t>
      </w:r>
      <w:proofErr w:type="gram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станций </w:t>
      </w:r>
      <w:r w:rsidRPr="00BE31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B0626D" wp14:editId="62BCBC2C">
            <wp:extent cx="409575" cy="266700"/>
            <wp:effectExtent l="0" t="0" r="9525" b="0"/>
            <wp:docPr id="1869" name="Рисунок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формуле: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2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8BD63F" wp14:editId="78A72F29">
            <wp:extent cx="1914525" cy="476250"/>
            <wp:effectExtent l="0" t="0" r="9525" b="0"/>
            <wp:docPr id="1868" name="Рисунок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2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C936E6" wp14:editId="024BEAE7">
            <wp:extent cx="676275" cy="266700"/>
            <wp:effectExtent l="0" t="0" r="9525" b="0"/>
            <wp:docPr id="1867" name="Рисунок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2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7F4F20" wp14:editId="700B42BC">
            <wp:extent cx="342900" cy="266700"/>
            <wp:effectExtent l="0" t="0" r="0" b="0"/>
            <wp:docPr id="1866" name="Рисунок 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приобретения 1 рабочей станции по i-й должности в соответствии </w:t>
      </w:r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br/>
        <w:t>с нормативами органов.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Предельное количество рабочих станций по i-й </w:t>
      </w:r>
      <w:proofErr w:type="gramStart"/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</w:t>
      </w:r>
      <w:r w:rsidRPr="004F22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0C1B68" wp14:editId="1A846164">
            <wp:extent cx="809625" cy="266700"/>
            <wp:effectExtent l="0" t="0" r="9525" b="0"/>
            <wp:docPr id="1865" name="Рисунок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</w:t>
      </w:r>
      <w:proofErr w:type="gramEnd"/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формулам: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4F222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4F222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222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рвт</w:t>
      </w:r>
      <w:proofErr w:type="spellEnd"/>
      <w:r w:rsidRPr="004F222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предел</w:t>
      </w:r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 = Ч</w:t>
      </w:r>
      <w:r w:rsidRPr="004F222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оп</w:t>
      </w:r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 x 0,2 - для закрытого контура обработки информации, </w:t>
      </w:r>
      <w:proofErr w:type="spellStart"/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>Qi</w:t>
      </w:r>
      <w:proofErr w:type="spellEnd"/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222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рвт</w:t>
      </w:r>
      <w:proofErr w:type="spellEnd"/>
      <w:r w:rsidRPr="004F222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предел</w:t>
      </w:r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 = Ч</w:t>
      </w:r>
      <w:r w:rsidRPr="004F222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оп</w:t>
      </w:r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 x 1 - для открытого контура обработки информации, где:</w:t>
      </w:r>
    </w:p>
    <w:p w:rsidR="00F03F4B" w:rsidRPr="00BE319D" w:rsidRDefault="00F03F4B" w:rsidP="00F03F4B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1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расчетная численность основных работников, определяемая в соответствии с </w:t>
      </w:r>
      <w:hyperlink r:id="rId115" w:history="1">
        <w:r w:rsidRPr="00BE319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пунктами 17</w:t>
        </w:r>
      </w:hyperlink>
      <w:r w:rsidRPr="00BE319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116" w:history="1">
        <w:r w:rsidRPr="00BE319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22</w:t>
        </w:r>
      </w:hyperlink>
      <w:r w:rsidRPr="00BE319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правил определения нормативных затрат.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>. Затраты на приобретение принтеров, многофункциональных устройств и копировальных аппаратов (</w:t>
      </w:r>
      <w:proofErr w:type="gram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оргтехники) </w:t>
      </w:r>
      <w:r w:rsidRPr="00BE31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98EF80" wp14:editId="7D28E7D9">
            <wp:extent cx="381000" cy="247650"/>
            <wp:effectExtent l="0" t="0" r="0" b="0"/>
            <wp:docPr id="1863" name="Рисунок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2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5374AF" wp14:editId="0DB01300">
            <wp:extent cx="1552575" cy="476250"/>
            <wp:effectExtent l="0" t="0" r="9525" b="0"/>
            <wp:docPr id="1862" name="Рисунок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2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D5AE08" wp14:editId="3E824A3D">
            <wp:extent cx="333375" cy="266700"/>
            <wp:effectExtent l="0" t="0" r="9525" b="0"/>
            <wp:docPr id="1861" name="Рисунок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федеральных государственных органов;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22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66DE21" wp14:editId="306454E8">
            <wp:extent cx="333375" cy="247650"/>
            <wp:effectExtent l="0" t="0" r="9525" b="0"/>
            <wp:docPr id="1860" name="Рисунок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 i-</w:t>
      </w:r>
      <w:proofErr w:type="spellStart"/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F2228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органов.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24. Затраты на приобретение средств подвижной </w:t>
      </w:r>
      <w:proofErr w:type="gramStart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связи </w:t>
      </w:r>
      <w:r w:rsidRPr="00BE319D">
        <w:rPr>
          <w:rFonts w:ascii="Times New Roman" w:hAnsi="Times New Roman"/>
          <w:noProof/>
          <w:lang w:eastAsia="ru-RU"/>
        </w:rPr>
        <w:drawing>
          <wp:inline distT="0" distB="0" distL="0" distR="0" wp14:anchorId="141A159C" wp14:editId="47BBC688">
            <wp:extent cx="504825" cy="266700"/>
            <wp:effectExtent l="0" t="0" r="9525" b="0"/>
            <wp:docPr id="1881" name="Рисунок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F2228">
        <w:rPr>
          <w:rFonts w:ascii="Times New Roman" w:hAnsi="Times New Roman"/>
          <w:noProof/>
          <w:lang w:eastAsia="ru-RU"/>
        </w:rPr>
        <w:drawing>
          <wp:inline distT="0" distB="0" distL="0" distR="0" wp14:anchorId="09BC267A" wp14:editId="121CCC59">
            <wp:extent cx="1905000" cy="476250"/>
            <wp:effectExtent l="0" t="0" r="0" b="0"/>
            <wp:docPr id="1880" name="Рисунок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4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lang w:eastAsia="ru-RU"/>
        </w:rPr>
        <w:t xml:space="preserve"> где: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F2228">
        <w:rPr>
          <w:rFonts w:ascii="Times New Roman" w:hAnsi="Times New Roman"/>
          <w:noProof/>
          <w:lang w:eastAsia="ru-RU"/>
        </w:rPr>
        <w:drawing>
          <wp:inline distT="0" distB="0" distL="0" distR="0" wp14:anchorId="75D82462" wp14:editId="7FF8AA53">
            <wp:extent cx="476250" cy="266700"/>
            <wp:effectExtent l="0" t="0" r="0" b="0"/>
            <wp:docPr id="1879" name="Рисунок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lang w:eastAsia="ru-RU"/>
        </w:rPr>
        <w:t xml:space="preserve"> - количество средств подвижной связи по i-й должности в соответствии с нормативами органов, определенными с учётом нормативов затрат на обеспечение средствами связи;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F2228">
        <w:rPr>
          <w:rFonts w:ascii="Times New Roman" w:hAnsi="Times New Roman"/>
          <w:noProof/>
          <w:lang w:eastAsia="ru-RU"/>
        </w:rPr>
        <w:drawing>
          <wp:inline distT="0" distB="0" distL="0" distR="0" wp14:anchorId="01AB338F" wp14:editId="1FE59CBD">
            <wp:extent cx="447675" cy="266700"/>
            <wp:effectExtent l="0" t="0" r="9525" b="0"/>
            <wp:docPr id="1878" name="Рисунок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lang w:eastAsia="ru-RU"/>
        </w:rPr>
        <w:t xml:space="preserve"> - стоимость 1 средства подвижной связи для i-й должности в соответствии с нормативами органов, определенными с учётом нормативов затрат на обеспечение средствами связи.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lang w:eastAsia="ru-RU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25. Затраты на приобретение планшетных </w:t>
      </w:r>
      <w:proofErr w:type="gramStart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компьютеров </w:t>
      </w:r>
      <w:r w:rsidRPr="00BE319D">
        <w:rPr>
          <w:rFonts w:ascii="Times New Roman" w:hAnsi="Times New Roman"/>
          <w:noProof/>
          <w:lang w:eastAsia="ru-RU"/>
        </w:rPr>
        <w:drawing>
          <wp:inline distT="0" distB="0" distL="0" distR="0" wp14:anchorId="46BAC372" wp14:editId="05E8D385">
            <wp:extent cx="476250" cy="266700"/>
            <wp:effectExtent l="0" t="0" r="0" b="0"/>
            <wp:docPr id="1877" name="Рисунок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F2228">
        <w:rPr>
          <w:rFonts w:ascii="Times New Roman" w:hAnsi="Times New Roman"/>
          <w:noProof/>
          <w:lang w:eastAsia="ru-RU"/>
        </w:rPr>
        <w:drawing>
          <wp:inline distT="0" distB="0" distL="0" distR="0" wp14:anchorId="50074665" wp14:editId="4224698E">
            <wp:extent cx="1771650" cy="476250"/>
            <wp:effectExtent l="0" t="0" r="0" b="0"/>
            <wp:docPr id="1876" name="Рисунок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lang w:eastAsia="ru-RU"/>
        </w:rPr>
        <w:t xml:space="preserve"> где: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F2228">
        <w:rPr>
          <w:rFonts w:ascii="Times New Roman" w:hAnsi="Times New Roman"/>
          <w:noProof/>
          <w:lang w:eastAsia="ru-RU"/>
        </w:rPr>
        <w:drawing>
          <wp:inline distT="0" distB="0" distL="0" distR="0" wp14:anchorId="09F256C3" wp14:editId="30F73914">
            <wp:extent cx="428625" cy="266700"/>
            <wp:effectExtent l="0" t="0" r="9525" b="0"/>
            <wp:docPr id="1875" name="Рисунок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lang w:eastAsia="ru-RU"/>
        </w:rPr>
        <w:t xml:space="preserve"> - количество планшетных компьютеров по i-й должности в соответствии </w:t>
      </w:r>
      <w:r w:rsidRPr="004F2228">
        <w:rPr>
          <w:rFonts w:ascii="Times New Roman" w:eastAsia="Times New Roman" w:hAnsi="Times New Roman"/>
          <w:sz w:val="28"/>
          <w:lang w:eastAsia="ru-RU"/>
        </w:rPr>
        <w:br/>
        <w:t>с нормативами органов;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F2228">
        <w:rPr>
          <w:rFonts w:ascii="Times New Roman" w:hAnsi="Times New Roman"/>
          <w:noProof/>
          <w:lang w:eastAsia="ru-RU"/>
        </w:rPr>
        <w:drawing>
          <wp:inline distT="0" distB="0" distL="0" distR="0" wp14:anchorId="17557DA0" wp14:editId="45C10FEF">
            <wp:extent cx="419100" cy="266700"/>
            <wp:effectExtent l="0" t="0" r="0" b="0"/>
            <wp:docPr id="1874" name="Рисунок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lang w:eastAsia="ru-RU"/>
        </w:rPr>
        <w:t xml:space="preserve"> - цена 1 планшетного компьютера по i-й должности в соответствии </w:t>
      </w:r>
      <w:r w:rsidRPr="004F2228">
        <w:rPr>
          <w:rFonts w:ascii="Times New Roman" w:eastAsia="Times New Roman" w:hAnsi="Times New Roman"/>
          <w:sz w:val="28"/>
          <w:lang w:eastAsia="ru-RU"/>
        </w:rPr>
        <w:br/>
        <w:t>с нормативами органов.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lang w:eastAsia="ru-RU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26. Затраты на приобретение оборудования по обеспечению безопасности </w:t>
      </w:r>
      <w:proofErr w:type="gramStart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информации </w:t>
      </w:r>
      <w:r w:rsidRPr="00BE319D">
        <w:rPr>
          <w:rFonts w:ascii="Times New Roman" w:hAnsi="Times New Roman"/>
          <w:noProof/>
          <w:lang w:eastAsia="ru-RU"/>
        </w:rPr>
        <w:drawing>
          <wp:inline distT="0" distB="0" distL="0" distR="0" wp14:anchorId="1A8D0F21" wp14:editId="308A2D85">
            <wp:extent cx="476250" cy="247650"/>
            <wp:effectExtent l="0" t="0" r="0" b="0"/>
            <wp:docPr id="1873" name="Рисунок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F2228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40011A90" wp14:editId="0564D896">
            <wp:extent cx="1790700" cy="476250"/>
            <wp:effectExtent l="0" t="0" r="0" b="0"/>
            <wp:docPr id="1872" name="Рисунок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lang w:eastAsia="ru-RU"/>
        </w:rPr>
        <w:t xml:space="preserve"> где: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F2228">
        <w:rPr>
          <w:rFonts w:ascii="Times New Roman" w:hAnsi="Times New Roman"/>
          <w:noProof/>
          <w:lang w:eastAsia="ru-RU"/>
        </w:rPr>
        <w:drawing>
          <wp:inline distT="0" distB="0" distL="0" distR="0" wp14:anchorId="08D5B6E8" wp14:editId="09D68F8B">
            <wp:extent cx="447675" cy="247650"/>
            <wp:effectExtent l="0" t="0" r="9525" b="0"/>
            <wp:docPr id="1871" name="Рисунок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lang w:eastAsia="ru-RU"/>
        </w:rPr>
        <w:t xml:space="preserve"> - количество i-</w:t>
      </w:r>
      <w:proofErr w:type="spellStart"/>
      <w:r w:rsidRPr="004F2228">
        <w:rPr>
          <w:rFonts w:ascii="Times New Roman" w:eastAsia="Times New Roman" w:hAnsi="Times New Roman"/>
          <w:sz w:val="28"/>
          <w:lang w:eastAsia="ru-RU"/>
        </w:rPr>
        <w:t>го</w:t>
      </w:r>
      <w:proofErr w:type="spellEnd"/>
      <w:r w:rsidRPr="004F2228">
        <w:rPr>
          <w:rFonts w:ascii="Times New Roman" w:eastAsia="Times New Roman" w:hAnsi="Times New Roman"/>
          <w:sz w:val="28"/>
          <w:lang w:eastAsia="ru-RU"/>
        </w:rPr>
        <w:t xml:space="preserve"> оборудования по обеспечению безопасности информации;</w:t>
      </w:r>
    </w:p>
    <w:p w:rsidR="00F03F4B" w:rsidRPr="004F2228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F2228">
        <w:rPr>
          <w:rFonts w:ascii="Times New Roman" w:hAnsi="Times New Roman"/>
          <w:noProof/>
          <w:lang w:eastAsia="ru-RU"/>
        </w:rPr>
        <w:drawing>
          <wp:inline distT="0" distB="0" distL="0" distR="0" wp14:anchorId="074D6FE3" wp14:editId="40CA0745">
            <wp:extent cx="419100" cy="247650"/>
            <wp:effectExtent l="0" t="0" r="0" b="0"/>
            <wp:docPr id="1870" name="Рисунок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228">
        <w:rPr>
          <w:rFonts w:ascii="Times New Roman" w:eastAsia="Times New Roman" w:hAnsi="Times New Roman"/>
          <w:sz w:val="28"/>
          <w:lang w:eastAsia="ru-RU"/>
        </w:rPr>
        <w:t xml:space="preserve"> - цена приобретаемого i-</w:t>
      </w:r>
      <w:proofErr w:type="spellStart"/>
      <w:r w:rsidRPr="004F2228">
        <w:rPr>
          <w:rFonts w:ascii="Times New Roman" w:eastAsia="Times New Roman" w:hAnsi="Times New Roman"/>
          <w:sz w:val="28"/>
          <w:lang w:eastAsia="ru-RU"/>
        </w:rPr>
        <w:t>го</w:t>
      </w:r>
      <w:proofErr w:type="spellEnd"/>
      <w:r w:rsidRPr="004F2228">
        <w:rPr>
          <w:rFonts w:ascii="Times New Roman" w:eastAsia="Times New Roman" w:hAnsi="Times New Roman"/>
          <w:sz w:val="28"/>
          <w:lang w:eastAsia="ru-RU"/>
        </w:rPr>
        <w:t xml:space="preserve"> оборудования по обеспечению безопасности информации.</w:t>
      </w:r>
    </w:p>
    <w:p w:rsidR="00F03F4B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>Затраты на приобретение материальных запасов</w:t>
      </w: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27. Затраты на приобретение </w:t>
      </w:r>
      <w:proofErr w:type="gramStart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мониторов </w:t>
      </w:r>
      <w:r w:rsidRPr="00BE319D">
        <w:rPr>
          <w:rFonts w:ascii="Times New Roman" w:hAnsi="Times New Roman"/>
          <w:noProof/>
          <w:lang w:eastAsia="ru-RU"/>
        </w:rPr>
        <w:drawing>
          <wp:inline distT="0" distB="0" distL="0" distR="0" wp14:anchorId="2185B790" wp14:editId="21DFCC75">
            <wp:extent cx="428625" cy="247650"/>
            <wp:effectExtent l="0" t="0" r="9525" b="0"/>
            <wp:docPr id="1885" name="Рисунок 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Pr="004333C4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33C4">
        <w:rPr>
          <w:rFonts w:ascii="Times New Roman" w:hAnsi="Times New Roman"/>
          <w:noProof/>
          <w:lang w:eastAsia="ru-RU"/>
        </w:rPr>
        <w:drawing>
          <wp:inline distT="0" distB="0" distL="0" distR="0" wp14:anchorId="21B36060" wp14:editId="7984FB5E">
            <wp:extent cx="1666875" cy="476250"/>
            <wp:effectExtent l="0" t="0" r="9525" b="0"/>
            <wp:docPr id="1884" name="Рисунок 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3C4">
        <w:rPr>
          <w:rFonts w:ascii="Times New Roman" w:eastAsia="Times New Roman" w:hAnsi="Times New Roman"/>
          <w:sz w:val="28"/>
          <w:lang w:eastAsia="ru-RU"/>
        </w:rPr>
        <w:t xml:space="preserve"> где:</w:t>
      </w:r>
    </w:p>
    <w:p w:rsidR="00F03F4B" w:rsidRPr="004333C4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33C4">
        <w:rPr>
          <w:rFonts w:ascii="Times New Roman" w:hAnsi="Times New Roman"/>
          <w:noProof/>
          <w:lang w:eastAsia="ru-RU"/>
        </w:rPr>
        <w:drawing>
          <wp:inline distT="0" distB="0" distL="0" distR="0" wp14:anchorId="7DAC43B3" wp14:editId="54AE2249">
            <wp:extent cx="409575" cy="247650"/>
            <wp:effectExtent l="0" t="0" r="9525" b="0"/>
            <wp:docPr id="1883" name="Рисунок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3C4">
        <w:rPr>
          <w:rFonts w:ascii="Times New Roman" w:eastAsia="Times New Roman" w:hAnsi="Times New Roman"/>
          <w:sz w:val="28"/>
          <w:lang w:eastAsia="ru-RU"/>
        </w:rPr>
        <w:t xml:space="preserve"> - количество мониторов для i-й должности;</w:t>
      </w:r>
    </w:p>
    <w:p w:rsidR="00F03F4B" w:rsidRPr="004333C4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33C4">
        <w:rPr>
          <w:rFonts w:ascii="Times New Roman" w:hAnsi="Times New Roman"/>
          <w:noProof/>
          <w:lang w:eastAsia="ru-RU"/>
        </w:rPr>
        <w:drawing>
          <wp:inline distT="0" distB="0" distL="0" distR="0" wp14:anchorId="376638E4" wp14:editId="67A14BA8">
            <wp:extent cx="381000" cy="247650"/>
            <wp:effectExtent l="0" t="0" r="0" b="0"/>
            <wp:docPr id="1882" name="Рисунок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3C4">
        <w:rPr>
          <w:rFonts w:ascii="Times New Roman" w:eastAsia="Times New Roman" w:hAnsi="Times New Roman"/>
          <w:sz w:val="28"/>
          <w:lang w:eastAsia="ru-RU"/>
        </w:rPr>
        <w:t xml:space="preserve"> - цена одного монитора для i-й должности.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lang w:eastAsia="ru-RU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28. Затраты на приобретение системных </w:t>
      </w:r>
      <w:proofErr w:type="gramStart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блоков </w:t>
      </w:r>
      <w:r w:rsidRPr="00BE319D">
        <w:rPr>
          <w:rFonts w:ascii="Times New Roman" w:hAnsi="Times New Roman"/>
          <w:noProof/>
          <w:lang w:eastAsia="ru-RU"/>
        </w:rPr>
        <w:drawing>
          <wp:inline distT="0" distB="0" distL="0" distR="0" wp14:anchorId="31E05B27" wp14:editId="0715A8F5">
            <wp:extent cx="371475" cy="247650"/>
            <wp:effectExtent l="0" t="0" r="9525" b="0"/>
            <wp:docPr id="1916" name="Рисунок 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Pr="00BE319D">
        <w:rPr>
          <w:rFonts w:ascii="Times New Roman" w:eastAsia="Times New Roman" w:hAnsi="Times New Roman"/>
          <w:bCs/>
          <w:sz w:val="28"/>
          <w:lang w:eastAsia="ru-RU"/>
        </w:rPr>
        <w:br/>
        <w:t>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64FF84E9" wp14:editId="399ACA8B">
            <wp:extent cx="1447800" cy="476250"/>
            <wp:effectExtent l="0" t="0" r="0" b="0"/>
            <wp:docPr id="1915" name="Рисунок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258FF8E" wp14:editId="2B50A1E2">
            <wp:extent cx="333375" cy="247650"/>
            <wp:effectExtent l="0" t="0" r="9525" b="0"/>
            <wp:docPr id="1914" name="Рисунок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i-х системных блоков;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F5F36E4" wp14:editId="12C9A6DE">
            <wp:extent cx="304800" cy="247650"/>
            <wp:effectExtent l="0" t="0" r="0" b="0"/>
            <wp:docPr id="1913" name="Рисунок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одного i-</w:t>
      </w:r>
      <w:proofErr w:type="spellStart"/>
      <w:r>
        <w:rPr>
          <w:rFonts w:ascii="PT Astra Serif" w:eastAsia="Times New Roman" w:hAnsi="PT Astra Serif"/>
          <w:sz w:val="28"/>
          <w:lang w:eastAsia="ru-RU"/>
        </w:rPr>
        <w:t>го</w:t>
      </w:r>
      <w:proofErr w:type="spellEnd"/>
      <w:r>
        <w:rPr>
          <w:rFonts w:ascii="PT Astra Serif" w:eastAsia="Times New Roman" w:hAnsi="PT Astra Serif"/>
          <w:sz w:val="28"/>
          <w:lang w:eastAsia="ru-RU"/>
        </w:rPr>
        <w:t xml:space="preserve"> системного блока.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03F4B" w:rsidRPr="00BE319D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29. Затраты на приобретение других запасных частей для вычислительной </w:t>
      </w:r>
      <w:proofErr w:type="gramStart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техники </w:t>
      </w:r>
      <w:r w:rsidRPr="00BE31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13448D" wp14:editId="4739AE03">
            <wp:extent cx="419100" cy="247650"/>
            <wp:effectExtent l="0" t="0" r="0" b="0"/>
            <wp:docPr id="1912" name="Рисунок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BE3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AD58C4C" wp14:editId="3D7405F8">
            <wp:extent cx="1590675" cy="476250"/>
            <wp:effectExtent l="0" t="0" r="9525" b="0"/>
            <wp:docPr id="1911" name="Рисунок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2715C413" wp14:editId="090FE399">
            <wp:extent cx="381000" cy="247650"/>
            <wp:effectExtent l="0" t="0" r="0" b="0"/>
            <wp:docPr id="1910" name="Рисунок 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>
            <wp:extent cx="34290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1 единицы i-й запасной части для вычислительной техники.</w:t>
      </w:r>
    </w:p>
    <w:p w:rsidR="00F03F4B" w:rsidRPr="009B321E" w:rsidRDefault="00F03F4B" w:rsidP="00F03F4B">
      <w:pPr>
        <w:widowControl w:val="0"/>
        <w:jc w:val="center"/>
      </w:pPr>
      <w:r w:rsidRPr="009B321E">
        <w:rPr>
          <w:rFonts w:ascii="Times New Roman" w:eastAsia="Times New Roman" w:hAnsi="Times New Roman"/>
          <w:bCs/>
          <w:sz w:val="28"/>
          <w:lang w:eastAsia="ru-RU"/>
        </w:rPr>
        <w:t>30. Затраты на приобретение носителей информации, в том числе магнитных и оптических носителей информации (</w:t>
      </w:r>
      <w:proofErr w:type="spellStart"/>
      <w:r w:rsidRPr="009B321E">
        <w:rPr>
          <w:rFonts w:ascii="Times New Roman" w:eastAsia="Times New Roman" w:hAnsi="Times New Roman"/>
          <w:bCs/>
          <w:sz w:val="28"/>
          <w:lang w:eastAsia="ru-RU"/>
        </w:rPr>
        <w:t>З</w:t>
      </w:r>
      <w:r w:rsidRPr="009B321E">
        <w:rPr>
          <w:rFonts w:ascii="Times New Roman" w:eastAsia="Times New Roman" w:hAnsi="Times New Roman"/>
          <w:bCs/>
          <w:sz w:val="28"/>
          <w:vertAlign w:val="subscript"/>
          <w:lang w:eastAsia="ru-RU"/>
        </w:rPr>
        <w:t>мн</w:t>
      </w:r>
      <w:proofErr w:type="spellEnd"/>
      <w:r w:rsidRPr="009B321E">
        <w:rPr>
          <w:rFonts w:ascii="Times New Roman" w:eastAsia="Times New Roman" w:hAnsi="Times New Roman"/>
          <w:bCs/>
          <w:sz w:val="28"/>
          <w:lang w:eastAsia="ru-RU"/>
        </w:rPr>
        <w:t>), определяются</w:t>
      </w:r>
      <w:r w:rsidRPr="004333C4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r w:rsidRPr="004333C4">
        <w:rPr>
          <w:rFonts w:ascii="Times New Roman" w:eastAsia="Times New Roman" w:hAnsi="Times New Roman"/>
          <w:b/>
          <w:bCs/>
          <w:sz w:val="28"/>
          <w:lang w:eastAsia="ru-RU"/>
        </w:rPr>
        <w:br/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lastRenderedPageBreak/>
        <w:t>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19B1E21" wp14:editId="76DF9EA5">
            <wp:extent cx="1524000" cy="476250"/>
            <wp:effectExtent l="0" t="0" r="0" b="0"/>
            <wp:docPr id="1908" name="Рисунок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7BD604CB" wp14:editId="5C82CC77">
            <wp:extent cx="342900" cy="247650"/>
            <wp:effectExtent l="0" t="0" r="0" b="0"/>
            <wp:docPr id="1907" name="Рисунок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количество носителей информации по i-й должности в соответствии </w:t>
      </w:r>
      <w:r>
        <w:rPr>
          <w:rFonts w:ascii="PT Astra Serif" w:eastAsia="Times New Roman" w:hAnsi="PT Astra Serif"/>
          <w:sz w:val="28"/>
          <w:lang w:eastAsia="ru-RU"/>
        </w:rPr>
        <w:br/>
        <w:t>с нормативами органов;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20EAE0A7" wp14:editId="6DB91DF6">
            <wp:extent cx="333375" cy="247650"/>
            <wp:effectExtent l="0" t="0" r="9525" b="0"/>
            <wp:docPr id="1906" name="Рисунок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цена 1 единицы носителя информации по i-й должности в соответствии </w:t>
      </w:r>
      <w:r>
        <w:rPr>
          <w:rFonts w:ascii="PT Astra Serif" w:eastAsia="Times New Roman" w:hAnsi="PT Astra Serif"/>
          <w:sz w:val="28"/>
          <w:lang w:eastAsia="ru-RU"/>
        </w:rPr>
        <w:br/>
        <w:t>с нормативами органов.</w:t>
      </w: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30. Затраты на приобретение деталей для содержания принтеров, многофункциональных устройств, копировальных аппаратов и иной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оргтехники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BF6884" wp14:editId="57197D6C">
            <wp:extent cx="419100" cy="247650"/>
            <wp:effectExtent l="0" t="0" r="0" b="0"/>
            <wp:docPr id="1905" name="Рисунок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07ED809D" wp14:editId="3D6BBB7C">
            <wp:extent cx="1104900" cy="266700"/>
            <wp:effectExtent l="0" t="0" r="0" b="0"/>
            <wp:docPr id="1904" name="Рисунок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69046394" wp14:editId="686D154E">
            <wp:extent cx="247650" cy="266700"/>
            <wp:effectExtent l="0" t="0" r="0" b="0"/>
            <wp:docPr id="1903" name="Рисунок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3BD74ACC" wp14:editId="4D5D3872">
            <wp:extent cx="238125" cy="247650"/>
            <wp:effectExtent l="0" t="0" r="9525" b="0"/>
            <wp:docPr id="1902" name="Рисунок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31. Затраты на приобретение расходных материалов для принтеров, многофункциональных устройств, копировальных аппаратов и иной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оргтехники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4B3A12" wp14:editId="3CFF710C">
            <wp:extent cx="381000" cy="266700"/>
            <wp:effectExtent l="0" t="0" r="0" b="0"/>
            <wp:docPr id="1901" name="Рисунок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2EA0AF27" wp14:editId="656C442E">
            <wp:extent cx="2066925" cy="476250"/>
            <wp:effectExtent l="0" t="0" r="9525" b="0"/>
            <wp:docPr id="1900" name="Рисунок 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Pr="004333C4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33C4">
        <w:rPr>
          <w:rFonts w:ascii="Times New Roman" w:hAnsi="Times New Roman"/>
          <w:noProof/>
          <w:lang w:eastAsia="ru-RU"/>
        </w:rPr>
        <w:drawing>
          <wp:inline distT="0" distB="0" distL="0" distR="0" wp14:anchorId="058090D3" wp14:editId="3040A8A6">
            <wp:extent cx="342900" cy="266700"/>
            <wp:effectExtent l="0" t="0" r="0" b="0"/>
            <wp:docPr id="1899" name="Рисунок 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3C4">
        <w:rPr>
          <w:rFonts w:ascii="Times New Roman" w:eastAsia="Times New Roman" w:hAnsi="Times New Roman"/>
          <w:sz w:val="28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</w:t>
      </w:r>
      <w:r w:rsidRPr="004333C4">
        <w:rPr>
          <w:rFonts w:ascii="Times New Roman" w:eastAsia="Times New Roman" w:hAnsi="Times New Roman"/>
          <w:sz w:val="28"/>
          <w:lang w:eastAsia="ru-RU"/>
        </w:rPr>
        <w:br/>
        <w:t>с нормативами органов;</w:t>
      </w:r>
    </w:p>
    <w:p w:rsidR="00F03F4B" w:rsidRPr="004333C4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33C4">
        <w:rPr>
          <w:rFonts w:ascii="Times New Roman" w:hAnsi="Times New Roman"/>
          <w:noProof/>
          <w:lang w:eastAsia="ru-RU"/>
        </w:rPr>
        <w:drawing>
          <wp:inline distT="0" distB="0" distL="0" distR="0" wp14:anchorId="3B92B269" wp14:editId="05D33247">
            <wp:extent cx="371475" cy="266700"/>
            <wp:effectExtent l="0" t="0" r="9525" b="0"/>
            <wp:docPr id="1898" name="Рисунок 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3C4">
        <w:rPr>
          <w:rFonts w:ascii="Times New Roman" w:eastAsia="Times New Roman" w:hAnsi="Times New Roman"/>
          <w:sz w:val="28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органов;</w:t>
      </w:r>
    </w:p>
    <w:p w:rsidR="00F03F4B" w:rsidRPr="004333C4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33C4">
        <w:rPr>
          <w:rFonts w:ascii="Times New Roman" w:hAnsi="Times New Roman"/>
          <w:noProof/>
          <w:lang w:eastAsia="ru-RU"/>
        </w:rPr>
        <w:drawing>
          <wp:inline distT="0" distB="0" distL="0" distR="0" wp14:anchorId="123C6FE3" wp14:editId="339D23BE">
            <wp:extent cx="333375" cy="266700"/>
            <wp:effectExtent l="0" t="0" r="9525" b="0"/>
            <wp:docPr id="1897" name="Рисунок 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3C4">
        <w:rPr>
          <w:rFonts w:ascii="Times New Roman" w:eastAsia="Times New Roman" w:hAnsi="Times New Roman"/>
          <w:sz w:val="28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</w:t>
      </w:r>
      <w:r w:rsidRPr="004333C4">
        <w:rPr>
          <w:rFonts w:ascii="Times New Roman" w:eastAsia="Times New Roman" w:hAnsi="Times New Roman"/>
          <w:sz w:val="28"/>
          <w:lang w:eastAsia="ru-RU"/>
        </w:rPr>
        <w:br/>
        <w:t>в соответствии с нормативами органов.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32. Затраты на приобретение запасных частей для принтеров, многофункциональных устройств, копировальных аппаратов и иной </w:t>
      </w:r>
      <w:proofErr w:type="gramStart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оргтехники </w:t>
      </w:r>
      <w:r w:rsidRPr="009B321E">
        <w:rPr>
          <w:rFonts w:ascii="Times New Roman" w:hAnsi="Times New Roman"/>
          <w:noProof/>
          <w:lang w:eastAsia="ru-RU"/>
        </w:rPr>
        <w:drawing>
          <wp:inline distT="0" distB="0" distL="0" distR="0" wp14:anchorId="2E71066B" wp14:editId="410FFAE8">
            <wp:extent cx="371475" cy="247650"/>
            <wp:effectExtent l="0" t="0" r="9525" b="0"/>
            <wp:docPr id="1896" name="Рисунок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1D196D6D" wp14:editId="7387AB96">
            <wp:extent cx="1447800" cy="476250"/>
            <wp:effectExtent l="0" t="0" r="0" b="0"/>
            <wp:docPr id="1895" name="Рисунок 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Pr="004333C4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33C4">
        <w:rPr>
          <w:rFonts w:ascii="Times New Roman" w:hAnsi="Times New Roman"/>
          <w:noProof/>
          <w:lang w:eastAsia="ru-RU"/>
        </w:rPr>
        <w:drawing>
          <wp:inline distT="0" distB="0" distL="0" distR="0" wp14:anchorId="36CE9427" wp14:editId="2E165CFB">
            <wp:extent cx="333375" cy="247650"/>
            <wp:effectExtent l="0" t="0" r="9525" b="0"/>
            <wp:docPr id="1894" name="Рисунок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3C4">
        <w:rPr>
          <w:rFonts w:ascii="Times New Roman" w:eastAsia="Times New Roman" w:hAnsi="Times New Roman"/>
          <w:sz w:val="28"/>
          <w:lang w:eastAsia="ru-RU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F03F4B" w:rsidRPr="004333C4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333C4">
        <w:rPr>
          <w:rFonts w:ascii="Times New Roman" w:hAnsi="Times New Roman"/>
          <w:noProof/>
          <w:lang w:eastAsia="ru-RU"/>
        </w:rPr>
        <w:drawing>
          <wp:inline distT="0" distB="0" distL="0" distR="0" wp14:anchorId="2AF9E798" wp14:editId="503686F6">
            <wp:extent cx="304800" cy="247650"/>
            <wp:effectExtent l="0" t="0" r="0" b="0"/>
            <wp:docPr id="1893" name="Рисунок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3C4">
        <w:rPr>
          <w:rFonts w:ascii="Times New Roman" w:eastAsia="Times New Roman" w:hAnsi="Times New Roman"/>
          <w:sz w:val="28"/>
          <w:lang w:eastAsia="ru-RU"/>
        </w:rPr>
        <w:t xml:space="preserve"> - цена 1 единицы i-й запасной части.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33. Затраты на приобретение материальных запасов по обеспечению безопасности </w:t>
      </w:r>
      <w:proofErr w:type="gramStart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информации </w:t>
      </w:r>
      <w:r w:rsidRPr="009B321E">
        <w:rPr>
          <w:rFonts w:ascii="Times New Roman" w:hAnsi="Times New Roman"/>
          <w:noProof/>
          <w:lang w:eastAsia="ru-RU"/>
        </w:rPr>
        <w:drawing>
          <wp:inline distT="0" distB="0" distL="0" distR="0" wp14:anchorId="56E475EA" wp14:editId="158C7717">
            <wp:extent cx="428625" cy="247650"/>
            <wp:effectExtent l="0" t="0" r="9525" b="0"/>
            <wp:docPr id="1892" name="Рисунок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Pr="004333C4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3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C1621B" wp14:editId="3DDD7ADA">
            <wp:extent cx="1666875" cy="476250"/>
            <wp:effectExtent l="0" t="0" r="9525" b="0"/>
            <wp:docPr id="1891" name="Рисунок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3C4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4333C4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3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4BEDD40" wp14:editId="593ADB35">
            <wp:extent cx="409575" cy="247650"/>
            <wp:effectExtent l="0" t="0" r="9525" b="0"/>
            <wp:docPr id="1890" name="Рисунок 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3C4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4333C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333C4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материального запаса;</w:t>
      </w:r>
    </w:p>
    <w:p w:rsidR="00F03F4B" w:rsidRPr="004333C4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3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F85CF1" wp14:editId="70125779">
            <wp:extent cx="381000" cy="247650"/>
            <wp:effectExtent l="0" t="0" r="0" b="0"/>
            <wp:docPr id="1889" name="Рисунок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3C4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 единицы i-</w:t>
      </w:r>
      <w:proofErr w:type="spellStart"/>
      <w:r w:rsidRPr="004333C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333C4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материального запаса.</w:t>
      </w:r>
    </w:p>
    <w:p w:rsidR="00F03F4B" w:rsidRDefault="00F03F4B" w:rsidP="00F03F4B">
      <w:pPr>
        <w:widowControl w:val="0"/>
        <w:jc w:val="both"/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B321E">
        <w:rPr>
          <w:rFonts w:ascii="Times New Roman" w:eastAsia="Times New Roman" w:hAnsi="Times New Roman"/>
          <w:bCs/>
          <w:sz w:val="28"/>
          <w:lang w:eastAsia="ru-RU"/>
        </w:rPr>
        <w:t>II. Прочие затраты</w:t>
      </w: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Затраты на услуги связи, не отнесенные к затратам на услуги связи </w:t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br/>
        <w:t xml:space="preserve">в рамках затрат </w:t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br/>
        <w:t>на информационно-коммуникационные технологии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34. Затраты на услуги </w:t>
      </w:r>
      <w:proofErr w:type="gramStart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связи </w:t>
      </w:r>
      <w:r w:rsidRPr="009B321E">
        <w:rPr>
          <w:rFonts w:ascii="Times New Roman" w:hAnsi="Times New Roman"/>
          <w:noProof/>
          <w:lang w:eastAsia="ru-RU"/>
        </w:rPr>
        <w:drawing>
          <wp:inline distT="0" distB="0" distL="0" distR="0" wp14:anchorId="0AB2B991" wp14:editId="0585A5DA">
            <wp:extent cx="447675" cy="333375"/>
            <wp:effectExtent l="0" t="0" r="9525" b="9525"/>
            <wp:docPr id="1932" name="Рисунок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7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73385C2E" wp14:editId="5435558F">
            <wp:extent cx="1057275" cy="333375"/>
            <wp:effectExtent l="0" t="0" r="9525" b="9525"/>
            <wp:docPr id="1931" name="Рисунок 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где: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1D202ABD" wp14:editId="76145BB0">
            <wp:extent cx="200025" cy="247650"/>
            <wp:effectExtent l="0" t="0" r="9525" b="0"/>
            <wp:docPr id="1930" name="Рисунок 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- затраты на оплату услуг почтовой связи;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060E76A3" wp14:editId="73E9FCE4">
            <wp:extent cx="228600" cy="247650"/>
            <wp:effectExtent l="0" t="0" r="0" b="0"/>
            <wp:docPr id="1929" name="Рисунок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- затраты на оплату услуг специальной связи.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35. Затраты на оплату услуг почтовой </w:t>
      </w:r>
      <w:proofErr w:type="gramStart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связи </w:t>
      </w:r>
      <w:r w:rsidRPr="009B321E">
        <w:rPr>
          <w:rFonts w:ascii="Times New Roman" w:hAnsi="Times New Roman"/>
          <w:noProof/>
          <w:lang w:eastAsia="ru-RU"/>
        </w:rPr>
        <w:drawing>
          <wp:inline distT="0" distB="0" distL="0" distR="0" wp14:anchorId="7297A113" wp14:editId="3E0B459F">
            <wp:extent cx="333375" cy="247650"/>
            <wp:effectExtent l="0" t="0" r="9525" b="0"/>
            <wp:docPr id="1928" name="Рисунок 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517AB802" wp14:editId="6BF1F6FF">
            <wp:extent cx="1343025" cy="476250"/>
            <wp:effectExtent l="0" t="0" r="9525" b="0"/>
            <wp:docPr id="1927" name="Рисунок 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где: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3C9D7F69" wp14:editId="012DB2D8">
            <wp:extent cx="285750" cy="247650"/>
            <wp:effectExtent l="0" t="0" r="0" b="0"/>
            <wp:docPr id="1926" name="Рисунок 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- планируемое количество i-х почтовых отправлений в год;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5132B7D3" wp14:editId="21C2EBB4">
            <wp:extent cx="266700" cy="247650"/>
            <wp:effectExtent l="0" t="0" r="0" b="0"/>
            <wp:docPr id="1925" name="Рисунок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- цена 1 i-</w:t>
      </w:r>
      <w:proofErr w:type="spellStart"/>
      <w:r w:rsidRPr="00CA1B7A">
        <w:rPr>
          <w:rFonts w:ascii="Times New Roman" w:eastAsia="Times New Roman" w:hAnsi="Times New Roman"/>
          <w:sz w:val="28"/>
          <w:lang w:eastAsia="ru-RU"/>
        </w:rPr>
        <w:t>го</w:t>
      </w:r>
      <w:proofErr w:type="spellEnd"/>
      <w:r w:rsidRPr="00CA1B7A">
        <w:rPr>
          <w:rFonts w:ascii="Times New Roman" w:eastAsia="Times New Roman" w:hAnsi="Times New Roman"/>
          <w:sz w:val="28"/>
          <w:lang w:eastAsia="ru-RU"/>
        </w:rPr>
        <w:t xml:space="preserve"> почтового отправления.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B321E">
        <w:rPr>
          <w:rFonts w:ascii="Times New Roman" w:eastAsia="Times New Roman" w:hAnsi="Times New Roman"/>
          <w:bCs/>
          <w:sz w:val="28"/>
          <w:lang w:eastAsia="ru-RU"/>
        </w:rPr>
        <w:lastRenderedPageBreak/>
        <w:t xml:space="preserve">36. Затраты на оплату услуг специальной </w:t>
      </w:r>
      <w:proofErr w:type="gramStart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связи </w:t>
      </w:r>
      <w:r w:rsidRPr="009B321E">
        <w:rPr>
          <w:rFonts w:ascii="Times New Roman" w:hAnsi="Times New Roman"/>
          <w:noProof/>
          <w:lang w:eastAsia="ru-RU"/>
        </w:rPr>
        <w:drawing>
          <wp:inline distT="0" distB="0" distL="0" distR="0" wp14:anchorId="4DD9135C" wp14:editId="1BC88864">
            <wp:extent cx="371475" cy="247650"/>
            <wp:effectExtent l="0" t="0" r="9525" b="0"/>
            <wp:docPr id="1924" name="Рисунок 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br/>
        <w:t>по формуле: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7725213E" wp14:editId="66793B36">
            <wp:extent cx="1114425" cy="247650"/>
            <wp:effectExtent l="0" t="0" r="9525" b="0"/>
            <wp:docPr id="1923" name="Рисунок 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где: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53E171D7" wp14:editId="0AD91C2D">
            <wp:extent cx="266700" cy="247650"/>
            <wp:effectExtent l="0" t="0" r="0" b="0"/>
            <wp:docPr id="1922" name="Рисунок 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- планируемое количество листов (пакетов) исходящей информации в год;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461AA05F" wp14:editId="068734EE">
            <wp:extent cx="238125" cy="247650"/>
            <wp:effectExtent l="0" t="0" r="9525" b="0"/>
            <wp:docPr id="1921" name="Рисунок 1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B321E">
        <w:rPr>
          <w:rFonts w:ascii="Times New Roman" w:eastAsia="Times New Roman" w:hAnsi="Times New Roman"/>
          <w:bCs/>
          <w:sz w:val="28"/>
          <w:lang w:eastAsia="ru-RU"/>
        </w:rPr>
        <w:t>Затраты на транспортные услуги</w:t>
      </w: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37</w:t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. Затраты по договору об оказании услуг перевозки (транспортировки) </w:t>
      </w:r>
      <w:proofErr w:type="gramStart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грузов </w:t>
      </w:r>
      <w:r w:rsidRPr="009B321E">
        <w:rPr>
          <w:rFonts w:ascii="Times New Roman" w:hAnsi="Times New Roman"/>
          <w:noProof/>
          <w:lang w:eastAsia="ru-RU"/>
        </w:rPr>
        <w:drawing>
          <wp:inline distT="0" distB="0" distL="0" distR="0" wp14:anchorId="0C064ED4" wp14:editId="690ACF9D">
            <wp:extent cx="371475" cy="247650"/>
            <wp:effectExtent l="0" t="0" r="9525" b="0"/>
            <wp:docPr id="1920" name="Рисунок 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5ECBA781" wp14:editId="45E5E82A">
            <wp:extent cx="1447800" cy="476250"/>
            <wp:effectExtent l="0" t="0" r="0" b="0"/>
            <wp:docPr id="1919" name="Рисунок 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где: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2008671B" wp14:editId="7D683419">
            <wp:extent cx="333375" cy="247650"/>
            <wp:effectExtent l="0" t="0" r="9525" b="0"/>
            <wp:docPr id="1918" name="Рисунок 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- количество i-х услуг перевозки (транспортировки) грузов;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21A39340" wp14:editId="1B54D4F2">
            <wp:extent cx="304800" cy="247650"/>
            <wp:effectExtent l="0" t="0" r="0" b="0"/>
            <wp:docPr id="1917" name="Рисунок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- цена 1 i-й услуги перевозки (транспортировки) груза.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38</w:t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. Затраты на оплату проезда работника к месту нахождения образовательной организации и </w:t>
      </w:r>
      <w:proofErr w:type="gramStart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обратно </w:t>
      </w:r>
      <w:r w:rsidRPr="009B321E">
        <w:rPr>
          <w:rFonts w:ascii="Times New Roman" w:hAnsi="Times New Roman"/>
          <w:noProof/>
          <w:lang w:eastAsia="ru-RU"/>
        </w:rPr>
        <w:drawing>
          <wp:inline distT="0" distB="0" distL="0" distR="0" wp14:anchorId="207A0176" wp14:editId="0396D287">
            <wp:extent cx="419100" cy="266700"/>
            <wp:effectExtent l="0" t="0" r="0" b="0"/>
            <wp:docPr id="1936" name="Рисунок 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по формуле: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4C174388" wp14:editId="3386A4FA">
            <wp:extent cx="1914525" cy="476250"/>
            <wp:effectExtent l="0" t="0" r="9525" b="0"/>
            <wp:docPr id="1935" name="Рисунок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где:</w:t>
      </w:r>
    </w:p>
    <w:p w:rsidR="00F03F4B" w:rsidRPr="00CA1B7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4F73EC3A" wp14:editId="2D3A4C02">
            <wp:extent cx="381000" cy="266700"/>
            <wp:effectExtent l="0" t="0" r="0" b="0"/>
            <wp:docPr id="1934" name="Рисунок 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CA1B7A">
        <w:rPr>
          <w:rFonts w:ascii="Times New Roman" w:eastAsia="Times New Roman" w:hAnsi="Times New Roman"/>
          <w:sz w:val="28"/>
          <w:lang w:eastAsia="ru-RU"/>
        </w:rPr>
        <w:t>му</w:t>
      </w:r>
      <w:proofErr w:type="spellEnd"/>
      <w:r w:rsidRPr="00CA1B7A">
        <w:rPr>
          <w:rFonts w:ascii="Times New Roman" w:eastAsia="Times New Roman" w:hAnsi="Times New Roman"/>
          <w:sz w:val="28"/>
          <w:lang w:eastAsia="ru-RU"/>
        </w:rPr>
        <w:t xml:space="preserve"> направлению;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A1B7A">
        <w:rPr>
          <w:rFonts w:ascii="Times New Roman" w:hAnsi="Times New Roman"/>
          <w:noProof/>
          <w:lang w:eastAsia="ru-RU"/>
        </w:rPr>
        <w:drawing>
          <wp:inline distT="0" distB="0" distL="0" distR="0" wp14:anchorId="3082A186" wp14:editId="1E7B5F62">
            <wp:extent cx="342900" cy="266700"/>
            <wp:effectExtent l="0" t="0" r="0" b="0"/>
            <wp:docPr id="1933" name="Рисунок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7A">
        <w:rPr>
          <w:rFonts w:ascii="Times New Roman" w:eastAsia="Times New Roman" w:hAnsi="Times New Roman"/>
          <w:sz w:val="28"/>
          <w:lang w:eastAsia="ru-RU"/>
        </w:rPr>
        <w:t xml:space="preserve"> - цена проезда к месту нахождения образовательной организации по i-</w:t>
      </w:r>
      <w:proofErr w:type="spellStart"/>
      <w:r w:rsidRPr="00CA1B7A">
        <w:rPr>
          <w:rFonts w:ascii="Times New Roman" w:eastAsia="Times New Roman" w:hAnsi="Times New Roman"/>
          <w:sz w:val="28"/>
          <w:lang w:eastAsia="ru-RU"/>
        </w:rPr>
        <w:t>му</w:t>
      </w:r>
      <w:proofErr w:type="spellEnd"/>
      <w:r w:rsidRPr="00CA1B7A">
        <w:rPr>
          <w:rFonts w:ascii="Times New Roman" w:eastAsia="Times New Roman" w:hAnsi="Times New Roman"/>
          <w:sz w:val="28"/>
          <w:lang w:eastAsia="ru-RU"/>
        </w:rPr>
        <w:t xml:space="preserve"> направлению.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Затраты на оплату расходов по договорам об оказании услуг, связанных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проездом и наймом жилого помещения в связи с командированием работников, заключаемым со сторонними организациями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организациями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06F3F0" wp14:editId="6BC92703">
            <wp:extent cx="365760" cy="274320"/>
            <wp:effectExtent l="0" t="0" r="0" b="0"/>
            <wp:docPr id="1985" name="Рисунок 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EA7C6D" wp14:editId="24B42F73">
            <wp:extent cx="1371600" cy="274320"/>
            <wp:effectExtent l="0" t="0" r="0" b="0"/>
            <wp:docPr id="1984" name="Рисунок 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8D1E0E" wp14:editId="53C6B94E">
            <wp:extent cx="457200" cy="274320"/>
            <wp:effectExtent l="0" t="0" r="0" b="0"/>
            <wp:docPr id="1983" name="Рисунок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по договору на проезд к месту командирования и обратно;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BFC459" wp14:editId="1CDC4A19">
            <wp:extent cx="365760" cy="274320"/>
            <wp:effectExtent l="0" t="0" r="0" b="0"/>
            <wp:docPr id="1982" name="Рисунок 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0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по договору найма жилого помещения на период командирования.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40. Затраты по договору на проезд к месту командирования и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обратно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136AA9" wp14:editId="65EFBD78">
            <wp:extent cx="548640" cy="274320"/>
            <wp:effectExtent l="0" t="0" r="3810" b="0"/>
            <wp:docPr id="1981" name="Рисунок 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4489E6" wp14:editId="156B0636">
            <wp:extent cx="2377440" cy="457200"/>
            <wp:effectExtent l="0" t="0" r="3810" b="0"/>
            <wp:docPr id="1980" name="Рисунок 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DA0E4C" wp14:editId="59635ACA">
            <wp:extent cx="548640" cy="274320"/>
            <wp:effectExtent l="0" t="0" r="3810" b="0"/>
            <wp:docPr id="1979" name="Рисунок 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3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 с учётом показателей утвержденных планов служебных командировок;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9EE7C6" wp14:editId="122E8274">
            <wp:extent cx="457200" cy="274320"/>
            <wp:effectExtent l="0" t="0" r="0" b="0"/>
            <wp:docPr id="1978" name="Рисунок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4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проезда по i-</w:t>
      </w:r>
      <w:proofErr w:type="spellStart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 с учётом требований порядка и условий порядка и условий </w:t>
      </w:r>
      <w:proofErr w:type="gramStart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командирования</w:t>
      </w:r>
      <w:proofErr w:type="gramEnd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актов органов, устанавливающих размеры возмещения работникам расходов, связанных со служебными командировками.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41. Затраты по договору найма жилого помещения на период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командирования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4F68B8" wp14:editId="0A7126C0">
            <wp:extent cx="457200" cy="274320"/>
            <wp:effectExtent l="0" t="0" r="0" b="0"/>
            <wp:docPr id="1977" name="Рисунок 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E8474D" wp14:editId="37042D9D">
            <wp:extent cx="2468880" cy="457200"/>
            <wp:effectExtent l="0" t="0" r="7620" b="0"/>
            <wp:docPr id="1976" name="Рисунок 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6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56B54E" wp14:editId="37763FF0">
            <wp:extent cx="457200" cy="274320"/>
            <wp:effectExtent l="0" t="0" r="0" b="0"/>
            <wp:docPr id="1975" name="Рисунок 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 с учётом показателей утвержденных планов служебных командировок;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7FA26B" wp14:editId="1186C09C">
            <wp:extent cx="457200" cy="274320"/>
            <wp:effectExtent l="0" t="0" r="0" b="0"/>
            <wp:docPr id="1974" name="Рисунок 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найма жилого помещения в сутки по i-</w:t>
      </w:r>
      <w:proofErr w:type="spellStart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 с учётом требований порядка и условий командирова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ния, </w:t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а также актов органов, устанавливающих размеры возмещения работникам расходов, связанных со служебными командировками;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97DD10" wp14:editId="52089816">
            <wp:extent cx="457200" cy="274320"/>
            <wp:effectExtent l="0" t="0" r="0" b="0"/>
            <wp:docPr id="1973" name="Рисунок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proofErr w:type="spellStart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>Затраты на коммунальные услуги</w:t>
      </w:r>
    </w:p>
    <w:p w:rsidR="00F03F4B" w:rsidRPr="009B321E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42. Затраты на коммунальные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услуги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BF65C6" wp14:editId="7FB03857">
            <wp:extent cx="457200" cy="274320"/>
            <wp:effectExtent l="0" t="0" r="0" b="0"/>
            <wp:docPr id="1972" name="Рисунок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6E5286" wp14:editId="7160AE53">
            <wp:extent cx="2743200" cy="274320"/>
            <wp:effectExtent l="0" t="0" r="0" b="0"/>
            <wp:docPr id="1971" name="Рисунок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0CA994" wp14:editId="71D25D51">
            <wp:extent cx="274320" cy="274320"/>
            <wp:effectExtent l="0" t="0" r="0" b="0"/>
            <wp:docPr id="1970" name="Рисунок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газоснабжение и иные виды топлива;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52E25D" wp14:editId="3CC2E007">
            <wp:extent cx="274320" cy="274320"/>
            <wp:effectExtent l="0" t="0" r="0" b="0"/>
            <wp:docPr id="1969" name="Рисунок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электроснабжение;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B194902" wp14:editId="34128AC0">
            <wp:extent cx="274320" cy="274320"/>
            <wp:effectExtent l="0" t="0" r="0" b="0"/>
            <wp:docPr id="1968" name="Рисунок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теплоснабжение;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61A3FE" wp14:editId="2ADD229D">
            <wp:extent cx="274320" cy="274320"/>
            <wp:effectExtent l="0" t="0" r="0" b="0"/>
            <wp:docPr id="1967" name="Рисунок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горячее водоснабжение;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85A4A0" wp14:editId="22093B75">
            <wp:extent cx="274320" cy="274320"/>
            <wp:effectExtent l="0" t="0" r="0" b="0"/>
            <wp:docPr id="1966" name="Рисунок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холодное водоснабжение и водоотведение;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3ACD39" wp14:editId="05DFE142">
            <wp:extent cx="365760" cy="274320"/>
            <wp:effectExtent l="0" t="0" r="0" b="0"/>
            <wp:docPr id="1965" name="Рисунок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43. Затраты на газоснабжение и иные виды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топлива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D15F2A" wp14:editId="133CC552">
            <wp:extent cx="365760" cy="274320"/>
            <wp:effectExtent l="0" t="0" r="0" b="0"/>
            <wp:docPr id="1964" name="Рисунок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формуле: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6AA665" wp14:editId="1F7E2EBC">
            <wp:extent cx="1920240" cy="457200"/>
            <wp:effectExtent l="0" t="0" r="3810" b="0"/>
            <wp:docPr id="1963" name="Рисунок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D3A50F" wp14:editId="40700438">
            <wp:extent cx="365760" cy="274320"/>
            <wp:effectExtent l="0" t="0" r="0" b="0"/>
            <wp:docPr id="1962" name="Рисунок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расчетная потребность в i-м виде топлива (газе и ином виде топлива);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5EB508" wp14:editId="6053C1D4">
            <wp:extent cx="274320" cy="274320"/>
            <wp:effectExtent l="0" t="0" r="0" b="0"/>
            <wp:docPr id="1961" name="Рисунок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3FDEA0" wp14:editId="154C563A">
            <wp:extent cx="274320" cy="274320"/>
            <wp:effectExtent l="0" t="0" r="0" b="0"/>
            <wp:docPr id="1960" name="Рисунок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поправочный коэффициент, учитывающий затраты на транспортировку i-</w:t>
      </w:r>
      <w:proofErr w:type="spellStart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топлива.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44. Затраты на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электроснабжение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94A818" wp14:editId="5E015CF6">
            <wp:extent cx="365760" cy="274320"/>
            <wp:effectExtent l="0" t="0" r="0" b="0"/>
            <wp:docPr id="1959" name="Рисунок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5824B4" wp14:editId="5184F757">
            <wp:extent cx="1463040" cy="457200"/>
            <wp:effectExtent l="0" t="0" r="3810" b="0"/>
            <wp:docPr id="1958" name="Рисунок 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119873" wp14:editId="3F12576F">
            <wp:extent cx="274320" cy="274320"/>
            <wp:effectExtent l="0" t="0" r="0" b="0"/>
            <wp:docPr id="1957" name="Рисунок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i-й регулируемый тариф на электроэнергию (в рамках применяемого </w:t>
      </w:r>
      <w:proofErr w:type="spellStart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одноставочного</w:t>
      </w:r>
      <w:proofErr w:type="spellEnd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двуставочного</w:t>
      </w:r>
      <w:proofErr w:type="spellEnd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тарифа);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B10747" wp14:editId="4B711359">
            <wp:extent cx="365760" cy="274320"/>
            <wp:effectExtent l="0" t="0" r="0" b="0"/>
            <wp:docPr id="1956" name="Рисунок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расчетная потребность электроэнергии в год по i-</w:t>
      </w:r>
      <w:proofErr w:type="spellStart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 (цене) </w:t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электроэнергию (в рамках применяемого </w:t>
      </w:r>
      <w:proofErr w:type="spellStart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одноставочного</w:t>
      </w:r>
      <w:proofErr w:type="spellEnd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двуставочного</w:t>
      </w:r>
      <w:proofErr w:type="spellEnd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тарифа).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45. Затраты на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теплоснабжение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000E08" wp14:editId="3927146F">
            <wp:extent cx="365760" cy="274320"/>
            <wp:effectExtent l="0" t="0" r="0" b="0"/>
            <wp:docPr id="1955" name="Рисунок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47C3C3" wp14:editId="7B2DD6B8">
            <wp:extent cx="1280160" cy="274320"/>
            <wp:effectExtent l="0" t="0" r="0" b="0"/>
            <wp:docPr id="1954" name="Рисунок 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934A9B" wp14:editId="35A1D63B">
            <wp:extent cx="365760" cy="274320"/>
            <wp:effectExtent l="0" t="0" r="0" b="0"/>
            <wp:docPr id="1953" name="Рисунок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расчетная потребность в </w:t>
      </w:r>
      <w:proofErr w:type="spellStart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теплоэнергии</w:t>
      </w:r>
      <w:proofErr w:type="spellEnd"/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отопление зданий, помещений и сооружений;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A45892" wp14:editId="67E6A949">
            <wp:extent cx="274320" cy="274320"/>
            <wp:effectExtent l="0" t="0" r="0" b="0"/>
            <wp:docPr id="1952" name="Рисунок 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регулируемый тариф на теплоснабжение.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46. Затраты на холодное водоснабжение и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водоотведение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F943F7" wp14:editId="73B12A87">
            <wp:extent cx="365760" cy="274320"/>
            <wp:effectExtent l="0" t="0" r="0" b="0"/>
            <wp:docPr id="1947" name="Рисунок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B9680A" wp14:editId="59D93028">
            <wp:extent cx="2103120" cy="274320"/>
            <wp:effectExtent l="0" t="0" r="0" b="0"/>
            <wp:docPr id="1946" name="Рисунок 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C19575A" wp14:editId="73391C51">
            <wp:extent cx="274320" cy="274320"/>
            <wp:effectExtent l="0" t="0" r="0" b="0"/>
            <wp:docPr id="1945" name="Рисунок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расчетная потребность в холодном водоснабжении;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003CBE" wp14:editId="312745D4">
            <wp:extent cx="274320" cy="274320"/>
            <wp:effectExtent l="0" t="0" r="0" b="0"/>
            <wp:docPr id="1944" name="Рисунок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AE92C8" wp14:editId="2641E869">
            <wp:extent cx="274320" cy="274320"/>
            <wp:effectExtent l="0" t="0" r="0" b="0"/>
            <wp:docPr id="1943" name="Рисунок 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расчетная потребность в водоотведении;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7DD13F" wp14:editId="7AD13433">
            <wp:extent cx="274320" cy="274320"/>
            <wp:effectExtent l="0" t="0" r="0" b="0"/>
            <wp:docPr id="1942" name="Рисунок 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регулируемый тариф на водоотведение.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47. Затраты на оплату услуг внештатных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сотрудников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CC9252" wp14:editId="31162F21">
            <wp:extent cx="457200" cy="274320"/>
            <wp:effectExtent l="0" t="0" r="0" b="0"/>
            <wp:docPr id="1941" name="Рисунок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1AC893" wp14:editId="0D8D831A">
            <wp:extent cx="2743200" cy="457200"/>
            <wp:effectExtent l="0" t="0" r="0" b="0"/>
            <wp:docPr id="1940" name="Рисунок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EB2BCE" wp14:editId="40FC2985">
            <wp:extent cx="457200" cy="274320"/>
            <wp:effectExtent l="0" t="0" r="0" b="0"/>
            <wp:docPr id="1939" name="Рисунок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D1A930" wp14:editId="1A54500F">
            <wp:extent cx="365760" cy="274320"/>
            <wp:effectExtent l="0" t="0" r="0" b="0"/>
            <wp:docPr id="1938" name="Рисунок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стоимость 1 месяца работы внештатного сотрудника по i-й должности;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901D14" wp14:editId="46B842A2">
            <wp:extent cx="365760" cy="274320"/>
            <wp:effectExtent l="0" t="0" r="0" b="0"/>
            <wp:docPr id="1937" name="Рисунок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03F4B" w:rsidRPr="00F2405A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05A">
        <w:rPr>
          <w:rFonts w:ascii="Times New Roman" w:eastAsia="Times New Roman" w:hAnsi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работниками и др.).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об оказании услуг, связанных с проездом и наймом жилого помещения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48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Затраты на оплату типографских работ и услуг, включая приобретение периодических печатных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изданий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E12DCD" wp14:editId="4AA6C8FF">
            <wp:extent cx="365760" cy="274320"/>
            <wp:effectExtent l="0" t="0" r="0" b="0"/>
            <wp:docPr id="2010" name="Рисунок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по формуле: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E5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79A8F6" wp14:editId="0553ECC4">
            <wp:extent cx="1005840" cy="274320"/>
            <wp:effectExtent l="0" t="0" r="3810" b="0"/>
            <wp:docPr id="2009" name="Рисунок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E5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FAED75E" wp14:editId="71892BE1">
            <wp:extent cx="182880" cy="274320"/>
            <wp:effectExtent l="0" t="0" r="7620" b="0"/>
            <wp:docPr id="2008" name="Рисунок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</w:t>
      </w:r>
      <w:proofErr w:type="spellStart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спецжурналов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E5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6544F5" wp14:editId="66134C55">
            <wp:extent cx="274320" cy="274320"/>
            <wp:effectExtent l="0" t="0" r="0" b="0"/>
            <wp:docPr id="2007" name="Рисунок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8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48.1. Затраты на оплату услуг по предоставлению </w:t>
      </w:r>
      <w:proofErr w:type="spell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>покопийной</w:t>
      </w:r>
      <w:proofErr w:type="spell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печати (З</w:t>
      </w:r>
      <w:r w:rsidRPr="009B321E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 </w:t>
      </w:r>
      <w:proofErr w:type="spellStart"/>
      <w:r w:rsidRPr="009B321E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пп</w:t>
      </w:r>
      <w:proofErr w:type="spell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>) определяются по формуле:</w:t>
      </w:r>
    </w:p>
    <w:p w:rsidR="00F03F4B" w:rsidRPr="00026E56" w:rsidRDefault="00F03F4B" w:rsidP="00F03F4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6E5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645736" wp14:editId="5D726F88">
            <wp:extent cx="1554480" cy="548640"/>
            <wp:effectExtent l="0" t="0" r="7620" b="3810"/>
            <wp:docPr id="2006" name="Рисунок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9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03F4B" w:rsidRPr="00026E56" w:rsidRDefault="00F03F4B" w:rsidP="00F03F4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03F4B" w:rsidRPr="00026E56" w:rsidRDefault="00F03F4B" w:rsidP="00F03F4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026E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 i </w:t>
      </w:r>
      <w:proofErr w:type="spellStart"/>
      <w:r w:rsidRPr="00026E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услуги </w:t>
      </w:r>
      <w:proofErr w:type="spellStart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покопийной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печати 1 страницы i-</w:t>
      </w:r>
      <w:proofErr w:type="spellStart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 в соответствии с нормативами органов;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026E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 i </w:t>
      </w:r>
      <w:proofErr w:type="spellStart"/>
      <w:r w:rsidRPr="00026E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отпечатанных страниц i-</w:t>
      </w:r>
      <w:proofErr w:type="spellStart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49. Затраты на приобретение </w:t>
      </w:r>
      <w:proofErr w:type="spell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>спецжурналов</w:t>
      </w:r>
      <w:proofErr w:type="spell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бланков строгой отчетности (</w:t>
      </w:r>
      <w:proofErr w:type="spell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9B321E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жбо</w:t>
      </w:r>
      <w:proofErr w:type="spell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>) определяются по формуле: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E5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2DA819" wp14:editId="14968BF2">
            <wp:extent cx="2194560" cy="457200"/>
            <wp:effectExtent l="0" t="0" r="0" b="0"/>
            <wp:docPr id="2005" name="Рисунок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0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026E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ж</w:t>
      </w: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приобретаемых i-х </w:t>
      </w:r>
      <w:proofErr w:type="spellStart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спецжурналов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026E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ж</w:t>
      </w: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спецжурнала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026E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бо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приобретаемых бланков строгой отчетности;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26E5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бо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одного бланка строгой отчетности.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Затраты на приобретение информационных услуг, которые включают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в себя затраты на приобретение периодических печатных изданий, справочной литературы, а также подачу объявлений в печатные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издания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83739D" wp14:editId="43F750C9">
            <wp:extent cx="365760" cy="274320"/>
            <wp:effectExtent l="0" t="0" r="0" b="0"/>
            <wp:docPr id="2004" name="Рисунок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по фактическим затратам в отчетном финансовом году.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51. Затраты на проведение диспансеризации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работников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E30784" wp14:editId="7DA3F3EB">
            <wp:extent cx="457200" cy="274320"/>
            <wp:effectExtent l="0" t="0" r="0" b="0"/>
            <wp:docPr id="1993" name="Рисунок 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E5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D17B95" wp14:editId="207EBB41">
            <wp:extent cx="1463040" cy="274320"/>
            <wp:effectExtent l="0" t="0" r="3810" b="0"/>
            <wp:docPr id="1992" name="Рисунок 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3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E5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E261F7" wp14:editId="5FD500CB">
            <wp:extent cx="365760" cy="274320"/>
            <wp:effectExtent l="0" t="0" r="0" b="0"/>
            <wp:docPr id="1991" name="Рисунок 1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4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- численность работников, подлежащих диспансеризации;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E5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8C5134" wp14:editId="6713E91E">
            <wp:extent cx="365760" cy="274320"/>
            <wp:effectExtent l="0" t="0" r="0" b="0"/>
            <wp:docPr id="1990" name="Рисунок 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5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проведения диспансеризации в расчете на 1 работника.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>52. Затраты на оплату работ по монтажу (установке), дооборудованию</w:t>
      </w:r>
      <w:r w:rsidRPr="00026E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26E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наладке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оборудования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E30AB4" wp14:editId="7E1E56F5">
            <wp:extent cx="457200" cy="274320"/>
            <wp:effectExtent l="0" t="0" r="0" b="0"/>
            <wp:docPr id="1989" name="Рисунок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6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E5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FADE5A" wp14:editId="6F312272">
            <wp:extent cx="1737360" cy="457200"/>
            <wp:effectExtent l="0" t="0" r="0" b="0"/>
            <wp:docPr id="1988" name="Рисунок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7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E5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036414" wp14:editId="5C23260F">
            <wp:extent cx="457200" cy="274320"/>
            <wp:effectExtent l="0" t="0" r="0" b="0"/>
            <wp:docPr id="1987" name="Рисунок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g-</w:t>
      </w:r>
      <w:proofErr w:type="spellStart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F03F4B" w:rsidRPr="00026E5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E5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7802A3" wp14:editId="560A045A">
            <wp:extent cx="365760" cy="274320"/>
            <wp:effectExtent l="0" t="0" r="0" b="0"/>
            <wp:docPr id="1986" name="Рисунок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9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монтажа (установки), дооборудования и наладки g-</w:t>
      </w:r>
      <w:proofErr w:type="spellStart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026E56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оборудования.</w:t>
      </w:r>
    </w:p>
    <w:p w:rsidR="00F03F4B" w:rsidRDefault="00F03F4B" w:rsidP="00F03F4B">
      <w:pPr>
        <w:widowControl w:val="0"/>
        <w:jc w:val="center"/>
        <w:rPr>
          <w:rFonts w:ascii="PT Astra Serif" w:eastAsia="Times New Roman" w:hAnsi="PT Astra Serif"/>
          <w:b/>
          <w:bCs/>
          <w:sz w:val="28"/>
          <w:lang w:eastAsia="ru-RU"/>
        </w:rPr>
      </w:pPr>
    </w:p>
    <w:p w:rsidR="00F03F4B" w:rsidRPr="009B321E" w:rsidRDefault="00F03F4B" w:rsidP="00F03F4B">
      <w:pPr>
        <w:widowControl w:val="0"/>
        <w:jc w:val="center"/>
      </w:pPr>
      <w:r w:rsidRPr="009B321E">
        <w:rPr>
          <w:rFonts w:ascii="PT Astra Serif" w:eastAsia="Times New Roman" w:hAnsi="PT Astra Serif"/>
          <w:bCs/>
          <w:sz w:val="28"/>
          <w:lang w:eastAsia="ru-RU"/>
        </w:rPr>
        <w:t xml:space="preserve">Затраты на приобретение основных средств, не отнесенные к затратам </w:t>
      </w:r>
      <w:r w:rsidRPr="009B321E">
        <w:rPr>
          <w:rFonts w:ascii="PT Astra Serif" w:eastAsia="Times New Roman" w:hAnsi="PT Astra Serif"/>
          <w:bCs/>
          <w:sz w:val="28"/>
          <w:lang w:eastAsia="ru-RU"/>
        </w:rPr>
        <w:br/>
        <w:t>на приобретение основных средств в рамках затрат на информационно-коммуникационные технологии</w:t>
      </w: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53. Затраты на приобретение транспортных </w:t>
      </w:r>
      <w:proofErr w:type="gramStart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средств </w:t>
      </w:r>
      <w:r w:rsidRPr="009B321E">
        <w:rPr>
          <w:rFonts w:ascii="Times New Roman" w:hAnsi="Times New Roman"/>
          <w:noProof/>
          <w:lang w:eastAsia="ru-RU"/>
        </w:rPr>
        <w:drawing>
          <wp:inline distT="0" distB="0" distL="0" distR="0" wp14:anchorId="5955C211" wp14:editId="4A02EA0E">
            <wp:extent cx="365760" cy="274320"/>
            <wp:effectExtent l="0" t="0" r="0" b="0"/>
            <wp:docPr id="2018" name="Рисунок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Pr="009B321E">
        <w:rPr>
          <w:rFonts w:ascii="Times New Roman" w:eastAsia="Times New Roman" w:hAnsi="Times New Roman"/>
          <w:bCs/>
          <w:sz w:val="28"/>
          <w:lang w:eastAsia="ru-RU"/>
        </w:rPr>
        <w:br/>
        <w:t>по формуле:</w:t>
      </w:r>
    </w:p>
    <w:p w:rsidR="00F03F4B" w:rsidRDefault="00F03F4B" w:rsidP="00F03F4B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6CD9F9CB" wp14:editId="0150D15E">
            <wp:extent cx="1463040" cy="457200"/>
            <wp:effectExtent l="0" t="0" r="3810" b="0"/>
            <wp:docPr id="2017" name="Рисунок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6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lang w:eastAsia="ru-RU"/>
        </w:rPr>
        <w:t xml:space="preserve"> где: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7CB6ED" wp14:editId="0F826949">
            <wp:extent cx="365760" cy="274320"/>
            <wp:effectExtent l="0" t="0" r="0" b="0"/>
            <wp:docPr id="2016" name="Рисунок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i-х транспортных средств в соответствии с </w:t>
      </w:r>
      <w:hyperlink w:anchor="P1045" w:history="1">
        <w:r w:rsidRPr="004E6ED6">
          <w:rPr>
            <w:rFonts w:ascii="Times New Roman" w:eastAsia="Times New Roman" w:hAnsi="Times New Roman"/>
            <w:sz w:val="28"/>
            <w:szCs w:val="28"/>
            <w:lang w:eastAsia="ru-RU"/>
          </w:rPr>
          <w:t>нормативами</w:t>
        </w:r>
      </w:hyperlink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с учётом нормативов обеспечения функций органов, применяемых при расчете нормативных затрат на приобретение служебного легкового автотранспорта, предусмотренных приложением № 2 к Методике;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90DC391" wp14:editId="401449AF">
            <wp:extent cx="365760" cy="274320"/>
            <wp:effectExtent l="0" t="0" r="0" b="0"/>
            <wp:docPr id="2015" name="Рисунок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8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приобретения i-</w:t>
      </w:r>
      <w:proofErr w:type="spellStart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в соответствии </w:t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</w:t>
      </w:r>
      <w:hyperlink w:anchor="P1045" w:history="1">
        <w:r w:rsidRPr="004E6ED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нормативами</w:t>
        </w:r>
      </w:hyperlink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с учётом нормативов обеспечения функций органов, применяемых при расчете нормативных затрат на приобретение служебного легкового автотранспорта, предусмотренных приложением № 2 к Методике.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54. Затраты на приобретение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мебели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5BA303" wp14:editId="0789A9EC">
            <wp:extent cx="457200" cy="274320"/>
            <wp:effectExtent l="0" t="0" r="0" b="0"/>
            <wp:docPr id="2014" name="Рисунок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487190" wp14:editId="41398F4F">
            <wp:extent cx="1828800" cy="457200"/>
            <wp:effectExtent l="0" t="0" r="0" b="0"/>
            <wp:docPr id="2013" name="Рисунок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3B960D" wp14:editId="00F84E16">
            <wp:extent cx="457200" cy="274320"/>
            <wp:effectExtent l="0" t="0" r="0" b="0"/>
            <wp:docPr id="2012" name="Рисунок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i-х предметов мебели в соответствии с нормативами органов;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D861E8" wp14:editId="1830D8CD">
            <wp:extent cx="457200" cy="274320"/>
            <wp:effectExtent l="0" t="0" r="0" b="0"/>
            <wp:docPr id="2011" name="Рисунок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i-</w:t>
      </w:r>
      <w:proofErr w:type="spellStart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предмета мебели в соответствии с нормативами органов.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55. Затраты на приобретение бланочной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продукции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F9F569" wp14:editId="244874D1">
            <wp:extent cx="365760" cy="274320"/>
            <wp:effectExtent l="0" t="0" r="0" b="0"/>
            <wp:docPr id="2039" name="Рисунок 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формуле: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B64E32" wp14:editId="0EE28698">
            <wp:extent cx="2560320" cy="457200"/>
            <wp:effectExtent l="0" t="0" r="0" b="0"/>
            <wp:docPr id="2038" name="Рисунок 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523210" wp14:editId="2357562C">
            <wp:extent cx="274320" cy="274320"/>
            <wp:effectExtent l="0" t="0" r="0" b="0"/>
            <wp:docPr id="2037" name="Рисунок 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бланочной продукции;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8919EF6" wp14:editId="358C406C">
            <wp:extent cx="274320" cy="274320"/>
            <wp:effectExtent l="0" t="0" r="0" b="0"/>
            <wp:docPr id="2036" name="Рисунок 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 бланка по i-</w:t>
      </w:r>
      <w:proofErr w:type="spellStart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тиражу;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0904F24" wp14:editId="1B39051A">
            <wp:extent cx="365760" cy="274320"/>
            <wp:effectExtent l="0" t="0" r="0" b="0"/>
            <wp:docPr id="2035" name="Рисунок 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прочей продукции, изготовляемой типографией;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8574EF" wp14:editId="1BE3E166">
            <wp:extent cx="365760" cy="274320"/>
            <wp:effectExtent l="0" t="0" r="0" b="0"/>
            <wp:docPr id="2034" name="Рисунок 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6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 единицы прочей продукции, изготовляемой типографией, по j-</w:t>
      </w:r>
      <w:proofErr w:type="spellStart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тиражу.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56. Затраты на приобретение канцелярских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принадлежностей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4AC12D" wp14:editId="1EE19AE4">
            <wp:extent cx="457200" cy="274320"/>
            <wp:effectExtent l="0" t="0" r="0" b="0"/>
            <wp:docPr id="2033" name="Рисунок 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7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FFD181" wp14:editId="24150FF1">
            <wp:extent cx="2194560" cy="457200"/>
            <wp:effectExtent l="0" t="0" r="0" b="0"/>
            <wp:docPr id="2032" name="Рисунок 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114E5E" wp14:editId="4DF8405E">
            <wp:extent cx="457200" cy="274320"/>
            <wp:effectExtent l="0" t="0" r="0" b="0"/>
            <wp:docPr id="2031" name="Рисунок 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предмета канцелярских принадлежностей в соответствии с нормативами органов в расчете на основного работника;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CA3648" wp14:editId="339143B8">
            <wp:extent cx="274320" cy="274320"/>
            <wp:effectExtent l="0" t="0" r="0" b="0"/>
            <wp:docPr id="2030" name="Рисунок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</w:t>
      </w:r>
      <w:hyperlink w:anchor="P250" w:history="1">
        <w:r w:rsidRPr="004E6ED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пунктами 17</w:t>
        </w:r>
      </w:hyperlink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w:anchor="P282" w:history="1">
        <w:r w:rsidRPr="004E6ED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22</w:t>
        </w:r>
      </w:hyperlink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правил определения нормативных затрат;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DFC255" wp14:editId="312F2493">
            <wp:extent cx="365760" cy="274320"/>
            <wp:effectExtent l="0" t="0" r="0" b="0"/>
            <wp:docPr id="2029" name="Рисунок 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i-</w:t>
      </w:r>
      <w:proofErr w:type="spellStart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предмета канцелярских принадлежностей в соответствии </w:t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br/>
        <w:t>с нормативами органов.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57. Затраты на приобретение хозяйственных товаров и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принадлежностей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9AF23E" wp14:editId="6B4C225E">
            <wp:extent cx="365760" cy="274320"/>
            <wp:effectExtent l="0" t="0" r="0" b="0"/>
            <wp:docPr id="2028" name="Рисунок 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CF5513" wp14:editId="46FFAD84">
            <wp:extent cx="1463040" cy="457200"/>
            <wp:effectExtent l="0" t="0" r="3810" b="0"/>
            <wp:docPr id="2027" name="Рисунок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B08535" wp14:editId="63F31D71">
            <wp:extent cx="365760" cy="274320"/>
            <wp:effectExtent l="0" t="0" r="0" b="0"/>
            <wp:docPr id="2026" name="Рисунок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i-й единицы хозяйственных товаров и принадлежностей </w:t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 нормативами органов;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BD5411" wp14:editId="7A4EC5BF">
            <wp:extent cx="365760" cy="274320"/>
            <wp:effectExtent l="0" t="0" r="0" b="0"/>
            <wp:docPr id="2025" name="Рисунок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хозяйственного товара и принадлежности в соответствии с нормативами органов.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58. Затраты на приобретение горюче-смазочных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материалов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052BB8" wp14:editId="506B1679">
            <wp:extent cx="457200" cy="274320"/>
            <wp:effectExtent l="0" t="0" r="0" b="0"/>
            <wp:docPr id="2024" name="Рисунок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формуле: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49F7A0" wp14:editId="2BAD7C89">
            <wp:extent cx="2834640" cy="457200"/>
            <wp:effectExtent l="0" t="0" r="3810" b="0"/>
            <wp:docPr id="2023" name="Рисунок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8F4B38" wp14:editId="494566B4">
            <wp:extent cx="365760" cy="274320"/>
            <wp:effectExtent l="0" t="0" r="0" b="0"/>
            <wp:docPr id="2022" name="Рисунок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норма расхода топлива на 100 километров пробега i-</w:t>
      </w:r>
      <w:proofErr w:type="spellStart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согласно </w:t>
      </w:r>
      <w:hyperlink r:id="rId271" w:history="1">
        <w:r w:rsidRPr="004E6ED6">
          <w:rPr>
            <w:rFonts w:ascii="Times New Roman" w:eastAsia="Times New Roman" w:hAnsi="Times New Roman"/>
            <w:sz w:val="28"/>
            <w:szCs w:val="28"/>
            <w:lang w:eastAsia="ru-RU"/>
          </w:rPr>
          <w:t>методическим рекомендациям</w:t>
        </w:r>
      </w:hyperlink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«Нормы расхода топлив </w:t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81EC8C" wp14:editId="415C7294">
            <wp:extent cx="365760" cy="274320"/>
            <wp:effectExtent l="0" t="0" r="0" b="0"/>
            <wp:docPr id="2021" name="Рисунок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 литра горюче-смазочного материала по i-</w:t>
      </w:r>
      <w:proofErr w:type="spellStart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транспортному средству;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A468B1" wp14:editId="4851085F">
            <wp:extent cx="365760" cy="274320"/>
            <wp:effectExtent l="0" t="0" r="0" b="0"/>
            <wp:docPr id="2020" name="Рисунок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километраж использования i-</w:t>
      </w:r>
      <w:proofErr w:type="spellStart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в очередном финансовом году;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BAF595" wp14:editId="0A6C4380">
            <wp:extent cx="182880" cy="274320"/>
            <wp:effectExtent l="0" t="0" r="7620" b="0"/>
            <wp:docPr id="2019" name="Рисуно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планируемый пробег i-</w:t>
      </w:r>
      <w:proofErr w:type="spellStart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средства.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59. Затраты на приобретение запасных частей для транспортных средств определяются по фактическим затратам в отчетном финансовом году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с учётом </w:t>
      </w:r>
      <w:hyperlink w:anchor="P1045" w:history="1">
        <w:r w:rsidRPr="009B321E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нормативов</w:t>
        </w:r>
      </w:hyperlink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обеспечения функций органов, применяемых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при расчете нормативных затрат на приобретение служебного легкового автотранспорта, предусмотренных приложением № 2 к Методике.</w:t>
      </w:r>
    </w:p>
    <w:p w:rsidR="00F03F4B" w:rsidRDefault="00F03F4B" w:rsidP="00F03F4B">
      <w:pPr>
        <w:widowControl w:val="0"/>
        <w:jc w:val="center"/>
        <w:rPr>
          <w:rFonts w:ascii="PT Astra Serif" w:eastAsia="Times New Roman" w:hAnsi="PT Astra Serif"/>
          <w:b/>
          <w:bCs/>
          <w:sz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</w:pPr>
      <w:r w:rsidRPr="009B321E">
        <w:rPr>
          <w:rFonts w:ascii="PT Astra Serif" w:eastAsia="Times New Roman" w:hAnsi="PT Astra Serif"/>
          <w:bCs/>
          <w:sz w:val="28"/>
          <w:lang w:eastAsia="ru-RU"/>
        </w:rPr>
        <w:t>III. Затраты на капитальный ремонт муниципального имуществ</w:t>
      </w:r>
    </w:p>
    <w:p w:rsidR="00F03F4B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>60.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нормативно-правовому регулированию в сфере строительства.</w:t>
      </w:r>
    </w:p>
    <w:p w:rsidR="00F03F4B" w:rsidRPr="004E6ED6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62. Затраты на разработку проектной документации определяются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в соответствии со </w:t>
      </w:r>
      <w:hyperlink r:id="rId275" w:history="1">
        <w:r w:rsidRPr="009B321E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статьей 22</w:t>
        </w:r>
      </w:hyperlink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Федерального закона от 05.04.2013 № 44-ФЗ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«О контрактной системе в сфере закупок товаров, работ, услуг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для обеспечения государственных и муниципальных нужд»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(далее - Федеральный закон № 44-ФЗ) и с законодательством Российской Федерации о градостроительной деятельности.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IV. Затраты на финансовое обеспечение строительства, реконструкции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(в том числе с элементами реставрации), технического перевооружения объектов капитального строительства, а также приобретение объектов недвижимого имущества</w:t>
      </w: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63. Затраты на финансовое обеспечение строительства, реконструкции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со </w:t>
      </w:r>
      <w:hyperlink r:id="rId276" w:history="1">
        <w:r w:rsidRPr="009B321E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статьей 22</w:t>
        </w:r>
      </w:hyperlink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Федерального закона № 44-ФЗ и с законодательством Российской Федерации о градостроительной деятельности.</w:t>
      </w: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64. Затраты на приобретение объектов недвижимого имущества определяются в соответствии со </w:t>
      </w:r>
      <w:hyperlink r:id="rId277" w:history="1">
        <w:r w:rsidRPr="009B321E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статьей 22</w:t>
        </w:r>
      </w:hyperlink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Федерального закона № 44-ФЗ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с законодательством Российской Федерации, регулирующим оценочную деятельность в Российской Федерации.</w:t>
      </w:r>
    </w:p>
    <w:p w:rsidR="00F03F4B" w:rsidRPr="004E6ED6" w:rsidRDefault="00F03F4B" w:rsidP="00F03F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>V. Затраты на дополнительное профессиональное образование работников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F4B" w:rsidRPr="009B321E" w:rsidRDefault="00F03F4B" w:rsidP="00F03F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65. Затраты на приобретение образовательных услуг по профессиональной переподготовке и повышению </w:t>
      </w:r>
      <w:proofErr w:type="gramStart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квалификации </w:t>
      </w:r>
      <w:r w:rsidRPr="009B32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664E54" wp14:editId="4DD7DBA2">
            <wp:extent cx="419100" cy="247650"/>
            <wp:effectExtent l="0" t="0" r="0" b="0"/>
            <wp:docPr id="2043" name="Рисунок 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3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</w:t>
      </w:r>
      <w:proofErr w:type="gramEnd"/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321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формуле: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11BE13" wp14:editId="5CB5D224">
            <wp:extent cx="1647825" cy="476250"/>
            <wp:effectExtent l="0" t="0" r="9525" b="0"/>
            <wp:docPr id="2042" name="Рисунок 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4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где:</w:t>
      </w:r>
    </w:p>
    <w:p w:rsidR="00F03F4B" w:rsidRPr="004E6ED6" w:rsidRDefault="00F03F4B" w:rsidP="00F03F4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4B9701" wp14:editId="5CECD8BA">
            <wp:extent cx="381000" cy="247650"/>
            <wp:effectExtent l="0" t="0" r="0" b="0"/>
            <wp:docPr id="2041" name="Рисунок 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5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F03F4B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434FD6" wp14:editId="025A6650">
            <wp:extent cx="371475" cy="247650"/>
            <wp:effectExtent l="0" t="0" r="9525" b="0"/>
            <wp:docPr id="2040" name="Рисунок 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6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4E6ED6">
        <w:rPr>
          <w:rFonts w:ascii="Times New Roman" w:eastAsia="Times New Roman" w:hAnsi="Times New Roman"/>
          <w:sz w:val="28"/>
          <w:szCs w:val="28"/>
          <w:lang w:eastAsia="ru-RU"/>
        </w:rPr>
        <w:t xml:space="preserve"> виду дополнительног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профессионального образования</w:t>
      </w:r>
    </w:p>
    <w:p w:rsidR="00F03F4B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F4B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F4B" w:rsidRPr="0035261C" w:rsidRDefault="00B668A2" w:rsidP="00F03F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03F4B" w:rsidRPr="0035261C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03F4B" w:rsidRPr="0027764C" w:rsidRDefault="00F03F4B" w:rsidP="00F03F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F4B" w:rsidRPr="0027764C" w:rsidRDefault="00F03F4B" w:rsidP="00F03F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64C">
        <w:rPr>
          <w:rFonts w:ascii="Times New Roman" w:hAnsi="Times New Roman" w:cs="Times New Roman"/>
          <w:sz w:val="28"/>
          <w:szCs w:val="28"/>
        </w:rPr>
        <w:t>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F03F4B" w:rsidRPr="0027764C" w:rsidRDefault="00F03F4B" w:rsidP="00F03F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F4B" w:rsidRPr="0027764C" w:rsidRDefault="00F03F4B" w:rsidP="00F03F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03F4B" w:rsidRPr="007F2BDB" w:rsidRDefault="00F03F4B" w:rsidP="00F03F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03F4B" w:rsidRPr="007F2BDB">
          <w:headerReference w:type="default" r:id="rId282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F03F4B" w:rsidRDefault="00F03F4B" w:rsidP="00F03F4B">
      <w:pPr>
        <w:pStyle w:val="2"/>
        <w:shd w:val="clear" w:color="auto" w:fill="auto"/>
        <w:tabs>
          <w:tab w:val="left" w:pos="1021"/>
        </w:tabs>
        <w:spacing w:before="0" w:line="317" w:lineRule="exact"/>
        <w:ind w:right="20"/>
        <w:jc w:val="both"/>
        <w:rPr>
          <w:sz w:val="28"/>
          <w:szCs w:val="28"/>
        </w:rPr>
        <w:sectPr w:rsidR="00F03F4B" w:rsidSect="00A52E3E">
          <w:headerReference w:type="default" r:id="rId283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bookmarkStart w:id="3" w:name="_GoBack"/>
      <w:bookmarkEnd w:id="3"/>
    </w:p>
    <w:p w:rsidR="00F03F4B" w:rsidRDefault="00F03F4B"/>
    <w:sectPr w:rsidR="00F0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68A2">
      <w:pPr>
        <w:spacing w:after="0" w:line="240" w:lineRule="auto"/>
      </w:pPr>
      <w:r>
        <w:separator/>
      </w:r>
    </w:p>
  </w:endnote>
  <w:endnote w:type="continuationSeparator" w:id="0">
    <w:p w:rsidR="00000000" w:rsidRDefault="00B6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68A2">
      <w:pPr>
        <w:spacing w:after="0" w:line="240" w:lineRule="auto"/>
      </w:pPr>
      <w:r>
        <w:separator/>
      </w:r>
    </w:p>
  </w:footnote>
  <w:footnote w:type="continuationSeparator" w:id="0">
    <w:p w:rsidR="00000000" w:rsidRDefault="00B6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D" w:rsidRPr="007F2BDB" w:rsidRDefault="00F03F4B">
    <w:pPr>
      <w:pStyle w:val="a4"/>
      <w:jc w:val="center"/>
      <w:rPr>
        <w:rFonts w:ascii="Times New Roman" w:hAnsi="Times New Roman"/>
        <w:sz w:val="28"/>
        <w:szCs w:val="28"/>
      </w:rPr>
    </w:pPr>
    <w:r w:rsidRPr="007F2BDB">
      <w:rPr>
        <w:rFonts w:ascii="Times New Roman" w:hAnsi="Times New Roman"/>
        <w:sz w:val="28"/>
        <w:szCs w:val="28"/>
      </w:rPr>
      <w:fldChar w:fldCharType="begin"/>
    </w:r>
    <w:r w:rsidRPr="007F2BDB">
      <w:rPr>
        <w:rFonts w:ascii="Times New Roman" w:hAnsi="Times New Roman"/>
        <w:sz w:val="28"/>
        <w:szCs w:val="28"/>
      </w:rPr>
      <w:instrText xml:space="preserve"> PAGE </w:instrText>
    </w:r>
    <w:r w:rsidRPr="007F2BDB">
      <w:rPr>
        <w:rFonts w:ascii="Times New Roman" w:hAnsi="Times New Roman"/>
        <w:sz w:val="28"/>
        <w:szCs w:val="28"/>
      </w:rPr>
      <w:fldChar w:fldCharType="separate"/>
    </w:r>
    <w:r w:rsidR="00B668A2">
      <w:rPr>
        <w:rFonts w:ascii="Times New Roman" w:hAnsi="Times New Roman"/>
        <w:noProof/>
        <w:sz w:val="28"/>
        <w:szCs w:val="28"/>
      </w:rPr>
      <w:t>27</w:t>
    </w:r>
    <w:r w:rsidRPr="007F2BDB">
      <w:rPr>
        <w:rFonts w:ascii="Times New Roman" w:hAnsi="Times New Roman"/>
        <w:sz w:val="28"/>
        <w:szCs w:val="28"/>
      </w:rPr>
      <w:fldChar w:fldCharType="end"/>
    </w:r>
  </w:p>
  <w:p w:rsidR="00BE319D" w:rsidRDefault="00B668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D" w:rsidRDefault="00F03F4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68A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.75pt;height:432.75pt;visibility:visible;mso-wrap-style:square" o:bullet="t" filled="t">
        <v:imagedata r:id="rId1" o:title=""/>
      </v:shape>
    </w:pict>
  </w:numPicBullet>
  <w:abstractNum w:abstractNumId="0" w15:restartNumberingAfterBreak="0">
    <w:nsid w:val="1C3F5A7E"/>
    <w:multiLevelType w:val="multilevel"/>
    <w:tmpl w:val="DADCB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A31907"/>
    <w:multiLevelType w:val="hybridMultilevel"/>
    <w:tmpl w:val="8FD0A73A"/>
    <w:lvl w:ilvl="0" w:tplc="109A62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C80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80C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D2B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0C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2A6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8F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A2A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64D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20"/>
    <w:rsid w:val="000F5895"/>
    <w:rsid w:val="003B2A59"/>
    <w:rsid w:val="00B668A2"/>
    <w:rsid w:val="00E43120"/>
    <w:rsid w:val="00F0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D0F1E4-E133-43E9-9F0B-6371A407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03F4B"/>
    <w:rPr>
      <w:rFonts w:ascii="Times New Roman" w:eastAsia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F03F4B"/>
    <w:pPr>
      <w:widowControl w:val="0"/>
      <w:shd w:val="clear" w:color="auto" w:fill="FFFFFF"/>
      <w:spacing w:before="420" w:after="0" w:line="648" w:lineRule="exact"/>
      <w:jc w:val="center"/>
    </w:pPr>
    <w:rPr>
      <w:rFonts w:ascii="Times New Roman" w:eastAsia="Times New Roman" w:hAnsi="Times New Roman"/>
      <w:spacing w:val="-3"/>
      <w:sz w:val="27"/>
      <w:szCs w:val="27"/>
    </w:rPr>
  </w:style>
  <w:style w:type="character" w:customStyle="1" w:styleId="20pt">
    <w:name w:val="Основной текст (2) + Не полужирный;Интервал 0 pt"/>
    <w:rsid w:val="00F03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lang w:val="ru-RU"/>
    </w:rPr>
  </w:style>
  <w:style w:type="paragraph" w:customStyle="1" w:styleId="ConsPlusNormal">
    <w:name w:val="ConsPlusNormal"/>
    <w:qFormat/>
    <w:rsid w:val="00F03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nhideWhenUsed/>
    <w:rsid w:val="00F03F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3F4B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F03F4B"/>
    <w:rPr>
      <w:rFonts w:ascii="Times New Roman" w:eastAsia="Times New Roman" w:hAnsi="Times New Roman"/>
      <w:b/>
      <w:bCs/>
      <w:spacing w:val="-5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3F4B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 w:cstheme="minorBidi"/>
      <w:b/>
      <w:bCs/>
      <w:spacing w:val="-5"/>
      <w:sz w:val="26"/>
      <w:szCs w:val="26"/>
    </w:rPr>
  </w:style>
  <w:style w:type="paragraph" w:styleId="a6">
    <w:name w:val="List Paragraph"/>
    <w:basedOn w:val="a"/>
    <w:uiPriority w:val="34"/>
    <w:qFormat/>
    <w:rsid w:val="00F0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1" Type="http://schemas.openxmlformats.org/officeDocument/2006/relationships/image" Target="media/image11.wmf"/><Relationship Id="rId42" Type="http://schemas.openxmlformats.org/officeDocument/2006/relationships/image" Target="media/image32.wmf"/><Relationship Id="rId63" Type="http://schemas.openxmlformats.org/officeDocument/2006/relationships/image" Target="media/image51.wmf"/><Relationship Id="rId84" Type="http://schemas.openxmlformats.org/officeDocument/2006/relationships/image" Target="media/image72.wmf"/><Relationship Id="rId138" Type="http://schemas.openxmlformats.org/officeDocument/2006/relationships/image" Target="media/image124.wmf"/><Relationship Id="rId159" Type="http://schemas.openxmlformats.org/officeDocument/2006/relationships/image" Target="media/image145.wmf"/><Relationship Id="rId170" Type="http://schemas.openxmlformats.org/officeDocument/2006/relationships/image" Target="media/image156.wmf"/><Relationship Id="rId191" Type="http://schemas.openxmlformats.org/officeDocument/2006/relationships/image" Target="media/image177.wmf"/><Relationship Id="rId205" Type="http://schemas.openxmlformats.org/officeDocument/2006/relationships/image" Target="media/image191.wmf"/><Relationship Id="rId226" Type="http://schemas.openxmlformats.org/officeDocument/2006/relationships/image" Target="media/image212.wmf"/><Relationship Id="rId247" Type="http://schemas.openxmlformats.org/officeDocument/2006/relationships/image" Target="media/image233.wmf"/><Relationship Id="rId107" Type="http://schemas.openxmlformats.org/officeDocument/2006/relationships/image" Target="media/image95.wmf"/><Relationship Id="rId268" Type="http://schemas.openxmlformats.org/officeDocument/2006/relationships/image" Target="media/image254.wmf"/><Relationship Id="rId11" Type="http://schemas.openxmlformats.org/officeDocument/2006/relationships/hyperlink" Target="consultantplus://offline/ref=3DC7CE9D7AB6F3F6E5F920654B7C2475DD968075BAE985826837746A876BE2AAA66D63B3AFE5E5AD18CC9A9B66C16A6FC06B58C18FW6N1K" TargetMode="External"/><Relationship Id="rId32" Type="http://schemas.openxmlformats.org/officeDocument/2006/relationships/image" Target="media/image22.wmf"/><Relationship Id="rId53" Type="http://schemas.openxmlformats.org/officeDocument/2006/relationships/image" Target="media/image43.wmf"/><Relationship Id="rId74" Type="http://schemas.openxmlformats.org/officeDocument/2006/relationships/image" Target="media/image62.wmf"/><Relationship Id="rId128" Type="http://schemas.openxmlformats.org/officeDocument/2006/relationships/image" Target="media/image114.wmf"/><Relationship Id="rId149" Type="http://schemas.openxmlformats.org/officeDocument/2006/relationships/image" Target="media/image135.wmf"/><Relationship Id="rId5" Type="http://schemas.openxmlformats.org/officeDocument/2006/relationships/footnotes" Target="footnotes.xml"/><Relationship Id="rId95" Type="http://schemas.openxmlformats.org/officeDocument/2006/relationships/image" Target="media/image83.wmf"/><Relationship Id="rId160" Type="http://schemas.openxmlformats.org/officeDocument/2006/relationships/image" Target="media/image146.wmf"/><Relationship Id="rId181" Type="http://schemas.openxmlformats.org/officeDocument/2006/relationships/image" Target="media/image167.wmf"/><Relationship Id="rId216" Type="http://schemas.openxmlformats.org/officeDocument/2006/relationships/image" Target="media/image202.wmf"/><Relationship Id="rId237" Type="http://schemas.openxmlformats.org/officeDocument/2006/relationships/image" Target="media/image223.wmf"/><Relationship Id="rId258" Type="http://schemas.openxmlformats.org/officeDocument/2006/relationships/image" Target="media/image244.wmf"/><Relationship Id="rId279" Type="http://schemas.openxmlformats.org/officeDocument/2006/relationships/image" Target="media/image261.wmf"/><Relationship Id="rId22" Type="http://schemas.openxmlformats.org/officeDocument/2006/relationships/image" Target="media/image12.wmf"/><Relationship Id="rId43" Type="http://schemas.openxmlformats.org/officeDocument/2006/relationships/image" Target="media/image33.wmf"/><Relationship Id="rId64" Type="http://schemas.openxmlformats.org/officeDocument/2006/relationships/image" Target="media/image52.wmf"/><Relationship Id="rId118" Type="http://schemas.openxmlformats.org/officeDocument/2006/relationships/image" Target="media/image104.wmf"/><Relationship Id="rId139" Type="http://schemas.openxmlformats.org/officeDocument/2006/relationships/image" Target="media/image125.wmf"/><Relationship Id="rId85" Type="http://schemas.openxmlformats.org/officeDocument/2006/relationships/image" Target="media/image73.wmf"/><Relationship Id="rId150" Type="http://schemas.openxmlformats.org/officeDocument/2006/relationships/image" Target="media/image136.wmf"/><Relationship Id="rId171" Type="http://schemas.openxmlformats.org/officeDocument/2006/relationships/image" Target="media/image157.wmf"/><Relationship Id="rId192" Type="http://schemas.openxmlformats.org/officeDocument/2006/relationships/image" Target="media/image178.wmf"/><Relationship Id="rId206" Type="http://schemas.openxmlformats.org/officeDocument/2006/relationships/image" Target="media/image192.wmf"/><Relationship Id="rId227" Type="http://schemas.openxmlformats.org/officeDocument/2006/relationships/image" Target="media/image213.wmf"/><Relationship Id="rId248" Type="http://schemas.openxmlformats.org/officeDocument/2006/relationships/image" Target="media/image234.wmf"/><Relationship Id="rId269" Type="http://schemas.openxmlformats.org/officeDocument/2006/relationships/image" Target="media/image255.wmf"/><Relationship Id="rId12" Type="http://schemas.openxmlformats.org/officeDocument/2006/relationships/image" Target="media/image2.wmf"/><Relationship Id="rId33" Type="http://schemas.openxmlformats.org/officeDocument/2006/relationships/image" Target="media/image23.wmf"/><Relationship Id="rId108" Type="http://schemas.openxmlformats.org/officeDocument/2006/relationships/image" Target="media/image96.wmf"/><Relationship Id="rId129" Type="http://schemas.openxmlformats.org/officeDocument/2006/relationships/image" Target="media/image115.wmf"/><Relationship Id="rId280" Type="http://schemas.openxmlformats.org/officeDocument/2006/relationships/image" Target="media/image262.wmf"/><Relationship Id="rId54" Type="http://schemas.openxmlformats.org/officeDocument/2006/relationships/image" Target="media/image44.wmf"/><Relationship Id="rId75" Type="http://schemas.openxmlformats.org/officeDocument/2006/relationships/image" Target="media/image63.wmf"/><Relationship Id="rId96" Type="http://schemas.openxmlformats.org/officeDocument/2006/relationships/image" Target="media/image84.wmf"/><Relationship Id="rId140" Type="http://schemas.openxmlformats.org/officeDocument/2006/relationships/image" Target="media/image126.wmf"/><Relationship Id="rId161" Type="http://schemas.openxmlformats.org/officeDocument/2006/relationships/image" Target="media/image147.wmf"/><Relationship Id="rId182" Type="http://schemas.openxmlformats.org/officeDocument/2006/relationships/image" Target="media/image168.wmf"/><Relationship Id="rId217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image" Target="media/image224.wmf"/><Relationship Id="rId259" Type="http://schemas.openxmlformats.org/officeDocument/2006/relationships/image" Target="media/image245.wmf"/><Relationship Id="rId23" Type="http://schemas.openxmlformats.org/officeDocument/2006/relationships/image" Target="media/image13.wmf"/><Relationship Id="rId119" Type="http://schemas.openxmlformats.org/officeDocument/2006/relationships/image" Target="media/image105.wmf"/><Relationship Id="rId270" Type="http://schemas.openxmlformats.org/officeDocument/2006/relationships/image" Target="media/image256.wmf"/><Relationship Id="rId44" Type="http://schemas.openxmlformats.org/officeDocument/2006/relationships/image" Target="media/image34.wmf"/><Relationship Id="rId65" Type="http://schemas.openxmlformats.org/officeDocument/2006/relationships/image" Target="media/image53.wmf"/><Relationship Id="rId86" Type="http://schemas.openxmlformats.org/officeDocument/2006/relationships/image" Target="media/image74.wmf"/><Relationship Id="rId130" Type="http://schemas.openxmlformats.org/officeDocument/2006/relationships/image" Target="media/image116.wmf"/><Relationship Id="rId151" Type="http://schemas.openxmlformats.org/officeDocument/2006/relationships/image" Target="media/image137.wmf"/><Relationship Id="rId172" Type="http://schemas.openxmlformats.org/officeDocument/2006/relationships/image" Target="media/image158.wmf"/><Relationship Id="rId193" Type="http://schemas.openxmlformats.org/officeDocument/2006/relationships/image" Target="media/image179.wmf"/><Relationship Id="rId207" Type="http://schemas.openxmlformats.org/officeDocument/2006/relationships/image" Target="media/image193.wmf"/><Relationship Id="rId228" Type="http://schemas.openxmlformats.org/officeDocument/2006/relationships/image" Target="media/image214.wmf"/><Relationship Id="rId249" Type="http://schemas.openxmlformats.org/officeDocument/2006/relationships/image" Target="media/image235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109" Type="http://schemas.openxmlformats.org/officeDocument/2006/relationships/image" Target="media/image97.wmf"/><Relationship Id="rId260" Type="http://schemas.openxmlformats.org/officeDocument/2006/relationships/image" Target="media/image246.wmf"/><Relationship Id="rId265" Type="http://schemas.openxmlformats.org/officeDocument/2006/relationships/image" Target="media/image251.wmf"/><Relationship Id="rId281" Type="http://schemas.openxmlformats.org/officeDocument/2006/relationships/image" Target="media/image263.wmf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04" Type="http://schemas.openxmlformats.org/officeDocument/2006/relationships/image" Target="media/image92.wmf"/><Relationship Id="rId120" Type="http://schemas.openxmlformats.org/officeDocument/2006/relationships/image" Target="media/image106.wmf"/><Relationship Id="rId125" Type="http://schemas.openxmlformats.org/officeDocument/2006/relationships/image" Target="media/image111.wmf"/><Relationship Id="rId141" Type="http://schemas.openxmlformats.org/officeDocument/2006/relationships/image" Target="media/image127.wmf"/><Relationship Id="rId146" Type="http://schemas.openxmlformats.org/officeDocument/2006/relationships/image" Target="media/image132.wmf"/><Relationship Id="rId167" Type="http://schemas.openxmlformats.org/officeDocument/2006/relationships/image" Target="media/image153.wmf"/><Relationship Id="rId188" Type="http://schemas.openxmlformats.org/officeDocument/2006/relationships/image" Target="media/image174.wmf"/><Relationship Id="rId7" Type="http://schemas.openxmlformats.org/officeDocument/2006/relationships/hyperlink" Target="consultantplus://offline/ref=CE41F64B95E700B67DE5BE078D0E3F3505A33EEED80E6B508782A05101979221DE83457134A3EBD8BF7635E1612F7D34FCF6A92F85337DC1eC71I" TargetMode="External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162" Type="http://schemas.openxmlformats.org/officeDocument/2006/relationships/image" Target="media/image148.wmf"/><Relationship Id="rId183" Type="http://schemas.openxmlformats.org/officeDocument/2006/relationships/image" Target="media/image169.wmf"/><Relationship Id="rId213" Type="http://schemas.openxmlformats.org/officeDocument/2006/relationships/image" Target="media/image199.wmf"/><Relationship Id="rId218" Type="http://schemas.openxmlformats.org/officeDocument/2006/relationships/image" Target="media/image204.wmf"/><Relationship Id="rId234" Type="http://schemas.openxmlformats.org/officeDocument/2006/relationships/image" Target="media/image220.png"/><Relationship Id="rId239" Type="http://schemas.openxmlformats.org/officeDocument/2006/relationships/image" Target="media/image225.wmf"/><Relationship Id="rId2" Type="http://schemas.openxmlformats.org/officeDocument/2006/relationships/styles" Target="styles.xml"/><Relationship Id="rId29" Type="http://schemas.openxmlformats.org/officeDocument/2006/relationships/image" Target="media/image19.wmf"/><Relationship Id="rId250" Type="http://schemas.openxmlformats.org/officeDocument/2006/relationships/image" Target="media/image236.wmf"/><Relationship Id="rId255" Type="http://schemas.openxmlformats.org/officeDocument/2006/relationships/image" Target="media/image241.wmf"/><Relationship Id="rId271" Type="http://schemas.openxmlformats.org/officeDocument/2006/relationships/hyperlink" Target="consultantplus://offline/ref=BDF7FD24B5C3F1F2372B6C31F1DAB925E6BA53CCCEFECFB5CB24F033132FFF973946D2A8CBAD8384M9e5H" TargetMode="External"/><Relationship Id="rId276" Type="http://schemas.openxmlformats.org/officeDocument/2006/relationships/hyperlink" Target="consultantplus://offline/ref=BDF7FD24B5C3F1F2372B6C31F1DAB925E5B257C7CEFACFB5CB24F033132FFF973946D2A8CBAD8185M9e5H" TargetMode="External"/><Relationship Id="rId24" Type="http://schemas.openxmlformats.org/officeDocument/2006/relationships/image" Target="media/image14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66" Type="http://schemas.openxmlformats.org/officeDocument/2006/relationships/image" Target="media/image54.wmf"/><Relationship Id="rId87" Type="http://schemas.openxmlformats.org/officeDocument/2006/relationships/image" Target="media/image75.wmf"/><Relationship Id="rId110" Type="http://schemas.openxmlformats.org/officeDocument/2006/relationships/image" Target="media/image98.wmf"/><Relationship Id="rId115" Type="http://schemas.openxmlformats.org/officeDocument/2006/relationships/hyperlink" Target="consultantplus://offline/ref=BDF7FD24B5C3F1F2372B6C31F1DAB925E6BB52CACEF6CFB5CB24F033132FFF973946D2A8CBAD828CM9eAH" TargetMode="External"/><Relationship Id="rId131" Type="http://schemas.openxmlformats.org/officeDocument/2006/relationships/image" Target="media/image117.wmf"/><Relationship Id="rId136" Type="http://schemas.openxmlformats.org/officeDocument/2006/relationships/image" Target="media/image122.wmf"/><Relationship Id="rId157" Type="http://schemas.openxmlformats.org/officeDocument/2006/relationships/image" Target="media/image143.wmf"/><Relationship Id="rId178" Type="http://schemas.openxmlformats.org/officeDocument/2006/relationships/image" Target="media/image164.wmf"/><Relationship Id="rId61" Type="http://schemas.openxmlformats.org/officeDocument/2006/relationships/hyperlink" Target="consultantplus://offline/ref=BDF7FD24B5C3F1F2372B6C31F1DAB925E6BB52CACEF6CFB5CB24F033132FFF973946D2A8CBAD8184M9e8H" TargetMode="External"/><Relationship Id="rId82" Type="http://schemas.openxmlformats.org/officeDocument/2006/relationships/image" Target="media/image70.wmf"/><Relationship Id="rId152" Type="http://schemas.openxmlformats.org/officeDocument/2006/relationships/image" Target="media/image138.wmf"/><Relationship Id="rId173" Type="http://schemas.openxmlformats.org/officeDocument/2006/relationships/image" Target="media/image159.wmf"/><Relationship Id="rId194" Type="http://schemas.openxmlformats.org/officeDocument/2006/relationships/image" Target="media/image180.wmf"/><Relationship Id="rId199" Type="http://schemas.openxmlformats.org/officeDocument/2006/relationships/image" Target="media/image185.wmf"/><Relationship Id="rId203" Type="http://schemas.openxmlformats.org/officeDocument/2006/relationships/image" Target="media/image189.wmf"/><Relationship Id="rId208" Type="http://schemas.openxmlformats.org/officeDocument/2006/relationships/image" Target="media/image194.wmf"/><Relationship Id="rId229" Type="http://schemas.openxmlformats.org/officeDocument/2006/relationships/image" Target="media/image215.wmf"/><Relationship Id="rId19" Type="http://schemas.openxmlformats.org/officeDocument/2006/relationships/image" Target="media/image9.wmf"/><Relationship Id="rId224" Type="http://schemas.openxmlformats.org/officeDocument/2006/relationships/image" Target="media/image210.wmf"/><Relationship Id="rId240" Type="http://schemas.openxmlformats.org/officeDocument/2006/relationships/image" Target="media/image226.wmf"/><Relationship Id="rId245" Type="http://schemas.openxmlformats.org/officeDocument/2006/relationships/image" Target="media/image231.wmf"/><Relationship Id="rId261" Type="http://schemas.openxmlformats.org/officeDocument/2006/relationships/image" Target="media/image247.wmf"/><Relationship Id="rId266" Type="http://schemas.openxmlformats.org/officeDocument/2006/relationships/image" Target="media/image252.wmf"/><Relationship Id="rId14" Type="http://schemas.openxmlformats.org/officeDocument/2006/relationships/image" Target="media/image4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56" Type="http://schemas.openxmlformats.org/officeDocument/2006/relationships/image" Target="media/image46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105" Type="http://schemas.openxmlformats.org/officeDocument/2006/relationships/image" Target="media/image93.wmf"/><Relationship Id="rId126" Type="http://schemas.openxmlformats.org/officeDocument/2006/relationships/image" Target="media/image112.wmf"/><Relationship Id="rId147" Type="http://schemas.openxmlformats.org/officeDocument/2006/relationships/image" Target="media/image133.wmf"/><Relationship Id="rId168" Type="http://schemas.openxmlformats.org/officeDocument/2006/relationships/image" Target="media/image154.wmf"/><Relationship Id="rId282" Type="http://schemas.openxmlformats.org/officeDocument/2006/relationships/header" Target="header1.xml"/><Relationship Id="rId8" Type="http://schemas.openxmlformats.org/officeDocument/2006/relationships/hyperlink" Target="consultantplus://offline/ref=0A2734522917C86161A7EBA8F42BCA12FFEB1D1929DF948C476BF678BA105B0C474BD772BE0E5C025505983A2291655E5CAF88B2C2r8GEK" TargetMode="External"/><Relationship Id="rId51" Type="http://schemas.openxmlformats.org/officeDocument/2006/relationships/image" Target="media/image41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98" Type="http://schemas.openxmlformats.org/officeDocument/2006/relationships/image" Target="media/image86.wmf"/><Relationship Id="rId121" Type="http://schemas.openxmlformats.org/officeDocument/2006/relationships/image" Target="media/image107.wmf"/><Relationship Id="rId142" Type="http://schemas.openxmlformats.org/officeDocument/2006/relationships/image" Target="media/image128.wmf"/><Relationship Id="rId163" Type="http://schemas.openxmlformats.org/officeDocument/2006/relationships/image" Target="media/image149.wmf"/><Relationship Id="rId184" Type="http://schemas.openxmlformats.org/officeDocument/2006/relationships/image" Target="media/image170.wmf"/><Relationship Id="rId189" Type="http://schemas.openxmlformats.org/officeDocument/2006/relationships/image" Target="media/image175.wmf"/><Relationship Id="rId219" Type="http://schemas.openxmlformats.org/officeDocument/2006/relationships/image" Target="media/image205.wmf"/><Relationship Id="rId3" Type="http://schemas.openxmlformats.org/officeDocument/2006/relationships/settings" Target="settings.xml"/><Relationship Id="rId214" Type="http://schemas.openxmlformats.org/officeDocument/2006/relationships/image" Target="media/image200.wmf"/><Relationship Id="rId230" Type="http://schemas.openxmlformats.org/officeDocument/2006/relationships/image" Target="media/image216.wmf"/><Relationship Id="rId235" Type="http://schemas.openxmlformats.org/officeDocument/2006/relationships/image" Target="media/image221.wmf"/><Relationship Id="rId251" Type="http://schemas.openxmlformats.org/officeDocument/2006/relationships/image" Target="media/image237.wmf"/><Relationship Id="rId256" Type="http://schemas.openxmlformats.org/officeDocument/2006/relationships/image" Target="media/image242.wmf"/><Relationship Id="rId277" Type="http://schemas.openxmlformats.org/officeDocument/2006/relationships/hyperlink" Target="consultantplus://offline/ref=BDF7FD24B5C3F1F2372B6C31F1DAB925E5B257C7CEFACFB5CB24F033132FFF973946D2A8CBAD8185M9e5H" TargetMode="External"/><Relationship Id="rId25" Type="http://schemas.openxmlformats.org/officeDocument/2006/relationships/image" Target="media/image15.wmf"/><Relationship Id="rId46" Type="http://schemas.openxmlformats.org/officeDocument/2006/relationships/image" Target="media/image36.wmf"/><Relationship Id="rId67" Type="http://schemas.openxmlformats.org/officeDocument/2006/relationships/image" Target="media/image55.wmf"/><Relationship Id="rId116" Type="http://schemas.openxmlformats.org/officeDocument/2006/relationships/hyperlink" Target="consultantplus://offline/ref=BDF7FD24B5C3F1F2372B6C31F1DAB925E6BB52CACEF6CFB5CB24F033132FFF973946D2A8CBAD8184M9e8H" TargetMode="External"/><Relationship Id="rId137" Type="http://schemas.openxmlformats.org/officeDocument/2006/relationships/image" Target="media/image123.wmf"/><Relationship Id="rId158" Type="http://schemas.openxmlformats.org/officeDocument/2006/relationships/image" Target="media/image144.wmf"/><Relationship Id="rId272" Type="http://schemas.openxmlformats.org/officeDocument/2006/relationships/image" Target="media/image257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62" Type="http://schemas.openxmlformats.org/officeDocument/2006/relationships/image" Target="media/image50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111" Type="http://schemas.openxmlformats.org/officeDocument/2006/relationships/image" Target="media/image99.wmf"/><Relationship Id="rId132" Type="http://schemas.openxmlformats.org/officeDocument/2006/relationships/image" Target="media/image118.wmf"/><Relationship Id="rId153" Type="http://schemas.openxmlformats.org/officeDocument/2006/relationships/image" Target="media/image139.wmf"/><Relationship Id="rId174" Type="http://schemas.openxmlformats.org/officeDocument/2006/relationships/image" Target="media/image160.wmf"/><Relationship Id="rId179" Type="http://schemas.openxmlformats.org/officeDocument/2006/relationships/image" Target="media/image165.wmf"/><Relationship Id="rId195" Type="http://schemas.openxmlformats.org/officeDocument/2006/relationships/image" Target="media/image181.wmf"/><Relationship Id="rId209" Type="http://schemas.openxmlformats.org/officeDocument/2006/relationships/image" Target="media/image195.wmf"/><Relationship Id="rId190" Type="http://schemas.openxmlformats.org/officeDocument/2006/relationships/image" Target="media/image176.wmf"/><Relationship Id="rId204" Type="http://schemas.openxmlformats.org/officeDocument/2006/relationships/image" Target="media/image190.wmf"/><Relationship Id="rId220" Type="http://schemas.openxmlformats.org/officeDocument/2006/relationships/image" Target="media/image206.wmf"/><Relationship Id="rId225" Type="http://schemas.openxmlformats.org/officeDocument/2006/relationships/image" Target="media/image211.wmf"/><Relationship Id="rId241" Type="http://schemas.openxmlformats.org/officeDocument/2006/relationships/image" Target="media/image227.wmf"/><Relationship Id="rId246" Type="http://schemas.openxmlformats.org/officeDocument/2006/relationships/image" Target="media/image232.wmf"/><Relationship Id="rId267" Type="http://schemas.openxmlformats.org/officeDocument/2006/relationships/image" Target="media/image253.wmf"/><Relationship Id="rId15" Type="http://schemas.openxmlformats.org/officeDocument/2006/relationships/image" Target="media/image5.wmf"/><Relationship Id="rId36" Type="http://schemas.openxmlformats.org/officeDocument/2006/relationships/image" Target="media/image26.wmf"/><Relationship Id="rId57" Type="http://schemas.openxmlformats.org/officeDocument/2006/relationships/image" Target="media/image47.wmf"/><Relationship Id="rId106" Type="http://schemas.openxmlformats.org/officeDocument/2006/relationships/image" Target="media/image94.wmf"/><Relationship Id="rId127" Type="http://schemas.openxmlformats.org/officeDocument/2006/relationships/image" Target="media/image113.wmf"/><Relationship Id="rId262" Type="http://schemas.openxmlformats.org/officeDocument/2006/relationships/image" Target="media/image248.wmf"/><Relationship Id="rId283" Type="http://schemas.openxmlformats.org/officeDocument/2006/relationships/header" Target="header2.xml"/><Relationship Id="rId10" Type="http://schemas.openxmlformats.org/officeDocument/2006/relationships/hyperlink" Target="consultantplus://offline/ref=D68A2C91DCE0A67490F42DA26704B68233035B323AEDDF3F27BB477EB579068042C1D7FBD194C48F48D95D1920EE90A558F87BEC5989DC5AN7LAK" TargetMode="External"/><Relationship Id="rId31" Type="http://schemas.openxmlformats.org/officeDocument/2006/relationships/image" Target="media/image21.wmf"/><Relationship Id="rId52" Type="http://schemas.openxmlformats.org/officeDocument/2006/relationships/image" Target="media/image42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94" Type="http://schemas.openxmlformats.org/officeDocument/2006/relationships/image" Target="media/image82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08.wmf"/><Relationship Id="rId143" Type="http://schemas.openxmlformats.org/officeDocument/2006/relationships/image" Target="media/image129.wmf"/><Relationship Id="rId148" Type="http://schemas.openxmlformats.org/officeDocument/2006/relationships/image" Target="media/image134.wmf"/><Relationship Id="rId164" Type="http://schemas.openxmlformats.org/officeDocument/2006/relationships/image" Target="media/image150.wmf"/><Relationship Id="rId169" Type="http://schemas.openxmlformats.org/officeDocument/2006/relationships/image" Target="media/image155.wmf"/><Relationship Id="rId185" Type="http://schemas.openxmlformats.org/officeDocument/2006/relationships/image" Target="media/image17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C7C84806AE44C55A1E1AECF3297668907D5D56C507BC084EAAD3E96CA9A0A057FD082E0B6706F9CDFC2CBC7B7B77C30861730827xDI0K" TargetMode="External"/><Relationship Id="rId180" Type="http://schemas.openxmlformats.org/officeDocument/2006/relationships/image" Target="media/image166.wmf"/><Relationship Id="rId210" Type="http://schemas.openxmlformats.org/officeDocument/2006/relationships/image" Target="media/image196.wmf"/><Relationship Id="rId215" Type="http://schemas.openxmlformats.org/officeDocument/2006/relationships/image" Target="media/image201.wmf"/><Relationship Id="rId236" Type="http://schemas.openxmlformats.org/officeDocument/2006/relationships/image" Target="media/image222.wmf"/><Relationship Id="rId257" Type="http://schemas.openxmlformats.org/officeDocument/2006/relationships/image" Target="media/image243.wmf"/><Relationship Id="rId278" Type="http://schemas.openxmlformats.org/officeDocument/2006/relationships/image" Target="media/image260.wmf"/><Relationship Id="rId26" Type="http://schemas.openxmlformats.org/officeDocument/2006/relationships/image" Target="media/image16.wmf"/><Relationship Id="rId231" Type="http://schemas.openxmlformats.org/officeDocument/2006/relationships/image" Target="media/image217.wmf"/><Relationship Id="rId252" Type="http://schemas.openxmlformats.org/officeDocument/2006/relationships/image" Target="media/image238.wmf"/><Relationship Id="rId273" Type="http://schemas.openxmlformats.org/officeDocument/2006/relationships/image" Target="media/image258.wmf"/><Relationship Id="rId47" Type="http://schemas.openxmlformats.org/officeDocument/2006/relationships/image" Target="media/image37.wmf"/><Relationship Id="rId68" Type="http://schemas.openxmlformats.org/officeDocument/2006/relationships/image" Target="media/image56.wmf"/><Relationship Id="rId89" Type="http://schemas.openxmlformats.org/officeDocument/2006/relationships/image" Target="media/image77.wmf"/><Relationship Id="rId112" Type="http://schemas.openxmlformats.org/officeDocument/2006/relationships/image" Target="media/image100.wmf"/><Relationship Id="rId133" Type="http://schemas.openxmlformats.org/officeDocument/2006/relationships/image" Target="media/image119.wmf"/><Relationship Id="rId154" Type="http://schemas.openxmlformats.org/officeDocument/2006/relationships/image" Target="media/image140.wmf"/><Relationship Id="rId175" Type="http://schemas.openxmlformats.org/officeDocument/2006/relationships/image" Target="media/image161.wmf"/><Relationship Id="rId196" Type="http://schemas.openxmlformats.org/officeDocument/2006/relationships/image" Target="media/image182.wmf"/><Relationship Id="rId200" Type="http://schemas.openxmlformats.org/officeDocument/2006/relationships/image" Target="media/image186.wmf"/><Relationship Id="rId16" Type="http://schemas.openxmlformats.org/officeDocument/2006/relationships/image" Target="media/image6.wmf"/><Relationship Id="rId221" Type="http://schemas.openxmlformats.org/officeDocument/2006/relationships/image" Target="media/image207.wmf"/><Relationship Id="rId242" Type="http://schemas.openxmlformats.org/officeDocument/2006/relationships/image" Target="media/image228.wmf"/><Relationship Id="rId263" Type="http://schemas.openxmlformats.org/officeDocument/2006/relationships/image" Target="media/image249.wmf"/><Relationship Id="rId284" Type="http://schemas.openxmlformats.org/officeDocument/2006/relationships/fontTable" Target="fontTable.xml"/><Relationship Id="rId37" Type="http://schemas.openxmlformats.org/officeDocument/2006/relationships/image" Target="media/image27.wmf"/><Relationship Id="rId58" Type="http://schemas.openxmlformats.org/officeDocument/2006/relationships/image" Target="media/image48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image" Target="media/image109.wmf"/><Relationship Id="rId144" Type="http://schemas.openxmlformats.org/officeDocument/2006/relationships/image" Target="media/image130.wmf"/><Relationship Id="rId90" Type="http://schemas.openxmlformats.org/officeDocument/2006/relationships/image" Target="media/image78.wmf"/><Relationship Id="rId165" Type="http://schemas.openxmlformats.org/officeDocument/2006/relationships/image" Target="media/image151.wmf"/><Relationship Id="rId186" Type="http://schemas.openxmlformats.org/officeDocument/2006/relationships/image" Target="media/image172.wmf"/><Relationship Id="rId211" Type="http://schemas.openxmlformats.org/officeDocument/2006/relationships/image" Target="media/image197.wmf"/><Relationship Id="rId232" Type="http://schemas.openxmlformats.org/officeDocument/2006/relationships/image" Target="media/image218.wmf"/><Relationship Id="rId253" Type="http://schemas.openxmlformats.org/officeDocument/2006/relationships/image" Target="media/image239.wmf"/><Relationship Id="rId274" Type="http://schemas.openxmlformats.org/officeDocument/2006/relationships/image" Target="media/image259.wmf"/><Relationship Id="rId27" Type="http://schemas.openxmlformats.org/officeDocument/2006/relationships/image" Target="media/image17.wmf"/><Relationship Id="rId48" Type="http://schemas.openxmlformats.org/officeDocument/2006/relationships/image" Target="media/image38.wmf"/><Relationship Id="rId69" Type="http://schemas.openxmlformats.org/officeDocument/2006/relationships/image" Target="media/image57.wmf"/><Relationship Id="rId113" Type="http://schemas.openxmlformats.org/officeDocument/2006/relationships/image" Target="media/image101.wmf"/><Relationship Id="rId134" Type="http://schemas.openxmlformats.org/officeDocument/2006/relationships/image" Target="media/image120.wmf"/><Relationship Id="rId80" Type="http://schemas.openxmlformats.org/officeDocument/2006/relationships/image" Target="media/image68.wmf"/><Relationship Id="rId155" Type="http://schemas.openxmlformats.org/officeDocument/2006/relationships/image" Target="media/image141.wmf"/><Relationship Id="rId176" Type="http://schemas.openxmlformats.org/officeDocument/2006/relationships/image" Target="media/image162.wmf"/><Relationship Id="rId197" Type="http://schemas.openxmlformats.org/officeDocument/2006/relationships/image" Target="media/image183.wmf"/><Relationship Id="rId201" Type="http://schemas.openxmlformats.org/officeDocument/2006/relationships/image" Target="media/image187.wmf"/><Relationship Id="rId222" Type="http://schemas.openxmlformats.org/officeDocument/2006/relationships/image" Target="media/image208.wmf"/><Relationship Id="rId243" Type="http://schemas.openxmlformats.org/officeDocument/2006/relationships/image" Target="media/image229.wmf"/><Relationship Id="rId264" Type="http://schemas.openxmlformats.org/officeDocument/2006/relationships/image" Target="media/image250.wmf"/><Relationship Id="rId285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image" Target="media/image28.wmf"/><Relationship Id="rId59" Type="http://schemas.openxmlformats.org/officeDocument/2006/relationships/image" Target="media/image49.wmf"/><Relationship Id="rId103" Type="http://schemas.openxmlformats.org/officeDocument/2006/relationships/image" Target="media/image91.wmf"/><Relationship Id="rId124" Type="http://schemas.openxmlformats.org/officeDocument/2006/relationships/image" Target="media/image110.wmf"/><Relationship Id="rId70" Type="http://schemas.openxmlformats.org/officeDocument/2006/relationships/image" Target="media/image58.wmf"/><Relationship Id="rId91" Type="http://schemas.openxmlformats.org/officeDocument/2006/relationships/image" Target="media/image79.wmf"/><Relationship Id="rId145" Type="http://schemas.openxmlformats.org/officeDocument/2006/relationships/image" Target="media/image131.wmf"/><Relationship Id="rId166" Type="http://schemas.openxmlformats.org/officeDocument/2006/relationships/image" Target="media/image152.wmf"/><Relationship Id="rId187" Type="http://schemas.openxmlformats.org/officeDocument/2006/relationships/image" Target="media/image173.wmf"/><Relationship Id="rId1" Type="http://schemas.openxmlformats.org/officeDocument/2006/relationships/numbering" Target="numbering.xml"/><Relationship Id="rId212" Type="http://schemas.openxmlformats.org/officeDocument/2006/relationships/image" Target="media/image198.wmf"/><Relationship Id="rId233" Type="http://schemas.openxmlformats.org/officeDocument/2006/relationships/image" Target="media/image219.wmf"/><Relationship Id="rId254" Type="http://schemas.openxmlformats.org/officeDocument/2006/relationships/image" Target="media/image240.wmf"/><Relationship Id="rId28" Type="http://schemas.openxmlformats.org/officeDocument/2006/relationships/image" Target="media/image18.wmf"/><Relationship Id="rId49" Type="http://schemas.openxmlformats.org/officeDocument/2006/relationships/image" Target="media/image39.wmf"/><Relationship Id="rId114" Type="http://schemas.openxmlformats.org/officeDocument/2006/relationships/image" Target="media/image102.wmf"/><Relationship Id="rId275" Type="http://schemas.openxmlformats.org/officeDocument/2006/relationships/hyperlink" Target="consultantplus://offline/ref=BDF7FD24B5C3F1F2372B6C31F1DAB925E5B257C7CEFACFB5CB24F033132FFF973946D2A8CBAD8185M9e5H" TargetMode="External"/><Relationship Id="rId60" Type="http://schemas.openxmlformats.org/officeDocument/2006/relationships/hyperlink" Target="consultantplus://offline/ref=BDF7FD24B5C3F1F2372B6C31F1DAB925E6BB52CACEF6CFB5CB24F033132FFF973946D2A8CBAD828CM9eAH" TargetMode="External"/><Relationship Id="rId81" Type="http://schemas.openxmlformats.org/officeDocument/2006/relationships/image" Target="media/image69.wmf"/><Relationship Id="rId135" Type="http://schemas.openxmlformats.org/officeDocument/2006/relationships/image" Target="media/image121.wmf"/><Relationship Id="rId156" Type="http://schemas.openxmlformats.org/officeDocument/2006/relationships/image" Target="media/image142.wmf"/><Relationship Id="rId177" Type="http://schemas.openxmlformats.org/officeDocument/2006/relationships/image" Target="media/image163.wmf"/><Relationship Id="rId198" Type="http://schemas.openxmlformats.org/officeDocument/2006/relationships/image" Target="media/image184.wmf"/><Relationship Id="rId202" Type="http://schemas.openxmlformats.org/officeDocument/2006/relationships/image" Target="media/image188.wmf"/><Relationship Id="rId223" Type="http://schemas.openxmlformats.org/officeDocument/2006/relationships/image" Target="media/image209.wmf"/><Relationship Id="rId244" Type="http://schemas.openxmlformats.org/officeDocument/2006/relationships/image" Target="media/image2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6068</Words>
  <Characters>34589</Characters>
  <Application>Microsoft Office Word</Application>
  <DocSecurity>0</DocSecurity>
  <Lines>288</Lines>
  <Paragraphs>81</Paragraphs>
  <ScaleCrop>false</ScaleCrop>
  <Company>SPecialiST RePack</Company>
  <LinksUpToDate>false</LinksUpToDate>
  <CharactersWithSpaces>40576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Садуллоева</dc:creator>
  <cp:keywords/>
  <dc:description/>
  <cp:lastModifiedBy>Елена Викторовна Садуллоева</cp:lastModifiedBy>
  <cp:revision>3</cp:revision>
  <dcterms:created xsi:type="dcterms:W3CDTF">2024-09-16T04:07:00Z</dcterms:created>
  <dcterms:modified xsi:type="dcterms:W3CDTF">2024-09-16T05:00:00Z</dcterms:modified>
</cp:coreProperties>
</file>