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0B" w:rsidRPr="0094010B" w:rsidRDefault="0094010B" w:rsidP="0094010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4010B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94010B" w:rsidRPr="0094010B" w:rsidRDefault="0094010B" w:rsidP="0094010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4010B">
        <w:rPr>
          <w:rFonts w:eastAsia="Times New Roman" w:cs="Times New Roman"/>
          <w:color w:val="000000"/>
          <w:szCs w:val="28"/>
          <w:lang w:eastAsia="ru-RU"/>
        </w:rPr>
        <w:t>(антикоррупционной) экспертизы с 20.11.2024 по 29.11.2024</w:t>
      </w:r>
    </w:p>
    <w:p w:rsidR="0094010B" w:rsidRPr="0094010B" w:rsidRDefault="0094010B" w:rsidP="0094010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4010B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94010B" w:rsidRPr="0094010B" w:rsidRDefault="0094010B" w:rsidP="0094010B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94010B" w:rsidRPr="0094010B" w:rsidRDefault="0094010B" w:rsidP="0094010B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4010B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94010B" w:rsidRPr="0094010B" w:rsidRDefault="0094010B" w:rsidP="0094010B">
      <w:pPr>
        <w:ind w:firstLine="0"/>
        <w:jc w:val="center"/>
        <w:rPr>
          <w:rFonts w:eastAsia="Calibri" w:cs="Times New Roman"/>
        </w:rPr>
      </w:pPr>
    </w:p>
    <w:p w:rsidR="0094010B" w:rsidRPr="0094010B" w:rsidRDefault="0094010B" w:rsidP="0094010B">
      <w:pPr>
        <w:ind w:firstLine="0"/>
        <w:jc w:val="center"/>
        <w:rPr>
          <w:rFonts w:eastAsia="Calibri" w:cs="Times New Roman"/>
        </w:rPr>
      </w:pPr>
    </w:p>
    <w:p w:rsidR="0094010B" w:rsidRPr="0094010B" w:rsidRDefault="0094010B" w:rsidP="0094010B">
      <w:pPr>
        <w:ind w:firstLine="0"/>
        <w:jc w:val="center"/>
        <w:rPr>
          <w:rFonts w:eastAsia="Calibri" w:cs="Times New Roman"/>
        </w:rPr>
      </w:pPr>
      <w:r w:rsidRPr="0094010B">
        <w:rPr>
          <w:rFonts w:eastAsia="Calibri" w:cs="Times New Roman"/>
        </w:rPr>
        <w:t>СОБРАНИЕ ДЕПУТАТОВ ОХОТСКОГО МУНИЦИПАЛЬНОГО ОКРУГА ХАБАРОВСКОГО КРАЯ</w:t>
      </w:r>
    </w:p>
    <w:p w:rsidR="0094010B" w:rsidRPr="0094010B" w:rsidRDefault="0094010B" w:rsidP="0094010B">
      <w:pPr>
        <w:ind w:firstLine="0"/>
        <w:jc w:val="center"/>
        <w:rPr>
          <w:rFonts w:eastAsia="Calibri" w:cs="Times New Roman"/>
        </w:rPr>
      </w:pPr>
      <w:r w:rsidRPr="0094010B">
        <w:rPr>
          <w:rFonts w:eastAsia="Calibri" w:cs="Times New Roman"/>
        </w:rPr>
        <w:t>РЕШЕНИЕ</w:t>
      </w:r>
    </w:p>
    <w:p w:rsidR="0094010B" w:rsidRPr="0094010B" w:rsidRDefault="0094010B" w:rsidP="0094010B">
      <w:pPr>
        <w:ind w:firstLine="0"/>
        <w:rPr>
          <w:rFonts w:eastAsia="Calibri" w:cs="Times New Roman"/>
        </w:rPr>
      </w:pPr>
    </w:p>
    <w:p w:rsidR="007A0EDE" w:rsidRDefault="007F475C" w:rsidP="00DC5CB3">
      <w:pPr>
        <w:spacing w:line="240" w:lineRule="exact"/>
        <w:ind w:firstLine="0"/>
      </w:pPr>
      <w:r>
        <w:t xml:space="preserve">О внесении изменений в </w:t>
      </w:r>
      <w:r w:rsidRPr="007F475C">
        <w:t>решение Собрания депутатов Охо</w:t>
      </w:r>
      <w:r>
        <w:t>тского муниципального округа Ха</w:t>
      </w:r>
      <w:r w:rsidRPr="007F475C">
        <w:t>баровского края от 27</w:t>
      </w:r>
      <w:r>
        <w:t xml:space="preserve"> декабря </w:t>
      </w:r>
      <w:r w:rsidRPr="007F475C">
        <w:t>2023</w:t>
      </w:r>
      <w:r>
        <w:t xml:space="preserve"> г.</w:t>
      </w:r>
      <w:r w:rsidRPr="007F475C">
        <w:t xml:space="preserve"> </w:t>
      </w:r>
      <w:r>
        <w:rPr>
          <w:lang w:val="en-US"/>
        </w:rPr>
        <w:t>N</w:t>
      </w:r>
      <w:r w:rsidRPr="007F475C">
        <w:t xml:space="preserve"> 88 </w:t>
      </w:r>
      <w:r w:rsidR="00D0547A">
        <w:t>"</w:t>
      </w:r>
      <w:r w:rsidRPr="007F475C">
        <w:t xml:space="preserve">Об учреждении периодического печатного издания </w:t>
      </w:r>
      <w:r w:rsidR="00D0547A">
        <w:t>"</w:t>
      </w:r>
      <w:r w:rsidRPr="007F475C">
        <w:t>Сборник мун</w:t>
      </w:r>
      <w:r>
        <w:t xml:space="preserve">иципальных правовых </w:t>
      </w:r>
      <w:r w:rsidR="0094010B">
        <w:t>актов Охотского</w:t>
      </w:r>
      <w:r w:rsidRPr="007F475C">
        <w:t xml:space="preserve"> муниципального округа Хабаровского края</w:t>
      </w:r>
      <w:r w:rsidR="00D0547A">
        <w:t>"</w:t>
      </w:r>
    </w:p>
    <w:p w:rsidR="007F475C" w:rsidRDefault="007F475C" w:rsidP="00DC5CB3">
      <w:pPr>
        <w:spacing w:line="240" w:lineRule="exact"/>
      </w:pPr>
    </w:p>
    <w:p w:rsidR="007F475C" w:rsidRDefault="007F475C"/>
    <w:p w:rsidR="007F475C" w:rsidRDefault="007F475C" w:rsidP="007F475C">
      <w:r>
        <w:t xml:space="preserve">В целях приведения муниципального нормативного правового акта </w:t>
      </w:r>
      <w:r w:rsidR="00DC5CB3">
        <w:t>в соответствие с законодательством Российской Федерации Собрание</w:t>
      </w:r>
      <w:r>
        <w:t xml:space="preserve"> депутатов Охотского муниципального округа Хабаровского края </w:t>
      </w:r>
    </w:p>
    <w:p w:rsidR="007F475C" w:rsidRDefault="007F475C" w:rsidP="007F475C">
      <w:pPr>
        <w:ind w:firstLine="0"/>
      </w:pPr>
      <w:r>
        <w:t>РЕШИЛО:</w:t>
      </w:r>
    </w:p>
    <w:p w:rsidR="007F475C" w:rsidRDefault="007F475C" w:rsidP="007F475C">
      <w:pPr>
        <w:ind w:firstLine="0"/>
      </w:pPr>
      <w:r>
        <w:tab/>
        <w:t>1. Внести</w:t>
      </w:r>
      <w:r w:rsidRPr="007F475C">
        <w:t xml:space="preserve"> в решение Собрания депутатов Охотского муниципального округа Хабаровского края от 27 декабря 2023 г. N 88 </w:t>
      </w:r>
      <w:r w:rsidR="00D0547A">
        <w:t>"</w:t>
      </w:r>
      <w:r w:rsidRPr="007F475C">
        <w:t xml:space="preserve">Об учреждении периодического печатного издания </w:t>
      </w:r>
      <w:r w:rsidR="00D0547A">
        <w:t>"</w:t>
      </w:r>
      <w:r w:rsidRPr="007F475C">
        <w:t>Сборник муниципальных правовых актов Охотского муниципального округа Хабаровского края</w:t>
      </w:r>
      <w:r w:rsidR="00D0547A">
        <w:t>"</w:t>
      </w:r>
      <w:r>
        <w:t xml:space="preserve"> следующие изменения:</w:t>
      </w:r>
    </w:p>
    <w:p w:rsidR="007F475C" w:rsidRDefault="007F475C" w:rsidP="007F475C">
      <w:pPr>
        <w:ind w:firstLine="0"/>
      </w:pPr>
      <w:r>
        <w:tab/>
        <w:t>- абзац первый преамбулы изложить в следующей редакции:</w:t>
      </w:r>
    </w:p>
    <w:p w:rsidR="007F475C" w:rsidRDefault="00D0547A" w:rsidP="007F475C">
      <w:pPr>
        <w:ind w:firstLine="708"/>
      </w:pPr>
      <w:r>
        <w:t>"</w:t>
      </w:r>
      <w:r w:rsidR="007F475C">
        <w:t xml:space="preserve">В целях официального опубликования (обнародования) муниципальных правовых актов, затрагивающих права, свободы и обязанности человека и гражданина, в соответствии с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7F475C">
          <w:rPr>
            <w:color w:val="0000FF"/>
          </w:rPr>
          <w:t>Конституцией</w:t>
        </w:r>
      </w:hyperlink>
      <w:r w:rsidR="007F475C">
        <w:t xml:space="preserve"> Российской Федерации, Федеральным </w:t>
      </w:r>
      <w:hyperlink r:id="rId7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="007F475C">
          <w:rPr>
            <w:color w:val="0000FF"/>
          </w:rPr>
          <w:t>законом</w:t>
        </w:r>
      </w:hyperlink>
      <w:r w:rsidR="007F475C">
        <w:t xml:space="preserve"> от 6 октября 2003 г. N 131-ФЗ </w:t>
      </w:r>
      <w:r>
        <w:t>"</w:t>
      </w:r>
      <w:r w:rsidR="007F475C">
        <w:t>Об общих принципах организации местного самоуправления в Российской Федерации</w:t>
      </w:r>
      <w:r>
        <w:t>"</w:t>
      </w:r>
      <w:r w:rsidR="007F475C">
        <w:t xml:space="preserve">, </w:t>
      </w:r>
      <w:hyperlink r:id="rId8" w:tooltip="Закон РФ от 27.12.1991 N 2124-1 (ред. от 11.03.2024) &quot;О средствах массовой информации&quot;{КонсультантПлюс}" w:history="1">
        <w:r w:rsidR="007F475C">
          <w:rPr>
            <w:color w:val="0000FF"/>
          </w:rPr>
          <w:t>Законом</w:t>
        </w:r>
      </w:hyperlink>
      <w:r w:rsidR="007F475C">
        <w:t xml:space="preserve"> Российской Федерации от 27 декабря 1991 г. N 2124-1 </w:t>
      </w:r>
      <w:r>
        <w:t>"</w:t>
      </w:r>
      <w:r w:rsidR="007F475C">
        <w:t>О средствах массовой информации</w:t>
      </w:r>
      <w:r>
        <w:t>"</w:t>
      </w:r>
      <w:r w:rsidR="007F475C" w:rsidRPr="007F475C">
        <w:t xml:space="preserve"> Собрание депутатов Охотского муниципального округа Хабаровского края</w:t>
      </w:r>
      <w:r>
        <w:t>"</w:t>
      </w:r>
      <w:r w:rsidR="007F475C">
        <w:t>;</w:t>
      </w:r>
    </w:p>
    <w:p w:rsidR="007F475C" w:rsidRDefault="007F475C" w:rsidP="007F475C">
      <w:pPr>
        <w:ind w:firstLine="0"/>
      </w:pPr>
      <w:r>
        <w:tab/>
        <w:t>- пункт 2 изложить в следующий редакции:</w:t>
      </w:r>
    </w:p>
    <w:p w:rsidR="007F475C" w:rsidRDefault="00D0547A" w:rsidP="007F475C">
      <w:pPr>
        <w:ind w:firstLine="708"/>
        <w:rPr>
          <w:szCs w:val="28"/>
        </w:rPr>
      </w:pPr>
      <w:r>
        <w:t>"</w:t>
      </w:r>
      <w:r w:rsidR="007F475C">
        <w:t xml:space="preserve">2. </w:t>
      </w:r>
      <w:r w:rsidR="007F475C" w:rsidRPr="001E0AEA">
        <w:rPr>
          <w:szCs w:val="28"/>
        </w:rPr>
        <w:t xml:space="preserve">Информационный бюллетень </w:t>
      </w:r>
      <w:r>
        <w:rPr>
          <w:szCs w:val="28"/>
        </w:rPr>
        <w:t>"</w:t>
      </w:r>
      <w:r w:rsidR="007F475C" w:rsidRPr="001E0AEA">
        <w:rPr>
          <w:szCs w:val="28"/>
        </w:rPr>
        <w:t xml:space="preserve">Сборник муниципальных правовых актов Охотского муниципального </w:t>
      </w:r>
      <w:r w:rsidR="007F475C">
        <w:rPr>
          <w:szCs w:val="28"/>
        </w:rPr>
        <w:t>округа</w:t>
      </w:r>
      <w:r w:rsidR="007F475C" w:rsidRPr="001E0AEA">
        <w:rPr>
          <w:szCs w:val="28"/>
        </w:rPr>
        <w:t xml:space="preserve"> Хабаровского края</w:t>
      </w:r>
      <w:r>
        <w:rPr>
          <w:szCs w:val="28"/>
        </w:rPr>
        <w:t>"</w:t>
      </w:r>
      <w:r w:rsidR="007F475C" w:rsidRPr="001E0AEA">
        <w:rPr>
          <w:szCs w:val="28"/>
        </w:rPr>
        <w:t xml:space="preserve"> </w:t>
      </w:r>
      <w:r w:rsidR="008500FB">
        <w:rPr>
          <w:szCs w:val="28"/>
        </w:rPr>
        <w:t xml:space="preserve">(далее – информационный бюллетень) </w:t>
      </w:r>
      <w:r w:rsidR="007F475C" w:rsidRPr="001E0AEA">
        <w:rPr>
          <w:szCs w:val="28"/>
        </w:rPr>
        <w:t>учреждается для официального</w:t>
      </w:r>
      <w:r w:rsidR="007F475C" w:rsidRPr="007F475C">
        <w:rPr>
          <w:szCs w:val="28"/>
        </w:rPr>
        <w:t xml:space="preserve"> обнародования</w:t>
      </w:r>
      <w:r w:rsidR="007F475C" w:rsidRPr="001E0AEA">
        <w:rPr>
          <w:szCs w:val="28"/>
        </w:rPr>
        <w:t xml:space="preserve"> муниципальных </w:t>
      </w:r>
      <w:r w:rsidR="007F475C">
        <w:rPr>
          <w:szCs w:val="28"/>
        </w:rPr>
        <w:t xml:space="preserve">нормативных </w:t>
      </w:r>
      <w:r w:rsidR="007F475C" w:rsidRPr="001E0AEA">
        <w:rPr>
          <w:szCs w:val="28"/>
        </w:rPr>
        <w:t xml:space="preserve">правовых актов органов местного самоуправления Охотского муниципального </w:t>
      </w:r>
      <w:r w:rsidR="007F475C">
        <w:rPr>
          <w:szCs w:val="28"/>
        </w:rPr>
        <w:t>округа</w:t>
      </w:r>
      <w:r w:rsidR="007F475C" w:rsidRPr="001E0AEA">
        <w:rPr>
          <w:szCs w:val="28"/>
        </w:rPr>
        <w:t xml:space="preserve"> </w:t>
      </w:r>
      <w:r w:rsidR="008500FB">
        <w:rPr>
          <w:szCs w:val="28"/>
        </w:rPr>
        <w:t xml:space="preserve">Хабаровского края </w:t>
      </w:r>
      <w:r w:rsidR="007F475C" w:rsidRPr="001E0AEA">
        <w:rPr>
          <w:szCs w:val="28"/>
        </w:rPr>
        <w:t xml:space="preserve">(далее - </w:t>
      </w:r>
      <w:r w:rsidR="007F475C">
        <w:rPr>
          <w:szCs w:val="28"/>
        </w:rPr>
        <w:t>округ</w:t>
      </w:r>
      <w:r w:rsidR="007F475C" w:rsidRPr="001E0AEA">
        <w:rPr>
          <w:szCs w:val="28"/>
        </w:rPr>
        <w:t>)</w:t>
      </w:r>
      <w:r w:rsidR="008500FB">
        <w:rPr>
          <w:szCs w:val="28"/>
        </w:rPr>
        <w:t xml:space="preserve">, </w:t>
      </w:r>
      <w:r w:rsidR="008500FB" w:rsidRPr="008500FB">
        <w:rPr>
          <w:szCs w:val="28"/>
        </w:rPr>
        <w:t>затрагивающи</w:t>
      </w:r>
      <w:r w:rsidR="008500FB">
        <w:rPr>
          <w:szCs w:val="28"/>
        </w:rPr>
        <w:t>х</w:t>
      </w:r>
      <w:r w:rsidR="008500FB" w:rsidRPr="008500FB">
        <w:rPr>
          <w:szCs w:val="28"/>
        </w:rPr>
        <w:t xml:space="preserve"> права, свободы и обязанности человека и гражданина, муниципальны</w:t>
      </w:r>
      <w:r w:rsidR="008500FB">
        <w:rPr>
          <w:szCs w:val="28"/>
        </w:rPr>
        <w:t>х</w:t>
      </w:r>
      <w:r w:rsidR="008500FB" w:rsidRPr="008500FB">
        <w:rPr>
          <w:szCs w:val="28"/>
        </w:rPr>
        <w:t xml:space="preserve"> нормативны</w:t>
      </w:r>
      <w:r w:rsidR="008500FB">
        <w:rPr>
          <w:szCs w:val="28"/>
        </w:rPr>
        <w:t>х</w:t>
      </w:r>
      <w:r w:rsidR="008500FB" w:rsidRPr="008500FB">
        <w:rPr>
          <w:szCs w:val="28"/>
        </w:rPr>
        <w:t xml:space="preserve"> правовы</w:t>
      </w:r>
      <w:r w:rsidR="008500FB">
        <w:rPr>
          <w:szCs w:val="28"/>
        </w:rPr>
        <w:t>х</w:t>
      </w:r>
      <w:r w:rsidR="008500FB" w:rsidRPr="008500FB">
        <w:rPr>
          <w:szCs w:val="28"/>
        </w:rPr>
        <w:t xml:space="preserve"> акт</w:t>
      </w:r>
      <w:r w:rsidR="008500FB">
        <w:rPr>
          <w:szCs w:val="28"/>
        </w:rPr>
        <w:t>ов</w:t>
      </w:r>
      <w:r w:rsidR="008500FB" w:rsidRPr="008500FB">
        <w:rPr>
          <w:szCs w:val="28"/>
        </w:rPr>
        <w:t>, устанавливающи</w:t>
      </w:r>
      <w:r w:rsidR="008500FB">
        <w:rPr>
          <w:szCs w:val="28"/>
        </w:rPr>
        <w:t>х</w:t>
      </w:r>
      <w:r w:rsidR="008500FB" w:rsidRPr="008500FB">
        <w:rPr>
          <w:szCs w:val="28"/>
        </w:rPr>
        <w:t xml:space="preserve"> правовой статус организаций, учредителем которых выступает </w:t>
      </w:r>
      <w:r w:rsidR="008500FB">
        <w:rPr>
          <w:szCs w:val="28"/>
        </w:rPr>
        <w:t>округ</w:t>
      </w:r>
      <w:r w:rsidR="008500FB" w:rsidRPr="008500FB">
        <w:rPr>
          <w:szCs w:val="28"/>
        </w:rPr>
        <w:t>, а также соглашения, заключаемые между органами местного самоуправления</w:t>
      </w:r>
      <w:r w:rsidR="007F475C" w:rsidRPr="001E0AEA">
        <w:rPr>
          <w:szCs w:val="28"/>
        </w:rPr>
        <w:t xml:space="preserve"> и иных официальных сообщений и материалов органов местного самоуправления </w:t>
      </w:r>
      <w:r w:rsidR="007F475C">
        <w:rPr>
          <w:szCs w:val="28"/>
        </w:rPr>
        <w:t>округа</w:t>
      </w:r>
      <w:r w:rsidR="008500FB">
        <w:t>.</w:t>
      </w:r>
      <w:r>
        <w:t>"</w:t>
      </w:r>
      <w:r w:rsidR="008500FB">
        <w:rPr>
          <w:szCs w:val="28"/>
        </w:rPr>
        <w:t>;</w:t>
      </w:r>
    </w:p>
    <w:p w:rsidR="007F475C" w:rsidRDefault="007F475C" w:rsidP="008500FB">
      <w:pPr>
        <w:ind w:firstLine="708"/>
        <w:rPr>
          <w:szCs w:val="28"/>
        </w:rPr>
      </w:pPr>
      <w:r>
        <w:rPr>
          <w:szCs w:val="28"/>
        </w:rPr>
        <w:lastRenderedPageBreak/>
        <w:t xml:space="preserve">- </w:t>
      </w:r>
      <w:r w:rsidR="008500FB">
        <w:rPr>
          <w:szCs w:val="28"/>
        </w:rPr>
        <w:t>пункт 5 изложить в следующей редакции:</w:t>
      </w:r>
    </w:p>
    <w:p w:rsidR="008500FB" w:rsidRDefault="00D0547A" w:rsidP="008500FB">
      <w:pPr>
        <w:ind w:firstLine="708"/>
      </w:pPr>
      <w:r>
        <w:t>"</w:t>
      </w:r>
      <w:r w:rsidR="008500FB">
        <w:t xml:space="preserve">5. Определить тираж информационного бюллетеня 6 экземпляров. </w:t>
      </w:r>
    </w:p>
    <w:p w:rsidR="008500FB" w:rsidRDefault="008500FB" w:rsidP="008500FB">
      <w:pPr>
        <w:ind w:firstLine="708"/>
      </w:pPr>
      <w:r>
        <w:t xml:space="preserve">Места распространения: </w:t>
      </w:r>
    </w:p>
    <w:p w:rsidR="008500FB" w:rsidRDefault="008500FB" w:rsidP="008500FB">
      <w:pPr>
        <w:ind w:firstLine="708"/>
      </w:pPr>
      <w:r>
        <w:t>1) администрация округа:</w:t>
      </w:r>
    </w:p>
    <w:p w:rsidR="008500FB" w:rsidRDefault="008500FB" w:rsidP="008500FB">
      <w:pPr>
        <w:ind w:firstLine="708"/>
      </w:pPr>
      <w:r>
        <w:t>- Хабаровский край, Охотский район, рп. Охотск, ул. Ленина, д. 16;</w:t>
      </w:r>
    </w:p>
    <w:p w:rsidR="008500FB" w:rsidRDefault="008500FB" w:rsidP="008500FB">
      <w:pPr>
        <w:ind w:firstLine="708"/>
      </w:pPr>
      <w:r>
        <w:t xml:space="preserve">- </w:t>
      </w:r>
      <w:r w:rsidRPr="008500FB">
        <w:t xml:space="preserve">Хабаровский край, Охотский район, </w:t>
      </w:r>
      <w:r>
        <w:t>с</w:t>
      </w:r>
      <w:r w:rsidRPr="008500FB">
        <w:t xml:space="preserve">. </w:t>
      </w:r>
      <w:r>
        <w:t>Булгин</w:t>
      </w:r>
      <w:r w:rsidRPr="008500FB">
        <w:t xml:space="preserve">, ул. </w:t>
      </w:r>
      <w:r w:rsidR="00C45602">
        <w:t>Центральная</w:t>
      </w:r>
      <w:r w:rsidRPr="008500FB">
        <w:t>, д. 1</w:t>
      </w:r>
      <w:r w:rsidR="00C45602">
        <w:t>1</w:t>
      </w:r>
      <w:r>
        <w:t>;</w:t>
      </w:r>
    </w:p>
    <w:p w:rsidR="008500FB" w:rsidRDefault="008500FB" w:rsidP="008500FB">
      <w:pPr>
        <w:ind w:firstLine="708"/>
      </w:pPr>
      <w:r>
        <w:t xml:space="preserve">- Хабаровский край, Охотский район, с. Арка, ул. </w:t>
      </w:r>
      <w:r w:rsidR="00C45602">
        <w:t>Колхозная</w:t>
      </w:r>
      <w:r>
        <w:t xml:space="preserve">, д. </w:t>
      </w:r>
      <w:r w:rsidR="00C45602">
        <w:t>8</w:t>
      </w:r>
      <w:bookmarkStart w:id="0" w:name="_GoBack"/>
      <w:bookmarkEnd w:id="0"/>
      <w:r>
        <w:t>;</w:t>
      </w:r>
    </w:p>
    <w:p w:rsidR="008500FB" w:rsidRDefault="008500FB" w:rsidP="008500FB">
      <w:pPr>
        <w:ind w:firstLine="708"/>
      </w:pPr>
      <w:r>
        <w:t xml:space="preserve">- Хабаровский край, Охотский район, с. Вострецово, ул. </w:t>
      </w:r>
      <w:r w:rsidR="00C45602">
        <w:t>Набережная</w:t>
      </w:r>
      <w:r>
        <w:t xml:space="preserve">, д. </w:t>
      </w:r>
      <w:r w:rsidR="00C45602">
        <w:t>7</w:t>
      </w:r>
      <w:r>
        <w:t>;</w:t>
      </w:r>
    </w:p>
    <w:p w:rsidR="008500FB" w:rsidRDefault="008500FB" w:rsidP="008500FB">
      <w:pPr>
        <w:ind w:firstLine="708"/>
      </w:pPr>
      <w:r>
        <w:t xml:space="preserve">- Хабаровский край, Охотский район, пос. Новая Иня, ул. </w:t>
      </w:r>
      <w:r w:rsidR="00C45602">
        <w:t>Школьная</w:t>
      </w:r>
      <w:r>
        <w:t>, д. 1</w:t>
      </w:r>
      <w:r w:rsidR="00DC5CB3">
        <w:t>;</w:t>
      </w:r>
    </w:p>
    <w:p w:rsidR="00D0547A" w:rsidRDefault="008500FB" w:rsidP="008500FB">
      <w:pPr>
        <w:ind w:firstLine="708"/>
      </w:pPr>
      <w:r>
        <w:t>2) прокуратура Охотского района Хабаровского края (</w:t>
      </w:r>
      <w:r w:rsidRPr="008500FB">
        <w:t xml:space="preserve">Хабаровский край, Охотский район, рп. Охотск, ул. </w:t>
      </w:r>
      <w:r w:rsidR="00DC5CB3">
        <w:t>Охотская</w:t>
      </w:r>
      <w:r w:rsidRPr="008500FB">
        <w:t>, д. 1</w:t>
      </w:r>
      <w:r>
        <w:t>).</w:t>
      </w:r>
    </w:p>
    <w:p w:rsidR="008500FB" w:rsidRDefault="00D0547A" w:rsidP="00D0547A">
      <w:pPr>
        <w:ind w:firstLine="708"/>
      </w:pPr>
      <w:r>
        <w:t>3) муниципальное казенное учреждение культуры "Охотская библиотека" (Хабаровский край, Охотский район, рп. Охотск, ул. Ленина, д. 18).".</w:t>
      </w:r>
    </w:p>
    <w:p w:rsidR="008500FB" w:rsidRPr="008500FB" w:rsidRDefault="008500FB" w:rsidP="008500FB">
      <w:pPr>
        <w:rPr>
          <w:rFonts w:eastAsia="Calibri" w:cs="Times New Roman"/>
        </w:rPr>
      </w:pPr>
      <w:r w:rsidRPr="008500FB">
        <w:rPr>
          <w:rFonts w:eastAsia="Calibri" w:cs="Times New Roman"/>
        </w:rPr>
        <w:t>2.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8500FB" w:rsidRPr="008500FB" w:rsidRDefault="008500FB" w:rsidP="008500FB">
      <w:pPr>
        <w:rPr>
          <w:rFonts w:eastAsia="Calibri" w:cs="Times New Roman"/>
        </w:rPr>
      </w:pPr>
      <w:r w:rsidRPr="008500FB">
        <w:rPr>
          <w:rFonts w:eastAsia="Calibri" w:cs="Times New Roman"/>
        </w:rPr>
        <w:t>3. Настоящее решение вступает в силу после его официального обнародования.</w:t>
      </w:r>
    </w:p>
    <w:p w:rsidR="008500FB" w:rsidRPr="008500FB" w:rsidRDefault="008500FB" w:rsidP="008500FB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8500FB" w:rsidRPr="008500FB" w:rsidRDefault="008500FB" w:rsidP="008500FB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</w:p>
    <w:p w:rsidR="008500FB" w:rsidRPr="008500FB" w:rsidRDefault="008500FB" w:rsidP="008500FB">
      <w:pPr>
        <w:spacing w:line="276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8500FB" w:rsidRPr="008500FB" w:rsidTr="00F74779">
        <w:tc>
          <w:tcPr>
            <w:tcW w:w="4785" w:type="dxa"/>
          </w:tcPr>
          <w:p w:rsidR="008500FB" w:rsidRPr="008500FB" w:rsidRDefault="008500FB" w:rsidP="008500FB">
            <w:pPr>
              <w:spacing w:after="160" w:line="259" w:lineRule="auto"/>
              <w:ind w:firstLine="0"/>
              <w:rPr>
                <w:rFonts w:eastAsia="Calibri" w:cs="Times New Roman"/>
                <w:szCs w:val="28"/>
              </w:rPr>
            </w:pPr>
            <w:r w:rsidRPr="008500FB">
              <w:rPr>
                <w:rFonts w:eastAsia="Calibri" w:cs="Times New Roman"/>
                <w:szCs w:val="28"/>
              </w:rPr>
              <w:t>Глава округа</w:t>
            </w:r>
          </w:p>
          <w:p w:rsidR="008500FB" w:rsidRPr="008500FB" w:rsidRDefault="008500FB" w:rsidP="008500FB">
            <w:pPr>
              <w:spacing w:after="160" w:line="259" w:lineRule="auto"/>
              <w:ind w:firstLine="0"/>
              <w:rPr>
                <w:rFonts w:eastAsia="Calibri" w:cs="Times New Roman"/>
                <w:szCs w:val="28"/>
              </w:rPr>
            </w:pPr>
          </w:p>
          <w:p w:rsidR="008500FB" w:rsidRPr="008500FB" w:rsidRDefault="008500FB" w:rsidP="008500FB">
            <w:pPr>
              <w:spacing w:after="160" w:line="259" w:lineRule="auto"/>
              <w:ind w:firstLine="0"/>
              <w:rPr>
                <w:rFonts w:eastAsia="Calibri" w:cs="Times New Roman"/>
                <w:szCs w:val="28"/>
              </w:rPr>
            </w:pPr>
            <w:r w:rsidRPr="008500FB">
              <w:rPr>
                <w:rFonts w:eastAsia="Calibri" w:cs="Times New Roman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8500FB" w:rsidRPr="008500FB" w:rsidRDefault="008500FB" w:rsidP="008500FB">
            <w:pPr>
              <w:spacing w:after="16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8500FB">
              <w:rPr>
                <w:rFonts w:eastAsia="Calibri" w:cs="Times New Roman"/>
                <w:szCs w:val="28"/>
              </w:rPr>
              <w:t xml:space="preserve"> Председатель Собрания депутатов</w:t>
            </w:r>
          </w:p>
          <w:p w:rsidR="008500FB" w:rsidRPr="008500FB" w:rsidRDefault="008500FB" w:rsidP="008500FB">
            <w:pPr>
              <w:spacing w:after="160" w:line="259" w:lineRule="auto"/>
              <w:ind w:firstLine="0"/>
              <w:rPr>
                <w:rFonts w:eastAsia="Calibri" w:cs="Times New Roman"/>
                <w:szCs w:val="28"/>
              </w:rPr>
            </w:pPr>
          </w:p>
          <w:p w:rsidR="008500FB" w:rsidRPr="008500FB" w:rsidRDefault="008500FB" w:rsidP="008500FB">
            <w:pPr>
              <w:spacing w:after="160" w:line="259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8500FB">
              <w:rPr>
                <w:rFonts w:eastAsia="Calibri" w:cs="Times New Roman"/>
                <w:szCs w:val="28"/>
              </w:rPr>
              <w:t>___________________Н.А. Фомина</w:t>
            </w:r>
          </w:p>
        </w:tc>
      </w:tr>
    </w:tbl>
    <w:p w:rsidR="008500FB" w:rsidRDefault="008500FB" w:rsidP="008500FB">
      <w:pPr>
        <w:ind w:firstLine="708"/>
      </w:pPr>
    </w:p>
    <w:sectPr w:rsidR="008500FB" w:rsidSect="00DC5CB3">
      <w:headerReference w:type="default" r:id="rId9"/>
      <w:pgSz w:w="11906" w:h="16838"/>
      <w:pgMar w:top="1134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C8" w:rsidRDefault="00A920C8" w:rsidP="00DC5CB3">
      <w:r>
        <w:separator/>
      </w:r>
    </w:p>
  </w:endnote>
  <w:endnote w:type="continuationSeparator" w:id="0">
    <w:p w:rsidR="00A920C8" w:rsidRDefault="00A920C8" w:rsidP="00DC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C8" w:rsidRDefault="00A920C8" w:rsidP="00DC5CB3">
      <w:r>
        <w:separator/>
      </w:r>
    </w:p>
  </w:footnote>
  <w:footnote w:type="continuationSeparator" w:id="0">
    <w:p w:rsidR="00A920C8" w:rsidRDefault="00A920C8" w:rsidP="00DC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149675"/>
      <w:docPartObj>
        <w:docPartGallery w:val="Page Numbers (Top of Page)"/>
        <w:docPartUnique/>
      </w:docPartObj>
    </w:sdtPr>
    <w:sdtEndPr/>
    <w:sdtContent>
      <w:p w:rsidR="00DC5CB3" w:rsidRDefault="00DC5CB3" w:rsidP="00DC5CB3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2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5C"/>
    <w:rsid w:val="00125327"/>
    <w:rsid w:val="002A2B97"/>
    <w:rsid w:val="00347BFD"/>
    <w:rsid w:val="003C1919"/>
    <w:rsid w:val="00532347"/>
    <w:rsid w:val="007A0EDE"/>
    <w:rsid w:val="007F475C"/>
    <w:rsid w:val="0080605B"/>
    <w:rsid w:val="008500FB"/>
    <w:rsid w:val="0094010B"/>
    <w:rsid w:val="00953988"/>
    <w:rsid w:val="00A920C8"/>
    <w:rsid w:val="00BC6F27"/>
    <w:rsid w:val="00C45602"/>
    <w:rsid w:val="00D0547A"/>
    <w:rsid w:val="00DC5CB3"/>
    <w:rsid w:val="00E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B84E"/>
  <w15:chartTrackingRefBased/>
  <w15:docId w15:val="{3E2E63B5-F623-4ABB-9810-723605B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2B97"/>
    <w:pPr>
      <w:keepNext/>
      <w:keepLines/>
      <w:spacing w:line="360" w:lineRule="auto"/>
      <w:jc w:val="left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qFormat/>
    <w:rsid w:val="003C1919"/>
    <w:pPr>
      <w:spacing w:after="0" w:line="240" w:lineRule="exact"/>
      <w:ind w:right="5387"/>
      <w:jc w:val="center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customStyle="1" w:styleId="a3">
    <w:name w:val="Исполнитель"/>
    <w:basedOn w:val="11"/>
    <w:qFormat/>
    <w:rsid w:val="003C1919"/>
    <w:pPr>
      <w:ind w:right="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2A2B97"/>
    <w:rPr>
      <w:rFonts w:ascii="Times New Roman" w:eastAsiaTheme="majorEastAsia" w:hAnsi="Times New Roman" w:cstheme="majorBidi"/>
      <w:bCs/>
      <w:sz w:val="28"/>
      <w:szCs w:val="28"/>
    </w:rPr>
  </w:style>
  <w:style w:type="table" w:customStyle="1" w:styleId="12">
    <w:name w:val="Сетка таблицы1"/>
    <w:basedOn w:val="a1"/>
    <w:uiPriority w:val="59"/>
    <w:rsid w:val="008500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C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5C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C5C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5C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38&amp;date=19.1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ate=19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19.11.20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Афина</dc:creator>
  <cp:keywords/>
  <dc:description/>
  <cp:lastModifiedBy>Евгения Подоляк</cp:lastModifiedBy>
  <cp:revision>4</cp:revision>
  <dcterms:created xsi:type="dcterms:W3CDTF">2024-11-19T09:39:00Z</dcterms:created>
  <dcterms:modified xsi:type="dcterms:W3CDTF">2024-11-20T04:21:00Z</dcterms:modified>
</cp:coreProperties>
</file>