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81E" w:rsidRPr="0049181E" w:rsidRDefault="0049181E" w:rsidP="0049181E">
      <w:pPr>
        <w:spacing w:before="0" w:beforeAutospacing="0" w:after="0" w:afterAutospacing="0" w:line="240" w:lineRule="exact"/>
        <w:ind w:firstLine="0"/>
        <w:jc w:val="right"/>
        <w:rPr>
          <w:rFonts w:eastAsia="Times New Roman" w:cs="Times New Roman"/>
          <w:color w:val="000000"/>
          <w:szCs w:val="28"/>
          <w:lang w:eastAsia="ru-RU"/>
        </w:rPr>
      </w:pPr>
      <w:r w:rsidRPr="0049181E">
        <w:rPr>
          <w:rFonts w:eastAsia="Times New Roman" w:cs="Times New Roman"/>
          <w:color w:val="000000"/>
          <w:szCs w:val="28"/>
          <w:lang w:eastAsia="ru-RU"/>
        </w:rPr>
        <w:t>Срок приема заключений по результатам проведения независимой</w:t>
      </w:r>
    </w:p>
    <w:p w:rsidR="0049181E" w:rsidRPr="0049181E" w:rsidRDefault="0049181E" w:rsidP="0049181E">
      <w:pPr>
        <w:spacing w:before="0" w:beforeAutospacing="0" w:after="0" w:afterAutospacing="0" w:line="240" w:lineRule="exact"/>
        <w:ind w:firstLine="0"/>
        <w:jc w:val="right"/>
        <w:rPr>
          <w:rFonts w:eastAsia="Times New Roman" w:cs="Times New Roman"/>
          <w:color w:val="000000"/>
          <w:szCs w:val="28"/>
          <w:lang w:eastAsia="ru-RU"/>
        </w:rPr>
      </w:pPr>
      <w:r w:rsidRPr="0049181E">
        <w:rPr>
          <w:rFonts w:eastAsia="Times New Roman" w:cs="Times New Roman"/>
          <w:color w:val="000000"/>
          <w:szCs w:val="28"/>
          <w:lang w:eastAsia="ru-RU"/>
        </w:rPr>
        <w:t>(антикоррупционной) экспертизы с 2</w:t>
      </w:r>
      <w:r w:rsidR="00A94F29">
        <w:rPr>
          <w:rFonts w:eastAsia="Times New Roman" w:cs="Times New Roman"/>
          <w:color w:val="000000"/>
          <w:szCs w:val="28"/>
          <w:lang w:eastAsia="ru-RU"/>
        </w:rPr>
        <w:t>1</w:t>
      </w:r>
      <w:r w:rsidRPr="0049181E">
        <w:rPr>
          <w:rFonts w:eastAsia="Times New Roman" w:cs="Times New Roman"/>
          <w:color w:val="000000"/>
          <w:szCs w:val="28"/>
          <w:lang w:eastAsia="ru-RU"/>
        </w:rPr>
        <w:t xml:space="preserve">.11.2024 по </w:t>
      </w:r>
      <w:r w:rsidR="00A94F29">
        <w:rPr>
          <w:rFonts w:eastAsia="Times New Roman" w:cs="Times New Roman"/>
          <w:color w:val="000000"/>
          <w:szCs w:val="28"/>
          <w:lang w:eastAsia="ru-RU"/>
        </w:rPr>
        <w:t>30</w:t>
      </w:r>
      <w:r w:rsidRPr="0049181E">
        <w:rPr>
          <w:rFonts w:eastAsia="Times New Roman" w:cs="Times New Roman"/>
          <w:color w:val="000000"/>
          <w:szCs w:val="28"/>
          <w:lang w:eastAsia="ru-RU"/>
        </w:rPr>
        <w:t>.11.2024</w:t>
      </w:r>
    </w:p>
    <w:p w:rsidR="0049181E" w:rsidRPr="0049181E" w:rsidRDefault="0049181E" w:rsidP="0049181E">
      <w:pPr>
        <w:spacing w:before="0" w:beforeAutospacing="0" w:after="0" w:afterAutospacing="0" w:line="240" w:lineRule="exact"/>
        <w:ind w:firstLine="0"/>
        <w:jc w:val="right"/>
        <w:rPr>
          <w:rFonts w:eastAsia="Times New Roman" w:cs="Times New Roman"/>
          <w:color w:val="000000"/>
          <w:szCs w:val="28"/>
          <w:lang w:eastAsia="ru-RU"/>
        </w:rPr>
      </w:pPr>
      <w:r w:rsidRPr="0049181E">
        <w:rPr>
          <w:rFonts w:eastAsia="Times New Roman" w:cs="Times New Roman"/>
          <w:color w:val="000000"/>
          <w:szCs w:val="28"/>
          <w:lang w:eastAsia="ru-RU"/>
        </w:rPr>
        <w:t>Разработчик: отдел правового обеспечения администрации округа</w:t>
      </w:r>
    </w:p>
    <w:p w:rsidR="0049181E" w:rsidRPr="0049181E" w:rsidRDefault="0049181E" w:rsidP="0049181E">
      <w:pPr>
        <w:suppressAutoHyphens/>
        <w:autoSpaceDE w:val="0"/>
        <w:autoSpaceDN w:val="0"/>
        <w:adjustRightInd w:val="0"/>
        <w:spacing w:before="0" w:beforeAutospacing="0" w:after="0" w:afterAutospacing="0" w:line="240" w:lineRule="exact"/>
        <w:ind w:firstLine="0"/>
        <w:contextualSpacing/>
        <w:jc w:val="center"/>
        <w:rPr>
          <w:rFonts w:eastAsia="Times New Roman" w:cs="Times New Roman"/>
          <w:bCs/>
          <w:color w:val="000000"/>
          <w:sz w:val="24"/>
          <w:szCs w:val="24"/>
          <w:lang w:eastAsia="ru-RU"/>
        </w:rPr>
      </w:pPr>
    </w:p>
    <w:p w:rsidR="0049181E" w:rsidRPr="0049181E" w:rsidRDefault="0049181E" w:rsidP="0049181E">
      <w:pPr>
        <w:suppressAutoHyphens/>
        <w:autoSpaceDE w:val="0"/>
        <w:autoSpaceDN w:val="0"/>
        <w:adjustRightInd w:val="0"/>
        <w:spacing w:before="0" w:beforeAutospacing="0" w:after="0" w:afterAutospacing="0"/>
        <w:contextualSpacing/>
        <w:jc w:val="right"/>
        <w:rPr>
          <w:rFonts w:eastAsia="Times New Roman" w:cs="Times New Roman"/>
          <w:color w:val="000000"/>
          <w:szCs w:val="28"/>
          <w:lang w:eastAsia="ru-RU"/>
        </w:rPr>
      </w:pPr>
      <w:r w:rsidRPr="0049181E">
        <w:rPr>
          <w:rFonts w:eastAsia="Times New Roman" w:cs="Times New Roman"/>
          <w:color w:val="000000"/>
          <w:szCs w:val="28"/>
          <w:lang w:eastAsia="ru-RU"/>
        </w:rPr>
        <w:t>ПРОЕКТ</w:t>
      </w:r>
    </w:p>
    <w:p w:rsidR="0049181E" w:rsidRDefault="0049181E" w:rsidP="00214AC0">
      <w:pPr>
        <w:spacing w:before="0" w:beforeAutospacing="0" w:after="0" w:afterAutospacing="0"/>
        <w:ind w:firstLine="0"/>
        <w:jc w:val="center"/>
      </w:pPr>
    </w:p>
    <w:p w:rsidR="0049181E" w:rsidRDefault="0049181E" w:rsidP="00214AC0">
      <w:pPr>
        <w:spacing w:before="0" w:beforeAutospacing="0" w:after="0" w:afterAutospacing="0"/>
        <w:ind w:firstLine="0"/>
        <w:jc w:val="center"/>
      </w:pPr>
    </w:p>
    <w:p w:rsidR="00214AC0" w:rsidRDefault="00214AC0" w:rsidP="00214AC0">
      <w:pPr>
        <w:spacing w:before="0" w:beforeAutospacing="0" w:after="0" w:afterAutospacing="0"/>
        <w:ind w:firstLine="0"/>
        <w:jc w:val="center"/>
      </w:pPr>
      <w:r>
        <w:t>СОБРАНИЕ ДЕПУТАТОВ ОХОТСКОГО МУНИЦИПАЛЬНОГО ОКРУГА ХАБАРОВСКОГО КРАЯ</w:t>
      </w:r>
    </w:p>
    <w:p w:rsidR="00214AC0" w:rsidRDefault="00214AC0" w:rsidP="00214AC0">
      <w:pPr>
        <w:spacing w:before="0" w:beforeAutospacing="0" w:after="0" w:afterAutospacing="0"/>
        <w:ind w:firstLine="0"/>
        <w:jc w:val="center"/>
      </w:pPr>
      <w:r>
        <w:t>РЕШЕНИЕ</w:t>
      </w:r>
    </w:p>
    <w:p w:rsidR="00214AC0" w:rsidRDefault="00214AC0" w:rsidP="00724BB3">
      <w:pPr>
        <w:spacing w:before="0" w:beforeAutospacing="0" w:after="0" w:afterAutospacing="0"/>
        <w:ind w:firstLine="0"/>
        <w:jc w:val="both"/>
      </w:pPr>
    </w:p>
    <w:p w:rsidR="00214AC0" w:rsidRDefault="00214AC0" w:rsidP="00724BB3">
      <w:pPr>
        <w:spacing w:before="0" w:beforeAutospacing="0" w:after="0" w:afterAutospacing="0"/>
        <w:ind w:firstLine="0"/>
        <w:jc w:val="both"/>
      </w:pPr>
    </w:p>
    <w:p w:rsidR="00214AC0" w:rsidRDefault="00214AC0" w:rsidP="00724BB3">
      <w:pPr>
        <w:spacing w:before="0" w:beforeAutospacing="0" w:after="0" w:afterAutospacing="0"/>
        <w:ind w:firstLine="0"/>
        <w:jc w:val="both"/>
      </w:pPr>
    </w:p>
    <w:p w:rsidR="00724BB3" w:rsidRPr="00724BB3" w:rsidRDefault="00724BB3" w:rsidP="0049181E">
      <w:pPr>
        <w:spacing w:before="0" w:beforeAutospacing="0" w:after="0" w:afterAutospacing="0" w:line="240" w:lineRule="exact"/>
        <w:ind w:firstLine="0"/>
        <w:jc w:val="both"/>
      </w:pPr>
      <w:bookmarkStart w:id="0" w:name="_Hlk161758264"/>
      <w:r>
        <w:t>О внесении изменени</w:t>
      </w:r>
      <w:r w:rsidR="00A94F29">
        <w:t>й</w:t>
      </w:r>
      <w:r>
        <w:t xml:space="preserve"> в </w:t>
      </w:r>
      <w:bookmarkEnd w:id="0"/>
      <w:r w:rsidR="00A94F29" w:rsidRPr="00A94F29">
        <w:t>решение Собрания депутатов Охотского муниципально</w:t>
      </w:r>
      <w:r w:rsidR="00A94F29">
        <w:t xml:space="preserve">го округа Хабаровского края от </w:t>
      </w:r>
      <w:r w:rsidR="00A94F29" w:rsidRPr="00A94F29">
        <w:t>2</w:t>
      </w:r>
      <w:r w:rsidR="00A94F29">
        <w:t xml:space="preserve"> июля </w:t>
      </w:r>
      <w:r w:rsidR="00A94F29" w:rsidRPr="00A94F29">
        <w:t>2024</w:t>
      </w:r>
      <w:r w:rsidR="00A94F29">
        <w:t xml:space="preserve"> г.</w:t>
      </w:r>
      <w:r w:rsidR="00A94F29" w:rsidRPr="00A94F29">
        <w:t xml:space="preserve"> </w:t>
      </w:r>
      <w:r w:rsidR="00A94F29">
        <w:rPr>
          <w:lang w:val="en-US"/>
        </w:rPr>
        <w:t>N</w:t>
      </w:r>
      <w:r w:rsidR="00A94F29" w:rsidRPr="00A94F29">
        <w:t xml:space="preserve"> 49 "Об организации и осуществлении территориального общественного самоуправления на территории Охотского муниципального округа Хабаровского края"</w:t>
      </w:r>
    </w:p>
    <w:p w:rsidR="00724BB3" w:rsidRDefault="00724BB3" w:rsidP="00664923">
      <w:pPr>
        <w:spacing w:before="0" w:beforeAutospacing="0" w:after="0" w:afterAutospacing="0"/>
        <w:jc w:val="both"/>
      </w:pPr>
    </w:p>
    <w:p w:rsidR="00724BB3" w:rsidRDefault="00724BB3" w:rsidP="00664923">
      <w:pPr>
        <w:spacing w:before="0" w:beforeAutospacing="0" w:after="0" w:afterAutospacing="0"/>
        <w:jc w:val="both"/>
      </w:pPr>
    </w:p>
    <w:p w:rsidR="00724BB3" w:rsidRDefault="00A94F29" w:rsidP="00724BB3">
      <w:pPr>
        <w:spacing w:before="0" w:beforeAutospacing="0" w:after="0" w:afterAutospacing="0"/>
        <w:jc w:val="both"/>
      </w:pPr>
      <w:r w:rsidRPr="00A94F29">
        <w:t>В целях приведения муниципального нормативного правового акта в соответствии с законодательством Российской Федерации</w:t>
      </w:r>
      <w:r w:rsidR="00724BB3">
        <w:t xml:space="preserve"> Собрание депутатов Охотского муниципального округа Хабаровского края </w:t>
      </w:r>
    </w:p>
    <w:p w:rsidR="00724BB3" w:rsidRDefault="00724BB3" w:rsidP="00724BB3">
      <w:pPr>
        <w:spacing w:before="0" w:beforeAutospacing="0" w:after="0" w:afterAutospacing="0"/>
        <w:ind w:firstLine="0"/>
        <w:jc w:val="both"/>
      </w:pPr>
      <w:r>
        <w:t>РЕШИЛО:</w:t>
      </w:r>
    </w:p>
    <w:p w:rsidR="00A94F29" w:rsidRDefault="00A94F29" w:rsidP="00A94F29">
      <w:pPr>
        <w:spacing w:before="0" w:beforeAutospacing="0" w:after="0" w:afterAutospacing="0"/>
        <w:jc w:val="both"/>
      </w:pPr>
      <w:r>
        <w:t xml:space="preserve">1. Внести в </w:t>
      </w:r>
      <w:r w:rsidRPr="00A94F29">
        <w:t>Положение об организации и осуществлении территориального общественного самоуправления на территории Охотского муниципального округа Хабаровского края</w:t>
      </w:r>
      <w:r w:rsidRPr="0049181E">
        <w:t>, утвержденн</w:t>
      </w:r>
      <w:r>
        <w:t>ое</w:t>
      </w:r>
      <w:r w:rsidRPr="0049181E">
        <w:t xml:space="preserve"> решением Собрания депутатов Охотского муниципального округа Хабаровского края </w:t>
      </w:r>
      <w:r w:rsidRPr="00A94F29">
        <w:t>от 2 июля 2024 г. N 49</w:t>
      </w:r>
      <w:r>
        <w:t>, следующие изменения:</w:t>
      </w:r>
    </w:p>
    <w:p w:rsidR="00D825D8" w:rsidRDefault="009A18C6" w:rsidP="00A94F29">
      <w:pPr>
        <w:spacing w:before="0" w:beforeAutospacing="0" w:after="0" w:afterAutospacing="0"/>
        <w:jc w:val="both"/>
      </w:pPr>
      <w:r>
        <w:t>1) в разделе 4:</w:t>
      </w:r>
    </w:p>
    <w:p w:rsidR="00D825D8" w:rsidRPr="00D825D8" w:rsidRDefault="00D825D8" w:rsidP="00D825D8">
      <w:pPr>
        <w:spacing w:before="0" w:beforeAutospacing="0" w:after="0" w:afterAutospacing="0"/>
        <w:jc w:val="both"/>
      </w:pPr>
      <w:r>
        <w:t>- в пункте</w:t>
      </w:r>
      <w:r w:rsidRPr="00D825D8">
        <w:t xml:space="preserve"> 4.1 после слова "пункт" дополнить словами ", не являющийся поселением";</w:t>
      </w:r>
    </w:p>
    <w:p w:rsidR="006D786B" w:rsidRDefault="00D825D8" w:rsidP="00D825D8">
      <w:pPr>
        <w:spacing w:before="0" w:beforeAutospacing="0" w:after="0" w:afterAutospacing="0"/>
        <w:jc w:val="both"/>
      </w:pPr>
      <w:r>
        <w:t>- в пункте</w:t>
      </w:r>
      <w:r w:rsidR="006D786B">
        <w:t xml:space="preserve"> 4.3:</w:t>
      </w:r>
    </w:p>
    <w:p w:rsidR="00D825D8" w:rsidRPr="00D825D8" w:rsidRDefault="006D786B" w:rsidP="00D825D8">
      <w:pPr>
        <w:spacing w:before="0" w:beforeAutospacing="0" w:after="0" w:afterAutospacing="0"/>
        <w:jc w:val="both"/>
      </w:pPr>
      <w:r>
        <w:t>а</w:t>
      </w:r>
      <w:r w:rsidR="00D825D8" w:rsidRPr="00D825D8">
        <w:t xml:space="preserve">) </w:t>
      </w:r>
      <w:r>
        <w:t>в подпункте</w:t>
      </w:r>
      <w:r w:rsidR="00D825D8" w:rsidRPr="00D825D8">
        <w:t xml:space="preserve"> 2 после слова "одного" дополнить словом "многоквартирного";</w:t>
      </w:r>
    </w:p>
    <w:p w:rsidR="00D825D8" w:rsidRPr="00D825D8" w:rsidRDefault="006D786B" w:rsidP="00D825D8">
      <w:pPr>
        <w:spacing w:before="0" w:beforeAutospacing="0" w:after="0" w:afterAutospacing="0"/>
        <w:jc w:val="both"/>
      </w:pPr>
      <w:r>
        <w:t>б</w:t>
      </w:r>
      <w:r w:rsidR="00D825D8" w:rsidRPr="00D825D8">
        <w:t xml:space="preserve">) </w:t>
      </w:r>
      <w:r w:rsidRPr="006D786B">
        <w:t>подпункт</w:t>
      </w:r>
      <w:r>
        <w:t xml:space="preserve"> </w:t>
      </w:r>
      <w:r w:rsidR="0086149C">
        <w:t>3</w:t>
      </w:r>
      <w:r w:rsidRPr="006D786B">
        <w:t xml:space="preserve"> </w:t>
      </w:r>
      <w:r w:rsidR="00D825D8" w:rsidRPr="00D825D8">
        <w:t>изложить в следующей редакции:</w:t>
      </w:r>
    </w:p>
    <w:p w:rsidR="009A18C6" w:rsidRDefault="00D825D8" w:rsidP="00D825D8">
      <w:pPr>
        <w:spacing w:before="0" w:beforeAutospacing="0" w:after="0" w:afterAutospacing="0"/>
        <w:jc w:val="both"/>
      </w:pPr>
      <w:r w:rsidRPr="00D825D8">
        <w:t>"3) территории, закрепленные в установленном порядке за организациями независимо от их организационно-правовой формы или физическими лицами не входят в состав территории, на которой осуществляется ТОС, за исключением территорий, принадлежащих на праве собственности или на ином вещном праве организациям независимо от их организационно-правовой формы или физическим лицам от которых получено согласие (разрешение) на организацию ТОС на соответствующей территории</w:t>
      </w:r>
      <w:r w:rsidR="008A7969">
        <w:t>;</w:t>
      </w:r>
      <w:r w:rsidRPr="00D825D8">
        <w:t>"</w:t>
      </w:r>
      <w:r w:rsidR="00D438C9">
        <w:t>;</w:t>
      </w:r>
    </w:p>
    <w:p w:rsidR="00DE64B5" w:rsidRDefault="00D438C9" w:rsidP="00D825D8">
      <w:pPr>
        <w:spacing w:before="0" w:beforeAutospacing="0" w:after="0" w:afterAutospacing="0"/>
        <w:jc w:val="both"/>
        <w:rPr>
          <w:szCs w:val="28"/>
        </w:rPr>
      </w:pPr>
      <w:r>
        <w:rPr>
          <w:szCs w:val="28"/>
        </w:rPr>
        <w:t xml:space="preserve">в) </w:t>
      </w:r>
      <w:r w:rsidR="00DE64B5" w:rsidRPr="0031271E">
        <w:rPr>
          <w:szCs w:val="28"/>
        </w:rPr>
        <w:t xml:space="preserve">в абзаце пятом </w:t>
      </w:r>
      <w:r>
        <w:rPr>
          <w:szCs w:val="28"/>
        </w:rPr>
        <w:t xml:space="preserve">слова </w:t>
      </w:r>
      <w:r w:rsidR="00DE64B5" w:rsidRPr="0031271E">
        <w:rPr>
          <w:szCs w:val="28"/>
        </w:rPr>
        <w:t>"действующим законодательством" заменить словами "нормативными правовыми актами Российской Федерации, Хабаровского рая или муниципальными нормативными правовыми актами";</w:t>
      </w:r>
    </w:p>
    <w:p w:rsidR="00A874AC" w:rsidRDefault="00A874AC" w:rsidP="00D825D8">
      <w:pPr>
        <w:spacing w:before="0" w:beforeAutospacing="0" w:after="0" w:afterAutospacing="0"/>
        <w:jc w:val="both"/>
        <w:rPr>
          <w:szCs w:val="28"/>
        </w:rPr>
      </w:pPr>
      <w:r>
        <w:rPr>
          <w:szCs w:val="28"/>
        </w:rPr>
        <w:lastRenderedPageBreak/>
        <w:t>2) в пункте 5.3 раздела 5:</w:t>
      </w:r>
    </w:p>
    <w:p w:rsidR="00A874AC" w:rsidRPr="00AB007F" w:rsidRDefault="00A874AC" w:rsidP="00A874AC">
      <w:pPr>
        <w:spacing w:before="0" w:beforeAutospacing="0" w:after="0" w:afterAutospacing="0"/>
        <w:jc w:val="both"/>
        <w:rPr>
          <w:szCs w:val="28"/>
        </w:rPr>
      </w:pPr>
      <w:r>
        <w:rPr>
          <w:szCs w:val="28"/>
        </w:rPr>
        <w:t>-</w:t>
      </w:r>
      <w:r w:rsidRPr="00AB007F">
        <w:rPr>
          <w:szCs w:val="28"/>
        </w:rPr>
        <w:t xml:space="preserve"> </w:t>
      </w:r>
      <w:r w:rsidRPr="00A874AC">
        <w:rPr>
          <w:szCs w:val="28"/>
        </w:rPr>
        <w:t xml:space="preserve">в подпункте </w:t>
      </w:r>
      <w:r w:rsidRPr="00AB007F">
        <w:rPr>
          <w:szCs w:val="28"/>
        </w:rPr>
        <w:t>4 слова "лицами местного самоуправления" заменить словами "лицами органов местного самоуправления округа";</w:t>
      </w:r>
    </w:p>
    <w:p w:rsidR="00A874AC" w:rsidRPr="00AB007F" w:rsidRDefault="00A874AC" w:rsidP="00A874AC">
      <w:pPr>
        <w:spacing w:before="0" w:beforeAutospacing="0" w:after="0" w:afterAutospacing="0"/>
        <w:jc w:val="both"/>
        <w:rPr>
          <w:szCs w:val="28"/>
        </w:rPr>
      </w:pPr>
      <w:r>
        <w:rPr>
          <w:szCs w:val="28"/>
        </w:rPr>
        <w:t xml:space="preserve">- </w:t>
      </w:r>
      <w:r w:rsidRPr="00A874AC">
        <w:rPr>
          <w:szCs w:val="28"/>
        </w:rPr>
        <w:t>в подпункте</w:t>
      </w:r>
      <w:r w:rsidRPr="00AB007F">
        <w:rPr>
          <w:szCs w:val="28"/>
        </w:rPr>
        <w:t xml:space="preserve"> 6 слова "грантах международных фондов и грантодателей" заменить словами "иных мероприятиях";</w:t>
      </w:r>
    </w:p>
    <w:p w:rsidR="00A874AC" w:rsidRDefault="00A874AC" w:rsidP="00A874AC">
      <w:pPr>
        <w:spacing w:before="0" w:beforeAutospacing="0" w:after="0" w:afterAutospacing="0"/>
        <w:jc w:val="both"/>
        <w:rPr>
          <w:szCs w:val="28"/>
        </w:rPr>
      </w:pPr>
      <w:r>
        <w:rPr>
          <w:szCs w:val="28"/>
        </w:rPr>
        <w:t xml:space="preserve">- </w:t>
      </w:r>
      <w:r w:rsidRPr="00A874AC">
        <w:rPr>
          <w:szCs w:val="28"/>
        </w:rPr>
        <w:t>в подпункте</w:t>
      </w:r>
      <w:r w:rsidRPr="00AB007F">
        <w:rPr>
          <w:szCs w:val="28"/>
        </w:rPr>
        <w:t xml:space="preserve"> 7 слова "действующ</w:t>
      </w:r>
      <w:r w:rsidR="00F86C67">
        <w:rPr>
          <w:szCs w:val="28"/>
        </w:rPr>
        <w:t>ему</w:t>
      </w:r>
      <w:r w:rsidRPr="00AB007F">
        <w:rPr>
          <w:szCs w:val="28"/>
        </w:rPr>
        <w:t xml:space="preserve"> законодательств</w:t>
      </w:r>
      <w:r w:rsidR="00F86C67">
        <w:rPr>
          <w:szCs w:val="28"/>
        </w:rPr>
        <w:t>у</w:t>
      </w:r>
      <w:r w:rsidR="00F86C67" w:rsidRPr="00F86C67">
        <w:t xml:space="preserve"> </w:t>
      </w:r>
      <w:r w:rsidR="00F86C67" w:rsidRPr="00F86C67">
        <w:rPr>
          <w:szCs w:val="28"/>
        </w:rPr>
        <w:t xml:space="preserve">Российский Федерации </w:t>
      </w:r>
      <w:r w:rsidRPr="00AB007F">
        <w:rPr>
          <w:szCs w:val="28"/>
        </w:rPr>
        <w:t>" заменить словами "законодательств</w:t>
      </w:r>
      <w:r w:rsidR="00CF59FC">
        <w:rPr>
          <w:szCs w:val="28"/>
        </w:rPr>
        <w:t>у</w:t>
      </w:r>
      <w:r w:rsidRPr="00AB007F">
        <w:rPr>
          <w:szCs w:val="28"/>
        </w:rPr>
        <w:t xml:space="preserve"> Российский Федерации и Хабаровского края";</w:t>
      </w:r>
    </w:p>
    <w:p w:rsidR="00A94F29" w:rsidRDefault="00A874AC" w:rsidP="00A94F29">
      <w:pPr>
        <w:spacing w:before="0" w:beforeAutospacing="0" w:after="0" w:afterAutospacing="0"/>
        <w:jc w:val="both"/>
        <w:rPr>
          <w:szCs w:val="28"/>
        </w:rPr>
      </w:pPr>
      <w:r>
        <w:t>3</w:t>
      </w:r>
      <w:r w:rsidR="00E956F0">
        <w:t>)</w:t>
      </w:r>
      <w:r w:rsidR="00A94F29">
        <w:t xml:space="preserve"> </w:t>
      </w:r>
      <w:r w:rsidR="00A94F29" w:rsidRPr="0031271E">
        <w:rPr>
          <w:szCs w:val="28"/>
        </w:rPr>
        <w:t>в абзаце первом п</w:t>
      </w:r>
      <w:r w:rsidR="00A94F29">
        <w:rPr>
          <w:szCs w:val="28"/>
        </w:rPr>
        <w:t>ункта</w:t>
      </w:r>
      <w:r w:rsidR="00A94F29" w:rsidRPr="0031271E">
        <w:rPr>
          <w:szCs w:val="28"/>
        </w:rPr>
        <w:t xml:space="preserve"> 6.1 р</w:t>
      </w:r>
      <w:r w:rsidR="00A94F29">
        <w:rPr>
          <w:szCs w:val="28"/>
        </w:rPr>
        <w:t>аздела</w:t>
      </w:r>
      <w:r w:rsidR="00A94F29" w:rsidRPr="0031271E">
        <w:rPr>
          <w:szCs w:val="28"/>
        </w:rPr>
        <w:t xml:space="preserve"> 6 слова "либо глава округа"</w:t>
      </w:r>
      <w:r w:rsidR="00A94F29">
        <w:rPr>
          <w:szCs w:val="28"/>
        </w:rPr>
        <w:t xml:space="preserve"> исключить;</w:t>
      </w:r>
    </w:p>
    <w:p w:rsidR="00E956F0" w:rsidRDefault="00CF59FC" w:rsidP="00A94F29">
      <w:pPr>
        <w:spacing w:before="0" w:beforeAutospacing="0" w:after="0" w:afterAutospacing="0"/>
        <w:jc w:val="both"/>
        <w:rPr>
          <w:szCs w:val="28"/>
        </w:rPr>
      </w:pPr>
      <w:r>
        <w:rPr>
          <w:szCs w:val="28"/>
        </w:rPr>
        <w:t>4</w:t>
      </w:r>
      <w:r w:rsidR="00E956F0">
        <w:rPr>
          <w:szCs w:val="28"/>
        </w:rPr>
        <w:t>)</w:t>
      </w:r>
      <w:r w:rsidR="00A94F29">
        <w:rPr>
          <w:szCs w:val="28"/>
        </w:rPr>
        <w:t xml:space="preserve"> </w:t>
      </w:r>
      <w:r w:rsidR="00E956F0">
        <w:rPr>
          <w:szCs w:val="28"/>
        </w:rPr>
        <w:t xml:space="preserve"> раздел 7</w:t>
      </w:r>
      <w:r w:rsidR="00EB55C3">
        <w:rPr>
          <w:szCs w:val="28"/>
        </w:rPr>
        <w:t xml:space="preserve"> изложить в следующей редакции</w:t>
      </w:r>
      <w:r w:rsidR="00E956F0">
        <w:rPr>
          <w:szCs w:val="28"/>
        </w:rPr>
        <w:t>:</w:t>
      </w:r>
    </w:p>
    <w:p w:rsidR="00EB55C3" w:rsidRPr="00EB55C3" w:rsidRDefault="00EB55C3" w:rsidP="00EB55C3">
      <w:pPr>
        <w:spacing w:before="0" w:beforeAutospacing="0" w:after="0" w:afterAutospacing="0"/>
        <w:ind w:firstLine="0"/>
        <w:jc w:val="center"/>
      </w:pPr>
      <w:r w:rsidRPr="00EB55C3">
        <w:t>"7. Процедура организации ТОС</w:t>
      </w:r>
    </w:p>
    <w:p w:rsidR="00EB55C3" w:rsidRPr="00EB55C3" w:rsidRDefault="00EB55C3" w:rsidP="00EB55C3">
      <w:pPr>
        <w:spacing w:before="0" w:beforeAutospacing="0" w:after="0" w:afterAutospacing="0"/>
        <w:jc w:val="both"/>
      </w:pPr>
    </w:p>
    <w:p w:rsidR="00EB55C3" w:rsidRPr="00EB55C3" w:rsidRDefault="00EB55C3" w:rsidP="00EB55C3">
      <w:pPr>
        <w:spacing w:before="0" w:beforeAutospacing="0" w:after="0" w:afterAutospacing="0"/>
        <w:jc w:val="both"/>
      </w:pPr>
      <w:r w:rsidRPr="00EB55C3">
        <w:t>7.1. Организация ТОС начинается с формирования инициативной группы граждан, проживающих на части территории округа, на которой создается ТОС.</w:t>
      </w:r>
    </w:p>
    <w:p w:rsidR="00EB55C3" w:rsidRPr="00EB55C3" w:rsidRDefault="00EB55C3" w:rsidP="00EB55C3">
      <w:pPr>
        <w:spacing w:before="0" w:beforeAutospacing="0" w:after="0" w:afterAutospacing="0"/>
        <w:jc w:val="both"/>
      </w:pPr>
      <w:r w:rsidRPr="00EB55C3">
        <w:t>7.2. Инициативная группа граждан письменно обращается в Собрание депутатов округа с предложением установить границы территории создаваемого ТОС. К заявлению прилагается описание границ территории создаваемого ТОС.</w:t>
      </w:r>
    </w:p>
    <w:p w:rsidR="00EB55C3" w:rsidRPr="00EB55C3" w:rsidRDefault="00EB55C3" w:rsidP="00EB55C3">
      <w:pPr>
        <w:spacing w:before="0" w:beforeAutospacing="0" w:after="0" w:afterAutospacing="0"/>
        <w:jc w:val="both"/>
        <w:rPr>
          <w:szCs w:val="28"/>
        </w:rPr>
      </w:pPr>
      <w:r w:rsidRPr="00EB55C3">
        <w:rPr>
          <w:szCs w:val="28"/>
        </w:rPr>
        <w:t>В заявлении инициативной группы указывается адрес, по которому Собрание депутатов округа необходимо направить копию принятого решения об установлении границ территории создаваемого ТОС либо об отказе установлении границ территории создаваемого ТОС, а также сведения обо всех членах инициативной группы (фамилия, имя, отчество (последнее - при наличии), адрес проживания членов инициативной группы).</w:t>
      </w:r>
    </w:p>
    <w:p w:rsidR="00EB55C3" w:rsidRPr="00EB55C3" w:rsidRDefault="00EB55C3" w:rsidP="00EB55C3">
      <w:pPr>
        <w:spacing w:before="0" w:beforeAutospacing="0" w:after="0" w:afterAutospacing="0"/>
        <w:jc w:val="both"/>
        <w:rPr>
          <w:szCs w:val="28"/>
        </w:rPr>
      </w:pPr>
      <w:r w:rsidRPr="00EB55C3">
        <w:rPr>
          <w:szCs w:val="28"/>
        </w:rPr>
        <w:t>Заявление подписывается всеми членами инициативной группы.</w:t>
      </w:r>
    </w:p>
    <w:p w:rsidR="00EB55C3" w:rsidRPr="00EB55C3" w:rsidRDefault="00EB55C3" w:rsidP="00EB55C3">
      <w:pPr>
        <w:spacing w:before="0" w:beforeAutospacing="0" w:after="0" w:afterAutospacing="0"/>
        <w:jc w:val="both"/>
      </w:pPr>
      <w:r w:rsidRPr="00EB55C3">
        <w:rPr>
          <w:szCs w:val="28"/>
        </w:rPr>
        <w:t xml:space="preserve">К заявлению также прикладываются согласия на обработку персональных данных каждого члена инициативной группы, соответствующие требованиям Федерального закона от 27 июля 2006 г. </w:t>
      </w:r>
      <w:r w:rsidRPr="00EB55C3">
        <w:rPr>
          <w:szCs w:val="28"/>
          <w:lang w:val="en-US"/>
        </w:rPr>
        <w:t>N</w:t>
      </w:r>
      <w:r w:rsidRPr="00EB55C3">
        <w:rPr>
          <w:szCs w:val="28"/>
        </w:rPr>
        <w:t xml:space="preserve"> 152-ФЗ "О персональных данных".</w:t>
      </w:r>
    </w:p>
    <w:p w:rsidR="00EB55C3" w:rsidRPr="00EB55C3" w:rsidRDefault="00EB55C3" w:rsidP="00EB55C3">
      <w:pPr>
        <w:spacing w:before="0" w:beforeAutospacing="0" w:after="0" w:afterAutospacing="0"/>
        <w:jc w:val="both"/>
      </w:pPr>
      <w:r w:rsidRPr="00EB55C3">
        <w:t>7.3. Собрание депутатов округа в месячный срок со дня поступления заявления от инициативной группы принимает решение об установлении границ территории создаваемого ТОС в соответствии с предложением инициативной группы либо об отказе в установлении границ территории создаваемого ТОС и в тот же срок доводит в письменном виде принятое решение до инициаторов создания ТОС.</w:t>
      </w:r>
    </w:p>
    <w:p w:rsidR="00EB55C3" w:rsidRPr="00EB55C3" w:rsidRDefault="00EB55C3" w:rsidP="00EB55C3">
      <w:pPr>
        <w:spacing w:before="0" w:beforeAutospacing="0" w:after="0" w:afterAutospacing="0"/>
        <w:jc w:val="both"/>
      </w:pPr>
      <w:r w:rsidRPr="00EB55C3">
        <w:t>7.4. Границы территории, на которой осуществляется ТОС, устанавливаются и изменяются в порядке, предусмотренном настоящим Положением, и в соответствии со следующими требованиями:</w:t>
      </w:r>
    </w:p>
    <w:p w:rsidR="00EB55C3" w:rsidRPr="00EB55C3" w:rsidRDefault="00EB55C3" w:rsidP="00EB55C3">
      <w:pPr>
        <w:spacing w:before="0" w:beforeAutospacing="0" w:after="0" w:afterAutospacing="0"/>
        <w:jc w:val="both"/>
      </w:pPr>
      <w:r w:rsidRPr="00EB55C3">
        <w:t>границы территории, на которой осуществляется ТОС, не могут выходить за пределы территории соответствующего населенного пункта округа, неразрывность территории, на которой осуществляется ТОС (если в его состав входит более одного жилого дома);</w:t>
      </w:r>
    </w:p>
    <w:p w:rsidR="00EB55C3" w:rsidRPr="00EB55C3" w:rsidRDefault="00EB55C3" w:rsidP="00EB55C3">
      <w:pPr>
        <w:spacing w:before="0" w:beforeAutospacing="0" w:after="0" w:afterAutospacing="0"/>
        <w:jc w:val="both"/>
      </w:pPr>
      <w:r w:rsidRPr="00EB55C3">
        <w:lastRenderedPageBreak/>
        <w:t>в пределах одних границ территории может быть создано только одно ТОС.</w:t>
      </w:r>
    </w:p>
    <w:p w:rsidR="00EB55C3" w:rsidRPr="00EB55C3" w:rsidRDefault="00EB55C3" w:rsidP="00EB55C3">
      <w:pPr>
        <w:spacing w:before="0" w:beforeAutospacing="0" w:after="0" w:afterAutospacing="0"/>
        <w:jc w:val="both"/>
      </w:pPr>
      <w:r w:rsidRPr="00EB55C3">
        <w:t>7.5. Основанием для отказа в установлении или изменении границы территории ТОС являются:</w:t>
      </w:r>
    </w:p>
    <w:p w:rsidR="00EB55C3" w:rsidRPr="00EB55C3" w:rsidRDefault="00EB55C3" w:rsidP="00EB55C3">
      <w:pPr>
        <w:spacing w:before="0" w:beforeAutospacing="0" w:after="0" w:afterAutospacing="0"/>
        <w:jc w:val="both"/>
      </w:pPr>
      <w:r w:rsidRPr="00EB55C3">
        <w:t>несоответствие предлагаемой границы территории ТОС требованиям пункта 7.4 настоящего Положения;</w:t>
      </w:r>
    </w:p>
    <w:p w:rsidR="00EB55C3" w:rsidRPr="00EB55C3" w:rsidRDefault="00EB55C3" w:rsidP="00EB55C3">
      <w:pPr>
        <w:spacing w:before="0" w:beforeAutospacing="0" w:after="0" w:afterAutospacing="0"/>
        <w:jc w:val="both"/>
      </w:pPr>
      <w:r w:rsidRPr="00EB55C3">
        <w:t>предоставление предложения, не соответствующего требованиям, установленным пунктом 7.2 настоящего Положения.</w:t>
      </w:r>
    </w:p>
    <w:p w:rsidR="00EB55C3" w:rsidRPr="00EB55C3" w:rsidRDefault="00EB55C3" w:rsidP="00EB55C3">
      <w:pPr>
        <w:spacing w:before="0" w:beforeAutospacing="0" w:after="0" w:afterAutospacing="0"/>
        <w:jc w:val="both"/>
      </w:pPr>
      <w:r w:rsidRPr="00EB55C3">
        <w:t>7.6. Изменение границ территории, на которой осуществляется ТОС, осуществляется в результате:</w:t>
      </w:r>
    </w:p>
    <w:p w:rsidR="00EB55C3" w:rsidRPr="00EB55C3" w:rsidRDefault="00EB55C3" w:rsidP="00EB55C3">
      <w:pPr>
        <w:spacing w:before="0" w:beforeAutospacing="0" w:after="0" w:afterAutospacing="0"/>
        <w:jc w:val="both"/>
      </w:pPr>
      <w:r w:rsidRPr="00EB55C3">
        <w:t>изменения территории, на которой оно осуществляется;</w:t>
      </w:r>
    </w:p>
    <w:p w:rsidR="00EB55C3" w:rsidRPr="00EB55C3" w:rsidRDefault="00EB55C3" w:rsidP="00EB55C3">
      <w:pPr>
        <w:spacing w:before="0" w:beforeAutospacing="0" w:after="0" w:afterAutospacing="0"/>
        <w:jc w:val="both"/>
      </w:pPr>
      <w:r w:rsidRPr="00EB55C3">
        <w:t>объединения территории ТОС;</w:t>
      </w:r>
    </w:p>
    <w:p w:rsidR="00EB55C3" w:rsidRPr="00EB55C3" w:rsidRDefault="00EB55C3" w:rsidP="00EB55C3">
      <w:pPr>
        <w:spacing w:before="0" w:beforeAutospacing="0" w:after="0" w:afterAutospacing="0"/>
        <w:jc w:val="both"/>
      </w:pPr>
      <w:r w:rsidRPr="00EB55C3">
        <w:t>разделения ТОС.</w:t>
      </w:r>
    </w:p>
    <w:p w:rsidR="00EB55C3" w:rsidRPr="00EB55C3" w:rsidRDefault="00EB55C3" w:rsidP="00EB55C3">
      <w:pPr>
        <w:spacing w:before="0" w:beforeAutospacing="0" w:after="0" w:afterAutospacing="0"/>
        <w:jc w:val="both"/>
      </w:pPr>
      <w:r w:rsidRPr="00EB55C3">
        <w:t>7.7. Вопрос об изменении границ территории, на которой осуществляется ТОС, решается на собрании (конференции) граждан. Новые границы территории, на которой осуществляется ТОС, устанавливаются Собранием депутатов округа, в порядке, предусмотренном настоящим Положением, и закрепляются в уставе ТОС.</w:t>
      </w:r>
    </w:p>
    <w:p w:rsidR="00EB55C3" w:rsidRPr="00EB55C3" w:rsidRDefault="00EB55C3" w:rsidP="00EB55C3">
      <w:pPr>
        <w:spacing w:before="0" w:beforeAutospacing="0" w:after="0" w:afterAutospacing="0"/>
        <w:jc w:val="both"/>
      </w:pPr>
      <w:r w:rsidRPr="00EB55C3">
        <w:t>7.8. Вопрос об объединении ТОС, граничащих между собой, решается отдельно на собрании (конференции) граждан каждого из объединяющихся ТОС. Одновременно на указанных собраниях (конференциях) граждан принимается предложение населения по границам территории вновь создаваемого ТОС.</w:t>
      </w:r>
    </w:p>
    <w:p w:rsidR="00EB55C3" w:rsidRPr="00EB55C3" w:rsidRDefault="00EB55C3" w:rsidP="00EB55C3">
      <w:pPr>
        <w:spacing w:before="0" w:beforeAutospacing="0" w:after="0" w:afterAutospacing="0"/>
        <w:jc w:val="both"/>
      </w:pPr>
      <w:r w:rsidRPr="00EB55C3">
        <w:t>7.9. Вопрос о разделении ТОС решается на собрании (конференции) ТОС по инициативе граждан, проживающих на отделяемой территории. На указанном собрании (конференции) граждан принимаются предложения населения по границам территорий ТОС.</w:t>
      </w:r>
    </w:p>
    <w:p w:rsidR="00EB55C3" w:rsidRPr="00EB55C3" w:rsidRDefault="00EB55C3" w:rsidP="00EB55C3">
      <w:pPr>
        <w:spacing w:before="0" w:beforeAutospacing="0" w:after="0" w:afterAutospacing="0"/>
        <w:jc w:val="both"/>
      </w:pPr>
      <w:r w:rsidRPr="00EB55C3">
        <w:t>7.10. Объединение ТОС и разделение ТОС производятся с соблюдением правил правопреемства, установленных гражданским законодательством в случае, если указанное и вновь создаваемые ТОС являются юридическими лицами.</w:t>
      </w:r>
    </w:p>
    <w:p w:rsidR="00EB55C3" w:rsidRPr="00EB55C3" w:rsidRDefault="00EB55C3" w:rsidP="00EB55C3">
      <w:pPr>
        <w:spacing w:before="0" w:beforeAutospacing="0" w:after="0" w:afterAutospacing="0"/>
        <w:jc w:val="both"/>
      </w:pPr>
      <w:r w:rsidRPr="00EB55C3">
        <w:t>7.11. После принятия Собранием депутатов округа решения об установлении границ создаваемого ТОС инициативная группа граждан вправе приступить к организации проведения учредительного собрания (конференции) граждан по созданию ТОС.</w:t>
      </w:r>
    </w:p>
    <w:p w:rsidR="00EB55C3" w:rsidRPr="00EB55C3" w:rsidRDefault="00EB55C3" w:rsidP="00EB55C3">
      <w:pPr>
        <w:spacing w:before="0" w:beforeAutospacing="0" w:after="0" w:afterAutospacing="0"/>
        <w:jc w:val="both"/>
      </w:pPr>
      <w:r w:rsidRPr="00EB55C3">
        <w:t>При численности жителей, проживающих на соответствующей территории, менее 300 человек проводится собрание граждан, при численности жителей более 300 человек – конференция граждан.</w:t>
      </w:r>
    </w:p>
    <w:p w:rsidR="00EB55C3" w:rsidRPr="00EB55C3" w:rsidRDefault="00EB55C3" w:rsidP="00EB55C3">
      <w:pPr>
        <w:spacing w:before="0" w:beforeAutospacing="0" w:after="0" w:afterAutospacing="0"/>
        <w:jc w:val="both"/>
      </w:pPr>
      <w:r w:rsidRPr="00EB55C3">
        <w:t>7.12. Инициативная группа при организации и проведении учредительного собрания (конференции) граждан вправе:</w:t>
      </w:r>
    </w:p>
    <w:p w:rsidR="00EB55C3" w:rsidRPr="00EB55C3" w:rsidRDefault="00EB55C3" w:rsidP="00EB55C3">
      <w:pPr>
        <w:spacing w:before="0" w:beforeAutospacing="0" w:after="0" w:afterAutospacing="0"/>
        <w:jc w:val="both"/>
      </w:pPr>
      <w:r w:rsidRPr="00EB55C3">
        <w:t>1) извещать граждан о дате, месте и времени проведения учредительного собрания (конференции);</w:t>
      </w:r>
    </w:p>
    <w:p w:rsidR="00EB55C3" w:rsidRPr="00EB55C3" w:rsidRDefault="00EB55C3" w:rsidP="00EB55C3">
      <w:pPr>
        <w:spacing w:before="0" w:beforeAutospacing="0" w:after="0" w:afterAutospacing="0"/>
        <w:jc w:val="both"/>
      </w:pPr>
      <w:r w:rsidRPr="00EB55C3">
        <w:t xml:space="preserve">2) в случае проведения учредительной конференции устанавливать нормы представительства жителей соответствующей территории округа делегатами конференции, организовывать выдвижение представителей </w:t>
      </w:r>
      <w:r w:rsidRPr="00EB55C3">
        <w:lastRenderedPageBreak/>
        <w:t>(делегатов) на учредительную конференцию путем проведения собраний или сбора подписей жителей;</w:t>
      </w:r>
    </w:p>
    <w:p w:rsidR="00EB55C3" w:rsidRPr="00EB55C3" w:rsidRDefault="00EB55C3" w:rsidP="00EB55C3">
      <w:pPr>
        <w:spacing w:before="0" w:beforeAutospacing="0" w:after="0" w:afterAutospacing="0"/>
        <w:jc w:val="both"/>
      </w:pPr>
      <w:r w:rsidRPr="00EB55C3">
        <w:t>3) приглашать на собрание (конференцию) граждан представителей органа местного самоуправления округа, других заинтересованных лиц;</w:t>
      </w:r>
    </w:p>
    <w:p w:rsidR="00EB55C3" w:rsidRPr="00EB55C3" w:rsidRDefault="00EB55C3" w:rsidP="00EB55C3">
      <w:pPr>
        <w:spacing w:before="0" w:beforeAutospacing="0" w:after="0" w:afterAutospacing="0"/>
        <w:jc w:val="both"/>
      </w:pPr>
      <w:r w:rsidRPr="00EB55C3">
        <w:t>4) определять представителя для открытия и ведения собрания (конференции) до избрания председателя собрания (конференции).</w:t>
      </w:r>
    </w:p>
    <w:p w:rsidR="00EB55C3" w:rsidRPr="00EB55C3" w:rsidRDefault="00EB55C3" w:rsidP="00EB55C3">
      <w:pPr>
        <w:spacing w:before="0" w:beforeAutospacing="0" w:after="0" w:afterAutospacing="0"/>
        <w:jc w:val="both"/>
      </w:pPr>
      <w:r w:rsidRPr="00EB55C3">
        <w:t>7.13. Участники собрания (конференции) избирают председателя и секретаря собрания (конференции) и утверждают повестку дня.</w:t>
      </w:r>
    </w:p>
    <w:p w:rsidR="00EB55C3" w:rsidRPr="00EB55C3" w:rsidRDefault="00EB55C3" w:rsidP="00EB55C3">
      <w:pPr>
        <w:spacing w:before="0" w:beforeAutospacing="0" w:after="0" w:afterAutospacing="0"/>
        <w:jc w:val="both"/>
      </w:pPr>
      <w:r w:rsidRPr="00EB55C3">
        <w:t>Учредительное собрание граждан по вопросам организации и осуществления ТОС считается правомочным, если в нем принимает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B55C3" w:rsidRPr="00EB55C3" w:rsidRDefault="00EB55C3" w:rsidP="00EB55C3">
      <w:pPr>
        <w:spacing w:before="0" w:beforeAutospacing="0" w:after="0" w:afterAutospacing="0"/>
        <w:jc w:val="both"/>
      </w:pPr>
      <w:r w:rsidRPr="00EB55C3">
        <w:t>7.14. Учредительным собранием (конференцией) граждан могут приниматься решения, предусмотренные пунктом 5.2 настоящего Положения.</w:t>
      </w:r>
    </w:p>
    <w:p w:rsidR="00EB55C3" w:rsidRPr="00EB55C3" w:rsidRDefault="00EB55C3" w:rsidP="00EB55C3">
      <w:pPr>
        <w:spacing w:before="0" w:beforeAutospacing="0" w:after="0" w:afterAutospacing="0"/>
        <w:jc w:val="both"/>
      </w:pPr>
      <w:r w:rsidRPr="00EB55C3">
        <w:t>Решения учредительного собрания (конференции) принимаются открытым голосованием простым большинством голосов.</w:t>
      </w:r>
    </w:p>
    <w:p w:rsidR="00EB55C3" w:rsidRPr="00EB55C3" w:rsidRDefault="00EB55C3" w:rsidP="00EB55C3">
      <w:pPr>
        <w:spacing w:before="0" w:beforeAutospacing="0" w:after="0" w:afterAutospacing="0"/>
        <w:jc w:val="both"/>
      </w:pPr>
      <w:r w:rsidRPr="00EB55C3">
        <w:t>7.15.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EB55C3" w:rsidRDefault="00EB55C3" w:rsidP="00EB55C3">
      <w:pPr>
        <w:spacing w:before="0" w:beforeAutospacing="0" w:after="0" w:afterAutospacing="0"/>
        <w:jc w:val="both"/>
      </w:pPr>
      <w:r w:rsidRPr="00EB55C3">
        <w:t>7.16. Органы местного самоуправления округа вправе направить для участия в учредительном собрании (конференции) граждан по организации ТОС своих представителей с правом совещательного голоса."</w:t>
      </w:r>
      <w:r w:rsidR="00A743ED">
        <w:t>;</w:t>
      </w:r>
    </w:p>
    <w:p w:rsidR="00CF59FC" w:rsidRDefault="00CF59FC" w:rsidP="00EB55C3">
      <w:pPr>
        <w:spacing w:before="0" w:beforeAutospacing="0" w:after="0" w:afterAutospacing="0"/>
        <w:jc w:val="both"/>
      </w:pPr>
      <w:r>
        <w:t xml:space="preserve">8) </w:t>
      </w:r>
      <w:r w:rsidRPr="00CF59FC">
        <w:t>в абзаце восьмом п</w:t>
      </w:r>
      <w:r>
        <w:t>ункта</w:t>
      </w:r>
      <w:r w:rsidRPr="00CF59FC">
        <w:t xml:space="preserve"> 8.1 р</w:t>
      </w:r>
      <w:r>
        <w:t>аздела</w:t>
      </w:r>
      <w:r w:rsidRPr="00CF59FC">
        <w:t xml:space="preserve"> 8 слова "действующим законодательством" заменить словами "законодательством Российский Федерации и Хабаровского края";</w:t>
      </w:r>
    </w:p>
    <w:p w:rsidR="00814FE7" w:rsidRDefault="00814FE7" w:rsidP="00814FE7">
      <w:pPr>
        <w:spacing w:before="0" w:beforeAutospacing="0" w:after="0" w:afterAutospacing="0"/>
        <w:jc w:val="both"/>
      </w:pPr>
      <w:r>
        <w:t xml:space="preserve">9) </w:t>
      </w:r>
      <w:r>
        <w:t>в разделе 10:</w:t>
      </w:r>
    </w:p>
    <w:p w:rsidR="00814FE7" w:rsidRDefault="00024EDF" w:rsidP="00814FE7">
      <w:pPr>
        <w:spacing w:before="0" w:beforeAutospacing="0" w:after="0" w:afterAutospacing="0"/>
        <w:jc w:val="both"/>
      </w:pPr>
      <w:r>
        <w:t xml:space="preserve">- </w:t>
      </w:r>
      <w:r w:rsidR="00814FE7">
        <w:t>п</w:t>
      </w:r>
      <w:r w:rsidR="00814FE7">
        <w:t>ункт</w:t>
      </w:r>
      <w:r w:rsidR="00814FE7">
        <w:t xml:space="preserve"> 10.1 изложить в следующей редакции:</w:t>
      </w:r>
    </w:p>
    <w:p w:rsidR="00814FE7" w:rsidRDefault="00814FE7" w:rsidP="00814FE7">
      <w:pPr>
        <w:spacing w:before="0" w:beforeAutospacing="0" w:after="0" w:afterAutospacing="0"/>
        <w:jc w:val="both"/>
      </w:pPr>
      <w:r>
        <w:t>"10.1. В целях развития ТОС и совместного решения вопросов местного значения органы ТОС могут осуществлять свою деятельность во взаимодействии с органами местного самоуправления округа и их должностными лицами на основе принципов социального партнерства.";</w:t>
      </w:r>
    </w:p>
    <w:p w:rsidR="00024EDF" w:rsidRDefault="00024EDF" w:rsidP="00814FE7">
      <w:pPr>
        <w:spacing w:before="0" w:beforeAutospacing="0" w:after="0" w:afterAutospacing="0"/>
        <w:jc w:val="both"/>
      </w:pPr>
      <w:r>
        <w:t xml:space="preserve">- </w:t>
      </w:r>
      <w:r w:rsidRPr="00024EDF">
        <w:t>в п</w:t>
      </w:r>
      <w:r>
        <w:t>ункте</w:t>
      </w:r>
      <w:r w:rsidRPr="00024EDF">
        <w:t xml:space="preserve"> 10.5 слова " и т.д." исключить;</w:t>
      </w:r>
    </w:p>
    <w:p w:rsidR="00814FE7" w:rsidRDefault="00024EDF" w:rsidP="00814FE7">
      <w:pPr>
        <w:spacing w:before="0" w:beforeAutospacing="0" w:after="0" w:afterAutospacing="0"/>
        <w:jc w:val="both"/>
      </w:pPr>
      <w:r w:rsidRPr="00024EDF">
        <w:t>10) в п</w:t>
      </w:r>
      <w:r>
        <w:t>ункте</w:t>
      </w:r>
      <w:r w:rsidRPr="00024EDF">
        <w:t xml:space="preserve"> 11.3 р</w:t>
      </w:r>
      <w:r>
        <w:t>аздела</w:t>
      </w:r>
      <w:r w:rsidRPr="00024EDF">
        <w:t xml:space="preserve"> 11 слова "действующим законодательством</w:t>
      </w:r>
      <w:r>
        <w:t xml:space="preserve"> РФ</w:t>
      </w:r>
      <w:r w:rsidRPr="00024EDF">
        <w:t>, муниципальными правовыми актами" заменить словами "законодательством Российский Федерации и Хабаровского края";</w:t>
      </w:r>
    </w:p>
    <w:p w:rsidR="00664B6B" w:rsidRDefault="00664B6B" w:rsidP="00664B6B">
      <w:pPr>
        <w:spacing w:before="0" w:beforeAutospacing="0" w:after="0" w:afterAutospacing="0"/>
        <w:jc w:val="both"/>
      </w:pPr>
      <w:r>
        <w:t>11) в п</w:t>
      </w:r>
      <w:r>
        <w:t>ункте</w:t>
      </w:r>
      <w:r>
        <w:t xml:space="preserve"> 14.1 р</w:t>
      </w:r>
      <w:r>
        <w:t>аздела</w:t>
      </w:r>
      <w:r>
        <w:t xml:space="preserve"> 14 слова "действующего законодательства" заменить словами "законодательства Российский Федерации и Хабаровского края";</w:t>
      </w:r>
    </w:p>
    <w:p w:rsidR="00664B6B" w:rsidRDefault="00664B6B" w:rsidP="00664B6B">
      <w:pPr>
        <w:spacing w:before="0" w:beforeAutospacing="0" w:after="0" w:afterAutospacing="0"/>
        <w:jc w:val="both"/>
      </w:pPr>
      <w:r>
        <w:t>12) в п</w:t>
      </w:r>
      <w:r>
        <w:t>ункте</w:t>
      </w:r>
      <w:r>
        <w:t xml:space="preserve"> 15.1 р</w:t>
      </w:r>
      <w:r>
        <w:t>аздела</w:t>
      </w:r>
      <w:r>
        <w:t xml:space="preserve"> 15 слово "лиц" исключить;</w:t>
      </w:r>
    </w:p>
    <w:p w:rsidR="00A743ED" w:rsidRDefault="00664B6B" w:rsidP="00EB55C3">
      <w:pPr>
        <w:spacing w:before="0" w:beforeAutospacing="0" w:after="0" w:afterAutospacing="0"/>
        <w:jc w:val="both"/>
      </w:pPr>
      <w:r>
        <w:lastRenderedPageBreak/>
        <w:t>13</w:t>
      </w:r>
      <w:r w:rsidR="00A743ED">
        <w:t xml:space="preserve">) в </w:t>
      </w:r>
      <w:r w:rsidR="0025400D">
        <w:t xml:space="preserve">пункте 12.1 </w:t>
      </w:r>
      <w:r w:rsidR="00A743ED">
        <w:t>раздел</w:t>
      </w:r>
      <w:r w:rsidR="0025400D">
        <w:t>а</w:t>
      </w:r>
      <w:r w:rsidR="00A743ED">
        <w:t xml:space="preserve"> 12</w:t>
      </w:r>
      <w:r w:rsidR="0025400D">
        <w:t xml:space="preserve"> </w:t>
      </w:r>
      <w:r w:rsidR="0025400D" w:rsidRPr="0025400D">
        <w:t>слово "состоят" заменить словами "могут состоять"</w:t>
      </w:r>
      <w:r w:rsidR="0025400D">
        <w:t>;</w:t>
      </w:r>
    </w:p>
    <w:p w:rsidR="0049181E" w:rsidRDefault="003E2B07" w:rsidP="00EB55C3">
      <w:pPr>
        <w:spacing w:before="0" w:beforeAutospacing="0" w:after="0" w:afterAutospacing="0"/>
        <w:jc w:val="both"/>
      </w:pPr>
      <w:r w:rsidRPr="001F0CE3">
        <w:t>2</w:t>
      </w:r>
      <w:r w:rsidR="00724BB3" w:rsidRPr="001F0CE3">
        <w:t xml:space="preserve">. Внести в </w:t>
      </w:r>
      <w:r w:rsidRPr="001F0CE3">
        <w:t>Порядок регистрации Устава территориального общественного само-управления, осуществляемого на территории Охотского муниципального округа Хабаровского края</w:t>
      </w:r>
      <w:r w:rsidR="0049181E" w:rsidRPr="001F0CE3">
        <w:t xml:space="preserve">, утвержденный решением Собрания депутатов Охотского муниципального округа Хабаровского края </w:t>
      </w:r>
      <w:r w:rsidR="00A94F29" w:rsidRPr="001F0CE3">
        <w:t>от 2 июля 2024 г. N 49</w:t>
      </w:r>
      <w:r w:rsidR="0049181E" w:rsidRPr="001F0CE3">
        <w:t>,</w:t>
      </w:r>
      <w:r w:rsidR="00724BB3" w:rsidRPr="001F0CE3">
        <w:t xml:space="preserve"> </w:t>
      </w:r>
      <w:r w:rsidRPr="001F0CE3">
        <w:t xml:space="preserve">следующие </w:t>
      </w:r>
      <w:r w:rsidR="00724BB3" w:rsidRPr="001F0CE3">
        <w:t>изменени</w:t>
      </w:r>
      <w:r w:rsidRPr="001F0CE3">
        <w:t>я:</w:t>
      </w:r>
      <w:bookmarkStart w:id="1" w:name="_GoBack"/>
      <w:bookmarkEnd w:id="1"/>
    </w:p>
    <w:p w:rsidR="003E2B07" w:rsidRDefault="003E2B07" w:rsidP="003E2B07">
      <w:pPr>
        <w:spacing w:before="0" w:beforeAutospacing="0" w:after="0" w:afterAutospacing="0"/>
        <w:jc w:val="both"/>
      </w:pPr>
      <w:r>
        <w:t xml:space="preserve">1) </w:t>
      </w:r>
      <w:r>
        <w:t>п</w:t>
      </w:r>
      <w:r>
        <w:t>ункт</w:t>
      </w:r>
      <w:r>
        <w:t xml:space="preserve"> 2.1 </w:t>
      </w:r>
      <w:r>
        <w:t>раздела</w:t>
      </w:r>
      <w:r>
        <w:t xml:space="preserve"> 2 </w:t>
      </w:r>
      <w:r w:rsidR="00D8323D">
        <w:t xml:space="preserve">дополнить </w:t>
      </w:r>
      <w:r>
        <w:t>п</w:t>
      </w:r>
      <w:r>
        <w:t>одпунктами</w:t>
      </w:r>
      <w:r>
        <w:t xml:space="preserve"> 5, 6 следующего содержания:</w:t>
      </w:r>
    </w:p>
    <w:p w:rsidR="003E2B07" w:rsidRDefault="003E2B07" w:rsidP="003E2B07">
      <w:pPr>
        <w:spacing w:before="0" w:beforeAutospacing="0" w:after="0" w:afterAutospacing="0"/>
        <w:jc w:val="both"/>
      </w:pPr>
      <w:r>
        <w:t xml:space="preserve">"5) список участников собрания, а в случае проведения конференции – список делегатов конференции, с указанием нормы представительства </w:t>
      </w:r>
    </w:p>
    <w:p w:rsidR="003E2B07" w:rsidRDefault="003E2B07" w:rsidP="003E2B07">
      <w:pPr>
        <w:spacing w:before="0" w:beforeAutospacing="0" w:after="0" w:afterAutospacing="0"/>
        <w:jc w:val="both"/>
      </w:pPr>
      <w:r>
        <w:t xml:space="preserve">и протоколы собраний граждан по выдвижению делегатов конференции </w:t>
      </w:r>
    </w:p>
    <w:p w:rsidR="003E2B07" w:rsidRDefault="003E2B07" w:rsidP="003E2B07">
      <w:pPr>
        <w:spacing w:before="0" w:beforeAutospacing="0" w:after="0" w:afterAutospacing="0"/>
        <w:jc w:val="both"/>
      </w:pPr>
      <w:r>
        <w:t>с приложением согласия на обработку персональных данных каждого лица, указанного в списке участников собрания (делегатов конференции), оформленного в соответствии с требованиями, установленными Федеральным законом от 27 июля 2006 г. № 152-ФЗ "О персональных данных";</w:t>
      </w:r>
    </w:p>
    <w:p w:rsidR="00724BB3" w:rsidRDefault="003E2B07" w:rsidP="003E2B07">
      <w:pPr>
        <w:spacing w:before="0" w:beforeAutospacing="0" w:after="0" w:afterAutospacing="0"/>
        <w:jc w:val="both"/>
      </w:pPr>
      <w:r>
        <w:t>6) согласие на обработку персональных данных заявителя, соответствующее требованиям Федерального закона от 27 июля 2006 г. № 152-ФЗ "О персональных данных".";</w:t>
      </w:r>
    </w:p>
    <w:p w:rsidR="00CD03F5" w:rsidRDefault="00CD03F5" w:rsidP="003E2B07">
      <w:pPr>
        <w:spacing w:before="0" w:beforeAutospacing="0" w:after="0" w:afterAutospacing="0"/>
        <w:jc w:val="both"/>
      </w:pPr>
      <w:r>
        <w:t xml:space="preserve">2) </w:t>
      </w:r>
      <w:r w:rsidRPr="00CD03F5">
        <w:t>в п</w:t>
      </w:r>
      <w:r>
        <w:t>унктах</w:t>
      </w:r>
      <w:r w:rsidRPr="00CD03F5">
        <w:t xml:space="preserve"> 4, 5 п</w:t>
      </w:r>
      <w:r>
        <w:t>ункта</w:t>
      </w:r>
      <w:r w:rsidRPr="00CD03F5">
        <w:t xml:space="preserve"> 3.2 р</w:t>
      </w:r>
      <w:r>
        <w:t>аздела</w:t>
      </w:r>
      <w:r w:rsidRPr="00CD03F5">
        <w:t xml:space="preserve"> 3 слова "действующего законодательства" заменить словами "законодательства Российский Федерации и Хабаровского края";</w:t>
      </w:r>
    </w:p>
    <w:p w:rsidR="003E2B07" w:rsidRDefault="003F6516" w:rsidP="003E2B07">
      <w:pPr>
        <w:spacing w:before="0" w:beforeAutospacing="0" w:after="0" w:afterAutospacing="0"/>
        <w:jc w:val="both"/>
      </w:pPr>
      <w:r>
        <w:t>3</w:t>
      </w:r>
      <w:r w:rsidR="003E2B07">
        <w:t xml:space="preserve">) В </w:t>
      </w:r>
      <w:r w:rsidR="003E2B07">
        <w:t>п</w:t>
      </w:r>
      <w:r w:rsidR="003E2B07">
        <w:t>ункте</w:t>
      </w:r>
      <w:r w:rsidR="003E2B07">
        <w:t xml:space="preserve"> 4.3 р</w:t>
      </w:r>
      <w:r w:rsidR="003E2B07">
        <w:t>аздела</w:t>
      </w:r>
      <w:r w:rsidR="003E2B07">
        <w:t xml:space="preserve"> 4</w:t>
      </w:r>
      <w:r w:rsidR="00A8079A">
        <w:t>:</w:t>
      </w:r>
    </w:p>
    <w:p w:rsidR="003E2B07" w:rsidRDefault="003E2B07" w:rsidP="003E2B07">
      <w:pPr>
        <w:spacing w:before="0" w:beforeAutospacing="0" w:after="0" w:afterAutospacing="0"/>
        <w:jc w:val="both"/>
      </w:pPr>
      <w:r>
        <w:t>-</w:t>
      </w:r>
      <w:r>
        <w:t xml:space="preserve"> дополнить п</w:t>
      </w:r>
      <w:r>
        <w:t>одпунктом</w:t>
      </w:r>
      <w:r>
        <w:t xml:space="preserve"> 4 следующего содержания:</w:t>
      </w:r>
    </w:p>
    <w:p w:rsidR="003E2B07" w:rsidRDefault="003E2B07" w:rsidP="003E2B07">
      <w:pPr>
        <w:spacing w:before="0" w:beforeAutospacing="0" w:after="0" w:afterAutospacing="0"/>
        <w:jc w:val="both"/>
      </w:pPr>
      <w:r>
        <w:t>"4) согласие на обработку персональных данных заявителя, соответствующее требованиям Федерального закона от 27 июля 2006 г. № 152-ФЗ "О персональных данных".";</w:t>
      </w:r>
    </w:p>
    <w:p w:rsidR="005E04CD" w:rsidRDefault="005E04CD" w:rsidP="003E2B07">
      <w:pPr>
        <w:spacing w:before="0" w:beforeAutospacing="0" w:after="0" w:afterAutospacing="0"/>
        <w:jc w:val="both"/>
      </w:pPr>
      <w:r>
        <w:t xml:space="preserve">- </w:t>
      </w:r>
      <w:bookmarkStart w:id="2" w:name="_Hlk183180208"/>
      <w:r w:rsidRPr="0031271E">
        <w:rPr>
          <w:szCs w:val="28"/>
        </w:rPr>
        <w:t>в абзаце пятом слова "действующим законодательством" заменить словами "нормативными правовыми актами Российской Федерации, Хабаровского рая или муниципальными нормативными правовыми актами";</w:t>
      </w:r>
      <w:bookmarkEnd w:id="2"/>
    </w:p>
    <w:p w:rsidR="003E2B07" w:rsidRDefault="003E2B07" w:rsidP="003E2B07">
      <w:pPr>
        <w:spacing w:before="0" w:beforeAutospacing="0" w:after="0" w:afterAutospacing="0"/>
        <w:jc w:val="both"/>
      </w:pPr>
      <w:r>
        <w:t>- дополнить абзац</w:t>
      </w:r>
      <w:r w:rsidR="005D765A">
        <w:t>ами</w:t>
      </w:r>
      <w:r>
        <w:t xml:space="preserve"> следующего содержания:</w:t>
      </w:r>
    </w:p>
    <w:p w:rsidR="005D765A" w:rsidRDefault="005D765A" w:rsidP="005D765A">
      <w:pPr>
        <w:spacing w:before="0" w:beforeAutospacing="0" w:after="0" w:afterAutospacing="0"/>
        <w:jc w:val="both"/>
      </w:pPr>
      <w:r>
        <w:t>"В случае предоставления неполного пакета документов, указанных в настоящем пункте, администрация округа отказывает</w:t>
      </w:r>
      <w:r w:rsidRPr="005D765A">
        <w:t xml:space="preserve"> </w:t>
      </w:r>
      <w:r>
        <w:t>в пре</w:t>
      </w:r>
      <w:r>
        <w:t>кращени</w:t>
      </w:r>
      <w:r>
        <w:t>и</w:t>
      </w:r>
      <w:r>
        <w:t xml:space="preserve"> осуществления территориального </w:t>
      </w:r>
      <w:r>
        <w:t xml:space="preserve">самоуправления, о чем в течение </w:t>
      </w:r>
      <w:r w:rsidR="00700224">
        <w:t>5</w:t>
      </w:r>
      <w:r>
        <w:t xml:space="preserve"> рабочих дней со дня получения уведомления, указанного в настоящем пункте, направляет мотивированный отказ в уполномоченный орган ТОС.</w:t>
      </w:r>
    </w:p>
    <w:p w:rsidR="005D765A" w:rsidRDefault="005D765A" w:rsidP="005D765A">
      <w:pPr>
        <w:spacing w:before="0" w:beforeAutospacing="0" w:after="0" w:afterAutospacing="0"/>
        <w:jc w:val="both"/>
        <w:rPr>
          <w:color w:val="000000"/>
          <w:szCs w:val="28"/>
        </w:rPr>
      </w:pPr>
      <w:r>
        <w:rPr>
          <w:color w:val="000000"/>
          <w:szCs w:val="28"/>
        </w:rPr>
        <w:t>С</w:t>
      </w:r>
      <w:r w:rsidRPr="0031271E">
        <w:rPr>
          <w:color w:val="000000"/>
          <w:szCs w:val="28"/>
        </w:rPr>
        <w:t>рок признания администрацией округа постановления администрации муниципального округа о регистрации Устава ТОС утратившим силу, и внесения соответствующей записи в журнал регистрации Уставов ТОС</w:t>
      </w:r>
      <w:r>
        <w:rPr>
          <w:color w:val="000000"/>
          <w:szCs w:val="28"/>
        </w:rPr>
        <w:t xml:space="preserve"> составляет не более 10 рабочих дней со дня получения уведомления. указанного в настоящем пункте.";</w:t>
      </w:r>
    </w:p>
    <w:p w:rsidR="00A8079A" w:rsidRDefault="003F6516" w:rsidP="00A8079A">
      <w:pPr>
        <w:spacing w:before="0" w:beforeAutospacing="0" w:after="0" w:afterAutospacing="0"/>
        <w:jc w:val="both"/>
        <w:rPr>
          <w:color w:val="000000"/>
          <w:szCs w:val="28"/>
        </w:rPr>
      </w:pPr>
      <w:r>
        <w:rPr>
          <w:color w:val="000000"/>
          <w:szCs w:val="28"/>
        </w:rPr>
        <w:t>4</w:t>
      </w:r>
      <w:r w:rsidR="00A8079A">
        <w:rPr>
          <w:color w:val="000000"/>
          <w:szCs w:val="28"/>
        </w:rPr>
        <w:t xml:space="preserve">) </w:t>
      </w:r>
      <w:r w:rsidR="00A8079A" w:rsidRPr="00A8079A">
        <w:rPr>
          <w:color w:val="000000"/>
          <w:szCs w:val="28"/>
        </w:rPr>
        <w:t>в п</w:t>
      </w:r>
      <w:r w:rsidR="00A8079A">
        <w:rPr>
          <w:color w:val="000000"/>
          <w:szCs w:val="28"/>
        </w:rPr>
        <w:t>ункте</w:t>
      </w:r>
      <w:r w:rsidR="00A8079A" w:rsidRPr="00A8079A">
        <w:rPr>
          <w:color w:val="000000"/>
          <w:szCs w:val="28"/>
        </w:rPr>
        <w:t xml:space="preserve"> 4.3 слова "4.3. Датой" заменить словами "4.4. Датой".</w:t>
      </w:r>
    </w:p>
    <w:p w:rsidR="00700224" w:rsidRPr="00700224" w:rsidRDefault="003F6516" w:rsidP="00700224">
      <w:pPr>
        <w:spacing w:before="0" w:beforeAutospacing="0" w:after="0" w:afterAutospacing="0"/>
        <w:jc w:val="both"/>
        <w:rPr>
          <w:color w:val="000000"/>
          <w:szCs w:val="28"/>
        </w:rPr>
      </w:pPr>
      <w:r>
        <w:rPr>
          <w:color w:val="000000"/>
          <w:szCs w:val="28"/>
        </w:rPr>
        <w:t>5</w:t>
      </w:r>
      <w:r w:rsidR="005D765A">
        <w:rPr>
          <w:color w:val="000000"/>
          <w:szCs w:val="28"/>
        </w:rPr>
        <w:t>)</w:t>
      </w:r>
      <w:r w:rsidR="00700224" w:rsidRPr="00700224">
        <w:t xml:space="preserve"> </w:t>
      </w:r>
      <w:r w:rsidR="00700224" w:rsidRPr="00700224">
        <w:rPr>
          <w:color w:val="000000"/>
          <w:szCs w:val="28"/>
        </w:rPr>
        <w:t>п</w:t>
      </w:r>
      <w:r w:rsidR="00700224">
        <w:rPr>
          <w:color w:val="000000"/>
          <w:szCs w:val="28"/>
        </w:rPr>
        <w:t xml:space="preserve">ункт </w:t>
      </w:r>
      <w:r w:rsidR="00700224" w:rsidRPr="00700224">
        <w:rPr>
          <w:color w:val="000000"/>
          <w:szCs w:val="28"/>
        </w:rPr>
        <w:t>7.5 р</w:t>
      </w:r>
      <w:r w:rsidR="00700224">
        <w:rPr>
          <w:color w:val="000000"/>
          <w:szCs w:val="28"/>
        </w:rPr>
        <w:t>аздела</w:t>
      </w:r>
      <w:r w:rsidR="00700224" w:rsidRPr="00700224">
        <w:rPr>
          <w:color w:val="000000"/>
          <w:szCs w:val="28"/>
        </w:rPr>
        <w:t xml:space="preserve"> 7 изложить в следующей редакции:</w:t>
      </w:r>
    </w:p>
    <w:p w:rsidR="00700224" w:rsidRPr="00700224" w:rsidRDefault="00700224" w:rsidP="00700224">
      <w:pPr>
        <w:spacing w:before="0" w:beforeAutospacing="0" w:after="0" w:afterAutospacing="0"/>
        <w:jc w:val="both"/>
        <w:rPr>
          <w:color w:val="000000"/>
          <w:szCs w:val="28"/>
        </w:rPr>
      </w:pPr>
      <w:r w:rsidRPr="00700224">
        <w:rPr>
          <w:color w:val="000000"/>
          <w:szCs w:val="28"/>
        </w:rPr>
        <w:t>"7.5. Инициативная группа при организации и проведении учредительного собрания (конференции) граждан вправе:</w:t>
      </w:r>
    </w:p>
    <w:p w:rsidR="00700224" w:rsidRPr="00700224" w:rsidRDefault="00700224" w:rsidP="00700224">
      <w:pPr>
        <w:spacing w:before="0" w:beforeAutospacing="0" w:after="0" w:afterAutospacing="0"/>
        <w:jc w:val="both"/>
        <w:rPr>
          <w:color w:val="000000"/>
          <w:szCs w:val="28"/>
        </w:rPr>
      </w:pPr>
      <w:r w:rsidRPr="00700224">
        <w:rPr>
          <w:color w:val="000000"/>
          <w:szCs w:val="28"/>
        </w:rPr>
        <w:lastRenderedPageBreak/>
        <w:t>1) извещать граждан о дате, месте и времени проведения учредительного собрания (конференции);</w:t>
      </w:r>
    </w:p>
    <w:p w:rsidR="00700224" w:rsidRPr="00700224" w:rsidRDefault="00700224" w:rsidP="00700224">
      <w:pPr>
        <w:spacing w:before="0" w:beforeAutospacing="0" w:after="0" w:afterAutospacing="0"/>
        <w:jc w:val="both"/>
        <w:rPr>
          <w:color w:val="000000"/>
          <w:szCs w:val="28"/>
        </w:rPr>
      </w:pPr>
      <w:r w:rsidRPr="00700224">
        <w:rPr>
          <w:color w:val="000000"/>
          <w:szCs w:val="28"/>
        </w:rPr>
        <w:t>2) в случае проведения учредительной конференции устанавливать нормы представительства жителей соответствующей территории округа делегатами конференции, организовывать выдвижение представителей (делегатов) на учредительную конференцию путем проведения собраний или сбора подписей жителей;</w:t>
      </w:r>
    </w:p>
    <w:p w:rsidR="00700224" w:rsidRPr="00700224" w:rsidRDefault="00700224" w:rsidP="00700224">
      <w:pPr>
        <w:spacing w:before="0" w:beforeAutospacing="0" w:after="0" w:afterAutospacing="0"/>
        <w:jc w:val="both"/>
        <w:rPr>
          <w:color w:val="000000"/>
          <w:szCs w:val="28"/>
        </w:rPr>
      </w:pPr>
      <w:r w:rsidRPr="00700224">
        <w:rPr>
          <w:color w:val="000000"/>
          <w:szCs w:val="28"/>
        </w:rPr>
        <w:t>3) приглашать на собрание (конференцию) граждан представителей органа местного самоуправления округа, других заинтересованных лиц;</w:t>
      </w:r>
    </w:p>
    <w:p w:rsidR="00700224" w:rsidRPr="00700224" w:rsidRDefault="00700224" w:rsidP="00700224">
      <w:pPr>
        <w:spacing w:before="0" w:beforeAutospacing="0" w:after="0" w:afterAutospacing="0"/>
        <w:jc w:val="both"/>
        <w:rPr>
          <w:color w:val="000000"/>
          <w:szCs w:val="28"/>
        </w:rPr>
      </w:pPr>
      <w:r w:rsidRPr="00700224">
        <w:rPr>
          <w:color w:val="000000"/>
          <w:szCs w:val="28"/>
        </w:rPr>
        <w:t>4) определять представителя для открытия и ведения собрания (конференции) до избрания председателя собрания (конференции).";</w:t>
      </w:r>
    </w:p>
    <w:p w:rsidR="00700224" w:rsidRPr="00700224" w:rsidRDefault="001F0CE3" w:rsidP="00700224">
      <w:pPr>
        <w:spacing w:before="0" w:beforeAutospacing="0" w:after="0" w:afterAutospacing="0"/>
        <w:jc w:val="both"/>
        <w:rPr>
          <w:color w:val="000000"/>
          <w:szCs w:val="28"/>
        </w:rPr>
      </w:pPr>
      <w:r>
        <w:rPr>
          <w:color w:val="000000"/>
          <w:szCs w:val="28"/>
        </w:rPr>
        <w:t>6</w:t>
      </w:r>
      <w:r w:rsidR="00700224" w:rsidRPr="00700224">
        <w:rPr>
          <w:color w:val="000000"/>
          <w:szCs w:val="28"/>
        </w:rPr>
        <w:t>) абзац первый п</w:t>
      </w:r>
      <w:r w:rsidR="00700224">
        <w:rPr>
          <w:color w:val="000000"/>
          <w:szCs w:val="28"/>
        </w:rPr>
        <w:t>ункта</w:t>
      </w:r>
      <w:r w:rsidR="00700224" w:rsidRPr="00700224">
        <w:rPr>
          <w:color w:val="000000"/>
          <w:szCs w:val="28"/>
        </w:rPr>
        <w:t xml:space="preserve"> 7.7 Положения изложить в следующей </w:t>
      </w:r>
      <w:proofErr w:type="gramStart"/>
      <w:r w:rsidR="00700224" w:rsidRPr="00700224">
        <w:rPr>
          <w:color w:val="000000"/>
          <w:szCs w:val="28"/>
        </w:rPr>
        <w:t>ре-</w:t>
      </w:r>
      <w:proofErr w:type="spellStart"/>
      <w:r w:rsidR="00700224" w:rsidRPr="00700224">
        <w:rPr>
          <w:color w:val="000000"/>
          <w:szCs w:val="28"/>
        </w:rPr>
        <w:t>дакции</w:t>
      </w:r>
      <w:proofErr w:type="spellEnd"/>
      <w:proofErr w:type="gramEnd"/>
      <w:r w:rsidR="00700224" w:rsidRPr="00700224">
        <w:rPr>
          <w:color w:val="000000"/>
          <w:szCs w:val="28"/>
        </w:rPr>
        <w:t>:</w:t>
      </w:r>
    </w:p>
    <w:p w:rsidR="00700224" w:rsidRPr="00700224" w:rsidRDefault="00700224" w:rsidP="00700224">
      <w:pPr>
        <w:spacing w:before="0" w:beforeAutospacing="0" w:after="0" w:afterAutospacing="0"/>
        <w:jc w:val="both"/>
        <w:rPr>
          <w:color w:val="000000"/>
          <w:szCs w:val="28"/>
        </w:rPr>
      </w:pPr>
      <w:r w:rsidRPr="00700224">
        <w:rPr>
          <w:color w:val="000000"/>
          <w:szCs w:val="28"/>
        </w:rPr>
        <w:t>"7.7. Учредительным собранием (конференцией) граждан могут приниматься решения, предусмотренные пунктом 5.2 настоящего Поло-</w:t>
      </w:r>
      <w:proofErr w:type="spellStart"/>
      <w:r w:rsidRPr="00700224">
        <w:rPr>
          <w:color w:val="000000"/>
          <w:szCs w:val="28"/>
        </w:rPr>
        <w:t>жения</w:t>
      </w:r>
      <w:proofErr w:type="spellEnd"/>
      <w:r w:rsidRPr="00700224">
        <w:rPr>
          <w:color w:val="000000"/>
          <w:szCs w:val="28"/>
        </w:rPr>
        <w:t>.";</w:t>
      </w:r>
    </w:p>
    <w:p w:rsidR="00214AC0" w:rsidRDefault="001F0CE3" w:rsidP="00214AC0">
      <w:pPr>
        <w:spacing w:before="0" w:beforeAutospacing="0" w:after="0" w:afterAutospacing="0"/>
        <w:jc w:val="both"/>
      </w:pPr>
      <w:r>
        <w:t>3</w:t>
      </w:r>
      <w:r w:rsidR="00214AC0">
        <w:t>. Опубликовать настоящее решение в Сборнике муниципальных правовых актов Охотского муниципал</w:t>
      </w:r>
      <w:r w:rsidR="0049181E">
        <w:t>ьного округа Хабаровского края.</w:t>
      </w:r>
    </w:p>
    <w:p w:rsidR="00214AC0" w:rsidRDefault="001F0CE3" w:rsidP="00214AC0">
      <w:pPr>
        <w:spacing w:before="0" w:beforeAutospacing="0" w:after="0" w:afterAutospacing="0"/>
        <w:jc w:val="both"/>
      </w:pPr>
      <w:r>
        <w:t>4</w:t>
      </w:r>
      <w:r w:rsidR="00214AC0">
        <w:t xml:space="preserve">. Настоящее решение вступает в силу после его официального </w:t>
      </w:r>
      <w:r w:rsidR="0049181E">
        <w:t>обнародования</w:t>
      </w:r>
      <w:r w:rsidR="00214AC0">
        <w:t>.</w:t>
      </w:r>
    </w:p>
    <w:p w:rsidR="00214AC0" w:rsidRDefault="00214AC0" w:rsidP="00214AC0">
      <w:pPr>
        <w:widowControl w:val="0"/>
        <w:autoSpaceDE w:val="0"/>
        <w:autoSpaceDN w:val="0"/>
        <w:spacing w:before="0" w:beforeAutospacing="0" w:after="0" w:afterAutospacing="0"/>
        <w:ind w:firstLine="0"/>
        <w:jc w:val="both"/>
        <w:rPr>
          <w:rFonts w:eastAsia="Times New Roman" w:cs="Times New Roman"/>
          <w:szCs w:val="28"/>
          <w:lang w:eastAsia="ru-RU"/>
        </w:rPr>
      </w:pPr>
    </w:p>
    <w:p w:rsidR="00214AC0" w:rsidRPr="00214AC0" w:rsidRDefault="00214AC0" w:rsidP="00214AC0">
      <w:pPr>
        <w:widowControl w:val="0"/>
        <w:autoSpaceDE w:val="0"/>
        <w:autoSpaceDN w:val="0"/>
        <w:spacing w:before="0" w:beforeAutospacing="0" w:after="0" w:afterAutospacing="0"/>
        <w:ind w:firstLine="0"/>
        <w:jc w:val="both"/>
        <w:rPr>
          <w:rFonts w:eastAsia="Times New Roman" w:cs="Times New Roman"/>
          <w:szCs w:val="28"/>
          <w:lang w:eastAsia="ru-RU"/>
        </w:rPr>
      </w:pPr>
    </w:p>
    <w:p w:rsidR="00214AC0" w:rsidRPr="00214AC0" w:rsidRDefault="00214AC0" w:rsidP="00214AC0">
      <w:pPr>
        <w:spacing w:before="0" w:beforeAutospacing="0" w:after="0" w:afterAutospacing="0" w:line="276" w:lineRule="auto"/>
        <w:ind w:firstLine="0"/>
        <w:rPr>
          <w:rFonts w:eastAsia="Times New Roman" w:cs="Times New Roman"/>
          <w:sz w:val="22"/>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69"/>
      </w:tblGrid>
      <w:tr w:rsidR="00214AC0" w:rsidRPr="00214AC0" w:rsidTr="0088370C">
        <w:tc>
          <w:tcPr>
            <w:tcW w:w="4785" w:type="dxa"/>
          </w:tcPr>
          <w:p w:rsidR="00214AC0" w:rsidRPr="00214AC0" w:rsidRDefault="00214AC0" w:rsidP="00214AC0">
            <w:pPr>
              <w:spacing w:before="0" w:beforeAutospacing="0" w:after="160" w:afterAutospacing="0" w:line="259" w:lineRule="auto"/>
              <w:ind w:firstLine="0"/>
              <w:jc w:val="both"/>
              <w:rPr>
                <w:rFonts w:eastAsia="Calibri" w:cs="Times New Roman"/>
                <w:szCs w:val="28"/>
              </w:rPr>
            </w:pPr>
            <w:r w:rsidRPr="00214AC0">
              <w:rPr>
                <w:rFonts w:eastAsia="Calibri" w:cs="Times New Roman"/>
                <w:szCs w:val="28"/>
              </w:rPr>
              <w:t>Глава округа</w:t>
            </w:r>
          </w:p>
          <w:p w:rsidR="00214AC0" w:rsidRPr="00214AC0" w:rsidRDefault="00214AC0" w:rsidP="00214AC0">
            <w:pPr>
              <w:spacing w:before="0" w:beforeAutospacing="0" w:after="160" w:afterAutospacing="0" w:line="259" w:lineRule="auto"/>
              <w:ind w:firstLine="0"/>
              <w:jc w:val="both"/>
              <w:rPr>
                <w:rFonts w:eastAsia="Calibri" w:cs="Times New Roman"/>
                <w:szCs w:val="28"/>
              </w:rPr>
            </w:pPr>
          </w:p>
          <w:p w:rsidR="00214AC0" w:rsidRPr="00214AC0" w:rsidRDefault="00214AC0" w:rsidP="00214AC0">
            <w:pPr>
              <w:spacing w:before="0" w:beforeAutospacing="0" w:after="160" w:afterAutospacing="0" w:line="259" w:lineRule="auto"/>
              <w:ind w:firstLine="0"/>
              <w:jc w:val="both"/>
              <w:rPr>
                <w:rFonts w:eastAsia="Calibri" w:cs="Times New Roman"/>
                <w:szCs w:val="28"/>
              </w:rPr>
            </w:pPr>
            <w:r w:rsidRPr="00214AC0">
              <w:rPr>
                <w:rFonts w:eastAsia="Calibri" w:cs="Times New Roman"/>
                <w:szCs w:val="28"/>
              </w:rPr>
              <w:t>____________________М.А. Климов</w:t>
            </w:r>
          </w:p>
        </w:tc>
        <w:tc>
          <w:tcPr>
            <w:tcW w:w="4785" w:type="dxa"/>
          </w:tcPr>
          <w:p w:rsidR="00214AC0" w:rsidRPr="00214AC0" w:rsidRDefault="00214AC0" w:rsidP="00214AC0">
            <w:pPr>
              <w:spacing w:before="0" w:beforeAutospacing="0" w:after="160" w:afterAutospacing="0" w:line="259" w:lineRule="auto"/>
              <w:ind w:firstLine="0"/>
              <w:jc w:val="right"/>
              <w:rPr>
                <w:rFonts w:eastAsia="Calibri" w:cs="Times New Roman"/>
                <w:szCs w:val="28"/>
              </w:rPr>
            </w:pPr>
            <w:r>
              <w:rPr>
                <w:rFonts w:eastAsia="Calibri" w:cs="Times New Roman"/>
                <w:szCs w:val="28"/>
              </w:rPr>
              <w:t xml:space="preserve"> </w:t>
            </w:r>
            <w:r w:rsidRPr="00214AC0">
              <w:rPr>
                <w:rFonts w:eastAsia="Calibri" w:cs="Times New Roman"/>
                <w:szCs w:val="28"/>
              </w:rPr>
              <w:t>Председатель Собрания депутатов</w:t>
            </w:r>
          </w:p>
          <w:p w:rsidR="00214AC0" w:rsidRPr="00214AC0" w:rsidRDefault="00214AC0" w:rsidP="00214AC0">
            <w:pPr>
              <w:spacing w:before="0" w:beforeAutospacing="0" w:after="160" w:afterAutospacing="0" w:line="259" w:lineRule="auto"/>
              <w:ind w:firstLine="0"/>
              <w:jc w:val="both"/>
              <w:rPr>
                <w:rFonts w:eastAsia="Calibri" w:cs="Times New Roman"/>
                <w:szCs w:val="28"/>
              </w:rPr>
            </w:pPr>
          </w:p>
          <w:p w:rsidR="00214AC0" w:rsidRPr="00214AC0" w:rsidRDefault="00214AC0" w:rsidP="00214AC0">
            <w:pPr>
              <w:spacing w:before="0" w:beforeAutospacing="0" w:after="160" w:afterAutospacing="0" w:line="259" w:lineRule="auto"/>
              <w:ind w:firstLine="0"/>
              <w:jc w:val="right"/>
              <w:rPr>
                <w:rFonts w:eastAsia="Calibri" w:cs="Times New Roman"/>
                <w:szCs w:val="28"/>
              </w:rPr>
            </w:pPr>
            <w:r w:rsidRPr="00214AC0">
              <w:rPr>
                <w:rFonts w:eastAsia="Calibri" w:cs="Times New Roman"/>
                <w:szCs w:val="28"/>
              </w:rPr>
              <w:t>___________________Н.А. Фомина</w:t>
            </w:r>
          </w:p>
        </w:tc>
      </w:tr>
    </w:tbl>
    <w:p w:rsidR="00214AC0" w:rsidRPr="00664923" w:rsidRDefault="00214AC0" w:rsidP="00664923">
      <w:pPr>
        <w:spacing w:before="0" w:beforeAutospacing="0" w:after="0" w:afterAutospacing="0"/>
        <w:jc w:val="both"/>
      </w:pPr>
    </w:p>
    <w:sectPr w:rsidR="00214AC0" w:rsidRPr="00664923" w:rsidSect="00214AC0">
      <w:headerReference w:type="default" r:id="rId7"/>
      <w:pgSz w:w="11906" w:h="16838"/>
      <w:pgMar w:top="1134" w:right="567" w:bottom="1134" w:left="1985"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675" w:rsidRDefault="006B0675" w:rsidP="00214AC0">
      <w:pPr>
        <w:spacing w:before="0" w:after="0"/>
      </w:pPr>
      <w:r>
        <w:separator/>
      </w:r>
    </w:p>
  </w:endnote>
  <w:endnote w:type="continuationSeparator" w:id="0">
    <w:p w:rsidR="006B0675" w:rsidRDefault="006B0675" w:rsidP="00214A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675" w:rsidRDefault="006B0675" w:rsidP="00214AC0">
      <w:pPr>
        <w:spacing w:before="0" w:after="0"/>
      </w:pPr>
      <w:r>
        <w:separator/>
      </w:r>
    </w:p>
  </w:footnote>
  <w:footnote w:type="continuationSeparator" w:id="0">
    <w:p w:rsidR="006B0675" w:rsidRDefault="006B0675" w:rsidP="00214AC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46726"/>
      <w:docPartObj>
        <w:docPartGallery w:val="Page Numbers (Top of Page)"/>
        <w:docPartUnique/>
      </w:docPartObj>
    </w:sdtPr>
    <w:sdtEndPr/>
    <w:sdtContent>
      <w:p w:rsidR="00214AC0" w:rsidRDefault="00214AC0" w:rsidP="00214AC0">
        <w:pPr>
          <w:pStyle w:val="a4"/>
          <w:ind w:firstLine="0"/>
          <w:jc w:val="center"/>
        </w:pPr>
        <w:r>
          <w:fldChar w:fldCharType="begin"/>
        </w:r>
        <w:r>
          <w:instrText>PAGE   \* MERGEFORMAT</w:instrText>
        </w:r>
        <w:r>
          <w:fldChar w:fldCharType="separate"/>
        </w:r>
        <w:r w:rsidR="00894411">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45BF0"/>
    <w:multiLevelType w:val="hybridMultilevel"/>
    <w:tmpl w:val="FF120244"/>
    <w:lvl w:ilvl="0" w:tplc="DCDA535A">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23"/>
    <w:rsid w:val="00024EDF"/>
    <w:rsid w:val="00047597"/>
    <w:rsid w:val="00053B54"/>
    <w:rsid w:val="00077763"/>
    <w:rsid w:val="001F0CE3"/>
    <w:rsid w:val="00214AC0"/>
    <w:rsid w:val="00226C9E"/>
    <w:rsid w:val="0025281F"/>
    <w:rsid w:val="0025400D"/>
    <w:rsid w:val="002F12C7"/>
    <w:rsid w:val="003A2FCC"/>
    <w:rsid w:val="003E2B07"/>
    <w:rsid w:val="003F6516"/>
    <w:rsid w:val="00433161"/>
    <w:rsid w:val="0049181E"/>
    <w:rsid w:val="00493D58"/>
    <w:rsid w:val="004B3A4B"/>
    <w:rsid w:val="005D765A"/>
    <w:rsid w:val="005E04CD"/>
    <w:rsid w:val="00626B8B"/>
    <w:rsid w:val="00664923"/>
    <w:rsid w:val="00664B6B"/>
    <w:rsid w:val="006A01C4"/>
    <w:rsid w:val="006B0675"/>
    <w:rsid w:val="006D786B"/>
    <w:rsid w:val="00700224"/>
    <w:rsid w:val="00724BB3"/>
    <w:rsid w:val="00814FE7"/>
    <w:rsid w:val="0086149C"/>
    <w:rsid w:val="00894411"/>
    <w:rsid w:val="008A7969"/>
    <w:rsid w:val="009A18C6"/>
    <w:rsid w:val="00A0227F"/>
    <w:rsid w:val="00A331E3"/>
    <w:rsid w:val="00A743ED"/>
    <w:rsid w:val="00A8079A"/>
    <w:rsid w:val="00A874AC"/>
    <w:rsid w:val="00A94F29"/>
    <w:rsid w:val="00AB007F"/>
    <w:rsid w:val="00AB6AEB"/>
    <w:rsid w:val="00AD2B78"/>
    <w:rsid w:val="00B60DF4"/>
    <w:rsid w:val="00BD056E"/>
    <w:rsid w:val="00C56522"/>
    <w:rsid w:val="00CD03F5"/>
    <w:rsid w:val="00CF59FC"/>
    <w:rsid w:val="00D22F43"/>
    <w:rsid w:val="00D438C9"/>
    <w:rsid w:val="00D825D8"/>
    <w:rsid w:val="00D8323D"/>
    <w:rsid w:val="00DE64B5"/>
    <w:rsid w:val="00E956F0"/>
    <w:rsid w:val="00EB55C3"/>
    <w:rsid w:val="00F86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527B"/>
  <w15:chartTrackingRefBased/>
  <w15:docId w15:val="{DDC7E0C0-66E3-4275-B8C9-03429699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1F"/>
    <w:pPr>
      <w:spacing w:before="100" w:beforeAutospacing="1" w:after="100" w:afterAutospacing="1" w:line="240" w:lineRule="auto"/>
      <w:ind w:firstLine="709"/>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дресат"/>
    <w:next w:val="a"/>
    <w:uiPriority w:val="1"/>
    <w:qFormat/>
    <w:rsid w:val="0025281F"/>
    <w:pPr>
      <w:spacing w:before="100" w:beforeAutospacing="1" w:after="100" w:afterAutospacing="1" w:line="240" w:lineRule="exact"/>
      <w:ind w:left="5670"/>
      <w:jc w:val="center"/>
    </w:pPr>
    <w:rPr>
      <w:rFonts w:ascii="Times New Roman" w:hAnsi="Times New Roman"/>
      <w:sz w:val="28"/>
    </w:rPr>
  </w:style>
  <w:style w:type="paragraph" w:styleId="a4">
    <w:name w:val="header"/>
    <w:basedOn w:val="a"/>
    <w:link w:val="a5"/>
    <w:uiPriority w:val="99"/>
    <w:unhideWhenUsed/>
    <w:rsid w:val="00214AC0"/>
    <w:pPr>
      <w:tabs>
        <w:tab w:val="center" w:pos="4677"/>
        <w:tab w:val="right" w:pos="9355"/>
      </w:tabs>
      <w:spacing w:before="0" w:after="0"/>
    </w:pPr>
  </w:style>
  <w:style w:type="character" w:customStyle="1" w:styleId="a5">
    <w:name w:val="Верхний колонтитул Знак"/>
    <w:basedOn w:val="a0"/>
    <w:link w:val="a4"/>
    <w:uiPriority w:val="99"/>
    <w:rsid w:val="00214AC0"/>
    <w:rPr>
      <w:rFonts w:ascii="Times New Roman" w:hAnsi="Times New Roman"/>
      <w:sz w:val="28"/>
    </w:rPr>
  </w:style>
  <w:style w:type="paragraph" w:styleId="a6">
    <w:name w:val="footer"/>
    <w:basedOn w:val="a"/>
    <w:link w:val="a7"/>
    <w:uiPriority w:val="99"/>
    <w:unhideWhenUsed/>
    <w:rsid w:val="00214AC0"/>
    <w:pPr>
      <w:tabs>
        <w:tab w:val="center" w:pos="4677"/>
        <w:tab w:val="right" w:pos="9355"/>
      </w:tabs>
      <w:spacing w:before="0" w:after="0"/>
    </w:pPr>
  </w:style>
  <w:style w:type="character" w:customStyle="1" w:styleId="a7">
    <w:name w:val="Нижний колонтитул Знак"/>
    <w:basedOn w:val="a0"/>
    <w:link w:val="a6"/>
    <w:uiPriority w:val="99"/>
    <w:rsid w:val="00214AC0"/>
    <w:rPr>
      <w:rFonts w:ascii="Times New Roman" w:hAnsi="Times New Roman"/>
      <w:sz w:val="28"/>
    </w:rPr>
  </w:style>
  <w:style w:type="table" w:customStyle="1" w:styleId="1">
    <w:name w:val="Сетка таблицы1"/>
    <w:basedOn w:val="a1"/>
    <w:uiPriority w:val="59"/>
    <w:rsid w:val="00214AC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3D58"/>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493D58"/>
    <w:rPr>
      <w:rFonts w:ascii="Segoe UI" w:hAnsi="Segoe UI" w:cs="Segoe UI"/>
      <w:sz w:val="18"/>
      <w:szCs w:val="18"/>
    </w:rPr>
  </w:style>
  <w:style w:type="paragraph" w:styleId="aa">
    <w:name w:val="List Paragraph"/>
    <w:basedOn w:val="a"/>
    <w:uiPriority w:val="34"/>
    <w:qFormat/>
    <w:rsid w:val="00A94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1937</Words>
  <Characters>11042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Подоляк</dc:creator>
  <cp:keywords/>
  <dc:description/>
  <cp:lastModifiedBy>Евгения Подоляк</cp:lastModifiedBy>
  <cp:revision>6</cp:revision>
  <cp:lastPrinted>2024-03-19T06:30:00Z</cp:lastPrinted>
  <dcterms:created xsi:type="dcterms:W3CDTF">2024-11-21T16:10:00Z</dcterms:created>
  <dcterms:modified xsi:type="dcterms:W3CDTF">2024-11-22T05:41:00Z</dcterms:modified>
</cp:coreProperties>
</file>