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D8" w:rsidRPr="00C677B6" w:rsidRDefault="006069D8" w:rsidP="0055794B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  <w:lang w:val="en-US"/>
        </w:rPr>
      </w:pPr>
      <w:r w:rsidRPr="006069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677B6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</w:p>
    <w:p w:rsidR="00D539A6" w:rsidRPr="006069D8" w:rsidRDefault="00D539A6" w:rsidP="0055794B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</w:p>
    <w:p w:rsidR="006069D8" w:rsidRDefault="006069D8" w:rsidP="0055794B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6069D8">
        <w:rPr>
          <w:rFonts w:ascii="Times New Roman" w:hAnsi="Times New Roman" w:cs="Times New Roman"/>
          <w:sz w:val="28"/>
          <w:szCs w:val="28"/>
        </w:rPr>
        <w:t xml:space="preserve">к бюджету Охотского муниципального </w:t>
      </w:r>
    </w:p>
    <w:p w:rsidR="00E7719F" w:rsidRDefault="00E5772E" w:rsidP="0055794B">
      <w:pPr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9F4EC0">
        <w:rPr>
          <w:rFonts w:ascii="Times New Roman" w:hAnsi="Times New Roman" w:cs="Times New Roman"/>
          <w:sz w:val="28"/>
          <w:szCs w:val="28"/>
        </w:rPr>
        <w:t xml:space="preserve"> Хабаровского края на 202</w:t>
      </w:r>
      <w:r w:rsidR="001B485E">
        <w:rPr>
          <w:rFonts w:ascii="Times New Roman" w:hAnsi="Times New Roman" w:cs="Times New Roman"/>
          <w:sz w:val="28"/>
          <w:szCs w:val="28"/>
        </w:rPr>
        <w:t>5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B485E">
        <w:rPr>
          <w:rFonts w:ascii="Times New Roman" w:hAnsi="Times New Roman" w:cs="Times New Roman"/>
          <w:sz w:val="28"/>
          <w:szCs w:val="28"/>
        </w:rPr>
        <w:t>6</w:t>
      </w:r>
      <w:r w:rsidR="009F4EC0">
        <w:rPr>
          <w:rFonts w:ascii="Times New Roman" w:hAnsi="Times New Roman" w:cs="Times New Roman"/>
          <w:sz w:val="28"/>
          <w:szCs w:val="28"/>
        </w:rPr>
        <w:t xml:space="preserve"> и 202</w:t>
      </w:r>
      <w:r w:rsidR="001B485E">
        <w:rPr>
          <w:rFonts w:ascii="Times New Roman" w:hAnsi="Times New Roman" w:cs="Times New Roman"/>
          <w:sz w:val="28"/>
          <w:szCs w:val="28"/>
        </w:rPr>
        <w:t>7</w:t>
      </w:r>
      <w:r w:rsidR="006069D8" w:rsidRPr="006069D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9033E" w:rsidRDefault="00C9033E" w:rsidP="0022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33E" w:rsidRDefault="00C9033E" w:rsidP="0022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33E" w:rsidRDefault="00C9033E" w:rsidP="00C9033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</w:t>
      </w:r>
    </w:p>
    <w:p w:rsidR="00C9033E" w:rsidRDefault="00C9033E" w:rsidP="003A0A9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5617" w:rsidRDefault="003A0A91" w:rsidP="00CD782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A0A91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Охотского муниципального </w:t>
      </w:r>
      <w:r w:rsidR="00E5772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Хабаровского края</w:t>
      </w:r>
      <w:r w:rsidRPr="003A0A91">
        <w:rPr>
          <w:rFonts w:ascii="Times New Roman" w:hAnsi="Times New Roman" w:cs="Times New Roman"/>
          <w:sz w:val="28"/>
          <w:szCs w:val="28"/>
        </w:rPr>
        <w:t xml:space="preserve"> по группам, подгруппам и статьям классификации доходов бюдже</w:t>
      </w:r>
      <w:r w:rsidR="00261690">
        <w:rPr>
          <w:rFonts w:ascii="Times New Roman" w:hAnsi="Times New Roman" w:cs="Times New Roman"/>
          <w:sz w:val="28"/>
          <w:szCs w:val="28"/>
        </w:rPr>
        <w:t>тов Российской Федерации на 202</w:t>
      </w:r>
      <w:r w:rsidR="001B485E">
        <w:rPr>
          <w:rFonts w:ascii="Times New Roman" w:hAnsi="Times New Roman" w:cs="Times New Roman"/>
          <w:sz w:val="28"/>
          <w:szCs w:val="28"/>
        </w:rPr>
        <w:t>5</w:t>
      </w:r>
      <w:r w:rsidRPr="003A0A91">
        <w:rPr>
          <w:rFonts w:ascii="Times New Roman" w:hAnsi="Times New Roman" w:cs="Times New Roman"/>
          <w:sz w:val="28"/>
          <w:szCs w:val="28"/>
        </w:rPr>
        <w:t xml:space="preserve"> </w:t>
      </w:r>
      <w:r w:rsidR="001439F9">
        <w:rPr>
          <w:rFonts w:ascii="Times New Roman" w:hAnsi="Times New Roman" w:cs="Times New Roman"/>
          <w:sz w:val="28"/>
          <w:szCs w:val="28"/>
        </w:rPr>
        <w:t>год</w:t>
      </w:r>
    </w:p>
    <w:p w:rsidR="00D539A6" w:rsidRDefault="00D539A6" w:rsidP="00CD782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719F" w:rsidRPr="00914AA5" w:rsidRDefault="00E7719F" w:rsidP="00CD5617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914AA5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943"/>
        <w:gridCol w:w="3969"/>
        <w:gridCol w:w="2694"/>
      </w:tblGrid>
      <w:tr w:rsidR="00E83522" w:rsidTr="001B485E">
        <w:tc>
          <w:tcPr>
            <w:tcW w:w="2943" w:type="dxa"/>
            <w:vAlign w:val="center"/>
          </w:tcPr>
          <w:p w:rsidR="00E83522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19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</w:t>
            </w:r>
          </w:p>
          <w:p w:rsidR="00E83522" w:rsidRPr="00E7719F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969" w:type="dxa"/>
            <w:vAlign w:val="center"/>
          </w:tcPr>
          <w:p w:rsidR="00E83522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3522" w:rsidRPr="00E7719F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1F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  <w:p w:rsidR="00E83522" w:rsidRPr="00E7719F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83522" w:rsidRPr="00E7719F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4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83522" w:rsidRPr="00E7719F" w:rsidRDefault="00E83522" w:rsidP="00E83522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943"/>
        <w:gridCol w:w="3969"/>
        <w:gridCol w:w="2694"/>
      </w:tblGrid>
      <w:tr w:rsidR="00E83522" w:rsidTr="001B485E">
        <w:trPr>
          <w:tblHeader/>
        </w:trPr>
        <w:tc>
          <w:tcPr>
            <w:tcW w:w="2943" w:type="dxa"/>
            <w:vAlign w:val="center"/>
          </w:tcPr>
          <w:p w:rsidR="00E83522" w:rsidRPr="00E7719F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E83522" w:rsidRPr="00E7719F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83522" w:rsidRPr="00E7719F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4" w:type="dxa"/>
            <w:vAlign w:val="center"/>
          </w:tcPr>
          <w:p w:rsidR="00E83522" w:rsidRPr="007D190D" w:rsidRDefault="00413615" w:rsidP="00413615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718 007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2694" w:type="dxa"/>
            <w:vAlign w:val="center"/>
          </w:tcPr>
          <w:p w:rsidR="00E83522" w:rsidRPr="007D190D" w:rsidRDefault="0073095C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647 541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4" w:type="dxa"/>
            <w:vAlign w:val="center"/>
          </w:tcPr>
          <w:p w:rsidR="00E83522" w:rsidRPr="007D190D" w:rsidRDefault="0073095C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1 01 02000 00 0000 110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694" w:type="dxa"/>
            <w:vAlign w:val="center"/>
          </w:tcPr>
          <w:p w:rsidR="00E83522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НАЛОГИ НА ТОВАРЫ (УСЛУГИ), РЕАЛИЗУЕМЫЕ НА ТЕРРИТОРИИ РОССИЙСКОЙ ФЕДЕРАЦИИ</w:t>
            </w:r>
          </w:p>
        </w:tc>
        <w:tc>
          <w:tcPr>
            <w:tcW w:w="2694" w:type="dxa"/>
            <w:vAlign w:val="center"/>
          </w:tcPr>
          <w:p w:rsidR="00E83522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1 03 02000 00 0000 110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4" w:type="dxa"/>
            <w:vAlign w:val="center"/>
          </w:tcPr>
          <w:p w:rsidR="00E83522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4" w:type="dxa"/>
            <w:vAlign w:val="center"/>
          </w:tcPr>
          <w:p w:rsidR="00E83522" w:rsidRPr="007D190D" w:rsidRDefault="00E06A44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095C" w:rsidRPr="007D190D">
              <w:rPr>
                <w:rFonts w:ascii="Times New Roman" w:hAnsi="Times New Roman" w:cs="Times New Roman"/>
                <w:sz w:val="24"/>
                <w:szCs w:val="24"/>
              </w:rPr>
              <w:t>2 778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94" w:type="dxa"/>
            <w:vAlign w:val="center"/>
          </w:tcPr>
          <w:p w:rsidR="00E83522" w:rsidRPr="007D190D" w:rsidRDefault="00E06A44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485E" w:rsidRPr="007D190D">
              <w:rPr>
                <w:rFonts w:ascii="Times New Roman" w:hAnsi="Times New Roman" w:cs="Times New Roman"/>
                <w:sz w:val="24"/>
                <w:szCs w:val="24"/>
              </w:rPr>
              <w:t>7 968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1 05 03000 00 0000 110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4" w:type="dxa"/>
            <w:vAlign w:val="center"/>
          </w:tcPr>
          <w:p w:rsidR="00E83522" w:rsidRPr="007D190D" w:rsidRDefault="00E06A44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485E" w:rsidRPr="007D190D">
              <w:rPr>
                <w:rFonts w:ascii="Times New Roman" w:hAnsi="Times New Roman" w:cs="Times New Roman"/>
                <w:sz w:val="24"/>
                <w:szCs w:val="24"/>
              </w:rPr>
              <w:t>1 230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1 05 04000 00 0000 110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4" w:type="dxa"/>
            <w:vAlign w:val="center"/>
          </w:tcPr>
          <w:p w:rsidR="00E83522" w:rsidRPr="007D190D" w:rsidRDefault="00E83522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1B485E" w:rsidRPr="007D190D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2694" w:type="dxa"/>
            <w:vAlign w:val="center"/>
          </w:tcPr>
          <w:p w:rsidR="00E83522" w:rsidRPr="007D190D" w:rsidRDefault="00794DCE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095C" w:rsidRPr="007D190D">
              <w:rPr>
                <w:rFonts w:ascii="Times New Roman" w:hAnsi="Times New Roman" w:cs="Times New Roman"/>
                <w:sz w:val="24"/>
                <w:szCs w:val="24"/>
              </w:rPr>
              <w:t>5 309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6A44" w:rsidRPr="00413615" w:rsidTr="001B485E">
        <w:tc>
          <w:tcPr>
            <w:tcW w:w="2943" w:type="dxa"/>
            <w:vAlign w:val="center"/>
          </w:tcPr>
          <w:p w:rsidR="00E06A44" w:rsidRPr="00B420C1" w:rsidRDefault="00E06A44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1 06 01</w:t>
            </w: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000 00 0000 110</w:t>
            </w:r>
          </w:p>
        </w:tc>
        <w:tc>
          <w:tcPr>
            <w:tcW w:w="3969" w:type="dxa"/>
          </w:tcPr>
          <w:p w:rsidR="00E06A44" w:rsidRPr="00125AC2" w:rsidRDefault="00E06A44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694" w:type="dxa"/>
            <w:vAlign w:val="center"/>
          </w:tcPr>
          <w:p w:rsidR="00E06A44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  <w:r w:rsidR="00E06A44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1 06 04000 00 0000 110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2694" w:type="dxa"/>
            <w:vAlign w:val="center"/>
          </w:tcPr>
          <w:p w:rsidR="00E83522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8 287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6A44" w:rsidRPr="00413615" w:rsidTr="001B485E">
        <w:tc>
          <w:tcPr>
            <w:tcW w:w="2943" w:type="dxa"/>
            <w:vAlign w:val="center"/>
          </w:tcPr>
          <w:p w:rsidR="00E06A44" w:rsidRPr="00B420C1" w:rsidRDefault="00E06A44" w:rsidP="00E06A4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1 06 0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6A44">
              <w:rPr>
                <w:rFonts w:ascii="Times New Roman" w:hAnsi="Times New Roman" w:cs="Times New Roman"/>
                <w:sz w:val="24"/>
                <w:szCs w:val="24"/>
              </w:rPr>
              <w:t>000 00 0000 110</w:t>
            </w:r>
          </w:p>
        </w:tc>
        <w:tc>
          <w:tcPr>
            <w:tcW w:w="3969" w:type="dxa"/>
          </w:tcPr>
          <w:p w:rsidR="00E06A44" w:rsidRPr="00125AC2" w:rsidRDefault="00E06A44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694" w:type="dxa"/>
            <w:vAlign w:val="center"/>
          </w:tcPr>
          <w:p w:rsidR="00E06A44" w:rsidRPr="007D190D" w:rsidRDefault="001B485E" w:rsidP="001B485E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6 179</w:t>
            </w:r>
            <w:r w:rsidR="00E06A44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694" w:type="dxa"/>
            <w:vAlign w:val="center"/>
          </w:tcPr>
          <w:p w:rsidR="00E83522" w:rsidRPr="007D190D" w:rsidRDefault="0073095C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E83522" w:rsidRPr="007D190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522" w:rsidRPr="00413615" w:rsidTr="001B485E">
        <w:tc>
          <w:tcPr>
            <w:tcW w:w="2943" w:type="dxa"/>
            <w:vAlign w:val="center"/>
          </w:tcPr>
          <w:p w:rsidR="00E83522" w:rsidRPr="00B420C1" w:rsidRDefault="00E83522" w:rsidP="00E83522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1 08 03000 00 0000 000</w:t>
            </w:r>
          </w:p>
        </w:tc>
        <w:tc>
          <w:tcPr>
            <w:tcW w:w="3969" w:type="dxa"/>
          </w:tcPr>
          <w:p w:rsidR="00E83522" w:rsidRPr="00125AC2" w:rsidRDefault="00E83522" w:rsidP="00E83522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4" w:type="dxa"/>
            <w:vAlign w:val="center"/>
          </w:tcPr>
          <w:p w:rsidR="00E83522" w:rsidRPr="007D190D" w:rsidRDefault="004D0F19" w:rsidP="0073095C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73095C" w:rsidRPr="007D190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97098F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98F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3969" w:type="dxa"/>
          </w:tcPr>
          <w:p w:rsidR="004D0F19" w:rsidRPr="0097098F" w:rsidRDefault="004D0F19" w:rsidP="004D0F19">
            <w:pPr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1 10 00000 00 0000 000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70 466,00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125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40 538,00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округов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321,00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1 11 05010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32 046,00</w:t>
            </w:r>
          </w:p>
        </w:tc>
      </w:tr>
      <w:tr w:rsidR="004D0F19" w:rsidRPr="00413615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1 11 05020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автономных учреждений)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1 11 05070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государственную (муниципальную) казну (за исключением земельных участков)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3 271,00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1 11 09000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2 700,00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1 12 00000 00 0000 000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1 011,00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1 12 01000 00 0000 120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1 011,00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26 897,00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1 13 01000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23 897,00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FC6603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1 13 02000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</w:t>
            </w:r>
            <w:r w:rsidR="00FC6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B15C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1 14 06000 </w:t>
            </w:r>
            <w:r w:rsidR="00B15C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 xml:space="preserve"> 0000 430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E658DC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8DC">
              <w:rPr>
                <w:rFonts w:ascii="Times New Roman" w:hAnsi="Times New Roman" w:cs="Times New Roman"/>
                <w:sz w:val="24"/>
                <w:szCs w:val="24"/>
              </w:rPr>
              <w:t>1 14 130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8D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658DC">
              <w:rPr>
                <w:rFonts w:ascii="Times New Roman" w:hAnsi="Times New Roman" w:cs="Times New Roman"/>
                <w:sz w:val="24"/>
                <w:szCs w:val="24"/>
              </w:rPr>
              <w:t xml:space="preserve"> 0000 410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приватизации имущества, находящегося в собственности муниципальных округов, в части приватизации нефинансовых активов имущества казны 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1 16 00000 00 0000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4" w:type="dxa"/>
            <w:vAlign w:val="center"/>
          </w:tcPr>
          <w:p w:rsidR="004D0F19" w:rsidRPr="007D190D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0D">
              <w:rPr>
                <w:rFonts w:ascii="Times New Roman" w:hAnsi="Times New Roman" w:cs="Times New Roman"/>
                <w:sz w:val="24"/>
                <w:szCs w:val="24"/>
              </w:rPr>
              <w:t>1 620,00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4" w:type="dxa"/>
            <w:vAlign w:val="center"/>
          </w:tcPr>
          <w:p w:rsidR="004D0F19" w:rsidRPr="00D40D1D" w:rsidRDefault="00F32206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2 171 881,66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B420C1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0C1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3969" w:type="dxa"/>
          </w:tcPr>
          <w:p w:rsidR="004D0F19" w:rsidRPr="00125AC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AC2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694" w:type="dxa"/>
            <w:vAlign w:val="center"/>
          </w:tcPr>
          <w:p w:rsidR="004D0F19" w:rsidRPr="00D40D1D" w:rsidRDefault="00F32206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456 471,00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2 02 15001 00 0000 150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2 02 15001 14 0000 150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2 02 19999 00 0000 150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456 471,00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2 02 19999 14 0000 150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округов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456 471,00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175 062,99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6 601,34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2 02 25304 14 0000 150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6 601,34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49 677,25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2 02 25750 14 0000 150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49 677,25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118 784,40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2 02 29999 14 0000 150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округов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118 784,40</w:t>
            </w:r>
          </w:p>
        </w:tc>
      </w:tr>
      <w:tr w:rsidR="004D0F19" w:rsidTr="001B485E">
        <w:tc>
          <w:tcPr>
            <w:tcW w:w="2943" w:type="dxa"/>
            <w:vAlign w:val="center"/>
          </w:tcPr>
          <w:p w:rsidR="004D0F19" w:rsidRPr="008057E2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3969" w:type="dxa"/>
          </w:tcPr>
          <w:p w:rsidR="004D0F19" w:rsidRPr="008057E2" w:rsidRDefault="004D0F19" w:rsidP="004D0F19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94" w:type="dxa"/>
            <w:vAlign w:val="center"/>
          </w:tcPr>
          <w:p w:rsidR="004D0F19" w:rsidRPr="008057E2" w:rsidRDefault="00F32206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1 540 347,67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1 178 273,36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2 02 30024 14 0000 150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1 178 273,36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2 02 30029 00 0000 150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</w:t>
            </w: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4 300,86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2 02 30029 14 0000 150</w:t>
            </w:r>
          </w:p>
        </w:tc>
        <w:tc>
          <w:tcPr>
            <w:tcW w:w="3969" w:type="dxa"/>
          </w:tcPr>
          <w:p w:rsidR="00556ADF" w:rsidRPr="008057E2" w:rsidRDefault="00556ADF" w:rsidP="004A60D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4 300,86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2 02 35118 00 0000 150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2 02 35118 14 0000 150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902,22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2 02 35120 00 0000 150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2 02 35120 14 0000 150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2 02 35303 00 0000 150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15 754,46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2 02 35303 14 0000 150</w:t>
            </w:r>
          </w:p>
        </w:tc>
        <w:tc>
          <w:tcPr>
            <w:tcW w:w="3969" w:type="dxa"/>
          </w:tcPr>
          <w:p w:rsidR="00556ADF" w:rsidRPr="008057E2" w:rsidRDefault="00556ADF" w:rsidP="004A60D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</w:t>
            </w: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15 754,46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2 02 35930 00 0000 150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2 188,06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2 02 35930 14 0000 150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2 188,06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2 02 39999 00 0000 150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338 926,25</w:t>
            </w:r>
          </w:p>
        </w:tc>
      </w:tr>
      <w:tr w:rsidR="00556ADF" w:rsidTr="001B485E">
        <w:tc>
          <w:tcPr>
            <w:tcW w:w="2943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2 02 39999 14 0000 150</w:t>
            </w:r>
          </w:p>
        </w:tc>
        <w:tc>
          <w:tcPr>
            <w:tcW w:w="3969" w:type="dxa"/>
          </w:tcPr>
          <w:p w:rsidR="00556ADF" w:rsidRPr="008057E2" w:rsidRDefault="00556ADF" w:rsidP="00556ADF">
            <w:pPr>
              <w:spacing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округов</w:t>
            </w:r>
          </w:p>
        </w:tc>
        <w:tc>
          <w:tcPr>
            <w:tcW w:w="2694" w:type="dxa"/>
            <w:vAlign w:val="center"/>
          </w:tcPr>
          <w:p w:rsidR="00556ADF" w:rsidRPr="008057E2" w:rsidRDefault="00556ADF" w:rsidP="00556ADF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E2">
              <w:rPr>
                <w:rFonts w:ascii="Times New Roman" w:hAnsi="Times New Roman" w:cs="Times New Roman"/>
                <w:sz w:val="24"/>
                <w:szCs w:val="24"/>
              </w:rPr>
              <w:t>338 926,25</w:t>
            </w:r>
          </w:p>
        </w:tc>
      </w:tr>
      <w:tr w:rsidR="004D0F19" w:rsidTr="001B485E">
        <w:tc>
          <w:tcPr>
            <w:tcW w:w="6912" w:type="dxa"/>
            <w:gridSpan w:val="2"/>
            <w:vAlign w:val="center"/>
          </w:tcPr>
          <w:p w:rsidR="004D0F19" w:rsidRPr="00CD5C56" w:rsidRDefault="004D0F19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C56">
              <w:rPr>
                <w:rFonts w:ascii="Times New Roman" w:hAnsi="Times New Roman" w:cs="Times New Roman"/>
                <w:sz w:val="24"/>
                <w:szCs w:val="24"/>
              </w:rPr>
              <w:t>ИТОГО ДОХОДОВ</w:t>
            </w:r>
          </w:p>
        </w:tc>
        <w:tc>
          <w:tcPr>
            <w:tcW w:w="2694" w:type="dxa"/>
            <w:vAlign w:val="center"/>
          </w:tcPr>
          <w:p w:rsidR="004D0F19" w:rsidRPr="00A0605F" w:rsidRDefault="00740EE2" w:rsidP="004D0F19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2 889 888,66</w:t>
            </w:r>
          </w:p>
        </w:tc>
      </w:tr>
    </w:tbl>
    <w:p w:rsidR="006F0088" w:rsidRDefault="006F0088" w:rsidP="00B92A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2A04" w:rsidRPr="00E7719F" w:rsidRDefault="007446CA" w:rsidP="00B92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244957">
        <w:rPr>
          <w:rFonts w:ascii="Times New Roman" w:hAnsi="Times New Roman" w:cs="Times New Roman"/>
          <w:sz w:val="28"/>
          <w:szCs w:val="28"/>
        </w:rPr>
        <w:t>__</w:t>
      </w:r>
      <w:r w:rsidR="00220B33">
        <w:rPr>
          <w:rFonts w:ascii="Times New Roman" w:hAnsi="Times New Roman" w:cs="Times New Roman"/>
          <w:sz w:val="28"/>
          <w:szCs w:val="28"/>
        </w:rPr>
        <w:t>__</w:t>
      </w:r>
    </w:p>
    <w:sectPr w:rsidR="00B92A04" w:rsidRPr="00E7719F" w:rsidSect="00EA74F5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9BA" w:rsidRDefault="00EA29BA" w:rsidP="00CD5C56">
      <w:pPr>
        <w:spacing w:after="0" w:line="240" w:lineRule="auto"/>
      </w:pPr>
      <w:r>
        <w:separator/>
      </w:r>
    </w:p>
  </w:endnote>
  <w:endnote w:type="continuationSeparator" w:id="0">
    <w:p w:rsidR="00EA29BA" w:rsidRDefault="00EA29BA" w:rsidP="00CD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9BA" w:rsidRDefault="00EA29BA" w:rsidP="00CD5C56">
      <w:pPr>
        <w:spacing w:after="0" w:line="240" w:lineRule="auto"/>
      </w:pPr>
      <w:r>
        <w:separator/>
      </w:r>
    </w:p>
  </w:footnote>
  <w:footnote w:type="continuationSeparator" w:id="0">
    <w:p w:rsidR="00EA29BA" w:rsidRDefault="00EA29BA" w:rsidP="00CD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366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42C4" w:rsidRPr="00CD5C56" w:rsidRDefault="001342C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5C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5C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5C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77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5C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42C4" w:rsidRDefault="00134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44"/>
    <w:rsid w:val="00013DDB"/>
    <w:rsid w:val="0002337B"/>
    <w:rsid w:val="0005267D"/>
    <w:rsid w:val="000575B9"/>
    <w:rsid w:val="000C1780"/>
    <w:rsid w:val="000D7314"/>
    <w:rsid w:val="000E31FD"/>
    <w:rsid w:val="00125AC2"/>
    <w:rsid w:val="001342C4"/>
    <w:rsid w:val="001439F9"/>
    <w:rsid w:val="00154B07"/>
    <w:rsid w:val="00162F93"/>
    <w:rsid w:val="00166768"/>
    <w:rsid w:val="001A7596"/>
    <w:rsid w:val="001B1FD5"/>
    <w:rsid w:val="001B485E"/>
    <w:rsid w:val="001C7650"/>
    <w:rsid w:val="001C7BA7"/>
    <w:rsid w:val="001D050C"/>
    <w:rsid w:val="001E674E"/>
    <w:rsid w:val="001F4F4A"/>
    <w:rsid w:val="00210F54"/>
    <w:rsid w:val="00216996"/>
    <w:rsid w:val="00220B33"/>
    <w:rsid w:val="00220EB0"/>
    <w:rsid w:val="00235D02"/>
    <w:rsid w:val="00244957"/>
    <w:rsid w:val="00251112"/>
    <w:rsid w:val="00261690"/>
    <w:rsid w:val="002A3644"/>
    <w:rsid w:val="002A516B"/>
    <w:rsid w:val="002A55CE"/>
    <w:rsid w:val="002A5843"/>
    <w:rsid w:val="002B424E"/>
    <w:rsid w:val="002B46E4"/>
    <w:rsid w:val="002B6C5C"/>
    <w:rsid w:val="002D1A50"/>
    <w:rsid w:val="002D4068"/>
    <w:rsid w:val="002E13B9"/>
    <w:rsid w:val="002E7FDC"/>
    <w:rsid w:val="00300373"/>
    <w:rsid w:val="003229CE"/>
    <w:rsid w:val="003422D2"/>
    <w:rsid w:val="003819C0"/>
    <w:rsid w:val="00385DF5"/>
    <w:rsid w:val="003A0A91"/>
    <w:rsid w:val="003B01FE"/>
    <w:rsid w:val="003E5955"/>
    <w:rsid w:val="00413615"/>
    <w:rsid w:val="004239DE"/>
    <w:rsid w:val="0043174F"/>
    <w:rsid w:val="0043660B"/>
    <w:rsid w:val="00461C51"/>
    <w:rsid w:val="00464B88"/>
    <w:rsid w:val="004A1D3A"/>
    <w:rsid w:val="004A60DA"/>
    <w:rsid w:val="004D0F19"/>
    <w:rsid w:val="004D4F3B"/>
    <w:rsid w:val="004E320F"/>
    <w:rsid w:val="004E5E16"/>
    <w:rsid w:val="00543374"/>
    <w:rsid w:val="00556ADF"/>
    <w:rsid w:val="0055794B"/>
    <w:rsid w:val="00563BF6"/>
    <w:rsid w:val="005758D1"/>
    <w:rsid w:val="0057684F"/>
    <w:rsid w:val="005810ED"/>
    <w:rsid w:val="005954E2"/>
    <w:rsid w:val="005B29FC"/>
    <w:rsid w:val="005D716C"/>
    <w:rsid w:val="005E4827"/>
    <w:rsid w:val="006069D8"/>
    <w:rsid w:val="0061009A"/>
    <w:rsid w:val="00626B4B"/>
    <w:rsid w:val="00632BBE"/>
    <w:rsid w:val="0066265B"/>
    <w:rsid w:val="00670DCC"/>
    <w:rsid w:val="00683B11"/>
    <w:rsid w:val="006D0894"/>
    <w:rsid w:val="006D1E23"/>
    <w:rsid w:val="006D7041"/>
    <w:rsid w:val="006F0088"/>
    <w:rsid w:val="00713B22"/>
    <w:rsid w:val="0073095C"/>
    <w:rsid w:val="00740EE2"/>
    <w:rsid w:val="007446CA"/>
    <w:rsid w:val="00761866"/>
    <w:rsid w:val="0076221B"/>
    <w:rsid w:val="007727AA"/>
    <w:rsid w:val="007841EB"/>
    <w:rsid w:val="00794DCE"/>
    <w:rsid w:val="007A61CD"/>
    <w:rsid w:val="007B0460"/>
    <w:rsid w:val="007C0ABB"/>
    <w:rsid w:val="007D190D"/>
    <w:rsid w:val="007E0444"/>
    <w:rsid w:val="007E124F"/>
    <w:rsid w:val="008057E2"/>
    <w:rsid w:val="0080742C"/>
    <w:rsid w:val="008111EE"/>
    <w:rsid w:val="00817E54"/>
    <w:rsid w:val="00820CD1"/>
    <w:rsid w:val="00832C17"/>
    <w:rsid w:val="00837F86"/>
    <w:rsid w:val="00840EA8"/>
    <w:rsid w:val="00867D85"/>
    <w:rsid w:val="008D14CF"/>
    <w:rsid w:val="008E5AC1"/>
    <w:rsid w:val="00914AA5"/>
    <w:rsid w:val="00922DB4"/>
    <w:rsid w:val="00925C0B"/>
    <w:rsid w:val="00934E5F"/>
    <w:rsid w:val="009361CA"/>
    <w:rsid w:val="00954D14"/>
    <w:rsid w:val="0096647A"/>
    <w:rsid w:val="009879A0"/>
    <w:rsid w:val="009C3DFE"/>
    <w:rsid w:val="009D649F"/>
    <w:rsid w:val="009E6468"/>
    <w:rsid w:val="009F4EC0"/>
    <w:rsid w:val="00A00A4D"/>
    <w:rsid w:val="00A0605F"/>
    <w:rsid w:val="00A24F64"/>
    <w:rsid w:val="00A40C2F"/>
    <w:rsid w:val="00A42C37"/>
    <w:rsid w:val="00A50A56"/>
    <w:rsid w:val="00A625DB"/>
    <w:rsid w:val="00A667CA"/>
    <w:rsid w:val="00A802D1"/>
    <w:rsid w:val="00AA5D8E"/>
    <w:rsid w:val="00AD4890"/>
    <w:rsid w:val="00B007C8"/>
    <w:rsid w:val="00B06F8D"/>
    <w:rsid w:val="00B12129"/>
    <w:rsid w:val="00B15C19"/>
    <w:rsid w:val="00B37D8E"/>
    <w:rsid w:val="00B45EB6"/>
    <w:rsid w:val="00B61DF5"/>
    <w:rsid w:val="00B71BF2"/>
    <w:rsid w:val="00B765B9"/>
    <w:rsid w:val="00B77584"/>
    <w:rsid w:val="00B8541A"/>
    <w:rsid w:val="00B86E97"/>
    <w:rsid w:val="00B92A04"/>
    <w:rsid w:val="00B93E82"/>
    <w:rsid w:val="00BD5462"/>
    <w:rsid w:val="00BD7E6C"/>
    <w:rsid w:val="00BE7359"/>
    <w:rsid w:val="00BF6161"/>
    <w:rsid w:val="00C209F2"/>
    <w:rsid w:val="00C30A21"/>
    <w:rsid w:val="00C549A9"/>
    <w:rsid w:val="00C677B6"/>
    <w:rsid w:val="00C73FD2"/>
    <w:rsid w:val="00C77596"/>
    <w:rsid w:val="00C9033E"/>
    <w:rsid w:val="00C97934"/>
    <w:rsid w:val="00CB2495"/>
    <w:rsid w:val="00CC6BFB"/>
    <w:rsid w:val="00CD5617"/>
    <w:rsid w:val="00CD5C56"/>
    <w:rsid w:val="00CD7828"/>
    <w:rsid w:val="00CE7AE4"/>
    <w:rsid w:val="00CF2297"/>
    <w:rsid w:val="00D10031"/>
    <w:rsid w:val="00D15623"/>
    <w:rsid w:val="00D40D1D"/>
    <w:rsid w:val="00D44148"/>
    <w:rsid w:val="00D539A6"/>
    <w:rsid w:val="00D54411"/>
    <w:rsid w:val="00D618B1"/>
    <w:rsid w:val="00D72A1C"/>
    <w:rsid w:val="00DA77D7"/>
    <w:rsid w:val="00DC3E0C"/>
    <w:rsid w:val="00DD2CAC"/>
    <w:rsid w:val="00E06A44"/>
    <w:rsid w:val="00E347D6"/>
    <w:rsid w:val="00E47E20"/>
    <w:rsid w:val="00E5772E"/>
    <w:rsid w:val="00E7719F"/>
    <w:rsid w:val="00E83522"/>
    <w:rsid w:val="00E838F3"/>
    <w:rsid w:val="00EA29BA"/>
    <w:rsid w:val="00EA74F5"/>
    <w:rsid w:val="00ED5F8B"/>
    <w:rsid w:val="00EE2EFE"/>
    <w:rsid w:val="00EE52A1"/>
    <w:rsid w:val="00F32206"/>
    <w:rsid w:val="00F41D27"/>
    <w:rsid w:val="00F91C96"/>
    <w:rsid w:val="00FA4438"/>
    <w:rsid w:val="00FB197F"/>
    <w:rsid w:val="00FC6603"/>
    <w:rsid w:val="00FD2944"/>
    <w:rsid w:val="00FD2FA0"/>
    <w:rsid w:val="00FE1A3C"/>
    <w:rsid w:val="00FF20F2"/>
    <w:rsid w:val="00FF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BDEA"/>
  <w15:docId w15:val="{D7AFA90D-57D2-4E41-BBBD-2B943806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C56"/>
  </w:style>
  <w:style w:type="paragraph" w:styleId="a6">
    <w:name w:val="footer"/>
    <w:basedOn w:val="a"/>
    <w:link w:val="a7"/>
    <w:uiPriority w:val="99"/>
    <w:unhideWhenUsed/>
    <w:rsid w:val="00CD5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5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3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82E13-9FBF-4137-8FBE-70B6F8C7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Татьяна Шаронова</cp:lastModifiedBy>
  <cp:revision>17</cp:revision>
  <dcterms:created xsi:type="dcterms:W3CDTF">2024-10-16T01:35:00Z</dcterms:created>
  <dcterms:modified xsi:type="dcterms:W3CDTF">2024-12-16T22:58:00Z</dcterms:modified>
</cp:coreProperties>
</file>