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9C" w:rsidRPr="00F81A9C" w:rsidRDefault="00F81A9C" w:rsidP="00F81A9C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1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квалифицированными кадрами учреждений социальной сферы в Охотском муниципальном округе Хабаровского края на 2024 - 2028 годы</w:t>
      </w:r>
    </w:p>
    <w:p w:rsidR="00F81A9C" w:rsidRPr="00F81A9C" w:rsidRDefault="00F81A9C" w:rsidP="00F81A9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81A9C" w:rsidRPr="00A5685F" w:rsidRDefault="00F81A9C" w:rsidP="00F81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"</w:t>
      </w:r>
      <w:r w:rsidRPr="00F81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квалифицированными кадрами учреждений социальной сферы в Охотском муниципальном округе Хабаровского края на 2024 - 2028 годы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A5685F">
        <w:rPr>
          <w:rFonts w:ascii="Times New Roman" w:hAnsi="Times New Roman"/>
          <w:sz w:val="28"/>
          <w:szCs w:val="28"/>
        </w:rPr>
        <w:t xml:space="preserve"> (далее – программа) разработана отделом экономики и прогнозирования, утверждена постановлением администра</w:t>
      </w:r>
      <w:r>
        <w:rPr>
          <w:rFonts w:ascii="Times New Roman" w:hAnsi="Times New Roman"/>
          <w:sz w:val="28"/>
          <w:szCs w:val="28"/>
        </w:rPr>
        <w:t>ции района от 11.11.2021 № 341.</w:t>
      </w:r>
    </w:p>
    <w:p w:rsidR="00826BF4" w:rsidRDefault="00F81A9C" w:rsidP="00F81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85F">
        <w:rPr>
          <w:rFonts w:ascii="Times New Roman" w:hAnsi="Times New Roman"/>
          <w:sz w:val="28"/>
          <w:szCs w:val="28"/>
        </w:rPr>
        <w:tab/>
        <w:t>На реализацию мероприятий муниципальной программы в 202</w:t>
      </w:r>
      <w:r>
        <w:rPr>
          <w:rFonts w:ascii="Times New Roman" w:hAnsi="Times New Roman"/>
          <w:sz w:val="28"/>
          <w:szCs w:val="28"/>
        </w:rPr>
        <w:t>4</w:t>
      </w:r>
      <w:r w:rsidRPr="00A5685F">
        <w:rPr>
          <w:rFonts w:ascii="Times New Roman" w:hAnsi="Times New Roman"/>
          <w:sz w:val="28"/>
          <w:szCs w:val="28"/>
        </w:rPr>
        <w:t xml:space="preserve"> году финансирование из районного бюджет</w:t>
      </w:r>
      <w:r w:rsidR="002E5B2D">
        <w:rPr>
          <w:rFonts w:ascii="Times New Roman" w:hAnsi="Times New Roman"/>
          <w:sz w:val="28"/>
          <w:szCs w:val="28"/>
        </w:rPr>
        <w:t>а</w:t>
      </w:r>
      <w:r w:rsidRPr="00A5685F">
        <w:rPr>
          <w:rFonts w:ascii="Times New Roman" w:hAnsi="Times New Roman"/>
          <w:sz w:val="28"/>
          <w:szCs w:val="28"/>
        </w:rPr>
        <w:t xml:space="preserve"> запланировано</w:t>
      </w:r>
      <w:r w:rsidR="002E5B2D">
        <w:rPr>
          <w:rFonts w:ascii="Times New Roman" w:hAnsi="Times New Roman"/>
          <w:sz w:val="28"/>
          <w:szCs w:val="28"/>
        </w:rPr>
        <w:t xml:space="preserve"> и освоено 220,0 тыс. рублей</w:t>
      </w:r>
      <w:r w:rsidRPr="00A5685F">
        <w:rPr>
          <w:rFonts w:ascii="Times New Roman" w:hAnsi="Times New Roman"/>
          <w:sz w:val="28"/>
          <w:szCs w:val="28"/>
        </w:rPr>
        <w:t>.</w:t>
      </w:r>
    </w:p>
    <w:p w:rsidR="002E5B2D" w:rsidRDefault="002E5B2D" w:rsidP="00F81A9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Программа является эффективной.</w:t>
      </w:r>
    </w:p>
    <w:sectPr w:rsidR="002E5B2D" w:rsidSect="006C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A10"/>
    <w:multiLevelType w:val="hybridMultilevel"/>
    <w:tmpl w:val="DE4A6F82"/>
    <w:lvl w:ilvl="0" w:tplc="D472B4F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0C"/>
    <w:rsid w:val="002E5B2D"/>
    <w:rsid w:val="003C3296"/>
    <w:rsid w:val="00464B98"/>
    <w:rsid w:val="0055460C"/>
    <w:rsid w:val="006C720D"/>
    <w:rsid w:val="00826BF4"/>
    <w:rsid w:val="00F8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Юлия</cp:lastModifiedBy>
  <cp:revision>3</cp:revision>
  <dcterms:created xsi:type="dcterms:W3CDTF">2025-04-06T14:21:00Z</dcterms:created>
  <dcterms:modified xsi:type="dcterms:W3CDTF">2025-05-06T07:08:00Z</dcterms:modified>
</cp:coreProperties>
</file>