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E0" w:rsidRPr="00E37DE0" w:rsidRDefault="00E37DE0" w:rsidP="00E37DE0">
      <w:pPr>
        <w:spacing w:before="100" w:beforeAutospacing="1" w:after="100" w:afterAutospacing="1"/>
        <w:jc w:val="center"/>
        <w:rPr>
          <w:rFonts w:eastAsia="Times New Roman"/>
          <w:sz w:val="24"/>
          <w:szCs w:val="24"/>
          <w:lang w:eastAsia="ru-RU"/>
        </w:rPr>
      </w:pPr>
      <w:r w:rsidRPr="00E37DE0">
        <w:rPr>
          <w:rFonts w:eastAsia="Times New Roman"/>
          <w:b/>
          <w:bCs/>
          <w:sz w:val="24"/>
          <w:szCs w:val="24"/>
          <w:lang w:eastAsia="ru-RU"/>
        </w:rPr>
        <w:t>Информация по результатам проведения контрольных мероприятий в 2019 году</w:t>
      </w:r>
    </w:p>
    <w:tbl>
      <w:tblPr>
        <w:tblW w:w="101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2"/>
        <w:gridCol w:w="1861"/>
        <w:gridCol w:w="850"/>
        <w:gridCol w:w="1830"/>
        <w:gridCol w:w="870"/>
        <w:gridCol w:w="1264"/>
        <w:gridCol w:w="1014"/>
        <w:gridCol w:w="1126"/>
        <w:gridCol w:w="993"/>
      </w:tblGrid>
      <w:tr w:rsidR="00E37DE0" w:rsidRPr="00E37DE0" w:rsidTr="00E37DE0">
        <w:trPr>
          <w:trHeight w:val="67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№ </w:t>
            </w:r>
            <w:proofErr w:type="spellStart"/>
            <w:proofErr w:type="gram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  <w:proofErr w:type="gram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/</w:t>
            </w:r>
            <w:proofErr w:type="spell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</w:t>
            </w:r>
            <w:proofErr w:type="spellEnd"/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Объект контроля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Период проведения проверки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Тема проверки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Выявлено нарушений, тыс</w:t>
            </w:r>
            <w:proofErr w:type="gram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.р</w:t>
            </w:r>
            <w:proofErr w:type="gram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ублей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Направлено предписание/</w:t>
            </w: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br/>
              <w:t>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Кол-во состав</w:t>
            </w: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ленных протоколов АП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Подлежит возмещению в бюджет, тыс</w:t>
            </w:r>
            <w:proofErr w:type="gram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.р</w:t>
            </w:r>
            <w:proofErr w:type="gram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ублей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Дата размещения на сайте</w:t>
            </w:r>
          </w:p>
        </w:tc>
      </w:tr>
      <w:tr w:rsidR="00E37DE0" w:rsidRPr="00E37DE0" w:rsidTr="00E37DE0">
        <w:trPr>
          <w:trHeight w:val="1617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1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Администрация Булгинского сельского поселения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27.11.2018-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26.12.2018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правовых актов, регулирующих бюджетные </w:t>
            </w:r>
            <w:proofErr w:type="spell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правоотношени</w:t>
            </w:r>
            <w:proofErr w:type="spellEnd"/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2665,0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17,2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06.05.2019</w:t>
            </w:r>
          </w:p>
        </w:tc>
      </w:tr>
      <w:tr w:rsidR="00E37DE0" w:rsidRPr="00E37DE0" w:rsidTr="00E37DE0">
        <w:trPr>
          <w:trHeight w:val="1627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Администрация Инского сельского поселения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21.01.2018 - 25.02.2018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правовых актов, регулирующих бюджетные правоотношения 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6481,8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1,5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09.07.2019</w:t>
            </w:r>
          </w:p>
        </w:tc>
      </w:tr>
      <w:tr w:rsidR="00E37DE0" w:rsidRPr="00E37DE0" w:rsidTr="00E37DE0">
        <w:trPr>
          <w:trHeight w:val="1511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Муниципальное казенное общеобразовательное учреждение «Начальная - школа детский сад» Инского сельского поселения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04.03.2018 - 13.05.2018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правовых актов, регулирующих бюджетные правоотношения 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18,7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09.07.2019</w:t>
            </w:r>
          </w:p>
        </w:tc>
      </w:tr>
      <w:tr w:rsidR="00E37DE0" w:rsidRPr="00E37DE0" w:rsidTr="00E37DE0">
        <w:trPr>
          <w:trHeight w:val="396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Администрация Охотского муниципального района 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14.05.2018 - 31.05.2018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проверки полноты и достоверности отчетности о реализации муниципальной программы «Развитие системы отдыха, оздоровления и занятости детей и подростков на территории Охотского муниципального района на 2016 - 2020 годы»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1529,2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09.07.2019</w:t>
            </w:r>
          </w:p>
        </w:tc>
      </w:tr>
      <w:tr w:rsidR="00E37DE0" w:rsidRPr="00E37DE0" w:rsidTr="00E37DE0">
        <w:trPr>
          <w:trHeight w:val="138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Администрация Охотского муниципального района 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05.06.2019 - 21.06.2019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Проверка полноты и достоверности отчетности о реализации муниципальной программы «Формирование здорового образа жизни населения Охотского муниципального района на 2017 - 2025 годы»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80,5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17.12.2019</w:t>
            </w:r>
          </w:p>
        </w:tc>
      </w:tr>
      <w:tr w:rsidR="00E37DE0" w:rsidRPr="00E37DE0" w:rsidTr="00E37DE0">
        <w:trPr>
          <w:trHeight w:val="198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Муниципальное казенное дошкольное образовательное учреждение детский сад комбинированного вида № 5 «Звездочка» городского поселения «Рабочий поселок Охотск»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27.06.2019 - 15.07.2019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Проверка полноты и достоверности отчетности об исполнении муниципального задания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6309,9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1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17.12.2019</w:t>
            </w:r>
          </w:p>
        </w:tc>
      </w:tr>
      <w:tr w:rsidR="00E37DE0" w:rsidRPr="00E37DE0" w:rsidTr="00E37DE0">
        <w:trPr>
          <w:trHeight w:val="27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Муниципальное казенное образовательное учреждение дополнительного образования детская школа искусств р.п. Охотск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18.07.2019 - 01.08.2019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Проверка полноты и достоверности отчетности об исполнении муниципального задания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21549,9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 представление</w:t>
            </w:r>
          </w:p>
          <w:p w:rsidR="00E37DE0" w:rsidRPr="00E37DE0" w:rsidRDefault="00E37DE0" w:rsidP="00E37D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17.12.2019</w:t>
            </w:r>
          </w:p>
        </w:tc>
      </w:tr>
      <w:tr w:rsidR="00E37DE0" w:rsidRPr="00E37DE0" w:rsidTr="00E37DE0">
        <w:trPr>
          <w:trHeight w:val="27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Муниципальное казенное учреждение дополнительного образования детско-юношеская спортивная школа «Атлант»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23.09.2019 - 23.10.2019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правовых актов, регулирующих </w:t>
            </w: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lastRenderedPageBreak/>
              <w:t>бюджетные правоотношения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lastRenderedPageBreak/>
              <w:t>3857,8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 xml:space="preserve">  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17.12.2019</w:t>
            </w:r>
          </w:p>
        </w:tc>
      </w:tr>
      <w:tr w:rsidR="00E37DE0" w:rsidRPr="00E37DE0" w:rsidTr="00E37DE0">
        <w:trPr>
          <w:trHeight w:val="27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lastRenderedPageBreak/>
              <w:t>9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Муниципальное казенное образовательное учреждение дополнительного образования Дворец творчества детей и молодежи "Успех" </w:t>
            </w:r>
            <w:proofErr w:type="spell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рп</w:t>
            </w:r>
            <w:proofErr w:type="gram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.О</w:t>
            </w:r>
            <w:proofErr w:type="gram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хотск</w:t>
            </w:r>
            <w:proofErr w:type="spell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28.10.2019 - 26.11.2019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</w:t>
            </w:r>
            <w:proofErr w:type="spell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праавовых</w:t>
            </w:r>
            <w:proofErr w:type="spell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 актов, регулирующих бюджетные правоотношения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2515,10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19.02.2020</w:t>
            </w:r>
          </w:p>
        </w:tc>
      </w:tr>
      <w:tr w:rsidR="00E37DE0" w:rsidRPr="00E37DE0" w:rsidTr="00E37DE0">
        <w:trPr>
          <w:trHeight w:val="270"/>
          <w:tblCellSpacing w:w="15" w:type="dxa"/>
        </w:trPr>
        <w:tc>
          <w:tcPr>
            <w:tcW w:w="257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1831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Администрация сельского поселения "Поселок Морской" Охотского муниципального района Хабаровского края</w:t>
            </w:r>
          </w:p>
        </w:tc>
        <w:tc>
          <w:tcPr>
            <w:tcW w:w="82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27.11.2019 - 27.12.2019</w:t>
            </w:r>
          </w:p>
        </w:tc>
        <w:tc>
          <w:tcPr>
            <w:tcW w:w="180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Проверка соблюдения бюджетного законодательства Российской федерации и иных нормативных </w:t>
            </w:r>
            <w:proofErr w:type="spellStart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праавовых</w:t>
            </w:r>
            <w:proofErr w:type="spellEnd"/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 xml:space="preserve"> актов, регулирующих бюджетные правоотношения</w:t>
            </w:r>
          </w:p>
        </w:tc>
        <w:tc>
          <w:tcPr>
            <w:tcW w:w="840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32107,00</w:t>
            </w:r>
          </w:p>
        </w:tc>
        <w:tc>
          <w:tcPr>
            <w:tcW w:w="1234" w:type="dxa"/>
            <w:vAlign w:val="center"/>
            <w:hideMark/>
          </w:tcPr>
          <w:p w:rsidR="00E37DE0" w:rsidRPr="00E37DE0" w:rsidRDefault="00E37DE0" w:rsidP="00E37DE0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E37DE0">
              <w:rPr>
                <w:rFonts w:eastAsia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84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1096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center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-</w:t>
            </w:r>
          </w:p>
        </w:tc>
        <w:tc>
          <w:tcPr>
            <w:tcW w:w="948" w:type="dxa"/>
            <w:vAlign w:val="center"/>
            <w:hideMark/>
          </w:tcPr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 </w:t>
            </w:r>
          </w:p>
          <w:p w:rsidR="00E37DE0" w:rsidRPr="00E37DE0" w:rsidRDefault="00E37DE0" w:rsidP="00E37DE0">
            <w:pPr>
              <w:spacing w:before="100" w:beforeAutospacing="1" w:after="100" w:afterAutospacing="1"/>
              <w:jc w:val="left"/>
              <w:outlineLvl w:val="5"/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</w:pPr>
            <w:r w:rsidRPr="00E37DE0">
              <w:rPr>
                <w:rFonts w:eastAsia="Times New Roman"/>
                <w:b/>
                <w:bCs/>
                <w:sz w:val="15"/>
                <w:szCs w:val="15"/>
                <w:lang w:eastAsia="ru-RU"/>
              </w:rPr>
              <w:t>19.02.2020</w:t>
            </w:r>
          </w:p>
        </w:tc>
      </w:tr>
    </w:tbl>
    <w:p w:rsidR="005C2503" w:rsidRDefault="005C2503"/>
    <w:sectPr w:rsidR="005C2503" w:rsidSect="00E37DE0"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40"/>
  <w:displayHorizontalDrawingGridEvery w:val="2"/>
  <w:displayVerticalDrawingGridEvery w:val="2"/>
  <w:characterSpacingControl w:val="doNotCompress"/>
  <w:compat/>
  <w:rsids>
    <w:rsidRoot w:val="00E37DE0"/>
    <w:rsid w:val="003F1774"/>
    <w:rsid w:val="005C2503"/>
    <w:rsid w:val="007B3B41"/>
    <w:rsid w:val="0097401A"/>
    <w:rsid w:val="00994E5F"/>
    <w:rsid w:val="00AD082A"/>
    <w:rsid w:val="00BC7677"/>
    <w:rsid w:val="00DE0AE2"/>
    <w:rsid w:val="00E37DE0"/>
    <w:rsid w:val="00E97C19"/>
    <w:rsid w:val="00FD3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B41"/>
  </w:style>
  <w:style w:type="paragraph" w:styleId="6">
    <w:name w:val="heading 6"/>
    <w:basedOn w:val="a"/>
    <w:link w:val="60"/>
    <w:uiPriority w:val="9"/>
    <w:qFormat/>
    <w:rsid w:val="00E37DE0"/>
    <w:pPr>
      <w:spacing w:before="100" w:beforeAutospacing="1" w:after="100" w:afterAutospacing="1"/>
      <w:jc w:val="left"/>
      <w:outlineLvl w:val="5"/>
    </w:pPr>
    <w:rPr>
      <w:rFonts w:eastAsia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37DE0"/>
    <w:rPr>
      <w:rFonts w:eastAsia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E37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7DE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cherneckaya.ap</dc:creator>
  <cp:lastModifiedBy>cherneckaya.ap</cp:lastModifiedBy>
  <cp:revision>1</cp:revision>
  <dcterms:created xsi:type="dcterms:W3CDTF">2025-06-02T06:46:00Z</dcterms:created>
  <dcterms:modified xsi:type="dcterms:W3CDTF">2025-06-02T06:49:00Z</dcterms:modified>
</cp:coreProperties>
</file>