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AC" w:rsidRPr="00564EEA" w:rsidRDefault="00C764AC" w:rsidP="00C764AC">
      <w:pPr>
        <w:autoSpaceDE w:val="0"/>
        <w:autoSpaceDN w:val="0"/>
        <w:adjustRightInd w:val="0"/>
        <w:spacing w:line="240" w:lineRule="exact"/>
        <w:ind w:firstLine="0"/>
        <w:jc w:val="center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УВЕДОМЛЕНИЕ</w:t>
      </w:r>
    </w:p>
    <w:p w:rsidR="00C764AC" w:rsidRPr="00564EEA" w:rsidRDefault="00C764AC" w:rsidP="00C764AC">
      <w:pPr>
        <w:autoSpaceDE w:val="0"/>
        <w:autoSpaceDN w:val="0"/>
        <w:adjustRightInd w:val="0"/>
        <w:spacing w:line="240" w:lineRule="exact"/>
        <w:ind w:firstLine="0"/>
        <w:jc w:val="center"/>
        <w:outlineLvl w:val="0"/>
        <w:rPr>
          <w:rFonts w:eastAsia="Times New Roman" w:cs="Times New Roman"/>
          <w:sz w:val="26"/>
          <w:szCs w:val="26"/>
          <w:lang w:eastAsia="ru-RU"/>
        </w:rPr>
      </w:pPr>
    </w:p>
    <w:p w:rsidR="007A3DF6" w:rsidRPr="00345855" w:rsidRDefault="00C764AC" w:rsidP="006D1E05">
      <w:pPr>
        <w:autoSpaceDE w:val="0"/>
        <w:autoSpaceDN w:val="0"/>
        <w:adjustRightInd w:val="0"/>
        <w:spacing w:line="240" w:lineRule="exact"/>
        <w:ind w:firstLine="0"/>
        <w:jc w:val="center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345855">
        <w:rPr>
          <w:rFonts w:eastAsia="Times New Roman" w:cs="Times New Roman"/>
          <w:sz w:val="26"/>
          <w:szCs w:val="26"/>
          <w:lang w:eastAsia="ru-RU"/>
        </w:rPr>
        <w:t>о подготовке проекта муниципального нормативного правового акта</w:t>
      </w:r>
    </w:p>
    <w:p w:rsidR="00C764AC" w:rsidRPr="00345855" w:rsidRDefault="007A3DF6" w:rsidP="006D1E05">
      <w:pPr>
        <w:autoSpaceDE w:val="0"/>
        <w:autoSpaceDN w:val="0"/>
        <w:adjustRightInd w:val="0"/>
        <w:spacing w:line="240" w:lineRule="exact"/>
        <w:ind w:firstLine="0"/>
        <w:jc w:val="center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345855">
        <w:rPr>
          <w:rFonts w:eastAsia="Times New Roman" w:cs="Times New Roman"/>
          <w:sz w:val="26"/>
          <w:szCs w:val="26"/>
          <w:lang w:eastAsia="ru-RU"/>
        </w:rPr>
        <w:t>"</w:t>
      </w:r>
      <w:r w:rsidRPr="00345855"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  <w:t xml:space="preserve">Об утверждении Порядка </w:t>
      </w:r>
      <w:r w:rsidR="008341D0"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  <w:t>размещения рекламных конструкций на территории Охотского муниципального округа Хабаровского края</w:t>
      </w:r>
      <w:r w:rsidRPr="00345855">
        <w:rPr>
          <w:rFonts w:eastAsia="Times New Roman" w:cs="Times New Roman"/>
          <w:sz w:val="26"/>
          <w:szCs w:val="26"/>
          <w:lang w:eastAsia="ru-RU"/>
        </w:rPr>
        <w:t>"</w:t>
      </w:r>
    </w:p>
    <w:p w:rsidR="00C764AC" w:rsidRPr="00345855" w:rsidRDefault="00C764AC" w:rsidP="00C764AC">
      <w:pPr>
        <w:autoSpaceDE w:val="0"/>
        <w:autoSpaceDN w:val="0"/>
        <w:adjustRightInd w:val="0"/>
        <w:spacing w:line="240" w:lineRule="exact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</w:p>
    <w:p w:rsidR="00C764AC" w:rsidRPr="00564EEA" w:rsidRDefault="00C764AC" w:rsidP="00C764AC">
      <w:pPr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 xml:space="preserve">Настоящим </w:t>
      </w:r>
      <w:r w:rsidR="007A3DF6">
        <w:rPr>
          <w:rFonts w:eastAsia="Times New Roman" w:cs="Times New Roman"/>
          <w:sz w:val="26"/>
          <w:szCs w:val="26"/>
          <w:lang w:eastAsia="ru-RU"/>
        </w:rPr>
        <w:t>комитет по управлению муниципальным имуществом</w:t>
      </w:r>
      <w:r>
        <w:rPr>
          <w:rFonts w:eastAsia="Times New Roman" w:cs="Times New Roman"/>
          <w:sz w:val="26"/>
          <w:szCs w:val="26"/>
          <w:lang w:eastAsia="ru-RU"/>
        </w:rPr>
        <w:t xml:space="preserve"> Охотского муниципального </w:t>
      </w:r>
      <w:r w:rsidR="007A3DF6">
        <w:rPr>
          <w:rFonts w:eastAsia="Times New Roman" w:cs="Times New Roman"/>
          <w:sz w:val="26"/>
          <w:szCs w:val="26"/>
          <w:lang w:eastAsia="ru-RU"/>
        </w:rPr>
        <w:t>округа</w:t>
      </w:r>
      <w:r>
        <w:rPr>
          <w:rFonts w:eastAsia="Times New Roman" w:cs="Times New Roman"/>
          <w:sz w:val="26"/>
          <w:szCs w:val="26"/>
          <w:lang w:eastAsia="ru-RU"/>
        </w:rPr>
        <w:t xml:space="preserve"> Хабаровского края</w:t>
      </w:r>
      <w:r w:rsidRPr="00564EEA">
        <w:rPr>
          <w:rFonts w:eastAsia="Times New Roman" w:cs="Times New Roman"/>
          <w:sz w:val="26"/>
          <w:szCs w:val="26"/>
          <w:lang w:eastAsia="ru-RU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C764AC" w:rsidRPr="00564EEA" w:rsidRDefault="00C764AC" w:rsidP="00C764AC">
      <w:pPr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 xml:space="preserve">Предложения принимаются по адресу: </w:t>
      </w:r>
      <w:r w:rsidRPr="00C764AC">
        <w:rPr>
          <w:rFonts w:eastAsia="Times New Roman" w:cs="Times New Roman"/>
          <w:sz w:val="26"/>
          <w:szCs w:val="26"/>
          <w:lang w:eastAsia="ru-RU"/>
        </w:rPr>
        <w:t>682480, Хабаровский край, Охотский ра</w:t>
      </w:r>
      <w:r w:rsidR="007A3DF6">
        <w:rPr>
          <w:rFonts w:eastAsia="Times New Roman" w:cs="Times New Roman"/>
          <w:sz w:val="26"/>
          <w:szCs w:val="26"/>
          <w:lang w:eastAsia="ru-RU"/>
        </w:rPr>
        <w:t xml:space="preserve">йона, </w:t>
      </w:r>
      <w:proofErr w:type="spellStart"/>
      <w:r w:rsidR="007A3DF6">
        <w:rPr>
          <w:rFonts w:eastAsia="Times New Roman" w:cs="Times New Roman"/>
          <w:sz w:val="26"/>
          <w:szCs w:val="26"/>
          <w:lang w:eastAsia="ru-RU"/>
        </w:rPr>
        <w:t>рп</w:t>
      </w:r>
      <w:proofErr w:type="spellEnd"/>
      <w:r w:rsidR="007A3DF6">
        <w:rPr>
          <w:rFonts w:eastAsia="Times New Roman" w:cs="Times New Roman"/>
          <w:sz w:val="26"/>
          <w:szCs w:val="26"/>
          <w:lang w:eastAsia="ru-RU"/>
        </w:rPr>
        <w:t xml:space="preserve">. Охотск, ул. Ленина, 1, кабинет </w:t>
      </w:r>
      <w:r w:rsidR="007A3DF6">
        <w:rPr>
          <w:rFonts w:eastAsia="Times New Roman" w:cs="Times New Roman"/>
          <w:sz w:val="26"/>
          <w:szCs w:val="26"/>
          <w:lang w:val="en-US" w:eastAsia="ru-RU"/>
        </w:rPr>
        <w:t>N</w:t>
      </w:r>
      <w:r w:rsidR="007A3DF6">
        <w:rPr>
          <w:rFonts w:eastAsia="Times New Roman" w:cs="Times New Roman"/>
          <w:sz w:val="26"/>
          <w:szCs w:val="26"/>
          <w:lang w:eastAsia="ru-RU"/>
        </w:rPr>
        <w:t xml:space="preserve"> 3</w:t>
      </w:r>
      <w:r w:rsidRPr="00C764AC">
        <w:rPr>
          <w:rFonts w:eastAsia="Times New Roman" w:cs="Times New Roman"/>
          <w:sz w:val="26"/>
          <w:szCs w:val="26"/>
          <w:lang w:eastAsia="ru-RU"/>
        </w:rPr>
        <w:t>, а также по адрес</w:t>
      </w:r>
      <w:r w:rsidR="00261721">
        <w:rPr>
          <w:rFonts w:eastAsia="Times New Roman" w:cs="Times New Roman"/>
          <w:sz w:val="26"/>
          <w:szCs w:val="26"/>
          <w:lang w:eastAsia="ru-RU"/>
        </w:rPr>
        <w:t>у</w:t>
      </w:r>
      <w:r w:rsidRPr="00C764AC">
        <w:rPr>
          <w:rFonts w:eastAsia="Times New Roman" w:cs="Times New Roman"/>
          <w:sz w:val="26"/>
          <w:szCs w:val="26"/>
          <w:lang w:eastAsia="ru-RU"/>
        </w:rPr>
        <w:t xml:space="preserve"> электронной почты: –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="007A3DF6">
        <w:rPr>
          <w:rFonts w:eastAsia="Times New Roman" w:cs="Times New Roman"/>
          <w:sz w:val="26"/>
          <w:szCs w:val="26"/>
          <w:lang w:val="en-US" w:eastAsia="ru-RU"/>
        </w:rPr>
        <w:t>kumi</w:t>
      </w:r>
      <w:proofErr w:type="spellEnd"/>
      <w:r w:rsidR="007A3DF6" w:rsidRPr="007A3DF6">
        <w:rPr>
          <w:rFonts w:eastAsia="Times New Roman" w:cs="Times New Roman"/>
          <w:sz w:val="26"/>
          <w:szCs w:val="26"/>
          <w:lang w:eastAsia="ru-RU"/>
        </w:rPr>
        <w:t>_</w:t>
      </w:r>
      <w:proofErr w:type="spellStart"/>
      <w:r>
        <w:rPr>
          <w:rFonts w:eastAsia="Times New Roman" w:cs="Times New Roman"/>
          <w:sz w:val="26"/>
          <w:szCs w:val="26"/>
          <w:lang w:val="en-US" w:eastAsia="ru-RU"/>
        </w:rPr>
        <w:t>ohotsk</w:t>
      </w:r>
      <w:proofErr w:type="spellEnd"/>
      <w:r w:rsidRPr="00C764AC">
        <w:rPr>
          <w:rFonts w:eastAsia="Times New Roman" w:cs="Times New Roman"/>
          <w:sz w:val="26"/>
          <w:szCs w:val="26"/>
          <w:lang w:eastAsia="ru-RU"/>
        </w:rPr>
        <w:t>@</w:t>
      </w:r>
      <w:r w:rsidR="007A3DF6">
        <w:rPr>
          <w:rFonts w:eastAsia="Times New Roman" w:cs="Times New Roman"/>
          <w:sz w:val="26"/>
          <w:szCs w:val="26"/>
          <w:lang w:val="en-US" w:eastAsia="ru-RU"/>
        </w:rPr>
        <w:t>mail</w:t>
      </w:r>
      <w:r w:rsidRPr="00C764AC">
        <w:rPr>
          <w:rFonts w:eastAsia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eastAsia="Times New Roman" w:cs="Times New Roman"/>
          <w:sz w:val="26"/>
          <w:szCs w:val="26"/>
          <w:lang w:val="en-US" w:eastAsia="ru-RU"/>
        </w:rPr>
        <w:t>ru</w:t>
      </w:r>
      <w:proofErr w:type="spellEnd"/>
      <w:r w:rsidRPr="00564EEA">
        <w:rPr>
          <w:rFonts w:eastAsia="Times New Roman" w:cs="Times New Roman"/>
          <w:sz w:val="26"/>
          <w:szCs w:val="26"/>
          <w:lang w:eastAsia="ru-RU"/>
        </w:rPr>
        <w:t>.</w:t>
      </w:r>
    </w:p>
    <w:p w:rsidR="00C764AC" w:rsidRPr="00564EEA" w:rsidRDefault="00C764AC" w:rsidP="00C764AC">
      <w:pPr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 xml:space="preserve">Сроки приема предложений: с </w:t>
      </w:r>
      <w:r w:rsidR="008341D0">
        <w:rPr>
          <w:rFonts w:eastAsia="Times New Roman" w:cs="Times New Roman"/>
          <w:sz w:val="26"/>
          <w:szCs w:val="26"/>
          <w:lang w:eastAsia="ru-RU"/>
        </w:rPr>
        <w:t>01.07</w:t>
      </w:r>
      <w:r w:rsidR="007A3DF6">
        <w:rPr>
          <w:rFonts w:eastAsia="Times New Roman" w:cs="Times New Roman"/>
          <w:sz w:val="26"/>
          <w:szCs w:val="26"/>
          <w:lang w:eastAsia="ru-RU"/>
        </w:rPr>
        <w:t>.2025</w:t>
      </w:r>
      <w:r w:rsidRPr="00564EEA">
        <w:rPr>
          <w:rFonts w:eastAsia="Times New Roman" w:cs="Times New Roman"/>
          <w:sz w:val="26"/>
          <w:szCs w:val="26"/>
          <w:lang w:eastAsia="ru-RU"/>
        </w:rPr>
        <w:t xml:space="preserve"> по </w:t>
      </w:r>
      <w:r w:rsidR="008341D0">
        <w:rPr>
          <w:rFonts w:eastAsia="Times New Roman" w:cs="Times New Roman"/>
          <w:sz w:val="26"/>
          <w:szCs w:val="26"/>
          <w:lang w:eastAsia="ru-RU"/>
        </w:rPr>
        <w:t>15</w:t>
      </w:r>
      <w:r w:rsidRPr="00C764AC">
        <w:rPr>
          <w:rFonts w:eastAsia="Times New Roman" w:cs="Times New Roman"/>
          <w:sz w:val="26"/>
          <w:szCs w:val="26"/>
          <w:lang w:eastAsia="ru-RU"/>
        </w:rPr>
        <w:t>.</w:t>
      </w:r>
      <w:r w:rsidR="008341D0">
        <w:rPr>
          <w:rFonts w:eastAsia="Times New Roman" w:cs="Times New Roman"/>
          <w:sz w:val="26"/>
          <w:szCs w:val="26"/>
          <w:lang w:eastAsia="ru-RU"/>
        </w:rPr>
        <w:t>07</w:t>
      </w:r>
      <w:r w:rsidRPr="00C764AC">
        <w:rPr>
          <w:rFonts w:eastAsia="Times New Roman" w:cs="Times New Roman"/>
          <w:sz w:val="26"/>
          <w:szCs w:val="26"/>
          <w:lang w:eastAsia="ru-RU"/>
        </w:rPr>
        <w:t>.202</w:t>
      </w:r>
      <w:r w:rsidR="007A3DF6">
        <w:rPr>
          <w:rFonts w:eastAsia="Times New Roman" w:cs="Times New Roman"/>
          <w:sz w:val="26"/>
          <w:szCs w:val="26"/>
          <w:lang w:eastAsia="ru-RU"/>
        </w:rPr>
        <w:t>5</w:t>
      </w:r>
      <w:r w:rsidRPr="00564EEA">
        <w:rPr>
          <w:rFonts w:eastAsia="Times New Roman" w:cs="Times New Roman"/>
          <w:sz w:val="26"/>
          <w:szCs w:val="26"/>
          <w:lang w:eastAsia="ru-RU"/>
        </w:rPr>
        <w:t>.</w:t>
      </w:r>
    </w:p>
    <w:p w:rsidR="00C764AC" w:rsidRPr="00564EEA" w:rsidRDefault="00C764AC" w:rsidP="00C764AC">
      <w:pPr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 xml:space="preserve">Место размещения уведомления о подготовке проекта нормативного правового акта на официальном сайте проведения ОРВ </w:t>
      </w:r>
      <w:r w:rsidR="00615AD2" w:rsidRPr="00615AD2">
        <w:rPr>
          <w:rFonts w:eastAsia="Times New Roman" w:cs="Times New Roman"/>
          <w:sz w:val="26"/>
          <w:szCs w:val="26"/>
          <w:lang w:eastAsia="ru-RU"/>
        </w:rPr>
        <w:t>https://admokhotsk.khabkrai.ru/Deyatelnost/Ocenka-reguliruyuschego-vozdejstviya1669010833/Ocenka-reguliruyuschego-vozdejstviya-proektov-Ohotskogo-rajona</w:t>
      </w:r>
      <w:r w:rsidRPr="00564EEA">
        <w:rPr>
          <w:rFonts w:eastAsia="Times New Roman" w:cs="Times New Roman"/>
          <w:sz w:val="26"/>
          <w:szCs w:val="26"/>
          <w:lang w:eastAsia="ru-RU"/>
        </w:rPr>
        <w:t>.</w:t>
      </w:r>
    </w:p>
    <w:p w:rsidR="00C764AC" w:rsidRPr="00564EEA" w:rsidRDefault="00C764AC" w:rsidP="00C764AC">
      <w:pPr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 xml:space="preserve">Все поступившие предложения будут рассмотрены. Сводка предложений будет размещена на сайте </w:t>
      </w:r>
      <w:r w:rsidR="00615AD2" w:rsidRPr="00615AD2">
        <w:rPr>
          <w:rFonts w:eastAsia="Times New Roman" w:cs="Times New Roman"/>
          <w:sz w:val="26"/>
          <w:szCs w:val="26"/>
          <w:lang w:eastAsia="ru-RU"/>
        </w:rPr>
        <w:t>https://admokhotsk.khabkrai.ru/Deyatelnost/Ocenka-reguliruyuschego-vozdejstviya1669010833/Ocenka-reguliruyuschego-vozdejstviya-proektov-Ohotskogo-rajona</w:t>
      </w:r>
      <w:r w:rsidRPr="00564EEA">
        <w:rPr>
          <w:rFonts w:eastAsia="Times New Roman" w:cs="Times New Roman"/>
          <w:sz w:val="26"/>
          <w:szCs w:val="26"/>
          <w:lang w:eastAsia="ru-RU"/>
        </w:rPr>
        <w:t xml:space="preserve"> не позднее </w:t>
      </w:r>
      <w:r w:rsidR="008341D0">
        <w:rPr>
          <w:rFonts w:eastAsia="Times New Roman" w:cs="Times New Roman"/>
          <w:sz w:val="26"/>
          <w:szCs w:val="26"/>
          <w:lang w:eastAsia="ru-RU"/>
        </w:rPr>
        <w:t>16</w:t>
      </w:r>
      <w:r>
        <w:rPr>
          <w:rFonts w:eastAsia="Times New Roman" w:cs="Times New Roman"/>
          <w:sz w:val="26"/>
          <w:szCs w:val="26"/>
          <w:lang w:eastAsia="ru-RU"/>
        </w:rPr>
        <w:t>.</w:t>
      </w:r>
      <w:r w:rsidR="008341D0">
        <w:rPr>
          <w:rFonts w:eastAsia="Times New Roman" w:cs="Times New Roman"/>
          <w:sz w:val="26"/>
          <w:szCs w:val="26"/>
          <w:lang w:eastAsia="ru-RU"/>
        </w:rPr>
        <w:t>07</w:t>
      </w:r>
      <w:r>
        <w:rPr>
          <w:rFonts w:eastAsia="Times New Roman" w:cs="Times New Roman"/>
          <w:sz w:val="26"/>
          <w:szCs w:val="26"/>
          <w:lang w:eastAsia="ru-RU"/>
        </w:rPr>
        <w:t>.202</w:t>
      </w:r>
      <w:r w:rsidR="007A3DF6">
        <w:rPr>
          <w:rFonts w:eastAsia="Times New Roman" w:cs="Times New Roman"/>
          <w:sz w:val="26"/>
          <w:szCs w:val="26"/>
          <w:lang w:eastAsia="ru-RU"/>
        </w:rPr>
        <w:t>5</w:t>
      </w:r>
      <w:r w:rsidRPr="00564EEA">
        <w:rPr>
          <w:rFonts w:eastAsia="Times New Roman" w:cs="Times New Roman"/>
          <w:sz w:val="26"/>
          <w:szCs w:val="26"/>
          <w:lang w:eastAsia="ru-RU"/>
        </w:rPr>
        <w:t>.</w:t>
      </w:r>
    </w:p>
    <w:p w:rsidR="00C764AC" w:rsidRPr="00564EEA" w:rsidRDefault="00C764AC" w:rsidP="00C764AC">
      <w:pPr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 xml:space="preserve">1. </w:t>
      </w:r>
      <w:bookmarkStart w:id="0" w:name="_Hlk152582939"/>
      <w:r w:rsidRPr="00564EEA">
        <w:rPr>
          <w:rFonts w:eastAsia="Times New Roman" w:cs="Times New Roman"/>
          <w:sz w:val="26"/>
          <w:szCs w:val="26"/>
          <w:lang w:eastAsia="ru-RU"/>
        </w:rPr>
        <w:t xml:space="preserve">Описание проблемы, на решение которой направлено предлагаемое правовое регулирование: </w:t>
      </w:r>
      <w:r w:rsidR="008341D0"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  <w:t>размещения рекламных конструкций на территории Охотского муниципального округа Хабаровского края</w:t>
      </w:r>
      <w:r w:rsidR="006D1E05">
        <w:rPr>
          <w:rFonts w:eastAsia="Times New Roman" w:cs="Times New Roman"/>
          <w:sz w:val="26"/>
          <w:szCs w:val="26"/>
          <w:lang w:eastAsia="ru-RU"/>
        </w:rPr>
        <w:t xml:space="preserve"> в целях исполнения </w:t>
      </w:r>
      <w:r w:rsidR="006D1E05" w:rsidRPr="006D1E05">
        <w:rPr>
          <w:rFonts w:eastAsia="Times New Roman" w:cs="Times New Roman"/>
          <w:sz w:val="26"/>
          <w:szCs w:val="26"/>
          <w:lang w:eastAsia="ru-RU"/>
        </w:rPr>
        <w:t>Федеральн</w:t>
      </w:r>
      <w:r w:rsidR="006D1E05">
        <w:rPr>
          <w:rFonts w:eastAsia="Times New Roman" w:cs="Times New Roman"/>
          <w:sz w:val="26"/>
          <w:szCs w:val="26"/>
          <w:lang w:eastAsia="ru-RU"/>
        </w:rPr>
        <w:t>ого</w:t>
      </w:r>
      <w:r w:rsidR="006D1E05" w:rsidRPr="006D1E05">
        <w:rPr>
          <w:rFonts w:eastAsia="Times New Roman" w:cs="Times New Roman"/>
          <w:sz w:val="26"/>
          <w:szCs w:val="26"/>
          <w:lang w:eastAsia="ru-RU"/>
        </w:rPr>
        <w:t xml:space="preserve"> закон</w:t>
      </w:r>
      <w:r w:rsidR="006D1E05">
        <w:rPr>
          <w:rFonts w:eastAsia="Times New Roman" w:cs="Times New Roman"/>
          <w:sz w:val="26"/>
          <w:szCs w:val="26"/>
          <w:lang w:eastAsia="ru-RU"/>
        </w:rPr>
        <w:t>а</w:t>
      </w:r>
      <w:r w:rsidR="007A3DF6">
        <w:rPr>
          <w:rFonts w:eastAsia="Times New Roman" w:cs="Times New Roman"/>
          <w:sz w:val="26"/>
          <w:szCs w:val="26"/>
          <w:lang w:eastAsia="ru-RU"/>
        </w:rPr>
        <w:t xml:space="preserve"> от </w:t>
      </w:r>
      <w:r w:rsidR="008341D0">
        <w:rPr>
          <w:rFonts w:eastAsia="Times New Roman" w:cs="Times New Roman"/>
          <w:sz w:val="26"/>
          <w:szCs w:val="26"/>
          <w:lang w:eastAsia="ru-RU"/>
        </w:rPr>
        <w:t>13 марта 2006</w:t>
      </w:r>
      <w:r w:rsidR="007A3DF6">
        <w:rPr>
          <w:rFonts w:eastAsia="Times New Roman" w:cs="Times New Roman"/>
          <w:sz w:val="26"/>
          <w:szCs w:val="26"/>
          <w:lang w:eastAsia="ru-RU"/>
        </w:rPr>
        <w:t xml:space="preserve"> г. </w:t>
      </w:r>
      <w:r w:rsidR="007A3DF6">
        <w:rPr>
          <w:rFonts w:eastAsia="Times New Roman" w:cs="Times New Roman"/>
          <w:sz w:val="26"/>
          <w:szCs w:val="26"/>
          <w:lang w:val="en-US" w:eastAsia="ru-RU"/>
        </w:rPr>
        <w:t>N</w:t>
      </w:r>
      <w:r w:rsidR="008341D0">
        <w:rPr>
          <w:rFonts w:eastAsia="Times New Roman" w:cs="Times New Roman"/>
          <w:sz w:val="26"/>
          <w:szCs w:val="26"/>
          <w:lang w:eastAsia="ru-RU"/>
        </w:rPr>
        <w:t xml:space="preserve"> 3</w:t>
      </w:r>
      <w:r w:rsidR="007A3DF6">
        <w:rPr>
          <w:rFonts w:eastAsia="Times New Roman" w:cs="Times New Roman"/>
          <w:sz w:val="26"/>
          <w:szCs w:val="26"/>
          <w:lang w:eastAsia="ru-RU"/>
        </w:rPr>
        <w:t>8-ФЗ "</w:t>
      </w:r>
      <w:bookmarkEnd w:id="0"/>
      <w:r w:rsidR="008341D0">
        <w:rPr>
          <w:rFonts w:eastAsia="Times New Roman" w:cs="Times New Roman"/>
          <w:color w:val="000000" w:themeColor="text1"/>
          <w:sz w:val="27"/>
          <w:szCs w:val="27"/>
          <w:lang w:eastAsia="ru-RU"/>
        </w:rPr>
        <w:t>О рекламе</w:t>
      </w:r>
      <w:r w:rsidR="007A3DF6">
        <w:rPr>
          <w:rFonts w:eastAsia="Times New Roman" w:cs="Times New Roman"/>
          <w:sz w:val="26"/>
          <w:szCs w:val="26"/>
          <w:lang w:eastAsia="ru-RU"/>
        </w:rPr>
        <w:t>"</w:t>
      </w:r>
      <w:r w:rsidR="00261721">
        <w:rPr>
          <w:rFonts w:eastAsia="Times New Roman" w:cs="Times New Roman"/>
          <w:sz w:val="26"/>
          <w:szCs w:val="26"/>
          <w:lang w:eastAsia="ru-RU"/>
        </w:rPr>
        <w:t>.</w:t>
      </w:r>
    </w:p>
    <w:p w:rsidR="00C764AC" w:rsidRPr="00DF7046" w:rsidRDefault="00C764AC" w:rsidP="003A1DC2">
      <w:pPr>
        <w:pStyle w:val="a6"/>
        <w:tabs>
          <w:tab w:val="left" w:pos="1134"/>
        </w:tabs>
        <w:ind w:left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 xml:space="preserve">2. Цели предлагаемого правового регулирования: </w:t>
      </w:r>
      <w:r w:rsidR="003A1DC2" w:rsidRPr="003A1DC2">
        <w:rPr>
          <w:rFonts w:eastAsia="Times New Roman" w:cs="Times New Roman"/>
          <w:sz w:val="26"/>
          <w:szCs w:val="26"/>
          <w:lang w:eastAsia="ru-RU"/>
        </w:rPr>
        <w:t>пр</w:t>
      </w:r>
      <w:r w:rsidR="00A90AC4">
        <w:rPr>
          <w:rFonts w:eastAsia="Times New Roman" w:cs="Times New Roman"/>
          <w:sz w:val="26"/>
          <w:szCs w:val="26"/>
          <w:lang w:eastAsia="ru-RU"/>
        </w:rPr>
        <w:t>и</w:t>
      </w:r>
      <w:r w:rsidR="003A1DC2" w:rsidRPr="003A1DC2">
        <w:rPr>
          <w:rFonts w:eastAsia="Times New Roman" w:cs="Times New Roman"/>
          <w:sz w:val="26"/>
          <w:szCs w:val="26"/>
          <w:lang w:eastAsia="ru-RU"/>
        </w:rPr>
        <w:t>в</w:t>
      </w:r>
      <w:r w:rsidR="00A90AC4">
        <w:rPr>
          <w:rFonts w:eastAsia="Times New Roman" w:cs="Times New Roman"/>
          <w:sz w:val="26"/>
          <w:szCs w:val="26"/>
          <w:lang w:eastAsia="ru-RU"/>
        </w:rPr>
        <w:t>е</w:t>
      </w:r>
      <w:r w:rsidR="003A1DC2" w:rsidRPr="003A1DC2">
        <w:rPr>
          <w:rFonts w:eastAsia="Times New Roman" w:cs="Times New Roman"/>
          <w:sz w:val="26"/>
          <w:szCs w:val="26"/>
          <w:lang w:eastAsia="ru-RU"/>
        </w:rPr>
        <w:t>дени</w:t>
      </w:r>
      <w:r w:rsidR="004F7DD4">
        <w:rPr>
          <w:rFonts w:eastAsia="Times New Roman" w:cs="Times New Roman"/>
          <w:sz w:val="26"/>
          <w:szCs w:val="26"/>
          <w:lang w:eastAsia="ru-RU"/>
        </w:rPr>
        <w:t>е</w:t>
      </w:r>
      <w:r w:rsidR="003A1DC2" w:rsidRPr="003A1DC2">
        <w:rPr>
          <w:rFonts w:eastAsia="Times New Roman" w:cs="Times New Roman"/>
          <w:sz w:val="26"/>
          <w:szCs w:val="26"/>
          <w:lang w:eastAsia="ru-RU"/>
        </w:rPr>
        <w:t xml:space="preserve"> муниципальных правовых актов в соответстви</w:t>
      </w:r>
      <w:r w:rsidR="003A1DC2">
        <w:rPr>
          <w:rFonts w:eastAsia="Times New Roman" w:cs="Times New Roman"/>
          <w:sz w:val="26"/>
          <w:szCs w:val="26"/>
          <w:lang w:eastAsia="ru-RU"/>
        </w:rPr>
        <w:t>и с действующим законодательством.</w:t>
      </w:r>
    </w:p>
    <w:p w:rsidR="00C764AC" w:rsidRPr="00564EEA" w:rsidRDefault="00C764AC" w:rsidP="00C764AC">
      <w:pPr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>3. Действующие нормативные правовые акты, поручения, другие решения, из которых вытекает необходимость разработки предлагаемого правового р</w:t>
      </w:r>
      <w:r w:rsidR="00261721">
        <w:rPr>
          <w:rFonts w:eastAsia="Times New Roman" w:cs="Times New Roman"/>
          <w:sz w:val="26"/>
          <w:szCs w:val="26"/>
          <w:lang w:eastAsia="ru-RU"/>
        </w:rPr>
        <w:t xml:space="preserve">егулирования в данной области: </w:t>
      </w:r>
      <w:r w:rsidR="00DF7046" w:rsidRPr="00DF7046">
        <w:rPr>
          <w:rFonts w:eastAsia="Times New Roman" w:cs="Times New Roman"/>
          <w:sz w:val="26"/>
          <w:szCs w:val="26"/>
          <w:lang w:eastAsia="ru-RU"/>
        </w:rPr>
        <w:t>федеральны</w:t>
      </w:r>
      <w:r w:rsidR="00DF7046">
        <w:rPr>
          <w:rFonts w:eastAsia="Times New Roman" w:cs="Times New Roman"/>
          <w:sz w:val="26"/>
          <w:szCs w:val="26"/>
          <w:lang w:eastAsia="ru-RU"/>
        </w:rPr>
        <w:t>е</w:t>
      </w:r>
      <w:r w:rsidR="00DF7046" w:rsidRPr="00DF7046">
        <w:rPr>
          <w:rFonts w:eastAsia="Times New Roman" w:cs="Times New Roman"/>
          <w:sz w:val="26"/>
          <w:szCs w:val="26"/>
          <w:lang w:eastAsia="ru-RU"/>
        </w:rPr>
        <w:t xml:space="preserve"> закон</w:t>
      </w:r>
      <w:r w:rsidR="00DF7046">
        <w:rPr>
          <w:rFonts w:eastAsia="Times New Roman" w:cs="Times New Roman"/>
          <w:sz w:val="26"/>
          <w:szCs w:val="26"/>
          <w:lang w:eastAsia="ru-RU"/>
        </w:rPr>
        <w:t>ы</w:t>
      </w:r>
      <w:r w:rsidR="00345855">
        <w:rPr>
          <w:rFonts w:eastAsia="Times New Roman" w:cs="Times New Roman"/>
          <w:sz w:val="26"/>
          <w:szCs w:val="26"/>
          <w:lang w:eastAsia="ru-RU"/>
        </w:rPr>
        <w:t xml:space="preserve"> от 6 октября </w:t>
      </w:r>
      <w:r w:rsidR="00DF7046" w:rsidRPr="00DF7046">
        <w:rPr>
          <w:rFonts w:eastAsia="Times New Roman" w:cs="Times New Roman"/>
          <w:sz w:val="26"/>
          <w:szCs w:val="26"/>
          <w:lang w:eastAsia="ru-RU"/>
        </w:rPr>
        <w:t>2003</w:t>
      </w:r>
      <w:r w:rsidR="00345855">
        <w:rPr>
          <w:rFonts w:eastAsia="Times New Roman" w:cs="Times New Roman"/>
          <w:sz w:val="26"/>
          <w:szCs w:val="26"/>
          <w:lang w:eastAsia="ru-RU"/>
        </w:rPr>
        <w:t xml:space="preserve"> г. </w:t>
      </w:r>
      <w:r w:rsidR="00345855">
        <w:rPr>
          <w:rFonts w:eastAsia="Times New Roman" w:cs="Times New Roman"/>
          <w:sz w:val="26"/>
          <w:szCs w:val="26"/>
          <w:lang w:val="en-US" w:eastAsia="ru-RU"/>
        </w:rPr>
        <w:t>N</w:t>
      </w:r>
      <w:r w:rsidR="00345855">
        <w:rPr>
          <w:rFonts w:eastAsia="Times New Roman" w:cs="Times New Roman"/>
          <w:sz w:val="26"/>
          <w:szCs w:val="26"/>
          <w:lang w:eastAsia="ru-RU"/>
        </w:rPr>
        <w:t xml:space="preserve"> 131-ФЗ "</w:t>
      </w:r>
      <w:r w:rsidR="00DF7046" w:rsidRPr="00DF7046">
        <w:rPr>
          <w:rFonts w:eastAsia="Times New Roman" w:cs="Times New Roman"/>
          <w:sz w:val="26"/>
          <w:szCs w:val="26"/>
          <w:lang w:eastAsia="ru-RU"/>
        </w:rPr>
        <w:t>Об общих принципах организации местного самоуп</w:t>
      </w:r>
      <w:r w:rsidR="00345855">
        <w:rPr>
          <w:rFonts w:eastAsia="Times New Roman" w:cs="Times New Roman"/>
          <w:sz w:val="26"/>
          <w:szCs w:val="26"/>
          <w:lang w:eastAsia="ru-RU"/>
        </w:rPr>
        <w:t>равления в Российской Федерации"</w:t>
      </w:r>
      <w:r w:rsidR="00DF7046" w:rsidRPr="00DF7046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="008341D0">
        <w:rPr>
          <w:rFonts w:eastAsia="Times New Roman" w:cs="Times New Roman"/>
          <w:sz w:val="26"/>
          <w:szCs w:val="26"/>
          <w:lang w:eastAsia="ru-RU"/>
        </w:rPr>
        <w:t xml:space="preserve">от 13 марта 2006 г. </w:t>
      </w:r>
      <w:r w:rsidR="008341D0">
        <w:rPr>
          <w:rFonts w:eastAsia="Times New Roman" w:cs="Times New Roman"/>
          <w:sz w:val="26"/>
          <w:szCs w:val="26"/>
          <w:lang w:val="en-US" w:eastAsia="ru-RU"/>
        </w:rPr>
        <w:t>N</w:t>
      </w:r>
      <w:r w:rsidR="008341D0">
        <w:rPr>
          <w:rFonts w:eastAsia="Times New Roman" w:cs="Times New Roman"/>
          <w:sz w:val="26"/>
          <w:szCs w:val="26"/>
          <w:lang w:eastAsia="ru-RU"/>
        </w:rPr>
        <w:t xml:space="preserve"> 38-ФЗ "</w:t>
      </w:r>
      <w:r w:rsidR="008341D0">
        <w:rPr>
          <w:rFonts w:eastAsia="Times New Roman" w:cs="Times New Roman"/>
          <w:color w:val="000000" w:themeColor="text1"/>
          <w:sz w:val="27"/>
          <w:szCs w:val="27"/>
          <w:lang w:eastAsia="ru-RU"/>
        </w:rPr>
        <w:t>О рекламе</w:t>
      </w:r>
      <w:r w:rsidR="008341D0">
        <w:rPr>
          <w:rFonts w:eastAsia="Times New Roman" w:cs="Times New Roman"/>
          <w:sz w:val="26"/>
          <w:szCs w:val="26"/>
          <w:lang w:eastAsia="ru-RU"/>
        </w:rPr>
        <w:t>"</w:t>
      </w:r>
      <w:r w:rsidR="00261721">
        <w:rPr>
          <w:rFonts w:eastAsia="Times New Roman" w:cs="Times New Roman"/>
          <w:sz w:val="26"/>
          <w:szCs w:val="26"/>
          <w:lang w:eastAsia="ru-RU"/>
        </w:rPr>
        <w:t>.</w:t>
      </w:r>
    </w:p>
    <w:p w:rsidR="00C764AC" w:rsidRPr="00564EEA" w:rsidRDefault="00C764AC" w:rsidP="00C764AC">
      <w:pPr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 xml:space="preserve">4. Планируемый срок вступления в силу предлагаемого правового регулирования: </w:t>
      </w:r>
      <w:r w:rsidR="008341D0">
        <w:rPr>
          <w:rFonts w:eastAsia="Times New Roman" w:cs="Times New Roman"/>
          <w:sz w:val="26"/>
          <w:szCs w:val="26"/>
          <w:lang w:eastAsia="ru-RU"/>
        </w:rPr>
        <w:t>не ранее июля</w:t>
      </w:r>
      <w:r w:rsidR="00261721">
        <w:rPr>
          <w:rFonts w:eastAsia="Times New Roman" w:cs="Times New Roman"/>
          <w:sz w:val="26"/>
          <w:szCs w:val="26"/>
          <w:lang w:eastAsia="ru-RU"/>
        </w:rPr>
        <w:t xml:space="preserve"> 202</w:t>
      </w:r>
      <w:r w:rsidR="00345855">
        <w:rPr>
          <w:rFonts w:eastAsia="Times New Roman" w:cs="Times New Roman"/>
          <w:sz w:val="26"/>
          <w:szCs w:val="26"/>
          <w:lang w:eastAsia="ru-RU"/>
        </w:rPr>
        <w:t>5</w:t>
      </w:r>
      <w:r w:rsidR="00261721">
        <w:rPr>
          <w:rFonts w:eastAsia="Times New Roman" w:cs="Times New Roman"/>
          <w:sz w:val="26"/>
          <w:szCs w:val="26"/>
          <w:lang w:eastAsia="ru-RU"/>
        </w:rPr>
        <w:t xml:space="preserve"> года</w:t>
      </w:r>
    </w:p>
    <w:p w:rsidR="00C764AC" w:rsidRPr="00564EEA" w:rsidRDefault="00C764AC" w:rsidP="00C764AC">
      <w:pPr>
        <w:autoSpaceDE w:val="0"/>
        <w:autoSpaceDN w:val="0"/>
        <w:adjustRightInd w:val="0"/>
        <w:ind w:firstLine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 xml:space="preserve">5. Сведения о необходимости или об отсутствии необходимости установления переходного периода: </w:t>
      </w:r>
      <w:r w:rsidR="00261721">
        <w:rPr>
          <w:rFonts w:eastAsia="Times New Roman" w:cs="Times New Roman"/>
          <w:sz w:val="26"/>
          <w:szCs w:val="26"/>
          <w:lang w:eastAsia="ru-RU"/>
        </w:rPr>
        <w:t>отсутствует.</w:t>
      </w:r>
    </w:p>
    <w:p w:rsidR="00C764AC" w:rsidRDefault="00C764AC" w:rsidP="00C764AC">
      <w:pPr>
        <w:widowControl w:val="0"/>
        <w:autoSpaceDE w:val="0"/>
        <w:autoSpaceDN w:val="0"/>
        <w:ind w:firstLine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>6. Сравнение возможных вариантов решения проблемы:</w:t>
      </w:r>
    </w:p>
    <w:p w:rsidR="008341D0" w:rsidRPr="00564EEA" w:rsidRDefault="008341D0" w:rsidP="00C764AC">
      <w:pPr>
        <w:widowControl w:val="0"/>
        <w:autoSpaceDE w:val="0"/>
        <w:autoSpaceDN w:val="0"/>
        <w:ind w:firstLine="0"/>
        <w:rPr>
          <w:rFonts w:eastAsia="Times New Roman" w:cs="Times New Roman"/>
          <w:sz w:val="26"/>
          <w:szCs w:val="26"/>
          <w:lang w:eastAsia="ru-RU"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4605"/>
        <w:gridCol w:w="1978"/>
        <w:gridCol w:w="2381"/>
      </w:tblGrid>
      <w:tr w:rsidR="00C764AC" w:rsidRPr="00564EEA" w:rsidTr="007269AA">
        <w:trPr>
          <w:trHeight w:val="2156"/>
        </w:trPr>
        <w:tc>
          <w:tcPr>
            <w:tcW w:w="606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605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Критерии сравнения</w:t>
            </w:r>
          </w:p>
        </w:tc>
        <w:tc>
          <w:tcPr>
            <w:tcW w:w="1978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Предлагаемый вариант регулирования</w:t>
            </w:r>
          </w:p>
        </w:tc>
        <w:tc>
          <w:tcPr>
            <w:tcW w:w="2381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Сохранение действующего способа регулирования / отсутствие правового регулирования</w:t>
            </w:r>
          </w:p>
        </w:tc>
      </w:tr>
    </w:tbl>
    <w:p w:rsidR="00C764AC" w:rsidRPr="00564EEA" w:rsidRDefault="00C764AC" w:rsidP="00C764AC">
      <w:pPr>
        <w:widowControl w:val="0"/>
        <w:autoSpaceDE w:val="0"/>
        <w:autoSpaceDN w:val="0"/>
        <w:spacing w:line="20" w:lineRule="exact"/>
        <w:ind w:firstLine="0"/>
        <w:contextualSpacing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4604"/>
        <w:gridCol w:w="1978"/>
        <w:gridCol w:w="2381"/>
      </w:tblGrid>
      <w:tr w:rsidR="00C764AC" w:rsidRPr="00564EEA" w:rsidTr="007269AA">
        <w:trPr>
          <w:tblHeader/>
        </w:trPr>
        <w:tc>
          <w:tcPr>
            <w:tcW w:w="606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4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78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81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C764AC" w:rsidRPr="00564EEA" w:rsidTr="007269AA">
        <w:tc>
          <w:tcPr>
            <w:tcW w:w="606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6.1.</w:t>
            </w:r>
          </w:p>
        </w:tc>
        <w:tc>
          <w:tcPr>
            <w:tcW w:w="4604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Содержание варианта решения выявленной проблемы</w:t>
            </w:r>
          </w:p>
        </w:tc>
        <w:tc>
          <w:tcPr>
            <w:tcW w:w="1978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C764AC" w:rsidRPr="00564EEA" w:rsidTr="007269AA">
        <w:tc>
          <w:tcPr>
            <w:tcW w:w="606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4604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978" w:type="dxa"/>
            <w:shd w:val="clear" w:color="auto" w:fill="auto"/>
          </w:tcPr>
          <w:p w:rsidR="00C764AC" w:rsidRPr="00564EEA" w:rsidRDefault="00261721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до 20</w:t>
            </w:r>
          </w:p>
        </w:tc>
        <w:tc>
          <w:tcPr>
            <w:tcW w:w="2381" w:type="dxa"/>
            <w:shd w:val="clear" w:color="auto" w:fill="auto"/>
          </w:tcPr>
          <w:p w:rsidR="00C764AC" w:rsidRPr="00564EEA" w:rsidRDefault="00261721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C764AC" w:rsidRPr="00564EEA" w:rsidTr="007269AA">
        <w:tc>
          <w:tcPr>
            <w:tcW w:w="606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6.3.</w:t>
            </w:r>
          </w:p>
        </w:tc>
        <w:tc>
          <w:tcPr>
            <w:tcW w:w="4604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978" w:type="dxa"/>
            <w:shd w:val="clear" w:color="auto" w:fill="auto"/>
          </w:tcPr>
          <w:p w:rsidR="00C764AC" w:rsidRPr="00564EEA" w:rsidRDefault="00261721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381" w:type="dxa"/>
            <w:shd w:val="clear" w:color="auto" w:fill="auto"/>
          </w:tcPr>
          <w:p w:rsidR="00C764AC" w:rsidRPr="00564EEA" w:rsidRDefault="00261721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C764AC" w:rsidRPr="00564EEA" w:rsidTr="007269AA">
        <w:tc>
          <w:tcPr>
            <w:tcW w:w="606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6.4.</w:t>
            </w:r>
          </w:p>
        </w:tc>
        <w:tc>
          <w:tcPr>
            <w:tcW w:w="4604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Оценка расходов (доходов) бюджета района, связанных с введением предлагаемого правового регулирования</w:t>
            </w:r>
          </w:p>
        </w:tc>
        <w:tc>
          <w:tcPr>
            <w:tcW w:w="1978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C764AC" w:rsidRPr="00564EEA" w:rsidRDefault="00261721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C764AC" w:rsidRPr="00564EEA" w:rsidTr="007269AA">
        <w:tc>
          <w:tcPr>
            <w:tcW w:w="606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6.5.</w:t>
            </w:r>
          </w:p>
        </w:tc>
        <w:tc>
          <w:tcPr>
            <w:tcW w:w="4604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978" w:type="dxa"/>
            <w:shd w:val="clear" w:color="auto" w:fill="auto"/>
          </w:tcPr>
          <w:p w:rsidR="00C764AC" w:rsidRPr="00564EEA" w:rsidRDefault="00261721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61721">
              <w:rPr>
                <w:rFonts w:eastAsia="Times New Roman" w:cs="Times New Roman"/>
                <w:sz w:val="26"/>
                <w:szCs w:val="26"/>
                <w:lang w:eastAsia="ru-RU"/>
              </w:rPr>
              <w:t>Высокая вероятность</w:t>
            </w:r>
          </w:p>
        </w:tc>
        <w:tc>
          <w:tcPr>
            <w:tcW w:w="2381" w:type="dxa"/>
            <w:shd w:val="clear" w:color="auto" w:fill="auto"/>
          </w:tcPr>
          <w:p w:rsidR="00C764AC" w:rsidRPr="00564EEA" w:rsidRDefault="00261721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764AC" w:rsidRPr="00564EEA" w:rsidTr="007269AA">
        <w:tc>
          <w:tcPr>
            <w:tcW w:w="606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6.6.</w:t>
            </w:r>
          </w:p>
        </w:tc>
        <w:tc>
          <w:tcPr>
            <w:tcW w:w="4604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Оценка рисков неблагоприятных последствий</w:t>
            </w:r>
          </w:p>
        </w:tc>
        <w:tc>
          <w:tcPr>
            <w:tcW w:w="1978" w:type="dxa"/>
            <w:shd w:val="clear" w:color="auto" w:fill="auto"/>
          </w:tcPr>
          <w:p w:rsidR="00C764AC" w:rsidRPr="00564EEA" w:rsidRDefault="00261721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381" w:type="dxa"/>
            <w:shd w:val="clear" w:color="auto" w:fill="auto"/>
          </w:tcPr>
          <w:p w:rsidR="00C764AC" w:rsidRPr="00564EEA" w:rsidRDefault="00261721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764AC" w:rsidRPr="00564EEA" w:rsidTr="007269AA">
        <w:tc>
          <w:tcPr>
            <w:tcW w:w="606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6.7.</w:t>
            </w:r>
          </w:p>
        </w:tc>
        <w:tc>
          <w:tcPr>
            <w:tcW w:w="4604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Оценка воздействия на состояние конкуренции</w:t>
            </w:r>
          </w:p>
        </w:tc>
        <w:tc>
          <w:tcPr>
            <w:tcW w:w="1978" w:type="dxa"/>
            <w:shd w:val="clear" w:color="auto" w:fill="auto"/>
          </w:tcPr>
          <w:p w:rsidR="00C764AC" w:rsidRPr="00564EEA" w:rsidRDefault="00261721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61721">
              <w:rPr>
                <w:rFonts w:eastAsia="Times New Roman" w:cs="Times New Roman"/>
                <w:sz w:val="26"/>
                <w:szCs w:val="26"/>
                <w:lang w:eastAsia="ru-RU"/>
              </w:rPr>
              <w:t>Воздействие отсутствует</w:t>
            </w:r>
          </w:p>
        </w:tc>
        <w:tc>
          <w:tcPr>
            <w:tcW w:w="2381" w:type="dxa"/>
            <w:shd w:val="clear" w:color="auto" w:fill="auto"/>
          </w:tcPr>
          <w:p w:rsidR="00C764AC" w:rsidRPr="00564EEA" w:rsidRDefault="00261721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61721">
              <w:rPr>
                <w:rFonts w:eastAsia="Times New Roman" w:cs="Times New Roman"/>
                <w:sz w:val="26"/>
                <w:szCs w:val="26"/>
                <w:lang w:eastAsia="ru-RU"/>
              </w:rPr>
              <w:t>Воздействие отсутствует</w:t>
            </w:r>
          </w:p>
        </w:tc>
      </w:tr>
    </w:tbl>
    <w:p w:rsidR="00C764AC" w:rsidRPr="00564EEA" w:rsidRDefault="00C764AC" w:rsidP="00C764AC">
      <w:pPr>
        <w:widowControl w:val="0"/>
        <w:autoSpaceDE w:val="0"/>
        <w:autoSpaceDN w:val="0"/>
        <w:ind w:firstLine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>6.8. Обоснование выбора предпочтительного варианта предлагаемого правового регу</w:t>
      </w:r>
      <w:r w:rsidR="00261721">
        <w:rPr>
          <w:rFonts w:eastAsia="Times New Roman" w:cs="Times New Roman"/>
          <w:sz w:val="26"/>
          <w:szCs w:val="26"/>
          <w:lang w:eastAsia="ru-RU"/>
        </w:rPr>
        <w:t xml:space="preserve">лирования выявленной проблемы: </w:t>
      </w:r>
      <w:r w:rsidR="00345855" w:rsidRPr="00DF7046">
        <w:rPr>
          <w:rFonts w:eastAsia="Times New Roman" w:cs="Times New Roman"/>
          <w:sz w:val="26"/>
          <w:szCs w:val="26"/>
          <w:lang w:eastAsia="ru-RU"/>
        </w:rPr>
        <w:t>федеральны</w:t>
      </w:r>
      <w:r w:rsidR="00345855">
        <w:rPr>
          <w:rFonts w:eastAsia="Times New Roman" w:cs="Times New Roman"/>
          <w:sz w:val="26"/>
          <w:szCs w:val="26"/>
          <w:lang w:eastAsia="ru-RU"/>
        </w:rPr>
        <w:t>е</w:t>
      </w:r>
      <w:r w:rsidR="00345855" w:rsidRPr="00DF7046">
        <w:rPr>
          <w:rFonts w:eastAsia="Times New Roman" w:cs="Times New Roman"/>
          <w:sz w:val="26"/>
          <w:szCs w:val="26"/>
          <w:lang w:eastAsia="ru-RU"/>
        </w:rPr>
        <w:t xml:space="preserve"> закон</w:t>
      </w:r>
      <w:r w:rsidR="00345855">
        <w:rPr>
          <w:rFonts w:eastAsia="Times New Roman" w:cs="Times New Roman"/>
          <w:sz w:val="26"/>
          <w:szCs w:val="26"/>
          <w:lang w:eastAsia="ru-RU"/>
        </w:rPr>
        <w:t xml:space="preserve">ы от 6 октября </w:t>
      </w:r>
      <w:r w:rsidR="00345855" w:rsidRPr="00DF7046">
        <w:rPr>
          <w:rFonts w:eastAsia="Times New Roman" w:cs="Times New Roman"/>
          <w:sz w:val="26"/>
          <w:szCs w:val="26"/>
          <w:lang w:eastAsia="ru-RU"/>
        </w:rPr>
        <w:t>2003</w:t>
      </w:r>
      <w:r w:rsidR="00345855">
        <w:rPr>
          <w:rFonts w:eastAsia="Times New Roman" w:cs="Times New Roman"/>
          <w:sz w:val="26"/>
          <w:szCs w:val="26"/>
          <w:lang w:eastAsia="ru-RU"/>
        </w:rPr>
        <w:t xml:space="preserve"> г. </w:t>
      </w:r>
      <w:r w:rsidR="00345855">
        <w:rPr>
          <w:rFonts w:eastAsia="Times New Roman" w:cs="Times New Roman"/>
          <w:sz w:val="26"/>
          <w:szCs w:val="26"/>
          <w:lang w:val="en-US" w:eastAsia="ru-RU"/>
        </w:rPr>
        <w:t>N</w:t>
      </w:r>
      <w:r w:rsidR="00345855">
        <w:rPr>
          <w:rFonts w:eastAsia="Times New Roman" w:cs="Times New Roman"/>
          <w:sz w:val="26"/>
          <w:szCs w:val="26"/>
          <w:lang w:eastAsia="ru-RU"/>
        </w:rPr>
        <w:t xml:space="preserve"> 131-ФЗ "</w:t>
      </w:r>
      <w:r w:rsidR="00345855" w:rsidRPr="00DF7046">
        <w:rPr>
          <w:rFonts w:eastAsia="Times New Roman" w:cs="Times New Roman"/>
          <w:sz w:val="26"/>
          <w:szCs w:val="26"/>
          <w:lang w:eastAsia="ru-RU"/>
        </w:rPr>
        <w:t>Об общих принципах организации местного самоуп</w:t>
      </w:r>
      <w:r w:rsidR="00345855">
        <w:rPr>
          <w:rFonts w:eastAsia="Times New Roman" w:cs="Times New Roman"/>
          <w:sz w:val="26"/>
          <w:szCs w:val="26"/>
          <w:lang w:eastAsia="ru-RU"/>
        </w:rPr>
        <w:t>равления в Российской Федерации"</w:t>
      </w:r>
      <w:r w:rsidR="00345855" w:rsidRPr="00DF7046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="00345855">
        <w:rPr>
          <w:rFonts w:eastAsia="Times New Roman" w:cs="Times New Roman"/>
          <w:sz w:val="26"/>
          <w:szCs w:val="26"/>
          <w:lang w:eastAsia="ru-RU"/>
        </w:rPr>
        <w:t xml:space="preserve">от 30 декабря 2009 г. </w:t>
      </w:r>
      <w:r w:rsidR="00345855">
        <w:rPr>
          <w:rFonts w:eastAsia="Times New Roman" w:cs="Times New Roman"/>
          <w:sz w:val="26"/>
          <w:szCs w:val="26"/>
          <w:lang w:val="en-US" w:eastAsia="ru-RU"/>
        </w:rPr>
        <w:t>N</w:t>
      </w:r>
      <w:r w:rsidR="00345855">
        <w:rPr>
          <w:rFonts w:eastAsia="Times New Roman" w:cs="Times New Roman"/>
          <w:sz w:val="26"/>
          <w:szCs w:val="26"/>
          <w:lang w:eastAsia="ru-RU"/>
        </w:rPr>
        <w:t xml:space="preserve"> 248-ФЗ "</w:t>
      </w:r>
      <w:r w:rsidR="00345855" w:rsidRPr="000E4291">
        <w:rPr>
          <w:rFonts w:eastAsia="Times New Roman" w:cs="Times New Roman"/>
          <w:color w:val="000000" w:themeColor="text1"/>
          <w:sz w:val="27"/>
          <w:szCs w:val="27"/>
          <w:lang w:eastAsia="ru-RU"/>
        </w:rPr>
        <w:t>Технический регламент о безопасности зданий и сооружений</w:t>
      </w:r>
      <w:r w:rsidR="00345855">
        <w:rPr>
          <w:rFonts w:eastAsia="Times New Roman" w:cs="Times New Roman"/>
          <w:sz w:val="26"/>
          <w:szCs w:val="26"/>
          <w:lang w:eastAsia="ru-RU"/>
        </w:rPr>
        <w:t>"</w:t>
      </w:r>
      <w:r w:rsidR="00261721">
        <w:rPr>
          <w:rFonts w:eastAsia="Times New Roman" w:cs="Times New Roman"/>
          <w:sz w:val="26"/>
          <w:szCs w:val="26"/>
          <w:lang w:eastAsia="ru-RU"/>
        </w:rPr>
        <w:t>.</w:t>
      </w:r>
    </w:p>
    <w:p w:rsidR="00C764AC" w:rsidRPr="00564EEA" w:rsidRDefault="00C764AC" w:rsidP="00C764AC">
      <w:pPr>
        <w:widowControl w:val="0"/>
        <w:autoSpaceDE w:val="0"/>
        <w:autoSpaceDN w:val="0"/>
        <w:ind w:firstLine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>7. Иная информация по решению регулирующего органа, относящаяся к сведениям о подготовке идеи (концепции) предлагаемого правового регулирования: __________________________________________________________</w:t>
      </w:r>
    </w:p>
    <w:p w:rsidR="00C764AC" w:rsidRPr="00564EEA" w:rsidRDefault="00C764AC" w:rsidP="00C764AC">
      <w:pPr>
        <w:widowControl w:val="0"/>
        <w:autoSpaceDE w:val="0"/>
        <w:autoSpaceDN w:val="0"/>
        <w:ind w:firstLine="0"/>
        <w:rPr>
          <w:rFonts w:eastAsia="Times New Roman" w:cs="Times New Roman"/>
          <w:sz w:val="26"/>
          <w:szCs w:val="26"/>
          <w:lang w:eastAsia="ru-RU"/>
        </w:rPr>
      </w:pPr>
    </w:p>
    <w:p w:rsidR="00C764AC" w:rsidRPr="00564EEA" w:rsidRDefault="00C764AC" w:rsidP="006331D3">
      <w:pPr>
        <w:widowControl w:val="0"/>
        <w:autoSpaceDE w:val="0"/>
        <w:autoSpaceDN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К уведомлению прилагаются:</w:t>
      </w:r>
    </w:p>
    <w:p w:rsidR="00DA0783" w:rsidRDefault="00C764AC" w:rsidP="006331D3">
      <w:pPr>
        <w:ind w:firstLine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перечень вопросов для участников публичных консультаций</w:t>
      </w:r>
      <w:r>
        <w:rPr>
          <w:rFonts w:eastAsia="Times New Roman" w:cs="Times New Roman"/>
          <w:sz w:val="26"/>
          <w:szCs w:val="26"/>
          <w:lang w:eastAsia="ru-RU"/>
        </w:rPr>
        <w:t>.</w:t>
      </w:r>
    </w:p>
    <w:p w:rsidR="00C764AC" w:rsidRDefault="00C764AC" w:rsidP="00C764AC"/>
    <w:sectPr w:rsidR="00C76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AC"/>
    <w:rsid w:val="000475C3"/>
    <w:rsid w:val="00094890"/>
    <w:rsid w:val="00261721"/>
    <w:rsid w:val="00345855"/>
    <w:rsid w:val="003A1DC2"/>
    <w:rsid w:val="00460F79"/>
    <w:rsid w:val="004A40A4"/>
    <w:rsid w:val="004C4230"/>
    <w:rsid w:val="004F7DD4"/>
    <w:rsid w:val="0053607F"/>
    <w:rsid w:val="005F141B"/>
    <w:rsid w:val="00615AD2"/>
    <w:rsid w:val="006331D3"/>
    <w:rsid w:val="006D1E05"/>
    <w:rsid w:val="007041D3"/>
    <w:rsid w:val="007A3DF6"/>
    <w:rsid w:val="008341D0"/>
    <w:rsid w:val="008F1DEB"/>
    <w:rsid w:val="00984247"/>
    <w:rsid w:val="00997373"/>
    <w:rsid w:val="00A90AC4"/>
    <w:rsid w:val="00BB1E45"/>
    <w:rsid w:val="00C764AC"/>
    <w:rsid w:val="00DA0783"/>
    <w:rsid w:val="00DF7046"/>
    <w:rsid w:val="00E5049F"/>
    <w:rsid w:val="00E75C83"/>
    <w:rsid w:val="00F9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A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Исполнитель"/>
    <w:next w:val="a"/>
    <w:link w:val="10"/>
    <w:uiPriority w:val="9"/>
    <w:qFormat/>
    <w:rsid w:val="00094890"/>
    <w:pPr>
      <w:keepNext/>
      <w:keepLines/>
      <w:spacing w:after="0" w:line="240" w:lineRule="exact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line="360" w:lineRule="auto"/>
      <w:ind w:firstLine="99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Исполнитель Знак"/>
    <w:basedOn w:val="a0"/>
    <w:link w:val="1"/>
    <w:uiPriority w:val="9"/>
    <w:rsid w:val="00094890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eastAsiaTheme="minorEastAsia"/>
      <w:lang w:eastAsia="ru-RU"/>
    </w:rPr>
  </w:style>
  <w:style w:type="paragraph" w:styleId="a3">
    <w:name w:val="No Spacing"/>
    <w:aliases w:val="Адресат"/>
    <w:uiPriority w:val="1"/>
    <w:qFormat/>
    <w:rsid w:val="004C4230"/>
    <w:pPr>
      <w:spacing w:after="0" w:line="240" w:lineRule="exact"/>
      <w:ind w:left="5387"/>
      <w:jc w:val="center"/>
    </w:pPr>
    <w:rPr>
      <w:rFonts w:ascii="Times New Roman" w:hAnsi="Times New Roman"/>
      <w:sz w:val="28"/>
    </w:rPr>
  </w:style>
  <w:style w:type="paragraph" w:styleId="a4">
    <w:name w:val="Title"/>
    <w:next w:val="a"/>
    <w:link w:val="a5"/>
    <w:uiPriority w:val="10"/>
    <w:qFormat/>
    <w:rsid w:val="00094890"/>
    <w:pPr>
      <w:spacing w:after="0" w:line="240" w:lineRule="exact"/>
      <w:ind w:right="5103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5">
    <w:name w:val="Название Знак"/>
    <w:basedOn w:val="a0"/>
    <w:link w:val="a4"/>
    <w:uiPriority w:val="10"/>
    <w:rsid w:val="00094890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6">
    <w:name w:val="List Paragraph"/>
    <w:basedOn w:val="a"/>
    <w:uiPriority w:val="34"/>
    <w:qFormat/>
    <w:rsid w:val="00DF7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A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Исполнитель"/>
    <w:next w:val="a"/>
    <w:link w:val="10"/>
    <w:uiPriority w:val="9"/>
    <w:qFormat/>
    <w:rsid w:val="00094890"/>
    <w:pPr>
      <w:keepNext/>
      <w:keepLines/>
      <w:spacing w:after="0" w:line="240" w:lineRule="exact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line="360" w:lineRule="auto"/>
      <w:ind w:firstLine="99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Исполнитель Знак"/>
    <w:basedOn w:val="a0"/>
    <w:link w:val="1"/>
    <w:uiPriority w:val="9"/>
    <w:rsid w:val="00094890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eastAsiaTheme="minorEastAsia"/>
      <w:lang w:eastAsia="ru-RU"/>
    </w:rPr>
  </w:style>
  <w:style w:type="paragraph" w:styleId="a3">
    <w:name w:val="No Spacing"/>
    <w:aliases w:val="Адресат"/>
    <w:uiPriority w:val="1"/>
    <w:qFormat/>
    <w:rsid w:val="004C4230"/>
    <w:pPr>
      <w:spacing w:after="0" w:line="240" w:lineRule="exact"/>
      <w:ind w:left="5387"/>
      <w:jc w:val="center"/>
    </w:pPr>
    <w:rPr>
      <w:rFonts w:ascii="Times New Roman" w:hAnsi="Times New Roman"/>
      <w:sz w:val="28"/>
    </w:rPr>
  </w:style>
  <w:style w:type="paragraph" w:styleId="a4">
    <w:name w:val="Title"/>
    <w:next w:val="a"/>
    <w:link w:val="a5"/>
    <w:uiPriority w:val="10"/>
    <w:qFormat/>
    <w:rsid w:val="00094890"/>
    <w:pPr>
      <w:spacing w:after="0" w:line="240" w:lineRule="exact"/>
      <w:ind w:right="5103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5">
    <w:name w:val="Название Знак"/>
    <w:basedOn w:val="a0"/>
    <w:link w:val="a4"/>
    <w:uiPriority w:val="10"/>
    <w:rsid w:val="00094890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6">
    <w:name w:val="List Paragraph"/>
    <w:basedOn w:val="a"/>
    <w:uiPriority w:val="34"/>
    <w:qFormat/>
    <w:rsid w:val="00DF7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Гайдук Денис</cp:lastModifiedBy>
  <cp:revision>2</cp:revision>
  <dcterms:created xsi:type="dcterms:W3CDTF">2025-07-01T04:04:00Z</dcterms:created>
  <dcterms:modified xsi:type="dcterms:W3CDTF">2025-07-01T04:04:00Z</dcterms:modified>
</cp:coreProperties>
</file>