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6B" w:rsidRDefault="00915A6B" w:rsidP="00915A6B">
      <w:pPr>
        <w:spacing w:after="0"/>
        <w:jc w:val="right"/>
        <w:rPr>
          <w:bCs/>
          <w:sz w:val="28"/>
          <w:szCs w:val="28"/>
        </w:rPr>
      </w:pPr>
      <w:r>
        <w:rPr>
          <w:bCs/>
          <w:szCs w:val="28"/>
        </w:rPr>
        <w:t xml:space="preserve">Опубликовано в Сборнике муниципальных правовых актов Охотского </w:t>
      </w:r>
    </w:p>
    <w:p w:rsidR="00915A6B" w:rsidRDefault="00915A6B" w:rsidP="00915A6B">
      <w:pPr>
        <w:spacing w:after="0"/>
        <w:jc w:val="right"/>
        <w:rPr>
          <w:bCs/>
          <w:sz w:val="24"/>
          <w:szCs w:val="28"/>
        </w:rPr>
      </w:pPr>
      <w:r>
        <w:rPr>
          <w:bCs/>
          <w:szCs w:val="28"/>
        </w:rPr>
        <w:t>муниципального района Хабаровского края от 25.08.2021 № 10(173)2021</w:t>
      </w:r>
    </w:p>
    <w:p w:rsidR="00915A6B" w:rsidRDefault="00915A6B" w:rsidP="00412666">
      <w:pPr>
        <w:spacing w:after="0" w:line="240" w:lineRule="auto"/>
        <w:jc w:val="center"/>
        <w:rPr>
          <w:rFonts w:ascii="Times New Roman" w:hAnsi="Times New Roman" w:cs="Times New Roman"/>
          <w:sz w:val="28"/>
          <w:szCs w:val="28"/>
        </w:rPr>
      </w:pPr>
      <w:bookmarkStart w:id="0" w:name="_GoBack"/>
      <w:bookmarkEnd w:id="0"/>
    </w:p>
    <w:p w:rsidR="00412666" w:rsidRPr="00C708E2" w:rsidRDefault="00412666" w:rsidP="00412666">
      <w:pPr>
        <w:spacing w:after="0" w:line="240" w:lineRule="auto"/>
        <w:jc w:val="center"/>
        <w:rPr>
          <w:rFonts w:ascii="Times New Roman" w:hAnsi="Times New Roman" w:cs="Times New Roman"/>
          <w:sz w:val="28"/>
          <w:szCs w:val="28"/>
        </w:rPr>
      </w:pPr>
      <w:r w:rsidRPr="00C708E2">
        <w:rPr>
          <w:rFonts w:ascii="Times New Roman" w:hAnsi="Times New Roman" w:cs="Times New Roman"/>
          <w:sz w:val="28"/>
          <w:szCs w:val="28"/>
        </w:rPr>
        <w:t>АДМИНИСТРАЦИЯ</w:t>
      </w:r>
    </w:p>
    <w:p w:rsidR="00412666" w:rsidRPr="00C708E2" w:rsidRDefault="00412666" w:rsidP="00412666">
      <w:pPr>
        <w:spacing w:after="0" w:line="240" w:lineRule="auto"/>
        <w:jc w:val="center"/>
        <w:rPr>
          <w:rFonts w:ascii="Times New Roman" w:hAnsi="Times New Roman" w:cs="Times New Roman"/>
          <w:sz w:val="28"/>
          <w:szCs w:val="28"/>
        </w:rPr>
      </w:pPr>
      <w:r w:rsidRPr="00C708E2">
        <w:rPr>
          <w:rFonts w:ascii="Times New Roman" w:hAnsi="Times New Roman" w:cs="Times New Roman"/>
          <w:sz w:val="28"/>
          <w:szCs w:val="28"/>
        </w:rPr>
        <w:t>ОХОТСКОГО МУНИЦИПАЛЬНОГО РАЙОНА</w:t>
      </w:r>
    </w:p>
    <w:p w:rsidR="00412666" w:rsidRPr="00C708E2" w:rsidRDefault="00412666" w:rsidP="00412666">
      <w:pPr>
        <w:spacing w:after="0" w:line="240" w:lineRule="auto"/>
        <w:jc w:val="center"/>
        <w:rPr>
          <w:rFonts w:ascii="Times New Roman" w:hAnsi="Times New Roman" w:cs="Times New Roman"/>
          <w:sz w:val="28"/>
          <w:szCs w:val="28"/>
        </w:rPr>
      </w:pPr>
      <w:r w:rsidRPr="00C708E2">
        <w:rPr>
          <w:rFonts w:ascii="Times New Roman" w:hAnsi="Times New Roman" w:cs="Times New Roman"/>
          <w:sz w:val="28"/>
          <w:szCs w:val="28"/>
        </w:rPr>
        <w:t>ХАБАРОВСКОГО КРАЯ</w:t>
      </w:r>
    </w:p>
    <w:p w:rsidR="00412666" w:rsidRPr="00C708E2" w:rsidRDefault="00412666" w:rsidP="00412666">
      <w:pPr>
        <w:spacing w:after="0" w:line="240" w:lineRule="auto"/>
        <w:jc w:val="center"/>
        <w:rPr>
          <w:rFonts w:ascii="Times New Roman" w:hAnsi="Times New Roman" w:cs="Times New Roman"/>
          <w:sz w:val="28"/>
          <w:szCs w:val="28"/>
        </w:rPr>
      </w:pPr>
    </w:p>
    <w:p w:rsidR="00412666" w:rsidRPr="00C708E2" w:rsidRDefault="00412666" w:rsidP="00412666">
      <w:pPr>
        <w:spacing w:after="0" w:line="240" w:lineRule="auto"/>
        <w:jc w:val="center"/>
        <w:rPr>
          <w:rFonts w:ascii="Times New Roman" w:hAnsi="Times New Roman" w:cs="Times New Roman"/>
          <w:sz w:val="28"/>
          <w:szCs w:val="28"/>
        </w:rPr>
      </w:pPr>
      <w:r w:rsidRPr="00C708E2">
        <w:rPr>
          <w:rFonts w:ascii="Times New Roman" w:hAnsi="Times New Roman" w:cs="Times New Roman"/>
          <w:sz w:val="28"/>
          <w:szCs w:val="28"/>
        </w:rPr>
        <w:t>ПОСТАНОВЛЕНИЕ</w:t>
      </w:r>
    </w:p>
    <w:p w:rsidR="00412666" w:rsidRPr="00C708E2" w:rsidRDefault="00412666" w:rsidP="00412666">
      <w:pPr>
        <w:spacing w:after="0" w:line="240" w:lineRule="auto"/>
        <w:jc w:val="center"/>
        <w:rPr>
          <w:rFonts w:ascii="Times New Roman" w:hAnsi="Times New Roman" w:cs="Times New Roman"/>
          <w:sz w:val="28"/>
          <w:szCs w:val="28"/>
        </w:rPr>
      </w:pPr>
    </w:p>
    <w:p w:rsidR="00412666" w:rsidRDefault="00412666" w:rsidP="00412666">
      <w:pPr>
        <w:spacing w:after="0" w:line="240" w:lineRule="exact"/>
        <w:jc w:val="both"/>
        <w:rPr>
          <w:rFonts w:ascii="Times New Roman" w:hAnsi="Times New Roman" w:cs="Times New Roman"/>
          <w:sz w:val="28"/>
          <w:szCs w:val="28"/>
        </w:rPr>
      </w:pPr>
    </w:p>
    <w:p w:rsidR="00412666" w:rsidRPr="000456FB" w:rsidRDefault="00412666" w:rsidP="00412666">
      <w:pPr>
        <w:spacing w:after="0" w:line="240" w:lineRule="exact"/>
        <w:jc w:val="both"/>
        <w:rPr>
          <w:rFonts w:ascii="Times New Roman" w:hAnsi="Times New Roman" w:cs="Times New Roman"/>
          <w:sz w:val="28"/>
          <w:szCs w:val="28"/>
          <w:u w:val="single"/>
        </w:rPr>
      </w:pPr>
      <w:r w:rsidRPr="000456FB">
        <w:rPr>
          <w:rFonts w:ascii="Times New Roman" w:hAnsi="Times New Roman" w:cs="Times New Roman"/>
          <w:sz w:val="28"/>
          <w:szCs w:val="28"/>
          <w:u w:val="single"/>
        </w:rPr>
        <w:t>1</w:t>
      </w:r>
      <w:r>
        <w:rPr>
          <w:rFonts w:ascii="Times New Roman" w:hAnsi="Times New Roman" w:cs="Times New Roman"/>
          <w:sz w:val="28"/>
          <w:szCs w:val="28"/>
          <w:u w:val="single"/>
        </w:rPr>
        <w:t>0</w:t>
      </w:r>
      <w:r w:rsidRPr="000456FB">
        <w:rPr>
          <w:rFonts w:ascii="Times New Roman" w:hAnsi="Times New Roman" w:cs="Times New Roman"/>
          <w:sz w:val="28"/>
          <w:szCs w:val="28"/>
          <w:u w:val="single"/>
        </w:rPr>
        <w:t>.08.2021</w:t>
      </w:r>
      <w:r>
        <w:rPr>
          <w:rFonts w:ascii="Times New Roman" w:hAnsi="Times New Roman" w:cs="Times New Roman"/>
          <w:sz w:val="28"/>
          <w:szCs w:val="28"/>
        </w:rPr>
        <w:t xml:space="preserve"> № </w:t>
      </w:r>
      <w:r w:rsidRPr="000456FB">
        <w:rPr>
          <w:rFonts w:ascii="Times New Roman" w:hAnsi="Times New Roman" w:cs="Times New Roman"/>
          <w:sz w:val="28"/>
          <w:szCs w:val="28"/>
          <w:u w:val="single"/>
        </w:rPr>
        <w:t>24</w:t>
      </w:r>
      <w:r>
        <w:rPr>
          <w:rFonts w:ascii="Times New Roman" w:hAnsi="Times New Roman" w:cs="Times New Roman"/>
          <w:sz w:val="28"/>
          <w:szCs w:val="28"/>
          <w:u w:val="single"/>
        </w:rPr>
        <w:t>7</w:t>
      </w:r>
    </w:p>
    <w:p w:rsidR="00172897" w:rsidRPr="001A22B9" w:rsidRDefault="00172897" w:rsidP="00172897">
      <w:pPr>
        <w:pStyle w:val="ConsPlusTitle"/>
        <w:spacing w:line="240" w:lineRule="exact"/>
        <w:ind w:right="4820"/>
        <w:jc w:val="both"/>
        <w:rPr>
          <w:rFonts w:ascii="Times New Roman" w:hAnsi="Times New Roman" w:cs="Times New Roman"/>
          <w:b w:val="0"/>
          <w:sz w:val="28"/>
          <w:szCs w:val="28"/>
        </w:rPr>
      </w:pPr>
    </w:p>
    <w:p w:rsidR="00172897" w:rsidRPr="001A22B9" w:rsidRDefault="00172897" w:rsidP="00172897">
      <w:pPr>
        <w:pStyle w:val="ConsPlusTitle"/>
        <w:spacing w:line="240" w:lineRule="exact"/>
        <w:ind w:right="4820"/>
        <w:jc w:val="both"/>
        <w:rPr>
          <w:rFonts w:ascii="Times New Roman" w:hAnsi="Times New Roman" w:cs="Times New Roman"/>
          <w:b w:val="0"/>
          <w:sz w:val="28"/>
          <w:szCs w:val="28"/>
        </w:rPr>
      </w:pPr>
    </w:p>
    <w:p w:rsidR="00FC3F41" w:rsidRPr="009B7137" w:rsidRDefault="00FC3F41" w:rsidP="00172897">
      <w:pPr>
        <w:pStyle w:val="ConsPlusTitle"/>
        <w:spacing w:line="240" w:lineRule="exact"/>
        <w:ind w:right="4820"/>
        <w:jc w:val="both"/>
        <w:rPr>
          <w:rFonts w:ascii="Times New Roman" w:hAnsi="Times New Roman" w:cs="Times New Roman"/>
          <w:b w:val="0"/>
          <w:sz w:val="28"/>
          <w:szCs w:val="28"/>
        </w:rPr>
      </w:pPr>
      <w:r w:rsidRPr="009B7137">
        <w:rPr>
          <w:rFonts w:ascii="Times New Roman" w:hAnsi="Times New Roman" w:cs="Times New Roman"/>
          <w:b w:val="0"/>
          <w:sz w:val="28"/>
          <w:szCs w:val="28"/>
        </w:rPr>
        <w:t xml:space="preserve">О порядке разработки, экспертизы и утверждения административных регламентов предоставления муниципальных услуг </w:t>
      </w:r>
    </w:p>
    <w:p w:rsidR="00FC3F41" w:rsidRPr="009B7137" w:rsidRDefault="00FC3F41" w:rsidP="00FC3F41">
      <w:pPr>
        <w:pStyle w:val="ConsPlusNormal"/>
        <w:jc w:val="both"/>
        <w:rPr>
          <w:rFonts w:ascii="Times New Roman" w:hAnsi="Times New Roman" w:cs="Times New Roman"/>
          <w:sz w:val="28"/>
          <w:szCs w:val="28"/>
        </w:rPr>
      </w:pPr>
    </w:p>
    <w:p w:rsidR="00172897" w:rsidRPr="009B7137" w:rsidRDefault="00172897" w:rsidP="00FC3F41">
      <w:pPr>
        <w:pStyle w:val="ConsPlusNormal"/>
        <w:jc w:val="both"/>
        <w:rPr>
          <w:rFonts w:ascii="Times New Roman" w:hAnsi="Times New Roman" w:cs="Times New Roman"/>
          <w:sz w:val="28"/>
          <w:szCs w:val="28"/>
        </w:rPr>
      </w:pPr>
    </w:p>
    <w:p w:rsidR="00A20D66" w:rsidRPr="009B7137" w:rsidRDefault="00FC3F41" w:rsidP="00172897">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В соответствии с Федеральным </w:t>
      </w:r>
      <w:hyperlink r:id="rId6" w:history="1">
        <w:r w:rsidRPr="009B7137">
          <w:rPr>
            <w:rFonts w:ascii="Times New Roman" w:hAnsi="Times New Roman" w:cs="Times New Roman"/>
            <w:sz w:val="28"/>
            <w:szCs w:val="28"/>
          </w:rPr>
          <w:t>законом</w:t>
        </w:r>
      </w:hyperlink>
      <w:r w:rsidRPr="009B7137">
        <w:rPr>
          <w:rFonts w:ascii="Times New Roman" w:hAnsi="Times New Roman" w:cs="Times New Roman"/>
          <w:sz w:val="28"/>
          <w:szCs w:val="28"/>
        </w:rPr>
        <w:t xml:space="preserve"> от 27.07.2010 </w:t>
      </w:r>
      <w:r w:rsidR="0099795C" w:rsidRPr="009B7137">
        <w:rPr>
          <w:rFonts w:ascii="Times New Roman" w:hAnsi="Times New Roman" w:cs="Times New Roman"/>
          <w:sz w:val="28"/>
          <w:szCs w:val="28"/>
        </w:rPr>
        <w:t>№</w:t>
      </w:r>
      <w:r w:rsidRPr="009B7137">
        <w:rPr>
          <w:rFonts w:ascii="Times New Roman" w:hAnsi="Times New Roman" w:cs="Times New Roman"/>
          <w:sz w:val="28"/>
          <w:szCs w:val="28"/>
        </w:rPr>
        <w:t xml:space="preserve">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и в целях реализации мероприятий по разработке и утверждению административных регламентов предоставления муниципальных услуг администрация </w:t>
      </w:r>
      <w:r w:rsidR="00A20D66" w:rsidRPr="009B7137">
        <w:rPr>
          <w:rFonts w:ascii="Times New Roman" w:hAnsi="Times New Roman" w:cs="Times New Roman"/>
          <w:sz w:val="28"/>
          <w:szCs w:val="28"/>
        </w:rPr>
        <w:t>Охотского муниципального района Хабаровского края</w:t>
      </w:r>
    </w:p>
    <w:p w:rsidR="00FC3F41" w:rsidRPr="009B7137" w:rsidRDefault="00A20D66" w:rsidP="00172897">
      <w:pPr>
        <w:pStyle w:val="ConsPlusNormal"/>
        <w:jc w:val="both"/>
        <w:rPr>
          <w:rFonts w:ascii="Times New Roman" w:hAnsi="Times New Roman" w:cs="Times New Roman"/>
          <w:sz w:val="28"/>
          <w:szCs w:val="28"/>
        </w:rPr>
      </w:pPr>
      <w:r w:rsidRPr="009B7137">
        <w:rPr>
          <w:rFonts w:ascii="Times New Roman" w:hAnsi="Times New Roman" w:cs="Times New Roman"/>
          <w:sz w:val="28"/>
          <w:szCs w:val="28"/>
        </w:rPr>
        <w:t>ПОСТАНОВЛЯЕТ</w:t>
      </w:r>
      <w:r w:rsidR="00FC3F41" w:rsidRPr="009B7137">
        <w:rPr>
          <w:rFonts w:ascii="Times New Roman" w:hAnsi="Times New Roman" w:cs="Times New Roman"/>
          <w:sz w:val="28"/>
          <w:szCs w:val="28"/>
        </w:rPr>
        <w:t>:</w:t>
      </w:r>
    </w:p>
    <w:p w:rsidR="00FC3F41" w:rsidRPr="009B7137" w:rsidRDefault="00FC3F41" w:rsidP="00172897">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1. Утвердить </w:t>
      </w:r>
      <w:r w:rsidR="00172897" w:rsidRPr="009B7137">
        <w:rPr>
          <w:rFonts w:ascii="Times New Roman" w:hAnsi="Times New Roman" w:cs="Times New Roman"/>
          <w:sz w:val="28"/>
          <w:szCs w:val="28"/>
        </w:rPr>
        <w:t xml:space="preserve">прилагаемый </w:t>
      </w:r>
      <w:hyperlink w:anchor="P45" w:history="1">
        <w:r w:rsidRPr="009B7137">
          <w:rPr>
            <w:rFonts w:ascii="Times New Roman" w:hAnsi="Times New Roman" w:cs="Times New Roman"/>
            <w:sz w:val="28"/>
            <w:szCs w:val="28"/>
          </w:rPr>
          <w:t>Порядок</w:t>
        </w:r>
      </w:hyperlink>
      <w:r w:rsidRPr="009B7137">
        <w:rPr>
          <w:rFonts w:ascii="Times New Roman" w:hAnsi="Times New Roman" w:cs="Times New Roman"/>
          <w:sz w:val="28"/>
          <w:szCs w:val="28"/>
        </w:rPr>
        <w:t xml:space="preserve"> разработки, экспертизы и утверждения административных регламентов предоставления муниципальных услуг</w:t>
      </w:r>
      <w:r w:rsidR="00172897" w:rsidRPr="009B7137">
        <w:rPr>
          <w:rFonts w:ascii="Times New Roman" w:hAnsi="Times New Roman" w:cs="Times New Roman"/>
          <w:sz w:val="28"/>
          <w:szCs w:val="28"/>
        </w:rPr>
        <w:t>.</w:t>
      </w:r>
    </w:p>
    <w:p w:rsidR="00172897" w:rsidRPr="009B7137" w:rsidRDefault="00172897" w:rsidP="004E6DAA">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w:t>
      </w:r>
      <w:r w:rsidR="00A20D66" w:rsidRPr="009B7137">
        <w:rPr>
          <w:rFonts w:ascii="Times New Roman" w:hAnsi="Times New Roman" w:cs="Times New Roman"/>
          <w:sz w:val="28"/>
          <w:szCs w:val="28"/>
        </w:rPr>
        <w:t xml:space="preserve">. </w:t>
      </w:r>
      <w:r w:rsidRPr="009B7137">
        <w:rPr>
          <w:rFonts w:ascii="Times New Roman" w:hAnsi="Times New Roman" w:cs="Times New Roman"/>
          <w:sz w:val="28"/>
          <w:szCs w:val="28"/>
        </w:rPr>
        <w:t>Признать утратившими силу постановления администрации Охотского муниципального района Хабаровского края:</w:t>
      </w:r>
    </w:p>
    <w:p w:rsidR="00A20D66" w:rsidRPr="009B7137" w:rsidRDefault="00172897" w:rsidP="004E6DAA">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от </w:t>
      </w:r>
      <w:r w:rsidR="00A20D66" w:rsidRPr="009B7137">
        <w:rPr>
          <w:rFonts w:ascii="Times New Roman" w:hAnsi="Times New Roman" w:cs="Times New Roman"/>
          <w:sz w:val="28"/>
          <w:szCs w:val="28"/>
        </w:rPr>
        <w:t>15.08.2011 № 324</w:t>
      </w:r>
      <w:r w:rsidR="009B7137">
        <w:rPr>
          <w:rFonts w:ascii="Times New Roman" w:hAnsi="Times New Roman" w:cs="Times New Roman"/>
          <w:sz w:val="28"/>
          <w:szCs w:val="28"/>
        </w:rPr>
        <w:t>«</w:t>
      </w:r>
      <w:r w:rsidR="00A20D66" w:rsidRPr="009B7137">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A20D66" w:rsidRPr="009B7137" w:rsidRDefault="00172897" w:rsidP="004E6DAA">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от </w:t>
      </w:r>
      <w:r w:rsidR="00A20D66" w:rsidRPr="009B7137">
        <w:rPr>
          <w:rFonts w:ascii="Times New Roman" w:hAnsi="Times New Roman" w:cs="Times New Roman"/>
          <w:sz w:val="28"/>
          <w:szCs w:val="28"/>
        </w:rPr>
        <w:t>17.02.2012 № 41</w:t>
      </w:r>
      <w:r w:rsidR="009B7137">
        <w:rPr>
          <w:rFonts w:ascii="Times New Roman" w:hAnsi="Times New Roman" w:cs="Times New Roman"/>
          <w:sz w:val="28"/>
          <w:szCs w:val="28"/>
        </w:rPr>
        <w:t>«</w:t>
      </w:r>
      <w:r w:rsidR="00A20D66" w:rsidRPr="009B7137">
        <w:rPr>
          <w:rFonts w:ascii="Times New Roman" w:hAnsi="Times New Roman" w:cs="Times New Roman"/>
          <w:sz w:val="28"/>
          <w:szCs w:val="28"/>
        </w:rPr>
        <w:t>О внесении изменений в Порядки разработки и утверждения административных регламентов исполнения муниципальных функций и предоставления муниципальных услуг, утвержденные постановлением администрации Охотского муниципального района от 15.08.2011 № 324</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A20D66" w:rsidRPr="009B7137" w:rsidRDefault="004A12A7" w:rsidP="004E6D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2897" w:rsidRPr="009B7137">
        <w:rPr>
          <w:rFonts w:ascii="Times New Roman" w:hAnsi="Times New Roman" w:cs="Times New Roman"/>
          <w:sz w:val="28"/>
          <w:szCs w:val="28"/>
        </w:rPr>
        <w:t xml:space="preserve">от </w:t>
      </w:r>
      <w:r w:rsidR="00A20D66" w:rsidRPr="009B7137">
        <w:rPr>
          <w:rFonts w:ascii="Times New Roman" w:hAnsi="Times New Roman" w:cs="Times New Roman"/>
          <w:sz w:val="28"/>
          <w:szCs w:val="28"/>
        </w:rPr>
        <w:t>11.09.2012 № 410</w:t>
      </w:r>
      <w:r w:rsidR="009B7137">
        <w:rPr>
          <w:rFonts w:ascii="Times New Roman" w:hAnsi="Times New Roman" w:cs="Times New Roman"/>
          <w:sz w:val="28"/>
          <w:szCs w:val="28"/>
        </w:rPr>
        <w:t>«</w:t>
      </w:r>
      <w:r w:rsidR="00A20D66" w:rsidRPr="009B7137">
        <w:rPr>
          <w:rFonts w:ascii="Times New Roman" w:hAnsi="Times New Roman" w:cs="Times New Roman"/>
          <w:sz w:val="28"/>
          <w:szCs w:val="28"/>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Охотского муниципального района от 15.08.2011 № 324</w:t>
      </w:r>
      <w:r w:rsidR="009B7137">
        <w:rPr>
          <w:rFonts w:ascii="Times New Roman" w:hAnsi="Times New Roman" w:cs="Times New Roman"/>
          <w:sz w:val="28"/>
          <w:szCs w:val="28"/>
        </w:rPr>
        <w:t>»</w:t>
      </w:r>
      <w:r w:rsidR="00172897" w:rsidRPr="009B7137">
        <w:rPr>
          <w:rFonts w:ascii="Times New Roman" w:hAnsi="Times New Roman" w:cs="Times New Roman"/>
          <w:sz w:val="28"/>
          <w:szCs w:val="28"/>
        </w:rPr>
        <w:t>;</w:t>
      </w:r>
    </w:p>
    <w:p w:rsidR="00172897" w:rsidRPr="009B7137" w:rsidRDefault="00172897" w:rsidP="004E6DAA">
      <w:pPr>
        <w:tabs>
          <w:tab w:val="left" w:pos="9214"/>
        </w:tabs>
        <w:spacing w:after="0" w:line="240" w:lineRule="auto"/>
        <w:ind w:right="-2"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от 23.05.2013 № 273 </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О внесении изменений в постановление администрации Охотского муниципального района от 11.09.2012 № 410 </w:t>
      </w:r>
      <w:r w:rsidR="009B7137">
        <w:rPr>
          <w:rFonts w:ascii="Times New Roman" w:hAnsi="Times New Roman" w:cs="Times New Roman"/>
          <w:sz w:val="28"/>
          <w:szCs w:val="28"/>
        </w:rPr>
        <w:t>«</w:t>
      </w:r>
      <w:r w:rsidRPr="009B7137">
        <w:rPr>
          <w:rFonts w:ascii="Times New Roman" w:hAnsi="Times New Roman" w:cs="Times New Roman"/>
          <w:sz w:val="28"/>
          <w:szCs w:val="28"/>
        </w:rPr>
        <w:t>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Охотского муниципального района от 15.08.2011 № 324</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172897" w:rsidRPr="009B7137" w:rsidRDefault="00172897" w:rsidP="004E6D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7137">
        <w:rPr>
          <w:rFonts w:ascii="Times New Roman" w:hAnsi="Times New Roman" w:cs="Times New Roman"/>
          <w:sz w:val="28"/>
          <w:szCs w:val="28"/>
        </w:rPr>
        <w:lastRenderedPageBreak/>
        <w:t xml:space="preserve">- от 18.06.2013 № 323 </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О внесении изменений в постановление администрации Охотского муниципального района от 15.08.2011 № 324 </w:t>
      </w:r>
      <w:r w:rsidR="009B7137">
        <w:rPr>
          <w:rFonts w:ascii="Times New Roman" w:hAnsi="Times New Roman" w:cs="Times New Roman"/>
          <w:sz w:val="28"/>
          <w:szCs w:val="28"/>
        </w:rPr>
        <w:t>«</w:t>
      </w:r>
      <w:r w:rsidRPr="009B7137">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172897" w:rsidRPr="009B7137" w:rsidRDefault="00172897" w:rsidP="004E6DAA">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от 12.08.2019 № 293 </w:t>
      </w:r>
      <w:r w:rsidR="009B7137">
        <w:rPr>
          <w:rFonts w:ascii="Times New Roman" w:hAnsi="Times New Roman" w:cs="Times New Roman"/>
          <w:sz w:val="28"/>
          <w:szCs w:val="28"/>
        </w:rPr>
        <w:t>«</w:t>
      </w:r>
      <w:r w:rsidRPr="009B7137">
        <w:rPr>
          <w:rFonts w:ascii="Times New Roman" w:hAnsi="Times New Roman" w:cs="Times New Roman"/>
          <w:sz w:val="28"/>
          <w:szCs w:val="28"/>
        </w:rPr>
        <w:t>О внесении изменения в Порядок разработки и утверждения административных регламентов предоставления муниципальных услуг, утвержденный постановлением администрации Охотского муниципального района от 15.08.2011 № 324</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172897" w:rsidRPr="009B7137" w:rsidRDefault="00172897" w:rsidP="00172897">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Опубликовать настоящее постановление в Сборнике муниципальных правовых актов Охотского муниципального района Хабаровского края.</w:t>
      </w:r>
    </w:p>
    <w:p w:rsidR="00FC3F41" w:rsidRPr="009B7137" w:rsidRDefault="00FC3F41" w:rsidP="00172897">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4. Настоящее постановление вступает в силу </w:t>
      </w:r>
      <w:r w:rsidR="00A20D66" w:rsidRPr="009B7137">
        <w:rPr>
          <w:rFonts w:ascii="Times New Roman" w:hAnsi="Times New Roman" w:cs="Times New Roman"/>
          <w:sz w:val="28"/>
          <w:szCs w:val="28"/>
        </w:rPr>
        <w:t>после его официального опубликования.</w:t>
      </w:r>
    </w:p>
    <w:p w:rsidR="00A20D66" w:rsidRPr="009B7137" w:rsidRDefault="00A20D66" w:rsidP="00262898">
      <w:pPr>
        <w:pStyle w:val="ConsPlusNormal"/>
        <w:ind w:firstLine="709"/>
        <w:jc w:val="both"/>
        <w:rPr>
          <w:rFonts w:ascii="Times New Roman" w:hAnsi="Times New Roman" w:cs="Times New Roman"/>
          <w:sz w:val="28"/>
          <w:szCs w:val="28"/>
        </w:rPr>
      </w:pPr>
    </w:p>
    <w:p w:rsidR="00A20D66" w:rsidRPr="009B7137" w:rsidRDefault="00A20D66" w:rsidP="00262898">
      <w:pPr>
        <w:pStyle w:val="ConsPlusNormal"/>
        <w:ind w:firstLine="709"/>
        <w:jc w:val="both"/>
        <w:rPr>
          <w:rFonts w:ascii="Times New Roman" w:hAnsi="Times New Roman" w:cs="Times New Roman"/>
          <w:sz w:val="28"/>
          <w:szCs w:val="28"/>
        </w:rPr>
      </w:pPr>
    </w:p>
    <w:p w:rsidR="00A20D66" w:rsidRPr="009B7137" w:rsidRDefault="00A20D66" w:rsidP="00262898">
      <w:pPr>
        <w:pStyle w:val="ConsPlusNormal"/>
        <w:ind w:firstLine="709"/>
        <w:jc w:val="both"/>
        <w:rPr>
          <w:rFonts w:ascii="Times New Roman" w:hAnsi="Times New Roman" w:cs="Times New Roman"/>
          <w:sz w:val="28"/>
          <w:szCs w:val="28"/>
        </w:rPr>
      </w:pPr>
    </w:p>
    <w:p w:rsidR="00A20D66" w:rsidRPr="009B7137" w:rsidRDefault="00A20D66" w:rsidP="00262898">
      <w:pPr>
        <w:pStyle w:val="ConsPlusNormal"/>
        <w:ind w:firstLine="709"/>
        <w:jc w:val="both"/>
        <w:rPr>
          <w:rFonts w:ascii="Times New Roman" w:hAnsi="Times New Roman" w:cs="Times New Roman"/>
          <w:sz w:val="28"/>
          <w:szCs w:val="28"/>
        </w:rPr>
      </w:pPr>
    </w:p>
    <w:p w:rsidR="00A20D66" w:rsidRPr="009B7137" w:rsidRDefault="00A20D66" w:rsidP="00262898">
      <w:pPr>
        <w:pStyle w:val="ConsPlusNormal"/>
        <w:jc w:val="both"/>
        <w:rPr>
          <w:rFonts w:ascii="Times New Roman" w:hAnsi="Times New Roman" w:cs="Times New Roman"/>
          <w:sz w:val="28"/>
          <w:szCs w:val="28"/>
        </w:rPr>
      </w:pPr>
      <w:r w:rsidRPr="009B7137">
        <w:rPr>
          <w:rFonts w:ascii="Times New Roman" w:hAnsi="Times New Roman" w:cs="Times New Roman"/>
          <w:sz w:val="28"/>
          <w:szCs w:val="28"/>
        </w:rPr>
        <w:t>Глава района                                                                                 М.А. Климов</w:t>
      </w:r>
    </w:p>
    <w:p w:rsidR="00FC3F41" w:rsidRPr="009B7137" w:rsidRDefault="00FC3F41" w:rsidP="00FC3F41">
      <w:pPr>
        <w:pStyle w:val="ConsPlusNormal"/>
        <w:jc w:val="both"/>
        <w:rPr>
          <w:rFonts w:ascii="Times New Roman" w:hAnsi="Times New Roman" w:cs="Times New Roman"/>
          <w:sz w:val="28"/>
          <w:szCs w:val="28"/>
        </w:rPr>
      </w:pPr>
    </w:p>
    <w:p w:rsidR="00A20D66" w:rsidRPr="009B7137" w:rsidRDefault="00A20D66" w:rsidP="00FC3F41">
      <w:pPr>
        <w:pStyle w:val="ConsPlusNormal"/>
        <w:jc w:val="both"/>
        <w:rPr>
          <w:rFonts w:ascii="Times New Roman" w:hAnsi="Times New Roman" w:cs="Times New Roman"/>
          <w:sz w:val="28"/>
          <w:szCs w:val="28"/>
        </w:rPr>
        <w:sectPr w:rsidR="00A20D66" w:rsidRPr="009B7137" w:rsidSect="0099795C">
          <w:headerReference w:type="default" r:id="rId7"/>
          <w:pgSz w:w="11906" w:h="16838"/>
          <w:pgMar w:top="1134" w:right="567" w:bottom="1134" w:left="1985" w:header="708" w:footer="708" w:gutter="0"/>
          <w:cols w:space="708"/>
          <w:titlePg/>
          <w:docGrid w:linePitch="360"/>
        </w:sectPr>
      </w:pPr>
    </w:p>
    <w:p w:rsidR="00FC3F41" w:rsidRPr="009B7137" w:rsidRDefault="00FC3F41" w:rsidP="004E6DAA">
      <w:pPr>
        <w:pStyle w:val="ConsPlusNormal"/>
        <w:spacing w:line="240" w:lineRule="exact"/>
        <w:ind w:left="5387"/>
        <w:jc w:val="center"/>
        <w:rPr>
          <w:rFonts w:ascii="Times New Roman" w:hAnsi="Times New Roman" w:cs="Times New Roman"/>
          <w:sz w:val="28"/>
          <w:szCs w:val="28"/>
        </w:rPr>
      </w:pPr>
      <w:r w:rsidRPr="009B7137">
        <w:rPr>
          <w:rFonts w:ascii="Times New Roman" w:hAnsi="Times New Roman" w:cs="Times New Roman"/>
          <w:sz w:val="28"/>
          <w:szCs w:val="28"/>
        </w:rPr>
        <w:lastRenderedPageBreak/>
        <w:t>УТВЕРЖДЕН</w:t>
      </w:r>
    </w:p>
    <w:p w:rsidR="004E6DAA" w:rsidRPr="009B7137" w:rsidRDefault="004E6DAA" w:rsidP="004E6DAA">
      <w:pPr>
        <w:pStyle w:val="ConsPlusNormal"/>
        <w:spacing w:line="240" w:lineRule="exact"/>
        <w:ind w:left="5387"/>
        <w:jc w:val="center"/>
        <w:rPr>
          <w:rFonts w:ascii="Times New Roman" w:hAnsi="Times New Roman" w:cs="Times New Roman"/>
          <w:sz w:val="28"/>
          <w:szCs w:val="28"/>
        </w:rPr>
      </w:pPr>
    </w:p>
    <w:p w:rsidR="00FC3F41" w:rsidRPr="009B7137" w:rsidRDefault="004E6DAA" w:rsidP="004E6DAA">
      <w:pPr>
        <w:pStyle w:val="ConsPlusNormal"/>
        <w:spacing w:line="240" w:lineRule="exact"/>
        <w:ind w:left="5387"/>
        <w:jc w:val="center"/>
        <w:rPr>
          <w:rFonts w:ascii="Times New Roman" w:hAnsi="Times New Roman" w:cs="Times New Roman"/>
          <w:sz w:val="28"/>
          <w:szCs w:val="28"/>
        </w:rPr>
      </w:pPr>
      <w:r w:rsidRPr="009B7137">
        <w:rPr>
          <w:rFonts w:ascii="Times New Roman" w:hAnsi="Times New Roman" w:cs="Times New Roman"/>
          <w:sz w:val="28"/>
          <w:szCs w:val="28"/>
        </w:rPr>
        <w:t>п</w:t>
      </w:r>
      <w:r w:rsidR="00FC3F41" w:rsidRPr="009B7137">
        <w:rPr>
          <w:rFonts w:ascii="Times New Roman" w:hAnsi="Times New Roman" w:cs="Times New Roman"/>
          <w:sz w:val="28"/>
          <w:szCs w:val="28"/>
        </w:rPr>
        <w:t xml:space="preserve">остановлениемадминистрации </w:t>
      </w:r>
      <w:r w:rsidRPr="009B7137">
        <w:rPr>
          <w:rFonts w:ascii="Times New Roman" w:hAnsi="Times New Roman" w:cs="Times New Roman"/>
          <w:sz w:val="28"/>
          <w:szCs w:val="28"/>
        </w:rPr>
        <w:t>Охотского муниципального района Хабаровского края</w:t>
      </w:r>
    </w:p>
    <w:p w:rsidR="004E6DAA" w:rsidRPr="009B7137" w:rsidRDefault="004E6DAA" w:rsidP="004E6DAA">
      <w:pPr>
        <w:pStyle w:val="ConsPlusNormal"/>
        <w:spacing w:line="240" w:lineRule="exact"/>
        <w:ind w:left="5387"/>
        <w:jc w:val="center"/>
        <w:rPr>
          <w:rFonts w:ascii="Times New Roman" w:hAnsi="Times New Roman" w:cs="Times New Roman"/>
          <w:sz w:val="28"/>
          <w:szCs w:val="28"/>
        </w:rPr>
      </w:pPr>
    </w:p>
    <w:p w:rsidR="004E6DAA" w:rsidRPr="009B7137" w:rsidRDefault="004E6DAA" w:rsidP="004E6DAA">
      <w:pPr>
        <w:pStyle w:val="ConsPlusNormal"/>
        <w:spacing w:line="240" w:lineRule="exact"/>
        <w:ind w:left="5387"/>
        <w:jc w:val="center"/>
        <w:rPr>
          <w:rFonts w:ascii="Times New Roman" w:hAnsi="Times New Roman" w:cs="Times New Roman"/>
          <w:sz w:val="28"/>
          <w:szCs w:val="28"/>
        </w:rPr>
      </w:pPr>
      <w:r w:rsidRPr="009B7137">
        <w:rPr>
          <w:rFonts w:ascii="Times New Roman" w:hAnsi="Times New Roman" w:cs="Times New Roman"/>
          <w:sz w:val="28"/>
          <w:szCs w:val="28"/>
        </w:rPr>
        <w:t xml:space="preserve">от </w:t>
      </w:r>
      <w:r w:rsidR="00412666">
        <w:rPr>
          <w:rFonts w:ascii="Times New Roman" w:hAnsi="Times New Roman" w:cs="Times New Roman"/>
          <w:sz w:val="28"/>
          <w:szCs w:val="28"/>
        </w:rPr>
        <w:t>10.08.2021</w:t>
      </w:r>
      <w:r w:rsidRPr="009B7137">
        <w:rPr>
          <w:rFonts w:ascii="Times New Roman" w:hAnsi="Times New Roman" w:cs="Times New Roman"/>
          <w:sz w:val="28"/>
          <w:szCs w:val="28"/>
        </w:rPr>
        <w:t xml:space="preserve">  №</w:t>
      </w:r>
      <w:r w:rsidR="00412666">
        <w:rPr>
          <w:rFonts w:ascii="Times New Roman" w:hAnsi="Times New Roman" w:cs="Times New Roman"/>
          <w:sz w:val="28"/>
          <w:szCs w:val="28"/>
        </w:rPr>
        <w:t xml:space="preserve"> 247</w:t>
      </w:r>
    </w:p>
    <w:p w:rsidR="00FC3F41" w:rsidRPr="009B7137" w:rsidRDefault="00FC3F41" w:rsidP="00FC3F41">
      <w:pPr>
        <w:pStyle w:val="ConsPlusNormal"/>
        <w:jc w:val="right"/>
        <w:rPr>
          <w:rFonts w:ascii="Times New Roman" w:hAnsi="Times New Roman" w:cs="Times New Roman"/>
          <w:sz w:val="28"/>
          <w:szCs w:val="28"/>
        </w:rPr>
      </w:pPr>
    </w:p>
    <w:p w:rsidR="00FC3F41" w:rsidRPr="009B7137" w:rsidRDefault="00FC3F41" w:rsidP="00FC3F41">
      <w:pPr>
        <w:pStyle w:val="ConsPlusNormal"/>
        <w:jc w:val="both"/>
        <w:rPr>
          <w:rFonts w:ascii="Times New Roman" w:hAnsi="Times New Roman" w:cs="Times New Roman"/>
          <w:sz w:val="28"/>
          <w:szCs w:val="28"/>
        </w:rPr>
      </w:pPr>
    </w:p>
    <w:p w:rsidR="00FC3F41" w:rsidRPr="009B7137" w:rsidRDefault="00FC3F41" w:rsidP="004E6DAA">
      <w:pPr>
        <w:pStyle w:val="ConsPlusTitle"/>
        <w:spacing w:line="240" w:lineRule="exact"/>
        <w:jc w:val="center"/>
        <w:rPr>
          <w:rFonts w:ascii="Times New Roman" w:hAnsi="Times New Roman" w:cs="Times New Roman"/>
          <w:b w:val="0"/>
          <w:sz w:val="28"/>
          <w:szCs w:val="28"/>
        </w:rPr>
      </w:pPr>
      <w:bookmarkStart w:id="1" w:name="P45"/>
      <w:bookmarkEnd w:id="1"/>
      <w:r w:rsidRPr="009B7137">
        <w:rPr>
          <w:rFonts w:ascii="Times New Roman" w:hAnsi="Times New Roman" w:cs="Times New Roman"/>
          <w:b w:val="0"/>
          <w:sz w:val="28"/>
          <w:szCs w:val="28"/>
        </w:rPr>
        <w:t>ПОРЯДОК</w:t>
      </w:r>
    </w:p>
    <w:p w:rsidR="004E6DAA" w:rsidRPr="009B7137" w:rsidRDefault="004E6DAA" w:rsidP="004E6DAA">
      <w:pPr>
        <w:pStyle w:val="ConsPlusTitle"/>
        <w:spacing w:line="240" w:lineRule="exact"/>
        <w:jc w:val="center"/>
        <w:rPr>
          <w:rFonts w:ascii="Times New Roman" w:hAnsi="Times New Roman" w:cs="Times New Roman"/>
          <w:b w:val="0"/>
          <w:sz w:val="28"/>
          <w:szCs w:val="28"/>
        </w:rPr>
      </w:pPr>
    </w:p>
    <w:p w:rsidR="00FC3F41" w:rsidRPr="009B7137" w:rsidRDefault="004E6DAA" w:rsidP="004E6DAA">
      <w:pPr>
        <w:pStyle w:val="ConsPlusTitle"/>
        <w:spacing w:line="240" w:lineRule="exact"/>
        <w:jc w:val="center"/>
        <w:rPr>
          <w:rFonts w:ascii="Times New Roman" w:hAnsi="Times New Roman" w:cs="Times New Roman"/>
          <w:b w:val="0"/>
          <w:sz w:val="28"/>
          <w:szCs w:val="28"/>
        </w:rPr>
      </w:pPr>
      <w:r w:rsidRPr="009B7137">
        <w:rPr>
          <w:rFonts w:ascii="Times New Roman" w:hAnsi="Times New Roman" w:cs="Times New Roman"/>
          <w:b w:val="0"/>
          <w:sz w:val="28"/>
          <w:szCs w:val="28"/>
        </w:rPr>
        <w:t>разработки, экспертизы и утверждения административных регламентов предоставления муниципальных услуг</w:t>
      </w:r>
    </w:p>
    <w:p w:rsidR="004E6DAA" w:rsidRPr="009B7137" w:rsidRDefault="004E6DAA" w:rsidP="004E6DAA">
      <w:pPr>
        <w:pStyle w:val="ConsPlusTitle"/>
        <w:spacing w:line="240" w:lineRule="exact"/>
        <w:jc w:val="center"/>
        <w:outlineLvl w:val="1"/>
        <w:rPr>
          <w:rFonts w:ascii="Times New Roman" w:hAnsi="Times New Roman" w:cs="Times New Roman"/>
          <w:b w:val="0"/>
          <w:sz w:val="28"/>
          <w:szCs w:val="28"/>
        </w:rPr>
      </w:pPr>
    </w:p>
    <w:p w:rsidR="004E6DAA" w:rsidRPr="009B7137" w:rsidRDefault="004E6DAA" w:rsidP="004E6DAA">
      <w:pPr>
        <w:pStyle w:val="ConsPlusTitle"/>
        <w:spacing w:line="240" w:lineRule="exact"/>
        <w:jc w:val="center"/>
        <w:outlineLvl w:val="1"/>
        <w:rPr>
          <w:rFonts w:ascii="Times New Roman" w:hAnsi="Times New Roman" w:cs="Times New Roman"/>
          <w:b w:val="0"/>
          <w:sz w:val="28"/>
          <w:szCs w:val="28"/>
        </w:rPr>
      </w:pPr>
    </w:p>
    <w:p w:rsidR="000850DB" w:rsidRDefault="0050710A" w:rsidP="004E6DAA">
      <w:pPr>
        <w:pStyle w:val="ConsPlusTitle"/>
        <w:spacing w:line="240" w:lineRule="exact"/>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50710A" w:rsidRPr="009B7137" w:rsidRDefault="0050710A" w:rsidP="004E6DAA">
      <w:pPr>
        <w:pStyle w:val="ConsPlusTitle"/>
        <w:spacing w:line="240" w:lineRule="exact"/>
        <w:jc w:val="center"/>
        <w:outlineLvl w:val="1"/>
        <w:rPr>
          <w:rFonts w:ascii="Times New Roman" w:hAnsi="Times New Roman" w:cs="Times New Roman"/>
          <w:b w:val="0"/>
          <w:sz w:val="28"/>
          <w:szCs w:val="28"/>
        </w:rPr>
      </w:pP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856F78" w:rsidRPr="009B7137">
        <w:rPr>
          <w:rFonts w:ascii="Times New Roman" w:hAnsi="Times New Roman" w:cs="Times New Roman"/>
          <w:sz w:val="28"/>
          <w:szCs w:val="28"/>
        </w:rPr>
        <w:t>Настоящий Порядок определяет правила разработки, утверждения и проведения экспертизы проекта административного регламента предоставления муниципальной услуги администрацией Охотского муниципального Хабаровского края (далее – Административный регламент, край, район соответственно),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района.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w:t>
      </w:r>
      <w:r w:rsidR="0050710A">
        <w:rPr>
          <w:rFonts w:ascii="Times New Roman" w:hAnsi="Times New Roman" w:cs="Times New Roman"/>
          <w:sz w:val="28"/>
          <w:szCs w:val="28"/>
        </w:rPr>
        <w:t>2.</w:t>
      </w:r>
      <w:r w:rsidRPr="009B7137">
        <w:rPr>
          <w:rFonts w:ascii="Times New Roman" w:hAnsi="Times New Roman" w:cs="Times New Roman"/>
          <w:sz w:val="28"/>
          <w:szCs w:val="28"/>
        </w:rPr>
        <w:t xml:space="preserve">Административный регламент – муниципальный нормативный правовой акт администрации района, устанавливающий сроки и последовательность административных процедур и административных действий администрации района, при исполнении по запросу физического или юридического лица, индивидуального предпринимателя, их уполномоченного представителя (далее – заявитель) в пределах установленных нормативными правовыми актами Российской Федерации и Хабаровского края полномочий в соответствии с требованиями Федерального </w:t>
      </w:r>
      <w:hyperlink r:id="rId8" w:history="1">
        <w:r w:rsidRPr="00412666">
          <w:rPr>
            <w:rFonts w:ascii="Times New Roman" w:hAnsi="Times New Roman" w:cs="Times New Roman"/>
            <w:sz w:val="28"/>
            <w:szCs w:val="28"/>
          </w:rPr>
          <w:t>закона</w:t>
        </w:r>
      </w:hyperlink>
      <w:r w:rsidRPr="009B7137">
        <w:rPr>
          <w:rFonts w:ascii="Times New Roman" w:hAnsi="Times New Roman" w:cs="Times New Roman"/>
          <w:sz w:val="28"/>
          <w:szCs w:val="28"/>
        </w:rPr>
        <w:t xml:space="preserve"> от 27.07.2010 №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Административный регламент также устанавливает порядок взаимодействия структурных подразделений администрации района с заявителями, иными органами исполнительной власти края и органами местного самоуправления, учреждениями и организациями при предоставлении муниципальной услуги.</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56F78" w:rsidRPr="009B7137">
        <w:rPr>
          <w:rFonts w:ascii="Times New Roman" w:hAnsi="Times New Roman" w:cs="Times New Roman"/>
          <w:sz w:val="28"/>
          <w:szCs w:val="28"/>
        </w:rPr>
        <w:t xml:space="preserve">. Административные регламенты разрабатываются структурными подразделениями администрации района (далее – структурные подразделения), к сфере деятельности которых относится предоставление соответствующей муниципальной услуги, с учетом положений федеральных законов, иных нормативных правовых актов Российской Федерации, Хабаровского края и муниципальных правовых актов администрации района, устанавливающих критерии, сроки и последовательность административных </w:t>
      </w:r>
      <w:r w:rsidR="00856F78" w:rsidRPr="009B7137">
        <w:rPr>
          <w:rFonts w:ascii="Times New Roman" w:hAnsi="Times New Roman" w:cs="Times New Roman"/>
          <w:sz w:val="28"/>
          <w:szCs w:val="28"/>
        </w:rPr>
        <w:lastRenderedPageBreak/>
        <w:t>процедур, административных действий и (или) принятия решений, иных требований к порядку предоставления муниципальных услуг</w:t>
      </w:r>
      <w:r w:rsidR="004A12A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856F78" w:rsidRPr="009B7137">
        <w:rPr>
          <w:rFonts w:ascii="Times New Roman" w:hAnsi="Times New Roman" w:cs="Times New Roman"/>
          <w:sz w:val="28"/>
          <w:szCs w:val="28"/>
        </w:rPr>
        <w:t>. Структурное подразделение, разрабатывающ</w:t>
      </w:r>
      <w:r w:rsidR="004A12A7">
        <w:rPr>
          <w:rFonts w:ascii="Times New Roman" w:hAnsi="Times New Roman" w:cs="Times New Roman"/>
          <w:sz w:val="28"/>
          <w:szCs w:val="28"/>
        </w:rPr>
        <w:t>ее</w:t>
      </w:r>
      <w:r w:rsidR="00856F78" w:rsidRPr="009B7137">
        <w:rPr>
          <w:rFonts w:ascii="Times New Roman" w:hAnsi="Times New Roman" w:cs="Times New Roman"/>
          <w:sz w:val="28"/>
          <w:szCs w:val="28"/>
        </w:rPr>
        <w:t xml:space="preserve"> Административный регламент (далее – разработчик Административного регламента), при подготовке Административного регламента предусматривает оптимизацию (повышение качества) предоставления муниципальной услуги, в том числе: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 упорядочение административных процедур и административных действий;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устранение избыточных административных процедур и избыточных административных действий, если это не противоречит законодательству Российской Федерации;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sidR="009B7137">
        <w:rPr>
          <w:rFonts w:ascii="Times New Roman" w:hAnsi="Times New Roman" w:cs="Times New Roman"/>
          <w:sz w:val="28"/>
          <w:szCs w:val="28"/>
        </w:rPr>
        <w:t>«</w:t>
      </w:r>
      <w:r w:rsidRPr="009B7137">
        <w:rPr>
          <w:rFonts w:ascii="Times New Roman" w:hAnsi="Times New Roman" w:cs="Times New Roman"/>
          <w:sz w:val="28"/>
          <w:szCs w:val="28"/>
        </w:rPr>
        <w:t>одного окна</w:t>
      </w:r>
      <w:r w:rsidR="009B7137">
        <w:rPr>
          <w:rFonts w:ascii="Times New Roman" w:hAnsi="Times New Roman" w:cs="Times New Roman"/>
          <w:sz w:val="28"/>
          <w:szCs w:val="28"/>
        </w:rPr>
        <w:t>»</w:t>
      </w:r>
      <w:r w:rsidRPr="009B7137">
        <w:rPr>
          <w:rFonts w:ascii="Times New Roman" w:hAnsi="Times New Roman" w:cs="Times New Roman"/>
          <w:sz w:val="28"/>
          <w:szCs w:val="28"/>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4) сокращение сроков предоставления муниципальной услуги, а также сроков исполнения отдельных административных процедур и административных действий, относящихся к предоставлению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Разработчики Административного регламента могут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и административных действий, относящихся к предоставлению муниципальной услуги, по отношению к соответствующим срокам, установленным законодательством Российской Федерации, в том числе нормативными правовыми актами Хабаровского края;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5)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6) предоставление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856F78" w:rsidRPr="009B7137">
        <w:rPr>
          <w:rFonts w:ascii="Times New Roman" w:hAnsi="Times New Roman" w:cs="Times New Roman"/>
          <w:sz w:val="28"/>
          <w:szCs w:val="28"/>
        </w:rPr>
        <w:t>. Административный регламент разрабатывается в течение 10 рабочих дней после включения соответствующей муниципальной услуги в сводный перечень предоставляемых муниципальных услуг, исполняемых администрацией района и подведомственными им учреждениями (далее – перечень).</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856F78" w:rsidRPr="009B7137">
        <w:rPr>
          <w:rFonts w:ascii="Times New Roman" w:hAnsi="Times New Roman" w:cs="Times New Roman"/>
          <w:sz w:val="28"/>
          <w:szCs w:val="28"/>
        </w:rPr>
        <w:t xml:space="preserve">. Разработчик Административного регламента размещает проект нормативного правового акта об утверждении Административного регламента, о внесении изменений в ранее изданные Административные регламенты, признании Административных регламентов утратившими силу и пояснительной записки для проведения независимой экспертизы проекта Административного регламента, проекта нормативного правового акта о внесении изменений в ранее изданные Административные регламенты, признании Административных регламентов утратившими силу (далее – независимая экспертиза) в информационно-телекоммуникационной сети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Интернет</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на официальном сайте администрации района </w:t>
      </w:r>
      <w:r w:rsidR="00856F78" w:rsidRPr="009B7137">
        <w:rPr>
          <w:rFonts w:ascii="Times New Roman" w:hAnsi="Times New Roman" w:cs="Times New Roman"/>
          <w:sz w:val="28"/>
          <w:szCs w:val="28"/>
          <w:lang w:val="en-US"/>
        </w:rPr>
        <w:t>https</w:t>
      </w:r>
      <w:r w:rsidR="00856F78" w:rsidRPr="009B7137">
        <w:rPr>
          <w:rFonts w:ascii="Times New Roman" w:hAnsi="Times New Roman" w:cs="Times New Roman"/>
          <w:sz w:val="28"/>
          <w:szCs w:val="28"/>
        </w:rPr>
        <w:t>://</w:t>
      </w:r>
      <w:r w:rsidR="00856F78" w:rsidRPr="009B7137">
        <w:rPr>
          <w:rFonts w:ascii="Times New Roman" w:hAnsi="Times New Roman" w:cs="Times New Roman"/>
          <w:sz w:val="28"/>
          <w:szCs w:val="28"/>
          <w:lang w:val="en-US"/>
        </w:rPr>
        <w:t>admokhotsk</w:t>
      </w:r>
      <w:r w:rsidR="00856F78" w:rsidRPr="009B7137">
        <w:rPr>
          <w:rFonts w:ascii="Times New Roman" w:hAnsi="Times New Roman" w:cs="Times New Roman"/>
          <w:sz w:val="28"/>
          <w:szCs w:val="28"/>
        </w:rPr>
        <w:t>.</w:t>
      </w:r>
      <w:r w:rsidR="00856F78" w:rsidRPr="009B7137">
        <w:rPr>
          <w:rFonts w:ascii="Times New Roman" w:hAnsi="Times New Roman" w:cs="Times New Roman"/>
          <w:sz w:val="28"/>
          <w:szCs w:val="28"/>
          <w:lang w:val="en-US"/>
        </w:rPr>
        <w:t>khabkrai</w:t>
      </w:r>
      <w:r w:rsidR="00856F78" w:rsidRPr="009B7137">
        <w:rPr>
          <w:rFonts w:ascii="Times New Roman" w:hAnsi="Times New Roman" w:cs="Times New Roman"/>
          <w:sz w:val="28"/>
          <w:szCs w:val="28"/>
        </w:rPr>
        <w:t>.</w:t>
      </w:r>
      <w:r w:rsidR="00856F78" w:rsidRPr="009B7137">
        <w:rPr>
          <w:rFonts w:ascii="Times New Roman" w:hAnsi="Times New Roman" w:cs="Times New Roman"/>
          <w:sz w:val="28"/>
          <w:szCs w:val="28"/>
          <w:lang w:val="en-US"/>
        </w:rPr>
        <w:t>ru</w:t>
      </w:r>
      <w:r w:rsidR="00856F78" w:rsidRPr="009B7137">
        <w:rPr>
          <w:rFonts w:ascii="Times New Roman" w:hAnsi="Times New Roman" w:cs="Times New Roman"/>
          <w:sz w:val="28"/>
          <w:szCs w:val="28"/>
        </w:rPr>
        <w:t xml:space="preserve"> (далее – официальный сайт</w:t>
      </w:r>
      <w:r w:rsidR="004113DD" w:rsidRPr="009B7137">
        <w:rPr>
          <w:rFonts w:ascii="Times New Roman" w:hAnsi="Times New Roman" w:cs="Times New Roman"/>
          <w:sz w:val="28"/>
          <w:szCs w:val="28"/>
        </w:rPr>
        <w:t>)</w:t>
      </w:r>
      <w:r w:rsidR="00856F78" w:rsidRPr="009B7137">
        <w:rPr>
          <w:rFonts w:ascii="Times New Roman" w:hAnsi="Times New Roman" w:cs="Times New Roman"/>
          <w:sz w:val="28"/>
          <w:szCs w:val="28"/>
        </w:rPr>
        <w:t>. При размещении проекта Административного регламента на официальном сайте указывается срок, отведенный для проведения независимой экспертизы. Данный срок не может быть менее 15 календарных дней со дня размещения проекта Административного регламента на официальном сайте.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Разработчик Административного регламента рассматривает поступившие заключения независимой экспертизы, предложения заинтересованных организаций и граждан и принимает по каждому из них решение.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Независимая экспертиза может проводиться физическими и юридическими лицами в инициативном порядке за счет собственных средств.</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находящимися в ведении администрации района, являющегося разработчиком Административного регламента.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случае если заключение независимой экспертизы не поступило в срок, отведенный для проведения независимой экспертизы, это не является препятствием для проведения экспертизы юридическим отделом администрации района.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Заключение об оценке регулирующего воздействия на проекты Административных регламентов, а также проекты нормативных правовых актов о внесении изменений в ранее изданные Административные регламенты, признании Административных регламентов утратившими силу не требуется.</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56F78" w:rsidRPr="009B7137">
        <w:rPr>
          <w:rFonts w:ascii="Times New Roman" w:hAnsi="Times New Roman" w:cs="Times New Roman"/>
          <w:sz w:val="28"/>
          <w:szCs w:val="28"/>
        </w:rPr>
        <w:t>7. По истечении срока, отведенного для проведения независимой экспертизы,</w:t>
      </w:r>
      <w:r w:rsidR="004A12A7" w:rsidRPr="004A12A7">
        <w:rPr>
          <w:rFonts w:ascii="Times New Roman" w:hAnsi="Times New Roman" w:cs="Times New Roman"/>
          <w:sz w:val="28"/>
          <w:szCs w:val="28"/>
        </w:rPr>
        <w:t>разработчик Административного регламента проводит первичный анализ проекта Административного регламента в целях выявления в его тексте коррупциогенных факторов,</w:t>
      </w:r>
      <w:r w:rsidR="004A12A7">
        <w:rPr>
          <w:rFonts w:ascii="Times New Roman" w:hAnsi="Times New Roman" w:cs="Times New Roman"/>
          <w:sz w:val="28"/>
          <w:szCs w:val="28"/>
        </w:rPr>
        <w:t xml:space="preserve"> и направляет</w:t>
      </w:r>
      <w:r w:rsidR="00856F78" w:rsidRPr="009B7137">
        <w:rPr>
          <w:rFonts w:ascii="Times New Roman" w:hAnsi="Times New Roman" w:cs="Times New Roman"/>
          <w:sz w:val="28"/>
          <w:szCs w:val="28"/>
        </w:rPr>
        <w:t xml:space="preserve"> проект Административн</w:t>
      </w:r>
      <w:r w:rsidR="004113DD"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с приложением проекта </w:t>
      </w:r>
      <w:r w:rsidR="004A12A7">
        <w:rPr>
          <w:rFonts w:ascii="Times New Roman" w:hAnsi="Times New Roman" w:cs="Times New Roman"/>
          <w:sz w:val="28"/>
          <w:szCs w:val="28"/>
        </w:rPr>
        <w:t xml:space="preserve">муниципального </w:t>
      </w:r>
      <w:r w:rsidR="00856F78" w:rsidRPr="009B7137">
        <w:rPr>
          <w:rFonts w:ascii="Times New Roman" w:hAnsi="Times New Roman" w:cs="Times New Roman"/>
          <w:sz w:val="28"/>
          <w:szCs w:val="28"/>
        </w:rPr>
        <w:t>нормативного правового акта об утверждении Административн</w:t>
      </w:r>
      <w:r w:rsidR="004113DD" w:rsidRPr="009B7137">
        <w:rPr>
          <w:rFonts w:ascii="Times New Roman" w:hAnsi="Times New Roman" w:cs="Times New Roman"/>
          <w:sz w:val="28"/>
          <w:szCs w:val="28"/>
        </w:rPr>
        <w:t xml:space="preserve">ого </w:t>
      </w:r>
      <w:r w:rsidR="00856F78" w:rsidRPr="009B7137">
        <w:rPr>
          <w:rFonts w:ascii="Times New Roman" w:hAnsi="Times New Roman" w:cs="Times New Roman"/>
          <w:sz w:val="28"/>
          <w:szCs w:val="28"/>
        </w:rPr>
        <w:lastRenderedPageBreak/>
        <w:t>регламента, приложений к проекту Административн</w:t>
      </w:r>
      <w:r w:rsidR="004113DD"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(при необходимости прилагаются проекты нормативных правовых актов о внесении соответствующих изменений), пояснительной записки, заключения независимой экспертизы, предложений заинтересованных организаций и граждан (при их наличии)</w:t>
      </w:r>
      <w:r w:rsidR="00361271" w:rsidRPr="009B7137">
        <w:rPr>
          <w:rFonts w:ascii="Times New Roman" w:hAnsi="Times New Roman" w:cs="Times New Roman"/>
          <w:sz w:val="28"/>
          <w:szCs w:val="28"/>
        </w:rPr>
        <w:t xml:space="preserve">, листом согласования </w:t>
      </w:r>
      <w:r w:rsidR="00856F78" w:rsidRPr="009B7137">
        <w:rPr>
          <w:rFonts w:ascii="Times New Roman" w:hAnsi="Times New Roman" w:cs="Times New Roman"/>
          <w:sz w:val="28"/>
          <w:szCs w:val="28"/>
        </w:rPr>
        <w:t xml:space="preserve">на экспертизу в </w:t>
      </w:r>
      <w:r w:rsidR="004113DD" w:rsidRPr="009B7137">
        <w:rPr>
          <w:rFonts w:ascii="Times New Roman" w:hAnsi="Times New Roman" w:cs="Times New Roman"/>
          <w:sz w:val="28"/>
          <w:szCs w:val="28"/>
        </w:rPr>
        <w:t>юридический отдел администрации района</w:t>
      </w:r>
      <w:r w:rsidR="00361271" w:rsidRPr="009B7137">
        <w:rPr>
          <w:rFonts w:ascii="Times New Roman" w:hAnsi="Times New Roman" w:cs="Times New Roman"/>
          <w:sz w:val="28"/>
          <w:szCs w:val="28"/>
        </w:rPr>
        <w:t xml:space="preserve"> в соответствии с разделом 3 настоящего Порядка</w:t>
      </w:r>
      <w:r w:rsidR="00856F78"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пояснительной записке к проекту Административн</w:t>
      </w:r>
      <w:r w:rsidR="004113DD"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приводится информация об основных предполагаемых улучшениях оказания муниципальной услуги в случае принятия Административн</w:t>
      </w:r>
      <w:r w:rsidR="004113DD"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сведения об учете рекомендаций независимой экспертизы и предложений заинтересованных организаций и граждан.</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Административны</w:t>
      </w:r>
      <w:r w:rsidR="004113DD" w:rsidRPr="009B7137">
        <w:rPr>
          <w:rFonts w:ascii="Times New Roman" w:hAnsi="Times New Roman" w:cs="Times New Roman"/>
          <w:sz w:val="28"/>
          <w:szCs w:val="28"/>
        </w:rPr>
        <w:t>е</w:t>
      </w:r>
      <w:r w:rsidRPr="009B7137">
        <w:rPr>
          <w:rFonts w:ascii="Times New Roman" w:hAnsi="Times New Roman" w:cs="Times New Roman"/>
          <w:sz w:val="28"/>
          <w:szCs w:val="28"/>
        </w:rPr>
        <w:t xml:space="preserve"> регламенты утверждаются </w:t>
      </w:r>
      <w:r w:rsidR="004113DD" w:rsidRPr="009B7137">
        <w:rPr>
          <w:rFonts w:ascii="Times New Roman" w:hAnsi="Times New Roman" w:cs="Times New Roman"/>
          <w:sz w:val="28"/>
          <w:szCs w:val="28"/>
        </w:rPr>
        <w:t>администрацией района</w:t>
      </w:r>
      <w:r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856F78" w:rsidRPr="009B7137">
        <w:rPr>
          <w:rFonts w:ascii="Times New Roman" w:hAnsi="Times New Roman" w:cs="Times New Roman"/>
          <w:sz w:val="28"/>
          <w:szCs w:val="28"/>
        </w:rPr>
        <w:t>. Разногласия по проектам Административны</w:t>
      </w:r>
      <w:r w:rsidR="004113DD" w:rsidRPr="009B7137">
        <w:rPr>
          <w:rFonts w:ascii="Times New Roman" w:hAnsi="Times New Roman" w:cs="Times New Roman"/>
          <w:sz w:val="28"/>
          <w:szCs w:val="28"/>
        </w:rPr>
        <w:t>х</w:t>
      </w:r>
      <w:r w:rsidR="00856F78" w:rsidRPr="009B7137">
        <w:rPr>
          <w:rFonts w:ascii="Times New Roman" w:hAnsi="Times New Roman" w:cs="Times New Roman"/>
          <w:sz w:val="28"/>
          <w:szCs w:val="28"/>
        </w:rPr>
        <w:t xml:space="preserve"> регламентов разрешаются в порядке, установленном </w:t>
      </w:r>
      <w:hyperlink r:id="rId9" w:history="1">
        <w:r w:rsidR="00856F78" w:rsidRPr="00412666">
          <w:rPr>
            <w:rFonts w:ascii="Times New Roman" w:hAnsi="Times New Roman" w:cs="Times New Roman"/>
            <w:sz w:val="28"/>
            <w:szCs w:val="28"/>
          </w:rPr>
          <w:t>регламентом</w:t>
        </w:r>
      </w:hyperlink>
      <w:r w:rsidR="00412666">
        <w:rPr>
          <w:rFonts w:ascii="Times New Roman" w:hAnsi="Times New Roman" w:cs="Times New Roman"/>
          <w:sz w:val="28"/>
          <w:szCs w:val="28"/>
        </w:rPr>
        <w:t xml:space="preserve"> </w:t>
      </w:r>
      <w:r w:rsidR="004113DD" w:rsidRPr="009B7137">
        <w:rPr>
          <w:rFonts w:ascii="Times New Roman" w:hAnsi="Times New Roman" w:cs="Times New Roman"/>
          <w:sz w:val="28"/>
          <w:szCs w:val="28"/>
        </w:rPr>
        <w:t>администрации района</w:t>
      </w:r>
      <w:r w:rsidR="00856F78"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856F78" w:rsidRPr="009B7137">
        <w:rPr>
          <w:rFonts w:ascii="Times New Roman" w:hAnsi="Times New Roman" w:cs="Times New Roman"/>
          <w:sz w:val="28"/>
          <w:szCs w:val="28"/>
        </w:rPr>
        <w:t>. Утвержденный Административный регламент размещается на официальн</w:t>
      </w:r>
      <w:r w:rsidR="004113DD" w:rsidRPr="009B7137">
        <w:rPr>
          <w:rFonts w:ascii="Times New Roman" w:hAnsi="Times New Roman" w:cs="Times New Roman"/>
          <w:sz w:val="28"/>
          <w:szCs w:val="28"/>
        </w:rPr>
        <w:t>ом</w:t>
      </w:r>
      <w:r w:rsidR="00856F78" w:rsidRPr="009B7137">
        <w:rPr>
          <w:rFonts w:ascii="Times New Roman" w:hAnsi="Times New Roman" w:cs="Times New Roman"/>
          <w:sz w:val="28"/>
          <w:szCs w:val="28"/>
        </w:rPr>
        <w:t xml:space="preserve"> сайт</w:t>
      </w:r>
      <w:r w:rsidR="004113DD" w:rsidRPr="009B7137">
        <w:rPr>
          <w:rFonts w:ascii="Times New Roman" w:hAnsi="Times New Roman" w:cs="Times New Roman"/>
          <w:sz w:val="28"/>
          <w:szCs w:val="28"/>
        </w:rPr>
        <w:t>еадминистрации района</w:t>
      </w:r>
      <w:r w:rsidR="00CC307A" w:rsidRPr="009B7137">
        <w:rPr>
          <w:rFonts w:ascii="Times New Roman" w:hAnsi="Times New Roman" w:cs="Times New Roman"/>
          <w:sz w:val="28"/>
          <w:szCs w:val="28"/>
        </w:rPr>
        <w:t xml:space="preserve"> и опубликовывается в порядке</w:t>
      </w:r>
      <w:r w:rsidR="004A12A7" w:rsidRPr="009B7137">
        <w:rPr>
          <w:rFonts w:ascii="Times New Roman" w:hAnsi="Times New Roman" w:cs="Times New Roman"/>
          <w:sz w:val="28"/>
          <w:szCs w:val="28"/>
        </w:rPr>
        <w:t>,</w:t>
      </w:r>
      <w:r w:rsidR="00CC307A" w:rsidRPr="009B7137">
        <w:rPr>
          <w:rFonts w:ascii="Times New Roman" w:hAnsi="Times New Roman" w:cs="Times New Roman"/>
          <w:sz w:val="28"/>
          <w:szCs w:val="28"/>
        </w:rPr>
        <w:t xml:space="preserve"> установленными муниципальными правовыми актами района</w:t>
      </w:r>
      <w:r w:rsidR="00856F78" w:rsidRPr="009B7137">
        <w:rPr>
          <w:rFonts w:ascii="Times New Roman" w:hAnsi="Times New Roman" w:cs="Times New Roman"/>
          <w:sz w:val="28"/>
          <w:szCs w:val="28"/>
        </w:rPr>
        <w:t>.</w:t>
      </w:r>
    </w:p>
    <w:p w:rsidR="004113DD" w:rsidRPr="009B7137" w:rsidRDefault="004113DD" w:rsidP="00856F78">
      <w:pPr>
        <w:pStyle w:val="ConsPlusNormal"/>
        <w:ind w:firstLine="709"/>
        <w:jc w:val="both"/>
        <w:rPr>
          <w:rFonts w:ascii="Times New Roman" w:hAnsi="Times New Roman" w:cs="Times New Roman"/>
          <w:sz w:val="28"/>
          <w:szCs w:val="28"/>
        </w:rPr>
      </w:pPr>
    </w:p>
    <w:p w:rsidR="00856F78" w:rsidRPr="009B7137" w:rsidRDefault="00856F78" w:rsidP="00856F78">
      <w:pPr>
        <w:pStyle w:val="ConsPlusNormal"/>
        <w:ind w:firstLine="709"/>
        <w:jc w:val="both"/>
        <w:outlineLvl w:val="0"/>
        <w:rPr>
          <w:rFonts w:ascii="Times New Roman" w:hAnsi="Times New Roman" w:cs="Times New Roman"/>
          <w:sz w:val="28"/>
          <w:szCs w:val="28"/>
        </w:rPr>
      </w:pPr>
    </w:p>
    <w:p w:rsidR="00856F78" w:rsidRPr="009B7137" w:rsidRDefault="0050710A" w:rsidP="00856F78">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00856F78" w:rsidRPr="009B7137">
        <w:rPr>
          <w:rFonts w:ascii="Times New Roman" w:hAnsi="Times New Roman" w:cs="Times New Roman"/>
          <w:b w:val="0"/>
          <w:sz w:val="28"/>
          <w:szCs w:val="28"/>
        </w:rPr>
        <w:t>. Требования к Административн</w:t>
      </w:r>
      <w:r w:rsidR="00CC307A" w:rsidRPr="009B7137">
        <w:rPr>
          <w:rFonts w:ascii="Times New Roman" w:hAnsi="Times New Roman" w:cs="Times New Roman"/>
          <w:b w:val="0"/>
          <w:sz w:val="28"/>
          <w:szCs w:val="28"/>
        </w:rPr>
        <w:t>ому</w:t>
      </w:r>
      <w:r w:rsidR="00856F78" w:rsidRPr="009B7137">
        <w:rPr>
          <w:rFonts w:ascii="Times New Roman" w:hAnsi="Times New Roman" w:cs="Times New Roman"/>
          <w:b w:val="0"/>
          <w:sz w:val="28"/>
          <w:szCs w:val="28"/>
        </w:rPr>
        <w:t xml:space="preserve"> регламенту</w:t>
      </w:r>
    </w:p>
    <w:p w:rsidR="00856F78" w:rsidRPr="009B7137" w:rsidRDefault="00856F78" w:rsidP="00856F78">
      <w:pPr>
        <w:pStyle w:val="ConsPlusNormal"/>
        <w:ind w:firstLine="709"/>
        <w:jc w:val="both"/>
        <w:rPr>
          <w:rFonts w:ascii="Times New Roman" w:hAnsi="Times New Roman" w:cs="Times New Roman"/>
          <w:sz w:val="28"/>
          <w:szCs w:val="28"/>
        </w:rPr>
      </w:pP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56F78" w:rsidRPr="009B7137">
        <w:rPr>
          <w:rFonts w:ascii="Times New Roman" w:hAnsi="Times New Roman" w:cs="Times New Roman"/>
          <w:sz w:val="28"/>
          <w:szCs w:val="28"/>
        </w:rPr>
        <w:t>. Наименование Административн</w:t>
      </w:r>
      <w:r w:rsidR="00CC307A"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определяется </w:t>
      </w:r>
      <w:r w:rsidR="00CC307A" w:rsidRPr="009B7137">
        <w:rPr>
          <w:rFonts w:ascii="Times New Roman" w:hAnsi="Times New Roman" w:cs="Times New Roman"/>
          <w:sz w:val="28"/>
          <w:szCs w:val="28"/>
        </w:rPr>
        <w:t>разработчиком Административного регламента</w:t>
      </w:r>
      <w:r w:rsidR="00856F78" w:rsidRPr="009B7137">
        <w:rPr>
          <w:rFonts w:ascii="Times New Roman" w:hAnsi="Times New Roman" w:cs="Times New Roman"/>
          <w:sz w:val="28"/>
          <w:szCs w:val="28"/>
        </w:rPr>
        <w:t xml:space="preserve"> с учетом формулировки соответствующей редакции положения</w:t>
      </w:r>
      <w:r w:rsidR="0028373F">
        <w:rPr>
          <w:rFonts w:ascii="Times New Roman" w:hAnsi="Times New Roman" w:cs="Times New Roman"/>
          <w:sz w:val="28"/>
          <w:szCs w:val="28"/>
        </w:rPr>
        <w:t xml:space="preserve"> муниципального</w:t>
      </w:r>
      <w:r w:rsidR="00856F78" w:rsidRPr="009B7137">
        <w:rPr>
          <w:rFonts w:ascii="Times New Roman" w:hAnsi="Times New Roman" w:cs="Times New Roman"/>
          <w:sz w:val="28"/>
          <w:szCs w:val="28"/>
        </w:rPr>
        <w:t xml:space="preserve"> нормативного правового акта, которым предусмотрена такая </w:t>
      </w:r>
      <w:r w:rsidR="00CC307A" w:rsidRPr="009B7137">
        <w:rPr>
          <w:rFonts w:ascii="Times New Roman" w:hAnsi="Times New Roman" w:cs="Times New Roman"/>
          <w:sz w:val="28"/>
          <w:szCs w:val="28"/>
        </w:rPr>
        <w:t>муниципальная услуга</w:t>
      </w:r>
      <w:r w:rsidR="00856F78"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2. В Административный регламент включаются следующие разделы:</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 общие положения;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стандарт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C307A"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Административны</w:t>
      </w:r>
      <w:r w:rsidR="00CC307A" w:rsidRPr="009B7137">
        <w:rPr>
          <w:rFonts w:ascii="Times New Roman" w:hAnsi="Times New Roman" w:cs="Times New Roman"/>
          <w:sz w:val="28"/>
          <w:szCs w:val="28"/>
        </w:rPr>
        <w:t>е</w:t>
      </w:r>
      <w:r w:rsidRPr="009B7137">
        <w:rPr>
          <w:rFonts w:ascii="Times New Roman" w:hAnsi="Times New Roman" w:cs="Times New Roman"/>
          <w:sz w:val="28"/>
          <w:szCs w:val="28"/>
        </w:rPr>
        <w:t xml:space="preserve"> регламенты не включается информация о выполнении административных процедур в многофункциональных центрах в случае, если </w:t>
      </w:r>
      <w:r w:rsidR="00CC307A" w:rsidRPr="009B7137">
        <w:rPr>
          <w:rFonts w:ascii="Times New Roman" w:hAnsi="Times New Roman" w:cs="Times New Roman"/>
          <w:sz w:val="28"/>
          <w:szCs w:val="28"/>
        </w:rPr>
        <w:t>муниципальная услуга</w:t>
      </w:r>
      <w:r w:rsidRPr="009B7137">
        <w:rPr>
          <w:rFonts w:ascii="Times New Roman" w:hAnsi="Times New Roman" w:cs="Times New Roman"/>
          <w:sz w:val="28"/>
          <w:szCs w:val="28"/>
        </w:rPr>
        <w:t xml:space="preserve"> не предоставляется в многофункциональных центрах предоставления государственных и муниципальных услуг;</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4) формы контроля за исполнением Административн</w:t>
      </w:r>
      <w:r w:rsidR="00CC307A"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r w:rsidR="00CC307A" w:rsidRPr="009B7137">
        <w:rPr>
          <w:rFonts w:ascii="Times New Roman" w:hAnsi="Times New Roman" w:cs="Times New Roman"/>
          <w:sz w:val="28"/>
          <w:szCs w:val="28"/>
        </w:rPr>
        <w:t>муниципальную услугу</w:t>
      </w:r>
      <w:r w:rsidRPr="009B7137">
        <w:rPr>
          <w:rFonts w:ascii="Times New Roman" w:hAnsi="Times New Roman" w:cs="Times New Roman"/>
          <w:sz w:val="28"/>
          <w:szCs w:val="28"/>
        </w:rPr>
        <w:t>, а также должностных лиц, муниципальных служащих.</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 xml:space="preserve">3. Раздел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Общие положения</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состоит из следующих подразделов:</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lastRenderedPageBreak/>
        <w:t>1) предмет регулирования Административн</w:t>
      </w:r>
      <w:r w:rsidR="00CC307A"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круг заявителей;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требования к порядку информирования о предоставлении муниципальной услуги, в котором указываются следующие сведения: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w:t>
      </w:r>
      <w:r w:rsidR="009B7137">
        <w:rPr>
          <w:rFonts w:ascii="Times New Roman" w:hAnsi="Times New Roman" w:cs="Times New Roman"/>
          <w:sz w:val="28"/>
          <w:szCs w:val="28"/>
        </w:rPr>
        <w:t>«</w:t>
      </w:r>
      <w:r w:rsidRPr="009B7137">
        <w:rPr>
          <w:rFonts w:ascii="Times New Roman" w:hAnsi="Times New Roman" w:cs="Times New Roman"/>
          <w:sz w:val="28"/>
          <w:szCs w:val="28"/>
        </w:rPr>
        <w:t>Единый портал государственных и муниципальных услуг (функций)</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(далее - Единый портал), в государственной информационной системе Хабаровского края </w:t>
      </w:r>
      <w:r w:rsidR="009B7137">
        <w:rPr>
          <w:rFonts w:ascii="Times New Roman" w:hAnsi="Times New Roman" w:cs="Times New Roman"/>
          <w:sz w:val="28"/>
          <w:szCs w:val="28"/>
        </w:rPr>
        <w:t>«</w:t>
      </w:r>
      <w:r w:rsidRPr="009B7137">
        <w:rPr>
          <w:rFonts w:ascii="Times New Roman" w:hAnsi="Times New Roman" w:cs="Times New Roman"/>
          <w:sz w:val="28"/>
          <w:szCs w:val="28"/>
        </w:rPr>
        <w:t>Портал государственных и муниципальных услуг (функций) Хабаровского края</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(далее - Портал услуг);</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К справочной информации относится следующая информация: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место нахождения и графики работы администрации района, </w:t>
      </w:r>
      <w:r w:rsidR="00CC307A" w:rsidRPr="009B7137">
        <w:rPr>
          <w:rFonts w:ascii="Times New Roman" w:hAnsi="Times New Roman" w:cs="Times New Roman"/>
          <w:sz w:val="28"/>
          <w:szCs w:val="28"/>
        </w:rPr>
        <w:t>ее</w:t>
      </w:r>
      <w:r w:rsidRPr="009B7137">
        <w:rPr>
          <w:rFonts w:ascii="Times New Roman" w:hAnsi="Times New Roman" w:cs="Times New Roman"/>
          <w:sz w:val="28"/>
          <w:szCs w:val="28"/>
        </w:rPr>
        <w:t xml:space="preserve"> структурных подразделений, предоставляющих </w:t>
      </w:r>
      <w:r w:rsidR="00CC307A" w:rsidRPr="009B7137">
        <w:rPr>
          <w:rFonts w:ascii="Times New Roman" w:hAnsi="Times New Roman" w:cs="Times New Roman"/>
          <w:sz w:val="28"/>
          <w:szCs w:val="28"/>
        </w:rPr>
        <w:t>муниципальную услугу</w:t>
      </w:r>
      <w:r w:rsidRPr="009B7137">
        <w:rPr>
          <w:rFonts w:ascii="Times New Roman" w:hAnsi="Times New Roman" w:cs="Times New Roman"/>
          <w:sz w:val="28"/>
          <w:szCs w:val="28"/>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справочные телефоны структурных подразделений администрации района, предоставляющего </w:t>
      </w:r>
      <w:r w:rsidR="00CC307A" w:rsidRPr="009B7137">
        <w:rPr>
          <w:rFonts w:ascii="Times New Roman" w:hAnsi="Times New Roman" w:cs="Times New Roman"/>
          <w:sz w:val="28"/>
          <w:szCs w:val="28"/>
        </w:rPr>
        <w:t>муниципальную услугу</w:t>
      </w:r>
      <w:r w:rsidRPr="009B7137">
        <w:rPr>
          <w:rFonts w:ascii="Times New Roman" w:hAnsi="Times New Roman" w:cs="Times New Roman"/>
          <w:sz w:val="28"/>
          <w:szCs w:val="28"/>
        </w:rPr>
        <w:t>, организаций, участвующих в предоставлении муниципальной услуги, в том числе номер телефона-автоинформатора;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адреса официального сайта, а также электронной почты и (или) формы обратной связи администрации района в информационно-телекоммуникационной сети </w:t>
      </w:r>
      <w:r w:rsidR="009B7137">
        <w:rPr>
          <w:rFonts w:ascii="Times New Roman" w:hAnsi="Times New Roman" w:cs="Times New Roman"/>
          <w:sz w:val="28"/>
          <w:szCs w:val="28"/>
        </w:rPr>
        <w:t>«</w:t>
      </w:r>
      <w:r w:rsidRPr="009B7137">
        <w:rPr>
          <w:rFonts w:ascii="Times New Roman" w:hAnsi="Times New Roman" w:cs="Times New Roman"/>
          <w:sz w:val="28"/>
          <w:szCs w:val="28"/>
        </w:rPr>
        <w:t>Интернет</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Справочная информация не приводится в тексте Административн</w:t>
      </w:r>
      <w:r w:rsidR="00CC307A"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и подлежит обязательному размещению на официальном сайте разработчика Административн</w:t>
      </w:r>
      <w:r w:rsidR="00CC307A"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в региональной государственной информационной системе </w:t>
      </w:r>
      <w:r w:rsidR="009B7137">
        <w:rPr>
          <w:rFonts w:ascii="Times New Roman" w:hAnsi="Times New Roman" w:cs="Times New Roman"/>
          <w:sz w:val="28"/>
          <w:szCs w:val="28"/>
        </w:rPr>
        <w:t>«</w:t>
      </w:r>
      <w:r w:rsidRPr="009B7137">
        <w:rPr>
          <w:rFonts w:ascii="Times New Roman" w:hAnsi="Times New Roman" w:cs="Times New Roman"/>
          <w:sz w:val="28"/>
          <w:szCs w:val="28"/>
        </w:rPr>
        <w:t>Реестр государственных и муниципальных услуг (функций) Хабаровского края</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(далее - региональный реестр), в федеральной государственной информационной системе </w:t>
      </w:r>
      <w:r w:rsidR="009B7137">
        <w:rPr>
          <w:rFonts w:ascii="Times New Roman" w:hAnsi="Times New Roman" w:cs="Times New Roman"/>
          <w:sz w:val="28"/>
          <w:szCs w:val="28"/>
        </w:rPr>
        <w:t>«</w:t>
      </w:r>
      <w:r w:rsidRPr="009B7137">
        <w:rPr>
          <w:rFonts w:ascii="Times New Roman" w:hAnsi="Times New Roman" w:cs="Times New Roman"/>
          <w:sz w:val="28"/>
          <w:szCs w:val="28"/>
        </w:rPr>
        <w:t>Федеральный реестр государственных и муниципальных услуг (функций)</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(далее - федеральный реестр), на Портале услуг, на Едином портале, о чем указывается в тексте Административн</w:t>
      </w:r>
      <w:r w:rsidR="00CC307A"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w:t>
      </w:r>
      <w:r w:rsidR="00CC307A" w:rsidRPr="009B7137">
        <w:rPr>
          <w:rFonts w:ascii="Times New Roman" w:hAnsi="Times New Roman" w:cs="Times New Roman"/>
          <w:sz w:val="28"/>
          <w:szCs w:val="28"/>
        </w:rPr>
        <w:t>Администрация района</w:t>
      </w:r>
      <w:r w:rsidRPr="009B7137">
        <w:rPr>
          <w:rFonts w:ascii="Times New Roman" w:hAnsi="Times New Roman" w:cs="Times New Roman"/>
          <w:sz w:val="28"/>
          <w:szCs w:val="28"/>
        </w:rPr>
        <w:t xml:space="preserve"> обеспечива</w:t>
      </w:r>
      <w:r w:rsidR="00CC307A" w:rsidRPr="009B7137">
        <w:rPr>
          <w:rFonts w:ascii="Times New Roman" w:hAnsi="Times New Roman" w:cs="Times New Roman"/>
          <w:sz w:val="28"/>
          <w:szCs w:val="28"/>
        </w:rPr>
        <w:t>е</w:t>
      </w:r>
      <w:r w:rsidRPr="009B7137">
        <w:rPr>
          <w:rFonts w:ascii="Times New Roman" w:hAnsi="Times New Roman" w:cs="Times New Roman"/>
          <w:sz w:val="28"/>
          <w:szCs w:val="28"/>
        </w:rPr>
        <w:t xml:space="preserve">т в установленном </w:t>
      </w:r>
      <w:hyperlink r:id="rId10" w:history="1">
        <w:r w:rsidRPr="00412666">
          <w:rPr>
            <w:rFonts w:ascii="Times New Roman" w:hAnsi="Times New Roman" w:cs="Times New Roman"/>
            <w:sz w:val="28"/>
            <w:szCs w:val="28"/>
          </w:rPr>
          <w:t>постановлением</w:t>
        </w:r>
      </w:hyperlink>
      <w:r w:rsidRPr="009B7137">
        <w:rPr>
          <w:rFonts w:ascii="Times New Roman" w:hAnsi="Times New Roman" w:cs="Times New Roman"/>
          <w:sz w:val="28"/>
          <w:szCs w:val="28"/>
        </w:rPr>
        <w:t xml:space="preserve"> Правительства Хабаровс</w:t>
      </w:r>
      <w:r w:rsidR="00CC307A" w:rsidRPr="009B7137">
        <w:rPr>
          <w:rFonts w:ascii="Times New Roman" w:hAnsi="Times New Roman" w:cs="Times New Roman"/>
          <w:sz w:val="28"/>
          <w:szCs w:val="28"/>
        </w:rPr>
        <w:t xml:space="preserve">кого </w:t>
      </w:r>
      <w:r w:rsidR="00CC307A" w:rsidRPr="009B7137">
        <w:rPr>
          <w:rFonts w:ascii="Times New Roman" w:hAnsi="Times New Roman" w:cs="Times New Roman"/>
          <w:sz w:val="28"/>
          <w:szCs w:val="28"/>
        </w:rPr>
        <w:lastRenderedPageBreak/>
        <w:t>края от 12 ноября 2013 г. №</w:t>
      </w:r>
      <w:r w:rsidRPr="009B7137">
        <w:rPr>
          <w:rFonts w:ascii="Times New Roman" w:hAnsi="Times New Roman" w:cs="Times New Roman"/>
          <w:sz w:val="28"/>
          <w:szCs w:val="28"/>
        </w:rPr>
        <w:t xml:space="preserve"> 385-пр </w:t>
      </w:r>
      <w:r w:rsidR="009B7137">
        <w:rPr>
          <w:rFonts w:ascii="Times New Roman" w:hAnsi="Times New Roman" w:cs="Times New Roman"/>
          <w:sz w:val="28"/>
          <w:szCs w:val="28"/>
        </w:rPr>
        <w:t>«</w:t>
      </w:r>
      <w:r w:rsidRPr="009B7137">
        <w:rPr>
          <w:rFonts w:ascii="Times New Roman" w:hAnsi="Times New Roman" w:cs="Times New Roman"/>
          <w:sz w:val="28"/>
          <w:szCs w:val="28"/>
        </w:rPr>
        <w:t>О реестре государственных и муниципальных услуг (функций) Хабаровского края</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порядке размещение и актуализацию справочной информации в соответствующем разделе регионального реестра.</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 xml:space="preserve">4. Раздел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Стандарт предоставления муниципальной услуги</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содержит следующие подразделы:</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 наименование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наименование администрации района</w:t>
      </w:r>
      <w:r w:rsidR="00CC307A" w:rsidRPr="009B7137">
        <w:rPr>
          <w:rFonts w:ascii="Times New Roman" w:hAnsi="Times New Roman" w:cs="Times New Roman"/>
          <w:sz w:val="28"/>
          <w:szCs w:val="28"/>
        </w:rPr>
        <w:t xml:space="preserve"> и ее</w:t>
      </w:r>
      <w:r w:rsidRPr="009B7137">
        <w:rPr>
          <w:rFonts w:ascii="Times New Roman" w:hAnsi="Times New Roman" w:cs="Times New Roman"/>
          <w:sz w:val="28"/>
          <w:szCs w:val="28"/>
        </w:rPr>
        <w:t xml:space="preserve"> структурных подразделений, участвующих в предоставлении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В данном подразделе также указываются требования </w:t>
      </w:r>
      <w:hyperlink r:id="rId11" w:history="1">
        <w:r w:rsidRPr="00412666">
          <w:rPr>
            <w:rFonts w:ascii="Times New Roman" w:hAnsi="Times New Roman" w:cs="Times New Roman"/>
            <w:sz w:val="28"/>
            <w:szCs w:val="28"/>
          </w:rPr>
          <w:t>пункта 3 части 1 статьи 7</w:t>
        </w:r>
      </w:hyperlink>
      <w:r w:rsidRPr="009B7137">
        <w:rPr>
          <w:rFonts w:ascii="Times New Roman" w:hAnsi="Times New Roman" w:cs="Times New Roman"/>
          <w:sz w:val="28"/>
          <w:szCs w:val="28"/>
        </w:rPr>
        <w:t xml:space="preserve"> Федерального закона от 27.07.2010 №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 а именно установление запрета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края;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результат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Хабаровского края, сроки выдачи (направления) документов, являющихся результатом предоставления муниципальной услуги;</w:t>
      </w:r>
    </w:p>
    <w:p w:rsidR="00856F78" w:rsidRPr="009B7137" w:rsidRDefault="00856F78" w:rsidP="00E50764">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5) </w:t>
      </w:r>
      <w:r w:rsidR="00E50764" w:rsidRPr="00E50764">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w:t>
      </w:r>
      <w:r w:rsidR="00E50764">
        <w:rPr>
          <w:rFonts w:ascii="Times New Roman" w:hAnsi="Times New Roman" w:cs="Times New Roman"/>
          <w:sz w:val="28"/>
          <w:szCs w:val="28"/>
        </w:rPr>
        <w:t>в их официального опубликования.</w:t>
      </w:r>
    </w:p>
    <w:p w:rsidR="00856F78" w:rsidRPr="009B7137" w:rsidRDefault="00207B91"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Администрация района</w:t>
      </w:r>
      <w:r w:rsidR="00856F78" w:rsidRPr="009B7137">
        <w:rPr>
          <w:rFonts w:ascii="Times New Roman" w:hAnsi="Times New Roman" w:cs="Times New Roman"/>
          <w:sz w:val="28"/>
          <w:szCs w:val="28"/>
        </w:rPr>
        <w:t xml:space="preserve"> обеспечивает размещение и актуализацию Перечня нормативных правовых актов на официальном сайте, а также в соответствующем разделе регионального реестра;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подразделе указывается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lastRenderedPageBreak/>
        <w:t>В данном подразделе указываются также: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сведения об участвующих в предоставлении муниципальной услуги государственных органах, органах местного самоуправления, организациях и выдаваемых ими документах и информация, необходимая для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способы получения заявителем указанных в настоящем подпункте документов и информации, в том числе в электронной форме, если это не запрещено законом;</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требования к документам, необходимым для предоставления муниципальной услуги, предусмотренные законодательством Российской Федерации, законодательством Хабаровского края;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порядок представления документов, необходимых для предоставления муниципальной услуги, в том числе в электронной форме, если это не запрещено законом;</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информация для заявителя о том, что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 требования </w:t>
      </w:r>
      <w:hyperlink r:id="rId12" w:history="1">
        <w:r w:rsidRPr="00412666">
          <w:rPr>
            <w:rFonts w:ascii="Times New Roman" w:hAnsi="Times New Roman" w:cs="Times New Roman"/>
            <w:sz w:val="28"/>
            <w:szCs w:val="28"/>
          </w:rPr>
          <w:t>пунктов 1</w:t>
        </w:r>
      </w:hyperlink>
      <w:r w:rsidRPr="00412666">
        <w:rPr>
          <w:rFonts w:ascii="Times New Roman" w:hAnsi="Times New Roman" w:cs="Times New Roman"/>
          <w:sz w:val="28"/>
          <w:szCs w:val="28"/>
        </w:rPr>
        <w:t xml:space="preserve">, </w:t>
      </w:r>
      <w:hyperlink r:id="rId13" w:history="1">
        <w:r w:rsidRPr="00412666">
          <w:rPr>
            <w:rFonts w:ascii="Times New Roman" w:hAnsi="Times New Roman" w:cs="Times New Roman"/>
            <w:sz w:val="28"/>
            <w:szCs w:val="28"/>
          </w:rPr>
          <w:t>2 части 1 статьи 7</w:t>
        </w:r>
      </w:hyperlink>
      <w:r w:rsidRPr="009B7137">
        <w:rPr>
          <w:rFonts w:ascii="Times New Roman" w:hAnsi="Times New Roman" w:cs="Times New Roman"/>
          <w:sz w:val="28"/>
          <w:szCs w:val="28"/>
        </w:rPr>
        <w:t xml:space="preserve"> Федерального закона от 27.07.2010 №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приложения к Административн</w:t>
      </w:r>
      <w:r w:rsidR="00207B91" w:rsidRPr="009B7137">
        <w:rPr>
          <w:rFonts w:ascii="Times New Roman" w:hAnsi="Times New Roman" w:cs="Times New Roman"/>
          <w:sz w:val="28"/>
          <w:szCs w:val="28"/>
        </w:rPr>
        <w:t>ому</w:t>
      </w:r>
      <w:r w:rsidRPr="009B7137">
        <w:rPr>
          <w:rFonts w:ascii="Times New Roman" w:hAnsi="Times New Roman" w:cs="Times New Roman"/>
          <w:sz w:val="28"/>
          <w:szCs w:val="28"/>
        </w:rPr>
        <w:t xml:space="preserve">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законами и иными нормативными актами Хабаровского края, а также случаев, когда законодательством Российской Федерации, законодательством Хабаровского края предусмотрена свободная форма подачи этих документов;</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7) исчерпывающий перечень оснований для отказа в приеме документов, необходимых для предоставления муниципальной услуги. В случае если основания для отказа в приеме документов, необходимых для предоставления муниципальной услуги, не предусмотрены законодательством Российской Федерации, законодательством Хабаровского края, следует прямо указать на это в </w:t>
      </w:r>
      <w:r w:rsidR="0028373F">
        <w:rPr>
          <w:rFonts w:ascii="Times New Roman" w:hAnsi="Times New Roman" w:cs="Times New Roman"/>
          <w:sz w:val="28"/>
          <w:szCs w:val="28"/>
        </w:rPr>
        <w:t>Административном регламенте</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8) исчерпывающий перечень оснований для приостановления и (или) отказа в предоставлении муниципальной услуги. В случае если основания для приостановления и (или) отказа в предоставлении муниципальной услуги не предусмотрены законодательством Российской Федерации, законодательством Хабаровского края, следует прямо указать на это в </w:t>
      </w:r>
      <w:r w:rsidR="0028373F">
        <w:rPr>
          <w:rFonts w:ascii="Times New Roman" w:hAnsi="Times New Roman" w:cs="Times New Roman"/>
          <w:sz w:val="28"/>
          <w:szCs w:val="28"/>
        </w:rPr>
        <w:t>Административном регламенте</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В данном подразделе содержатся указания на запрет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9B7137">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12666">
          <w:rPr>
            <w:rFonts w:ascii="Times New Roman" w:hAnsi="Times New Roman" w:cs="Times New Roman"/>
            <w:sz w:val="28"/>
            <w:szCs w:val="28"/>
          </w:rPr>
          <w:t>пунктом 4 части 1 статьи 7</w:t>
        </w:r>
      </w:hyperlink>
      <w:r w:rsidRPr="009B7137">
        <w:rPr>
          <w:rFonts w:ascii="Times New Roman" w:hAnsi="Times New Roman" w:cs="Times New Roman"/>
          <w:sz w:val="28"/>
          <w:szCs w:val="28"/>
        </w:rPr>
        <w:t xml:space="preserve"> Федерального закона от 27.07.2010 №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 указанием всех способов обращения и получения результатов);</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11) срок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портала, регионального портала;</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12) требования к помещениям, в которых предоставляется </w:t>
      </w:r>
      <w:r w:rsidR="00CC307A" w:rsidRPr="009B7137">
        <w:rPr>
          <w:rFonts w:ascii="Times New Roman" w:hAnsi="Times New Roman" w:cs="Times New Roman"/>
          <w:sz w:val="28"/>
          <w:szCs w:val="28"/>
        </w:rPr>
        <w:t>муниципальная услуга</w:t>
      </w:r>
      <w:r w:rsidRPr="009B7137">
        <w:rPr>
          <w:rFonts w:ascii="Times New Roman" w:hAnsi="Times New Roman" w:cs="Times New Roman"/>
          <w:sz w:val="28"/>
          <w:szCs w:val="28"/>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13) показатели доступности и качества муниципальной услуги (количество взаимодействий заявителя с должностными лицами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07B91" w:rsidRPr="009B7137">
        <w:rPr>
          <w:rFonts w:ascii="Times New Roman" w:hAnsi="Times New Roman" w:cs="Times New Roman"/>
          <w:sz w:val="28"/>
          <w:szCs w:val="28"/>
        </w:rPr>
        <w:t>, оказываемой с применением усиленной квалифицированной электронной подписи</w:t>
      </w:r>
      <w:r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 xml:space="preserve">5. Раздел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должен состоять из подразделов, соответствующих количеству административных процедур, логически обособленных последовательностей административных действий при предоставлении муниципальной услуги, имеющих конечный результат и </w:t>
      </w:r>
      <w:r w:rsidR="00856F78" w:rsidRPr="009B7137">
        <w:rPr>
          <w:rFonts w:ascii="Times New Roman" w:hAnsi="Times New Roman" w:cs="Times New Roman"/>
          <w:sz w:val="28"/>
          <w:szCs w:val="28"/>
        </w:rPr>
        <w:lastRenderedPageBreak/>
        <w:t>выделяемых в составе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начале настоящего раздела указывается исчерпывающий перечень административных процедур.</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 Описание процедуры должно также содержать порядок подготовки и направления межведомственного запроса с указанием должностных лиц, уполномоченных направлять такой запрос.</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Раздел также должен содержать порядок осуществления административных процедур в электронной форме, в том числе с использованием Единого портала и регионального портала, если это не запрещено законом.</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Каждая административная процедура содержит следующие обязательные элементы:</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 основания для начала административной процедуры;</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2)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то она указывается в </w:t>
      </w:r>
      <w:r w:rsidR="0028373F">
        <w:rPr>
          <w:rFonts w:ascii="Times New Roman" w:hAnsi="Times New Roman" w:cs="Times New Roman"/>
          <w:sz w:val="28"/>
          <w:szCs w:val="28"/>
        </w:rPr>
        <w:t>Административном регламенте</w:t>
      </w:r>
      <w:r w:rsidRPr="009B7137">
        <w:rPr>
          <w:rFonts w:ascii="Times New Roman" w:hAnsi="Times New Roman" w:cs="Times New Roman"/>
          <w:sz w:val="28"/>
          <w:szCs w:val="28"/>
        </w:rPr>
        <w:t>;</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4) 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 xml:space="preserve">6. Раздел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Формы контроля за исполнением Административн</w:t>
      </w:r>
      <w:r w:rsidR="00207B91"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включает в себя следующие подразделы:</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28373F">
        <w:rPr>
          <w:rFonts w:ascii="Times New Roman" w:hAnsi="Times New Roman" w:cs="Times New Roman"/>
          <w:sz w:val="28"/>
          <w:szCs w:val="28"/>
        </w:rPr>
        <w:t>Административного регламента</w:t>
      </w:r>
      <w:r w:rsidRPr="009B7137">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56F78" w:rsidRPr="009B7137">
        <w:rPr>
          <w:rFonts w:ascii="Times New Roman" w:hAnsi="Times New Roman" w:cs="Times New Roman"/>
          <w:sz w:val="28"/>
          <w:szCs w:val="28"/>
        </w:rPr>
        <w:t xml:space="preserve">7. Раздел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28373F">
        <w:rPr>
          <w:rFonts w:ascii="Times New Roman" w:hAnsi="Times New Roman" w:cs="Times New Roman"/>
          <w:sz w:val="28"/>
          <w:szCs w:val="28"/>
        </w:rPr>
        <w:t>администрации района</w:t>
      </w:r>
      <w:r w:rsidR="00856F78" w:rsidRPr="009B7137">
        <w:rPr>
          <w:rFonts w:ascii="Times New Roman" w:hAnsi="Times New Roman" w:cs="Times New Roman"/>
          <w:sz w:val="28"/>
          <w:szCs w:val="28"/>
        </w:rPr>
        <w:t>, а также должностных лиц, муниципальных служащих</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содержит:</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lastRenderedPageBreak/>
        <w:t>а) информаци</w:t>
      </w:r>
      <w:r w:rsidR="004A12A7">
        <w:rPr>
          <w:rFonts w:ascii="Times New Roman" w:hAnsi="Times New Roman" w:cs="Times New Roman"/>
          <w:sz w:val="28"/>
          <w:szCs w:val="28"/>
        </w:rPr>
        <w:t>ю</w:t>
      </w:r>
      <w:r w:rsidRPr="009B7137">
        <w:rPr>
          <w:rFonts w:ascii="Times New Roman" w:hAnsi="Times New Roman" w:cs="Times New Roman"/>
          <w:sz w:val="28"/>
          <w:szCs w:val="28"/>
        </w:rPr>
        <w:t xml:space="preserve"> для заявителя о его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 (далее - жалоба);</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б) предмет жалобы;</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в) </w:t>
      </w:r>
      <w:r w:rsidR="004A12A7">
        <w:rPr>
          <w:rFonts w:ascii="Times New Roman" w:hAnsi="Times New Roman" w:cs="Times New Roman"/>
          <w:sz w:val="28"/>
          <w:szCs w:val="28"/>
        </w:rPr>
        <w:t xml:space="preserve">информацию о </w:t>
      </w:r>
      <w:r w:rsidR="004A12A7" w:rsidRPr="004A12A7">
        <w:rPr>
          <w:rFonts w:ascii="Times New Roman" w:hAnsi="Times New Roman" w:cs="Times New Roman"/>
          <w:sz w:val="28"/>
          <w:szCs w:val="28"/>
        </w:rPr>
        <w:t>вышестоящи</w:t>
      </w:r>
      <w:r w:rsidR="004A12A7">
        <w:rPr>
          <w:rFonts w:ascii="Times New Roman" w:hAnsi="Times New Roman" w:cs="Times New Roman"/>
          <w:sz w:val="28"/>
          <w:szCs w:val="28"/>
        </w:rPr>
        <w:t>х</w:t>
      </w:r>
      <w:r w:rsidR="004A12A7" w:rsidRPr="004A12A7">
        <w:rPr>
          <w:rFonts w:ascii="Times New Roman" w:hAnsi="Times New Roman" w:cs="Times New Roman"/>
          <w:sz w:val="28"/>
          <w:szCs w:val="28"/>
        </w:rPr>
        <w:t xml:space="preserve"> должностны</w:t>
      </w:r>
      <w:r w:rsidR="004A12A7">
        <w:rPr>
          <w:rFonts w:ascii="Times New Roman" w:hAnsi="Times New Roman" w:cs="Times New Roman"/>
          <w:sz w:val="28"/>
          <w:szCs w:val="28"/>
        </w:rPr>
        <w:t>х</w:t>
      </w:r>
      <w:r w:rsidR="004A12A7" w:rsidRPr="004A12A7">
        <w:rPr>
          <w:rFonts w:ascii="Times New Roman" w:hAnsi="Times New Roman" w:cs="Times New Roman"/>
          <w:sz w:val="28"/>
          <w:szCs w:val="28"/>
        </w:rPr>
        <w:t xml:space="preserve"> лица</w:t>
      </w:r>
      <w:r w:rsidR="004A12A7">
        <w:rPr>
          <w:rFonts w:ascii="Times New Roman" w:hAnsi="Times New Roman" w:cs="Times New Roman"/>
          <w:sz w:val="28"/>
          <w:szCs w:val="28"/>
        </w:rPr>
        <w:t>х</w:t>
      </w:r>
      <w:r w:rsidR="004A12A7" w:rsidRPr="004A12A7">
        <w:rPr>
          <w:rFonts w:ascii="Times New Roman" w:hAnsi="Times New Roman" w:cs="Times New Roman"/>
          <w:sz w:val="28"/>
          <w:szCs w:val="28"/>
        </w:rPr>
        <w:t>, которым может быть адресована жалоба заявителя в досудебном (внесудебном) порядке</w:t>
      </w:r>
      <w:r w:rsidRPr="009B7137">
        <w:rPr>
          <w:rFonts w:ascii="Times New Roman" w:hAnsi="Times New Roman" w:cs="Times New Roman"/>
          <w:sz w:val="28"/>
          <w:szCs w:val="28"/>
        </w:rPr>
        <w:t xml:space="preserve"> и уполномоченны</w:t>
      </w:r>
      <w:r w:rsidR="004A12A7">
        <w:rPr>
          <w:rFonts w:ascii="Times New Roman" w:hAnsi="Times New Roman" w:cs="Times New Roman"/>
          <w:sz w:val="28"/>
          <w:szCs w:val="28"/>
        </w:rPr>
        <w:t>х</w:t>
      </w:r>
      <w:r w:rsidRPr="009B7137">
        <w:rPr>
          <w:rFonts w:ascii="Times New Roman" w:hAnsi="Times New Roman" w:cs="Times New Roman"/>
          <w:sz w:val="28"/>
          <w:szCs w:val="28"/>
        </w:rPr>
        <w:t xml:space="preserve"> на рассмотрение жалобы должностные лица, которым может быть направлена жалоба;</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г) порядок подачи и рассмотрения жалобы;</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д) сроки рассмотрения жалобы;</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ж) результат рассмотрения жалобы;</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з) порядок информирования заявителя о результатах рассмотрения жалобы;</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и) порядок обжалования решения по жалобе;</w:t>
      </w:r>
    </w:p>
    <w:p w:rsidR="00271BF2"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к) право заявителя на получение информации и документов, необходимых для обоснования и рассмотрения жалобы;</w:t>
      </w:r>
    </w:p>
    <w:p w:rsidR="00856F78" w:rsidRPr="009B7137" w:rsidRDefault="00271BF2" w:rsidP="00271BF2">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л) способы информирования заявителей о порядке подачи и рассмотрения жалобы.</w:t>
      </w:r>
    </w:p>
    <w:p w:rsidR="00271BF2" w:rsidRPr="009B7137" w:rsidRDefault="00271BF2" w:rsidP="00271BF2">
      <w:pPr>
        <w:pStyle w:val="ConsPlusNormal"/>
        <w:ind w:firstLine="709"/>
        <w:jc w:val="both"/>
        <w:rPr>
          <w:rFonts w:ascii="Times New Roman" w:hAnsi="Times New Roman" w:cs="Times New Roman"/>
          <w:sz w:val="28"/>
          <w:szCs w:val="28"/>
        </w:rPr>
      </w:pPr>
    </w:p>
    <w:p w:rsidR="00856F78" w:rsidRPr="009B7137" w:rsidRDefault="00271BF2" w:rsidP="00856F78">
      <w:pPr>
        <w:pStyle w:val="ConsPlusTitle"/>
        <w:ind w:firstLine="709"/>
        <w:jc w:val="center"/>
        <w:rPr>
          <w:rFonts w:ascii="Times New Roman" w:hAnsi="Times New Roman" w:cs="Times New Roman"/>
          <w:b w:val="0"/>
          <w:sz w:val="28"/>
          <w:szCs w:val="28"/>
        </w:rPr>
      </w:pPr>
      <w:r w:rsidRPr="009B7137">
        <w:rPr>
          <w:rFonts w:ascii="Times New Roman" w:hAnsi="Times New Roman" w:cs="Times New Roman"/>
          <w:b w:val="0"/>
          <w:sz w:val="28"/>
          <w:szCs w:val="28"/>
        </w:rPr>
        <w:t>3. Порядок проведения экспертизы проектов административных регламентов</w:t>
      </w:r>
    </w:p>
    <w:p w:rsidR="00856F78" w:rsidRPr="009B7137" w:rsidRDefault="00856F78" w:rsidP="00856F78">
      <w:pPr>
        <w:pStyle w:val="ConsPlusNormal"/>
        <w:ind w:firstLine="709"/>
        <w:jc w:val="both"/>
        <w:rPr>
          <w:rFonts w:ascii="Times New Roman" w:hAnsi="Times New Roman" w:cs="Times New Roman"/>
          <w:sz w:val="28"/>
          <w:szCs w:val="28"/>
        </w:rPr>
      </w:pP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56F78" w:rsidRPr="009B7137">
        <w:rPr>
          <w:rFonts w:ascii="Times New Roman" w:hAnsi="Times New Roman" w:cs="Times New Roman"/>
          <w:sz w:val="28"/>
          <w:szCs w:val="28"/>
        </w:rPr>
        <w:t xml:space="preserve">. Экспертиза проводится </w:t>
      </w:r>
      <w:r w:rsidR="00271BF2" w:rsidRPr="009B7137">
        <w:rPr>
          <w:rFonts w:ascii="Times New Roman" w:hAnsi="Times New Roman" w:cs="Times New Roman"/>
          <w:sz w:val="28"/>
          <w:szCs w:val="28"/>
        </w:rPr>
        <w:t>юридическим отделом администрации района</w:t>
      </w:r>
      <w:r w:rsidR="00856F78"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856F78" w:rsidRPr="009B7137">
        <w:rPr>
          <w:rFonts w:ascii="Times New Roman" w:hAnsi="Times New Roman" w:cs="Times New Roman"/>
          <w:sz w:val="28"/>
          <w:szCs w:val="28"/>
        </w:rPr>
        <w:t>. Предметом экспертизы является оценка соответствия проекта Административн</w:t>
      </w:r>
      <w:r w:rsidR="00271BF2"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проекта изменений в Административный регламент (с учетом действующей редакции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проекта акта об отмене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требованиям </w:t>
      </w:r>
      <w:r w:rsidR="00856F78" w:rsidRPr="00412666">
        <w:rPr>
          <w:rFonts w:ascii="Times New Roman" w:hAnsi="Times New Roman" w:cs="Times New Roman"/>
          <w:sz w:val="28"/>
          <w:szCs w:val="28"/>
        </w:rPr>
        <w:t xml:space="preserve">Федерального </w:t>
      </w:r>
      <w:hyperlink r:id="rId15" w:history="1">
        <w:r w:rsidR="00856F78" w:rsidRPr="00412666">
          <w:rPr>
            <w:rFonts w:ascii="Times New Roman" w:hAnsi="Times New Roman" w:cs="Times New Roman"/>
            <w:sz w:val="28"/>
            <w:szCs w:val="28"/>
          </w:rPr>
          <w:t>закона</w:t>
        </w:r>
      </w:hyperlink>
      <w:r w:rsidR="00856F78" w:rsidRPr="009B7137">
        <w:rPr>
          <w:rFonts w:ascii="Times New Roman" w:hAnsi="Times New Roman" w:cs="Times New Roman"/>
          <w:sz w:val="28"/>
          <w:szCs w:val="28"/>
        </w:rPr>
        <w:t xml:space="preserve"> от 27.07.2010 № 210-ФЗ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 указанным проектам </w:t>
      </w:r>
      <w:r w:rsidR="00271BF2" w:rsidRPr="009B7137">
        <w:rPr>
          <w:rFonts w:ascii="Times New Roman" w:hAnsi="Times New Roman" w:cs="Times New Roman"/>
          <w:sz w:val="28"/>
          <w:szCs w:val="28"/>
        </w:rPr>
        <w:t>настоящим Порядком,</w:t>
      </w:r>
      <w:r w:rsidR="00856F78" w:rsidRPr="009B7137">
        <w:rPr>
          <w:rFonts w:ascii="Times New Roman" w:hAnsi="Times New Roman" w:cs="Times New Roman"/>
          <w:sz w:val="28"/>
          <w:szCs w:val="28"/>
        </w:rPr>
        <w:t xml:space="preserve"> в томчисле оценка учета результатов независимой экспертизы, а также наличия и актуальности сведений о соответствующей </w:t>
      </w:r>
      <w:r w:rsidR="00271BF2" w:rsidRPr="009B7137">
        <w:rPr>
          <w:rFonts w:ascii="Times New Roman" w:hAnsi="Times New Roman" w:cs="Times New Roman"/>
          <w:sz w:val="28"/>
          <w:szCs w:val="28"/>
        </w:rPr>
        <w:t>муниципальной</w:t>
      </w:r>
      <w:r w:rsidR="00856F78" w:rsidRPr="009B7137">
        <w:rPr>
          <w:rFonts w:ascii="Times New Roman" w:hAnsi="Times New Roman" w:cs="Times New Roman"/>
          <w:sz w:val="28"/>
          <w:szCs w:val="28"/>
        </w:rPr>
        <w:t xml:space="preserve"> услуге в перечне.</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56F78" w:rsidRPr="009B7137">
        <w:rPr>
          <w:rFonts w:ascii="Times New Roman" w:hAnsi="Times New Roman" w:cs="Times New Roman"/>
          <w:sz w:val="28"/>
          <w:szCs w:val="28"/>
        </w:rPr>
        <w:t xml:space="preserve">. В отношении проекта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предоставления муниципальной услуги проводится оценка их соответствия </w:t>
      </w:r>
      <w:r w:rsidR="00856F78" w:rsidRPr="009B7137">
        <w:rPr>
          <w:rFonts w:ascii="Times New Roman" w:hAnsi="Times New Roman" w:cs="Times New Roman"/>
          <w:sz w:val="28"/>
          <w:szCs w:val="28"/>
        </w:rPr>
        <w:lastRenderedPageBreak/>
        <w:t xml:space="preserve">положениям Федерального </w:t>
      </w:r>
      <w:hyperlink r:id="rId16" w:history="1">
        <w:r w:rsidR="00856F78" w:rsidRPr="00412666">
          <w:rPr>
            <w:rFonts w:ascii="Times New Roman" w:hAnsi="Times New Roman" w:cs="Times New Roman"/>
            <w:sz w:val="28"/>
            <w:szCs w:val="28"/>
          </w:rPr>
          <w:t>закона</w:t>
        </w:r>
      </w:hyperlink>
      <w:r w:rsidR="00856F78" w:rsidRPr="009B7137">
        <w:rPr>
          <w:rFonts w:ascii="Times New Roman" w:hAnsi="Times New Roman" w:cs="Times New Roman"/>
          <w:sz w:val="28"/>
          <w:szCs w:val="28"/>
        </w:rPr>
        <w:t xml:space="preserve"> от 27.07.2010 № 210-ФЗ </w:t>
      </w:r>
      <w:r w:rsidR="009B7137">
        <w:rPr>
          <w:rFonts w:ascii="Times New Roman" w:hAnsi="Times New Roman" w:cs="Times New Roman"/>
          <w:sz w:val="28"/>
          <w:szCs w:val="28"/>
        </w:rPr>
        <w:t>«</w:t>
      </w:r>
      <w:r w:rsidR="00856F78"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00856F78" w:rsidRPr="009B7137">
        <w:rPr>
          <w:rFonts w:ascii="Times New Roman" w:hAnsi="Times New Roman" w:cs="Times New Roman"/>
          <w:sz w:val="28"/>
          <w:szCs w:val="28"/>
        </w:rPr>
        <w:t xml:space="preserve"> и принятых в соответствии с ним нормативных правовых актов. В том числе проверяются: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1) комплектность поступивших на экспертиз</w:t>
      </w:r>
      <w:r w:rsidR="0028373F">
        <w:rPr>
          <w:rFonts w:ascii="Times New Roman" w:hAnsi="Times New Roman" w:cs="Times New Roman"/>
          <w:sz w:val="28"/>
          <w:szCs w:val="28"/>
        </w:rPr>
        <w:t>у Административн</w:t>
      </w:r>
      <w:r w:rsidR="00271BF2"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проекта </w:t>
      </w:r>
      <w:r w:rsidR="0028373F">
        <w:rPr>
          <w:rFonts w:ascii="Times New Roman" w:hAnsi="Times New Roman" w:cs="Times New Roman"/>
          <w:sz w:val="28"/>
          <w:szCs w:val="28"/>
        </w:rPr>
        <w:t>Административного регламента</w:t>
      </w:r>
      <w:r w:rsidRPr="009B7137">
        <w:rPr>
          <w:rFonts w:ascii="Times New Roman" w:hAnsi="Times New Roman" w:cs="Times New Roman"/>
          <w:sz w:val="28"/>
          <w:szCs w:val="28"/>
        </w:rPr>
        <w:t xml:space="preserve">, приложений к проекту </w:t>
      </w:r>
      <w:r w:rsidR="0028373F">
        <w:rPr>
          <w:rFonts w:ascii="Times New Roman" w:hAnsi="Times New Roman" w:cs="Times New Roman"/>
          <w:sz w:val="28"/>
          <w:szCs w:val="28"/>
        </w:rPr>
        <w:t>Административного регламента</w:t>
      </w:r>
      <w:r w:rsidRPr="009B7137">
        <w:rPr>
          <w:rFonts w:ascii="Times New Roman" w:hAnsi="Times New Roman" w:cs="Times New Roman"/>
          <w:sz w:val="28"/>
          <w:szCs w:val="28"/>
        </w:rPr>
        <w:t xml:space="preserve"> (при необходимости проектов нормативных правовых актов о внесении соответствующих изменений), заключения независимой экспертизы, предложений заинтересованных организаций и граждан, пояснительной записки);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2) соответствие структуры и содержания проекта Административн</w:t>
      </w:r>
      <w:r w:rsidR="00271BF2"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17" w:history="1">
        <w:r w:rsidRPr="00412666">
          <w:rPr>
            <w:rFonts w:ascii="Times New Roman" w:hAnsi="Times New Roman" w:cs="Times New Roman"/>
            <w:sz w:val="28"/>
            <w:szCs w:val="28"/>
          </w:rPr>
          <w:t>законом</w:t>
        </w:r>
      </w:hyperlink>
      <w:r w:rsidRPr="009B7137">
        <w:rPr>
          <w:rFonts w:ascii="Times New Roman" w:hAnsi="Times New Roman" w:cs="Times New Roman"/>
          <w:sz w:val="28"/>
          <w:szCs w:val="28"/>
        </w:rPr>
        <w:t xml:space="preserve"> от 27.07.2010 № 210-ФЗ </w:t>
      </w:r>
      <w:r w:rsidR="009B7137">
        <w:rPr>
          <w:rFonts w:ascii="Times New Roman" w:hAnsi="Times New Roman" w:cs="Times New Roman"/>
          <w:sz w:val="28"/>
          <w:szCs w:val="28"/>
        </w:rPr>
        <w:t>«</w:t>
      </w:r>
      <w:r w:rsidRPr="009B7137">
        <w:rPr>
          <w:rFonts w:ascii="Times New Roman" w:hAnsi="Times New Roman" w:cs="Times New Roman"/>
          <w:sz w:val="28"/>
          <w:szCs w:val="28"/>
        </w:rPr>
        <w:t>Об организации предоставления государственных и муниципальных услуг</w:t>
      </w:r>
      <w:r w:rsidR="009B7137">
        <w:rPr>
          <w:rFonts w:ascii="Times New Roman" w:hAnsi="Times New Roman" w:cs="Times New Roman"/>
          <w:sz w:val="28"/>
          <w:szCs w:val="28"/>
        </w:rPr>
        <w:t>»</w:t>
      </w:r>
      <w:r w:rsidRPr="009B7137">
        <w:rPr>
          <w:rFonts w:ascii="Times New Roman" w:hAnsi="Times New Roman" w:cs="Times New Roman"/>
          <w:sz w:val="28"/>
          <w:szCs w:val="28"/>
        </w:rPr>
        <w:t xml:space="preserve"> и принятыми в соответствии с ним нормативными правовыми актами;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xml:space="preserve">3) полнота описания в проекте </w:t>
      </w:r>
      <w:r w:rsidR="00271BF2" w:rsidRPr="009B7137">
        <w:rPr>
          <w:rFonts w:ascii="Times New Roman" w:hAnsi="Times New Roman" w:cs="Times New Roman"/>
          <w:sz w:val="28"/>
          <w:szCs w:val="28"/>
        </w:rPr>
        <w:t>Административного</w:t>
      </w:r>
      <w:r w:rsidRPr="009B7137">
        <w:rPr>
          <w:rFonts w:ascii="Times New Roman" w:hAnsi="Times New Roman" w:cs="Times New Roman"/>
          <w:sz w:val="28"/>
          <w:szCs w:val="28"/>
        </w:rPr>
        <w:t xml:space="preserve">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4) оптимизация порядка предоставления муниципальной услуги, в том числе: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упорядочение административных процедур (действий);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устранение избыточных административных процедур (действий);</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предоставление муниципальной услуги в электронной форме;</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856F78" w:rsidRPr="009B7137" w:rsidRDefault="00856F78" w:rsidP="00856F78">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56F78" w:rsidRPr="009B7137">
        <w:rPr>
          <w:rFonts w:ascii="Times New Roman" w:hAnsi="Times New Roman" w:cs="Times New Roman"/>
          <w:sz w:val="28"/>
          <w:szCs w:val="28"/>
        </w:rPr>
        <w:t xml:space="preserve">. </w:t>
      </w:r>
      <w:r w:rsidR="009B7137" w:rsidRPr="009B7137">
        <w:rPr>
          <w:rFonts w:ascii="Times New Roman" w:hAnsi="Times New Roman" w:cs="Times New Roman"/>
          <w:sz w:val="28"/>
          <w:szCs w:val="28"/>
        </w:rPr>
        <w:t>Разработчик</w:t>
      </w:r>
      <w:r w:rsidR="00856F78" w:rsidRPr="009B7137">
        <w:rPr>
          <w:rFonts w:ascii="Times New Roman" w:hAnsi="Times New Roman" w:cs="Times New Roman"/>
          <w:sz w:val="28"/>
          <w:szCs w:val="28"/>
        </w:rPr>
        <w:t xml:space="preserve">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проекта изменений в Административный регламент, проекта акта об отмене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готов</w:t>
      </w:r>
      <w:r w:rsidR="004A12A7">
        <w:rPr>
          <w:rFonts w:ascii="Times New Roman" w:hAnsi="Times New Roman" w:cs="Times New Roman"/>
          <w:sz w:val="28"/>
          <w:szCs w:val="28"/>
        </w:rPr>
        <w:t>и</w:t>
      </w:r>
      <w:r w:rsidR="00856F78" w:rsidRPr="009B7137">
        <w:rPr>
          <w:rFonts w:ascii="Times New Roman" w:hAnsi="Times New Roman" w:cs="Times New Roman"/>
          <w:sz w:val="28"/>
          <w:szCs w:val="28"/>
        </w:rPr>
        <w:t>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856F78" w:rsidRPr="009B7137">
        <w:rPr>
          <w:rFonts w:ascii="Times New Roman" w:hAnsi="Times New Roman" w:cs="Times New Roman"/>
          <w:sz w:val="28"/>
          <w:szCs w:val="28"/>
        </w:rPr>
        <w:t>. В случае если в процессе разработки проекта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проекта изменений в Административный регламент выявляется возможность оптимизации (повышения качества) предоставления </w:t>
      </w:r>
      <w:r w:rsidR="00856F78" w:rsidRPr="009B7137">
        <w:rPr>
          <w:rFonts w:ascii="Times New Roman" w:hAnsi="Times New Roman" w:cs="Times New Roman"/>
          <w:sz w:val="28"/>
          <w:szCs w:val="28"/>
        </w:rPr>
        <w:lastRenderedPageBreak/>
        <w:t>муниципальной услуги при условии соответствующих изменений иных нормативных правовых актов, регулирующих порядок предоставления соответствующей муниципальной услуги, проект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либо проект изменений в Административный регламент направляется на экспертизу в </w:t>
      </w:r>
      <w:r w:rsidR="009B7137" w:rsidRPr="009B7137">
        <w:rPr>
          <w:rFonts w:ascii="Times New Roman" w:hAnsi="Times New Roman" w:cs="Times New Roman"/>
          <w:sz w:val="28"/>
          <w:szCs w:val="28"/>
        </w:rPr>
        <w:t>юридический отдел администрации района</w:t>
      </w:r>
      <w:r w:rsidR="00856F78" w:rsidRPr="009B7137">
        <w:rPr>
          <w:rFonts w:ascii="Times New Roman" w:hAnsi="Times New Roman" w:cs="Times New Roman"/>
          <w:sz w:val="28"/>
          <w:szCs w:val="28"/>
        </w:rPr>
        <w:t xml:space="preserve"> с приложением проектов иных нормативных правовых актов, регулирующих порядок предоставления соответствующей муниципальной услуги.</w:t>
      </w:r>
    </w:p>
    <w:p w:rsidR="00856F78" w:rsidRPr="009B7137" w:rsidRDefault="0050710A" w:rsidP="00856F78">
      <w:pPr>
        <w:pStyle w:val="ConsPlusNormal"/>
        <w:ind w:firstLine="709"/>
        <w:jc w:val="both"/>
        <w:rPr>
          <w:rFonts w:ascii="Times New Roman" w:hAnsi="Times New Roman" w:cs="Times New Roman"/>
          <w:sz w:val="28"/>
          <w:szCs w:val="28"/>
        </w:rPr>
      </w:pPr>
      <w:bookmarkStart w:id="2" w:name="P145"/>
      <w:bookmarkEnd w:id="2"/>
      <w:r>
        <w:rPr>
          <w:rFonts w:ascii="Times New Roman" w:hAnsi="Times New Roman" w:cs="Times New Roman"/>
          <w:sz w:val="28"/>
          <w:szCs w:val="28"/>
        </w:rPr>
        <w:t>3.6</w:t>
      </w:r>
      <w:r w:rsidR="00856F78" w:rsidRPr="009B7137">
        <w:rPr>
          <w:rFonts w:ascii="Times New Roman" w:hAnsi="Times New Roman" w:cs="Times New Roman"/>
          <w:sz w:val="28"/>
          <w:szCs w:val="28"/>
        </w:rPr>
        <w:t xml:space="preserve">. Согласование проекта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проекта изменений в Административный регламент, проекта акта об отмене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производится </w:t>
      </w:r>
      <w:r w:rsidR="009B7137" w:rsidRPr="009B7137">
        <w:rPr>
          <w:rFonts w:ascii="Times New Roman" w:hAnsi="Times New Roman" w:cs="Times New Roman"/>
          <w:sz w:val="28"/>
          <w:szCs w:val="28"/>
        </w:rPr>
        <w:t>юридическим отделом администрации района</w:t>
      </w:r>
      <w:r w:rsidR="00856F78" w:rsidRPr="009B7137">
        <w:rPr>
          <w:rFonts w:ascii="Times New Roman" w:hAnsi="Times New Roman" w:cs="Times New Roman"/>
          <w:sz w:val="28"/>
          <w:szCs w:val="28"/>
        </w:rPr>
        <w:t xml:space="preserve"> в срок не более 15 рабочих дней со дня его представления на экспертизу.</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856F78" w:rsidRPr="009B7137">
        <w:rPr>
          <w:rFonts w:ascii="Times New Roman" w:hAnsi="Times New Roman" w:cs="Times New Roman"/>
          <w:sz w:val="28"/>
          <w:szCs w:val="28"/>
        </w:rPr>
        <w:t>. Период времени, в течение которого исполнитель дорабатывает проект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не включается в срок, установленный </w:t>
      </w:r>
      <w:hyperlink w:anchor="P145" w:history="1">
        <w:r w:rsidR="00856F78" w:rsidRPr="00412666">
          <w:rPr>
            <w:rFonts w:ascii="Times New Roman" w:hAnsi="Times New Roman" w:cs="Times New Roman"/>
            <w:sz w:val="28"/>
            <w:szCs w:val="28"/>
          </w:rPr>
          <w:t xml:space="preserve">пунктом </w:t>
        </w:r>
        <w:r w:rsidRPr="00412666">
          <w:rPr>
            <w:rFonts w:ascii="Times New Roman" w:hAnsi="Times New Roman" w:cs="Times New Roman"/>
            <w:sz w:val="28"/>
            <w:szCs w:val="28"/>
          </w:rPr>
          <w:t>3.6</w:t>
        </w:r>
      </w:hyperlink>
      <w:r w:rsidR="00856F78" w:rsidRPr="009B7137">
        <w:rPr>
          <w:rFonts w:ascii="Times New Roman" w:hAnsi="Times New Roman" w:cs="Times New Roman"/>
          <w:sz w:val="28"/>
          <w:szCs w:val="28"/>
        </w:rPr>
        <w:t xml:space="preserve"> настоящего Порядка.</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856F78" w:rsidRPr="009B7137">
        <w:rPr>
          <w:rFonts w:ascii="Times New Roman" w:hAnsi="Times New Roman" w:cs="Times New Roman"/>
          <w:sz w:val="28"/>
          <w:szCs w:val="28"/>
        </w:rPr>
        <w:t>. Проект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проект изменений в Административный регламент, проект акта об отмене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считается согласованным после подписания </w:t>
      </w:r>
      <w:r w:rsidR="009B7137" w:rsidRPr="009B7137">
        <w:rPr>
          <w:rFonts w:ascii="Times New Roman" w:hAnsi="Times New Roman" w:cs="Times New Roman"/>
          <w:sz w:val="28"/>
          <w:szCs w:val="28"/>
        </w:rPr>
        <w:t>листа согласования начальником юридического отделом администрации района или лицом его замещающим</w:t>
      </w:r>
      <w:r w:rsidR="00856F78" w:rsidRPr="009B7137">
        <w:rPr>
          <w:rFonts w:ascii="Times New Roman" w:hAnsi="Times New Roman" w:cs="Times New Roman"/>
          <w:sz w:val="28"/>
          <w:szCs w:val="28"/>
        </w:rPr>
        <w:t>.</w:t>
      </w:r>
    </w:p>
    <w:p w:rsidR="00856F78" w:rsidRPr="009B7137" w:rsidRDefault="0050710A" w:rsidP="00856F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56F78" w:rsidRPr="009B7137">
        <w:rPr>
          <w:rFonts w:ascii="Times New Roman" w:hAnsi="Times New Roman" w:cs="Times New Roman"/>
          <w:sz w:val="28"/>
          <w:szCs w:val="28"/>
        </w:rPr>
        <w:t>. Проект Административн</w:t>
      </w:r>
      <w:r w:rsidR="009B7137" w:rsidRPr="009B7137">
        <w:rPr>
          <w:rFonts w:ascii="Times New Roman" w:hAnsi="Times New Roman" w:cs="Times New Roman"/>
          <w:sz w:val="28"/>
          <w:szCs w:val="28"/>
        </w:rPr>
        <w:t>ого</w:t>
      </w:r>
      <w:r w:rsidR="00856F78" w:rsidRPr="009B7137">
        <w:rPr>
          <w:rFonts w:ascii="Times New Roman" w:hAnsi="Times New Roman" w:cs="Times New Roman"/>
          <w:sz w:val="28"/>
          <w:szCs w:val="28"/>
        </w:rPr>
        <w:t xml:space="preserve"> регламента, проект изменений в Административный регламент, проект акта об отмене </w:t>
      </w:r>
      <w:r w:rsidR="0028373F">
        <w:rPr>
          <w:rFonts w:ascii="Times New Roman" w:hAnsi="Times New Roman" w:cs="Times New Roman"/>
          <w:sz w:val="28"/>
          <w:szCs w:val="28"/>
        </w:rPr>
        <w:t>Административного регламента</w:t>
      </w:r>
      <w:r w:rsidR="00856F78" w:rsidRPr="009B7137">
        <w:rPr>
          <w:rFonts w:ascii="Times New Roman" w:hAnsi="Times New Roman" w:cs="Times New Roman"/>
          <w:sz w:val="28"/>
          <w:szCs w:val="28"/>
        </w:rPr>
        <w:t xml:space="preserve"> возвраща</w:t>
      </w:r>
      <w:r w:rsidR="004A12A7">
        <w:rPr>
          <w:rFonts w:ascii="Times New Roman" w:hAnsi="Times New Roman" w:cs="Times New Roman"/>
          <w:sz w:val="28"/>
          <w:szCs w:val="28"/>
        </w:rPr>
        <w:t>е</w:t>
      </w:r>
      <w:r w:rsidR="00856F78" w:rsidRPr="009B7137">
        <w:rPr>
          <w:rFonts w:ascii="Times New Roman" w:hAnsi="Times New Roman" w:cs="Times New Roman"/>
          <w:sz w:val="28"/>
          <w:szCs w:val="28"/>
        </w:rPr>
        <w:t xml:space="preserve">тся на доработку </w:t>
      </w:r>
      <w:r w:rsidR="009B7137" w:rsidRPr="009B7137">
        <w:rPr>
          <w:rFonts w:ascii="Times New Roman" w:hAnsi="Times New Roman" w:cs="Times New Roman"/>
          <w:sz w:val="28"/>
          <w:szCs w:val="28"/>
        </w:rPr>
        <w:t>юридическим отделом администрации района</w:t>
      </w:r>
      <w:r w:rsidR="00856F78" w:rsidRPr="009B7137">
        <w:rPr>
          <w:rFonts w:ascii="Times New Roman" w:hAnsi="Times New Roman" w:cs="Times New Roman"/>
          <w:sz w:val="28"/>
          <w:szCs w:val="28"/>
        </w:rPr>
        <w:t xml:space="preserve"> в трехдневный срок с момента поступления на экспертизу в случае, если нарушен порядок представления указанных проектов на экспертизу, предусмотренный настоящим Порядком, а также в случае отсутствия сведений о соответствующей </w:t>
      </w:r>
      <w:r w:rsidR="009B7137" w:rsidRPr="009B7137">
        <w:rPr>
          <w:rFonts w:ascii="Times New Roman" w:hAnsi="Times New Roman" w:cs="Times New Roman"/>
          <w:sz w:val="28"/>
          <w:szCs w:val="28"/>
        </w:rPr>
        <w:t>муниципальной</w:t>
      </w:r>
      <w:r w:rsidR="00856F78" w:rsidRPr="009B7137">
        <w:rPr>
          <w:rFonts w:ascii="Times New Roman" w:hAnsi="Times New Roman" w:cs="Times New Roman"/>
          <w:sz w:val="28"/>
          <w:szCs w:val="28"/>
        </w:rPr>
        <w:t xml:space="preserve"> услуге в перечне.</w:t>
      </w:r>
    </w:p>
    <w:p w:rsidR="00856F78" w:rsidRPr="009B7137" w:rsidRDefault="00856F78" w:rsidP="00856F78">
      <w:pPr>
        <w:pStyle w:val="ConsPlusNormal"/>
        <w:ind w:firstLine="709"/>
        <w:jc w:val="both"/>
      </w:pPr>
      <w:r w:rsidRPr="009B7137">
        <w:rPr>
          <w:rFonts w:ascii="Times New Roman" w:hAnsi="Times New Roman" w:cs="Times New Roman"/>
          <w:sz w:val="28"/>
          <w:szCs w:val="28"/>
        </w:rPr>
        <w:t>В случае возвращения проекта Административн</w:t>
      </w:r>
      <w:r w:rsidR="009B7137"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проекта изменений в Административный регламент, проекта акта об отмене Административн</w:t>
      </w:r>
      <w:r w:rsidR="009B7137" w:rsidRPr="009B7137">
        <w:rPr>
          <w:rFonts w:ascii="Times New Roman" w:hAnsi="Times New Roman" w:cs="Times New Roman"/>
          <w:sz w:val="28"/>
          <w:szCs w:val="28"/>
        </w:rPr>
        <w:t>ого</w:t>
      </w:r>
      <w:r w:rsidRPr="009B7137">
        <w:rPr>
          <w:rFonts w:ascii="Times New Roman" w:hAnsi="Times New Roman" w:cs="Times New Roman"/>
          <w:sz w:val="28"/>
          <w:szCs w:val="28"/>
        </w:rPr>
        <w:t xml:space="preserve"> регламента без экспертизы нарушения должны быть устранены в течение трех рабочих дней, а соответствующий проект </w:t>
      </w:r>
      <w:r w:rsidR="0028373F">
        <w:rPr>
          <w:rFonts w:ascii="Times New Roman" w:hAnsi="Times New Roman" w:cs="Times New Roman"/>
          <w:sz w:val="28"/>
          <w:szCs w:val="28"/>
        </w:rPr>
        <w:t>Административного регламента</w:t>
      </w:r>
      <w:r w:rsidRPr="009B7137">
        <w:rPr>
          <w:rFonts w:ascii="Times New Roman" w:hAnsi="Times New Roman" w:cs="Times New Roman"/>
          <w:sz w:val="28"/>
          <w:szCs w:val="28"/>
        </w:rPr>
        <w:t xml:space="preserve">, проект изменений в Административный регламент, проект акта об отмене </w:t>
      </w:r>
      <w:r w:rsidR="0028373F">
        <w:rPr>
          <w:rFonts w:ascii="Times New Roman" w:hAnsi="Times New Roman" w:cs="Times New Roman"/>
          <w:sz w:val="28"/>
          <w:szCs w:val="28"/>
        </w:rPr>
        <w:t>Административного регламента</w:t>
      </w:r>
      <w:r w:rsidRPr="009B7137">
        <w:rPr>
          <w:rFonts w:ascii="Times New Roman" w:hAnsi="Times New Roman" w:cs="Times New Roman"/>
          <w:sz w:val="28"/>
          <w:szCs w:val="28"/>
        </w:rPr>
        <w:t xml:space="preserve"> по</w:t>
      </w:r>
      <w:r w:rsidR="009B7137" w:rsidRPr="009B7137">
        <w:rPr>
          <w:rFonts w:ascii="Times New Roman" w:hAnsi="Times New Roman" w:cs="Times New Roman"/>
          <w:sz w:val="28"/>
          <w:szCs w:val="28"/>
        </w:rPr>
        <w:t>вторно представлен на экспертизу в юридический отдел администрации района</w:t>
      </w:r>
    </w:p>
    <w:p w:rsidR="00CC307A" w:rsidRDefault="009B7137" w:rsidP="00CC307A">
      <w:pPr>
        <w:pStyle w:val="ConsPlusNormal"/>
        <w:ind w:firstLine="709"/>
        <w:jc w:val="both"/>
        <w:rPr>
          <w:rFonts w:ascii="Times New Roman" w:hAnsi="Times New Roman" w:cs="Times New Roman"/>
          <w:sz w:val="28"/>
          <w:szCs w:val="28"/>
        </w:rPr>
      </w:pPr>
      <w:r w:rsidRPr="009B7137">
        <w:rPr>
          <w:rFonts w:ascii="Times New Roman" w:hAnsi="Times New Roman" w:cs="Times New Roman"/>
          <w:sz w:val="28"/>
          <w:szCs w:val="28"/>
        </w:rPr>
        <w:t>В отношении проекта Административного регламента, проекта изменений в Административный регламент, проекта акта об отмене Административного регламента проводится антикоррупционная экспертиза в юридическом отделе администрации района и в прокуратуре Охотского района в порядке, определенными муниципальными правовыми актами Собрания депутатов района и администрации района.</w:t>
      </w:r>
    </w:p>
    <w:p w:rsidR="0028373F" w:rsidRPr="009B7137" w:rsidRDefault="0028373F" w:rsidP="00CC307A">
      <w:pPr>
        <w:pStyle w:val="ConsPlusNormal"/>
        <w:ind w:firstLine="709"/>
        <w:jc w:val="both"/>
        <w:rPr>
          <w:rFonts w:ascii="Times New Roman" w:hAnsi="Times New Roman" w:cs="Times New Roman"/>
          <w:sz w:val="28"/>
          <w:szCs w:val="28"/>
        </w:rPr>
      </w:pPr>
    </w:p>
    <w:p w:rsidR="004E6DAA" w:rsidRPr="0099795C" w:rsidRDefault="004E6DAA" w:rsidP="004E6DAA">
      <w:pPr>
        <w:pStyle w:val="ConsPlusNormal"/>
        <w:jc w:val="center"/>
        <w:rPr>
          <w:rFonts w:ascii="Times New Roman" w:hAnsi="Times New Roman" w:cs="Times New Roman"/>
          <w:sz w:val="28"/>
          <w:szCs w:val="28"/>
        </w:rPr>
      </w:pPr>
      <w:r w:rsidRPr="009B7137">
        <w:rPr>
          <w:rFonts w:ascii="Times New Roman" w:hAnsi="Times New Roman" w:cs="Times New Roman"/>
          <w:sz w:val="28"/>
          <w:szCs w:val="28"/>
        </w:rPr>
        <w:t>_____________</w:t>
      </w:r>
    </w:p>
    <w:sectPr w:rsidR="004E6DAA" w:rsidRPr="0099795C" w:rsidSect="0099795C">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EEA" w:rsidRDefault="00616EEA" w:rsidP="0099795C">
      <w:pPr>
        <w:spacing w:after="0" w:line="240" w:lineRule="auto"/>
      </w:pPr>
      <w:r>
        <w:separator/>
      </w:r>
    </w:p>
  </w:endnote>
  <w:endnote w:type="continuationSeparator" w:id="0">
    <w:p w:rsidR="00616EEA" w:rsidRDefault="00616EEA" w:rsidP="0099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EEA" w:rsidRDefault="00616EEA" w:rsidP="0099795C">
      <w:pPr>
        <w:spacing w:after="0" w:line="240" w:lineRule="auto"/>
      </w:pPr>
      <w:r>
        <w:separator/>
      </w:r>
    </w:p>
  </w:footnote>
  <w:footnote w:type="continuationSeparator" w:id="0">
    <w:p w:rsidR="00616EEA" w:rsidRDefault="00616EEA" w:rsidP="0099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82036"/>
      <w:docPartObj>
        <w:docPartGallery w:val="Page Numbers (Top of Page)"/>
        <w:docPartUnique/>
      </w:docPartObj>
    </w:sdtPr>
    <w:sdtEndPr/>
    <w:sdtContent>
      <w:p w:rsidR="0099795C" w:rsidRDefault="00040361">
        <w:pPr>
          <w:pStyle w:val="a3"/>
          <w:jc w:val="center"/>
        </w:pPr>
        <w:r>
          <w:fldChar w:fldCharType="begin"/>
        </w:r>
        <w:r w:rsidR="0099795C">
          <w:instrText>PAGE   \* MERGEFORMAT</w:instrText>
        </w:r>
        <w:r>
          <w:fldChar w:fldCharType="separate"/>
        </w:r>
        <w:r w:rsidR="00915A6B">
          <w:rPr>
            <w:noProof/>
          </w:rPr>
          <w:t>12</w:t>
        </w:r>
        <w:r>
          <w:fldChar w:fldCharType="end"/>
        </w:r>
      </w:p>
    </w:sdtContent>
  </w:sdt>
  <w:p w:rsidR="0099795C" w:rsidRDefault="00997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3F41"/>
    <w:rsid w:val="00040361"/>
    <w:rsid w:val="000850DB"/>
    <w:rsid w:val="00172897"/>
    <w:rsid w:val="001A22B9"/>
    <w:rsid w:val="00207B91"/>
    <w:rsid w:val="00262898"/>
    <w:rsid w:val="00271BF2"/>
    <w:rsid w:val="0028373F"/>
    <w:rsid w:val="00361271"/>
    <w:rsid w:val="00367477"/>
    <w:rsid w:val="003E31EA"/>
    <w:rsid w:val="004113DD"/>
    <w:rsid w:val="00412666"/>
    <w:rsid w:val="004A09A2"/>
    <w:rsid w:val="004A12A7"/>
    <w:rsid w:val="004E6DAA"/>
    <w:rsid w:val="0050710A"/>
    <w:rsid w:val="00530BA2"/>
    <w:rsid w:val="00573533"/>
    <w:rsid w:val="005E1CEA"/>
    <w:rsid w:val="00616EEA"/>
    <w:rsid w:val="00655251"/>
    <w:rsid w:val="006F4F18"/>
    <w:rsid w:val="007041D3"/>
    <w:rsid w:val="0078788A"/>
    <w:rsid w:val="007C4940"/>
    <w:rsid w:val="00856F78"/>
    <w:rsid w:val="008E4A63"/>
    <w:rsid w:val="008E6BD3"/>
    <w:rsid w:val="00915A6B"/>
    <w:rsid w:val="00997373"/>
    <w:rsid w:val="0099795C"/>
    <w:rsid w:val="009B7137"/>
    <w:rsid w:val="00A20D66"/>
    <w:rsid w:val="00A73364"/>
    <w:rsid w:val="00B53FE1"/>
    <w:rsid w:val="00B70AC6"/>
    <w:rsid w:val="00CA7566"/>
    <w:rsid w:val="00CC307A"/>
    <w:rsid w:val="00D55EF6"/>
    <w:rsid w:val="00D97E6F"/>
    <w:rsid w:val="00DA0783"/>
    <w:rsid w:val="00E50764"/>
    <w:rsid w:val="00E94CFA"/>
    <w:rsid w:val="00EA20B2"/>
    <w:rsid w:val="00F51F6B"/>
    <w:rsid w:val="00F911BF"/>
    <w:rsid w:val="00FC3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D9EB"/>
  <w15:docId w15:val="{F2925724-197E-4311-955F-0C770848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361"/>
  </w:style>
  <w:style w:type="paragraph" w:styleId="1">
    <w:name w:val="heading 1"/>
    <w:basedOn w:val="a"/>
    <w:next w:val="a"/>
    <w:link w:val="10"/>
    <w:uiPriority w:val="9"/>
    <w:qFormat/>
    <w:rsid w:val="00997373"/>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997373"/>
    <w:pPr>
      <w:keepNext/>
      <w:keepLines/>
      <w:spacing w:after="0" w:line="360" w:lineRule="auto"/>
      <w:ind w:firstLine="992"/>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37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997373"/>
    <w:rPr>
      <w:rFonts w:ascii="Times New Roman" w:eastAsiaTheme="majorEastAsia" w:hAnsi="Times New Roman" w:cstheme="majorBidi"/>
      <w:b/>
      <w:bCs/>
      <w:color w:val="000000" w:themeColor="text1"/>
      <w:sz w:val="28"/>
      <w:szCs w:val="26"/>
    </w:rPr>
  </w:style>
  <w:style w:type="paragraph" w:styleId="11">
    <w:name w:val="toc 1"/>
    <w:basedOn w:val="a"/>
    <w:next w:val="a"/>
    <w:link w:val="12"/>
    <w:autoRedefine/>
    <w:uiPriority w:val="39"/>
    <w:unhideWhenUsed/>
    <w:qFormat/>
    <w:rsid w:val="00997373"/>
    <w:pPr>
      <w:spacing w:after="100"/>
    </w:pPr>
    <w:rPr>
      <w:rFonts w:ascii="Times New Roman" w:hAnsi="Times New Roman"/>
      <w:sz w:val="28"/>
    </w:rPr>
  </w:style>
  <w:style w:type="character" w:customStyle="1" w:styleId="12">
    <w:name w:val="Оглавление 1 Знак"/>
    <w:basedOn w:val="a0"/>
    <w:link w:val="11"/>
    <w:uiPriority w:val="39"/>
    <w:rsid w:val="00997373"/>
    <w:rPr>
      <w:rFonts w:ascii="Times New Roman" w:hAnsi="Times New Roman"/>
      <w:sz w:val="28"/>
    </w:rPr>
  </w:style>
  <w:style w:type="paragraph" w:styleId="21">
    <w:name w:val="toc 2"/>
    <w:basedOn w:val="a"/>
    <w:next w:val="a"/>
    <w:autoRedefine/>
    <w:uiPriority w:val="39"/>
    <w:unhideWhenUsed/>
    <w:qFormat/>
    <w:rsid w:val="00997373"/>
    <w:pPr>
      <w:spacing w:after="100"/>
      <w:ind w:left="220"/>
    </w:pPr>
    <w:rPr>
      <w:rFonts w:ascii="Times New Roman" w:hAnsi="Times New Roman"/>
      <w:sz w:val="28"/>
    </w:rPr>
  </w:style>
  <w:style w:type="paragraph" w:styleId="3">
    <w:name w:val="toc 3"/>
    <w:basedOn w:val="a"/>
    <w:next w:val="a"/>
    <w:autoRedefine/>
    <w:uiPriority w:val="39"/>
    <w:semiHidden/>
    <w:unhideWhenUsed/>
    <w:qFormat/>
    <w:rsid w:val="00997373"/>
    <w:pPr>
      <w:spacing w:after="100"/>
      <w:ind w:left="440"/>
    </w:pPr>
    <w:rPr>
      <w:rFonts w:ascii="Times New Roman" w:eastAsiaTheme="minorEastAsia" w:hAnsi="Times New Roman"/>
      <w:sz w:val="28"/>
      <w:lang w:eastAsia="ru-RU"/>
    </w:rPr>
  </w:style>
  <w:style w:type="paragraph" w:customStyle="1" w:styleId="ConsPlusNormal">
    <w:name w:val="ConsPlusNormal"/>
    <w:rsid w:val="00FC3F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F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F4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979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95C"/>
  </w:style>
  <w:style w:type="paragraph" w:styleId="a5">
    <w:name w:val="footer"/>
    <w:basedOn w:val="a"/>
    <w:link w:val="a6"/>
    <w:uiPriority w:val="99"/>
    <w:unhideWhenUsed/>
    <w:rsid w:val="009979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95C"/>
  </w:style>
  <w:style w:type="paragraph" w:styleId="a7">
    <w:name w:val="Balloon Text"/>
    <w:basedOn w:val="a"/>
    <w:link w:val="a8"/>
    <w:uiPriority w:val="99"/>
    <w:semiHidden/>
    <w:unhideWhenUsed/>
    <w:rsid w:val="00997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7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94334">
      <w:bodyDiv w:val="1"/>
      <w:marLeft w:val="0"/>
      <w:marRight w:val="0"/>
      <w:marTop w:val="0"/>
      <w:marBottom w:val="0"/>
      <w:divBdr>
        <w:top w:val="none" w:sz="0" w:space="0" w:color="auto"/>
        <w:left w:val="none" w:sz="0" w:space="0" w:color="auto"/>
        <w:bottom w:val="none" w:sz="0" w:space="0" w:color="auto"/>
        <w:right w:val="none" w:sz="0" w:space="0" w:color="auto"/>
      </w:divBdr>
    </w:div>
    <w:div w:id="1552225288">
      <w:bodyDiv w:val="1"/>
      <w:marLeft w:val="0"/>
      <w:marRight w:val="0"/>
      <w:marTop w:val="0"/>
      <w:marBottom w:val="0"/>
      <w:divBdr>
        <w:top w:val="none" w:sz="0" w:space="0" w:color="auto"/>
        <w:left w:val="none" w:sz="0" w:space="0" w:color="auto"/>
        <w:bottom w:val="none" w:sz="0" w:space="0" w:color="auto"/>
        <w:right w:val="none" w:sz="0" w:space="0" w:color="auto"/>
      </w:divBdr>
    </w:div>
    <w:div w:id="1850292725">
      <w:bodyDiv w:val="1"/>
      <w:marLeft w:val="0"/>
      <w:marRight w:val="0"/>
      <w:marTop w:val="0"/>
      <w:marBottom w:val="0"/>
      <w:divBdr>
        <w:top w:val="none" w:sz="0" w:space="0" w:color="auto"/>
        <w:left w:val="none" w:sz="0" w:space="0" w:color="auto"/>
        <w:bottom w:val="none" w:sz="0" w:space="0" w:color="auto"/>
        <w:right w:val="none" w:sz="0" w:space="0" w:color="auto"/>
      </w:divBdr>
    </w:div>
    <w:div w:id="19454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86ACCE9014F1EE4BA9FF2409D95BE5A0C0EE483879BD4AC37086ABDB71E626E7CF28561CBCB8E7BE73913E4rDU6A" TargetMode="External"/><Relationship Id="rId13" Type="http://schemas.openxmlformats.org/officeDocument/2006/relationships/hyperlink" Target="consultantplus://offline/ref=2B586ACCE9014F1EE4BA9FF2409D95BE5A0C0EE483879BD4AC37086ABDB71E627C7CAA8965C3DEDA2FBD6E1EE7D65696FB601448DBrFU5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2B586ACCE9014F1EE4BA9FF2409D95BE5A0C0EE483879BD4AC37086ABDB71E627C7CAA8B66C181DF3AAC3612E7C94893E07C164ArDU8A" TargetMode="External"/><Relationship Id="rId17" Type="http://schemas.openxmlformats.org/officeDocument/2006/relationships/hyperlink" Target="consultantplus://offline/ref=2B586ACCE9014F1EE4BA9FF2409D95BE5A0C0EE483879BD4AC37086ABDB71E626E7CF28561CBCB8E7BE73913E4rDU6A" TargetMode="External"/><Relationship Id="rId2" Type="http://schemas.openxmlformats.org/officeDocument/2006/relationships/settings" Target="settings.xml"/><Relationship Id="rId16" Type="http://schemas.openxmlformats.org/officeDocument/2006/relationships/hyperlink" Target="consultantplus://offline/ref=2B586ACCE9014F1EE4BA9FF2409D95BE5A0C0EE483879BD4AC37086ABDB71E626E7CF28561CBCB8E7BE73913E4rDU6A" TargetMode="External"/><Relationship Id="rId1" Type="http://schemas.openxmlformats.org/officeDocument/2006/relationships/styles" Target="styles.xml"/><Relationship Id="rId6" Type="http://schemas.openxmlformats.org/officeDocument/2006/relationships/hyperlink" Target="consultantplus://offline/ref=A5EE0AB7A082313986C605DC02410311A06DC4A90611965F610BC1E356B367BDD902AA9125E7F3D632E751825F0E0505E73827B9E2E61045w5AFC" TargetMode="External"/><Relationship Id="rId11" Type="http://schemas.openxmlformats.org/officeDocument/2006/relationships/hyperlink" Target="consultantplus://offline/ref=2B586ACCE9014F1EE4BA9FF2409D95BE5A0C0EE483879BD4AC37086ABDB71E627C7CAA8B68C181DF3AAC3612E7C94893E07C164ArDU8A" TargetMode="External"/><Relationship Id="rId5" Type="http://schemas.openxmlformats.org/officeDocument/2006/relationships/endnotes" Target="endnotes.xml"/><Relationship Id="rId15" Type="http://schemas.openxmlformats.org/officeDocument/2006/relationships/hyperlink" Target="consultantplus://offline/ref=2B586ACCE9014F1EE4BA9FF2409D95BE5A0C0EE483879BD4AC37086ABDB71E626E7CF28561CBCB8E7BE73913E4rDU6A" TargetMode="External"/><Relationship Id="rId10" Type="http://schemas.openxmlformats.org/officeDocument/2006/relationships/hyperlink" Target="consultantplus://offline/ref=2B586ACCE9014F1EE4BA81FF56F1CBB2580255E18A859383F6640E3DE2E718373C3CACDC318E80837FF82513E3C94A96FCr7UF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B586ACCE9014F1EE4BA81FF56F1CBB2580255E18A829680F5660E3DE2E718373C3CACDC238ED88F7EF93B13EFDC1CC7BA2B1B49D8EA1F50BBACBE53r2UCA" TargetMode="External"/><Relationship Id="rId14" Type="http://schemas.openxmlformats.org/officeDocument/2006/relationships/hyperlink" Target="consultantplus://offline/ref=2B586ACCE9014F1EE4BA9FF2409D95BE5A0C0EE483879BD4AC37086ABDB71E627C7CAA8A69CADEDA2FBD6E1EE7D65696FB601448DBrFU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Podolyak.ea</dc:creator>
  <cp:lastModifiedBy>Надежда Борисовна Розумчук</cp:lastModifiedBy>
  <cp:revision>12</cp:revision>
  <cp:lastPrinted>2021-08-09T00:16:00Z</cp:lastPrinted>
  <dcterms:created xsi:type="dcterms:W3CDTF">2021-07-27T00:42:00Z</dcterms:created>
  <dcterms:modified xsi:type="dcterms:W3CDTF">2022-09-15T02:45:00Z</dcterms:modified>
</cp:coreProperties>
</file>