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B10" w:rsidRPr="00BC2DC5" w:rsidRDefault="002A5B10" w:rsidP="002A5B10">
      <w:pPr>
        <w:spacing w:line="240" w:lineRule="exact"/>
        <w:jc w:val="right"/>
        <w:rPr>
          <w:rFonts w:eastAsia="Calibri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Pr="00BC2DC5">
        <w:rPr>
          <w:rFonts w:eastAsia="Calibri"/>
          <w:szCs w:val="24"/>
        </w:rPr>
        <w:t xml:space="preserve">Срок приема заключений по результатам проведения </w:t>
      </w:r>
      <w:proofErr w:type="gramStart"/>
      <w:r w:rsidRPr="00BC2DC5">
        <w:rPr>
          <w:rFonts w:eastAsia="Calibri"/>
          <w:szCs w:val="24"/>
        </w:rPr>
        <w:t>независимой</w:t>
      </w:r>
      <w:proofErr w:type="gramEnd"/>
      <w:r w:rsidRPr="00BC2DC5">
        <w:rPr>
          <w:rFonts w:eastAsia="Calibri"/>
          <w:szCs w:val="24"/>
        </w:rPr>
        <w:t xml:space="preserve"> </w:t>
      </w:r>
    </w:p>
    <w:p w:rsidR="002A5B10" w:rsidRPr="00BC2DC5" w:rsidRDefault="002A5B10" w:rsidP="002A5B10">
      <w:pPr>
        <w:spacing w:line="240" w:lineRule="exact"/>
        <w:jc w:val="right"/>
        <w:rPr>
          <w:rFonts w:eastAsia="Calibri"/>
          <w:szCs w:val="24"/>
        </w:rPr>
      </w:pPr>
      <w:r w:rsidRPr="00BC2DC5">
        <w:rPr>
          <w:rFonts w:eastAsia="Calibri"/>
          <w:szCs w:val="24"/>
        </w:rPr>
        <w:t>антикоррупционной экспертизы с 28.07.2025 по 07.08.2025</w:t>
      </w:r>
    </w:p>
    <w:p w:rsidR="002A5B10" w:rsidRPr="00BC2DC5" w:rsidRDefault="002A5B10" w:rsidP="002A5B10">
      <w:pPr>
        <w:jc w:val="right"/>
        <w:rPr>
          <w:rFonts w:eastAsia="Calibri"/>
          <w:szCs w:val="24"/>
        </w:rPr>
      </w:pPr>
    </w:p>
    <w:p w:rsidR="002A5B10" w:rsidRPr="00BC2DC5" w:rsidRDefault="002A5B10" w:rsidP="002A5B10">
      <w:pPr>
        <w:spacing w:line="240" w:lineRule="exact"/>
        <w:jc w:val="right"/>
        <w:rPr>
          <w:rFonts w:eastAsia="Calibri"/>
          <w:szCs w:val="24"/>
        </w:rPr>
      </w:pPr>
      <w:r w:rsidRPr="00BC2DC5">
        <w:rPr>
          <w:rFonts w:eastAsia="Calibri"/>
          <w:szCs w:val="24"/>
        </w:rPr>
        <w:t>Разработчик: отдел по вопросам безопасности</w:t>
      </w:r>
    </w:p>
    <w:p w:rsidR="002A5B10" w:rsidRDefault="002A5B10" w:rsidP="002A5B10">
      <w:pPr>
        <w:spacing w:line="240" w:lineRule="exact"/>
        <w:jc w:val="right"/>
        <w:rPr>
          <w:rFonts w:eastAsia="Calibri"/>
          <w:sz w:val="28"/>
          <w:szCs w:val="28"/>
        </w:rPr>
      </w:pPr>
      <w:r w:rsidRPr="00BC2DC5">
        <w:rPr>
          <w:rFonts w:eastAsia="Calibri"/>
          <w:szCs w:val="24"/>
        </w:rPr>
        <w:t>администрации округа</w:t>
      </w:r>
    </w:p>
    <w:p w:rsidR="002A5B10" w:rsidRDefault="002A5B10" w:rsidP="002A5B10">
      <w:pPr>
        <w:shd w:val="clear" w:color="auto" w:fill="FFFFFF"/>
        <w:rPr>
          <w:sz w:val="28"/>
          <w:szCs w:val="28"/>
        </w:rPr>
      </w:pPr>
    </w:p>
    <w:p w:rsidR="002A5B10" w:rsidRDefault="002A5B10" w:rsidP="002A5B1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</w:p>
    <w:p w:rsidR="002A5B10" w:rsidRDefault="002A5B10" w:rsidP="002A5B10">
      <w:pPr>
        <w:shd w:val="clear" w:color="auto" w:fill="FFFFFF"/>
        <w:tabs>
          <w:tab w:val="left" w:pos="36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A5B10" w:rsidRDefault="002A5B10" w:rsidP="002A5B10">
      <w:pPr>
        <w:shd w:val="clear" w:color="auto" w:fill="FFFFFF"/>
        <w:tabs>
          <w:tab w:val="left" w:pos="36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A5B10" w:rsidRDefault="002A5B10" w:rsidP="002A5B10">
      <w:pPr>
        <w:shd w:val="clear" w:color="auto" w:fill="FFFFFF"/>
        <w:tabs>
          <w:tab w:val="left" w:pos="3660"/>
        </w:tabs>
        <w:jc w:val="center"/>
      </w:pPr>
      <w:r>
        <w:rPr>
          <w:sz w:val="28"/>
          <w:szCs w:val="28"/>
        </w:rPr>
        <w:t>Охотского муниципального округа Хабаровского края</w:t>
      </w:r>
    </w:p>
    <w:p w:rsidR="002A5B10" w:rsidRDefault="002A5B10" w:rsidP="002A5B10">
      <w:pPr>
        <w:shd w:val="clear" w:color="auto" w:fill="FFFFFF"/>
        <w:tabs>
          <w:tab w:val="left" w:pos="3660"/>
        </w:tabs>
        <w:rPr>
          <w:sz w:val="28"/>
          <w:szCs w:val="28"/>
        </w:rPr>
      </w:pPr>
    </w:p>
    <w:p w:rsidR="002A5B10" w:rsidRDefault="002A5B10" w:rsidP="002A5B10">
      <w:pPr>
        <w:shd w:val="clear" w:color="auto" w:fill="FFFFFF"/>
        <w:tabs>
          <w:tab w:val="left" w:pos="3660"/>
        </w:tabs>
        <w:rPr>
          <w:sz w:val="28"/>
          <w:szCs w:val="28"/>
        </w:rPr>
      </w:pPr>
      <w:r>
        <w:rPr>
          <w:sz w:val="28"/>
          <w:szCs w:val="28"/>
        </w:rPr>
        <w:tab/>
        <w:t>ПОСТАНОВЛЕНИЕ</w:t>
      </w:r>
    </w:p>
    <w:p w:rsidR="002A5B10" w:rsidRDefault="002A5B10" w:rsidP="002A5B10">
      <w:pPr>
        <w:shd w:val="clear" w:color="auto" w:fill="FFFFFF"/>
        <w:tabs>
          <w:tab w:val="left" w:pos="3660"/>
        </w:tabs>
        <w:rPr>
          <w:sz w:val="28"/>
          <w:szCs w:val="28"/>
        </w:rPr>
      </w:pPr>
    </w:p>
    <w:p w:rsidR="002A5B10" w:rsidRDefault="00662346" w:rsidP="002A5B10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принятии мер по локализации пожара и спасению людей и имущества до прибытия подразделений Государственной противопожарной службы </w:t>
      </w:r>
      <w:r w:rsidR="002A5B10">
        <w:rPr>
          <w:sz w:val="28"/>
          <w:szCs w:val="28"/>
        </w:rPr>
        <w:t>на территории Охотского муниципального округа Хабаровского края</w:t>
      </w:r>
    </w:p>
    <w:p w:rsidR="002A5B10" w:rsidRDefault="002A5B10" w:rsidP="002A5B10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2A5B10" w:rsidRDefault="002A5B10" w:rsidP="002A5B10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2A5B10" w:rsidRDefault="002A5B10" w:rsidP="002A5B10">
      <w:pPr>
        <w:ind w:firstLine="709"/>
        <w:jc w:val="both"/>
        <w:rPr>
          <w:sz w:val="28"/>
          <w:szCs w:val="28"/>
        </w:rPr>
      </w:pPr>
      <w:proofErr w:type="gramStart"/>
      <w:r w:rsidRPr="002A5B10">
        <w:rPr>
          <w:sz w:val="28"/>
          <w:szCs w:val="28"/>
        </w:rPr>
        <w:t>В соответствии с Федеральным законом от 21 декабря 1994 г</w:t>
      </w:r>
      <w:r>
        <w:rPr>
          <w:sz w:val="28"/>
          <w:szCs w:val="28"/>
        </w:rPr>
        <w:t>.</w:t>
      </w:r>
      <w:r w:rsidRPr="002A5B1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Pr="002A5B10">
        <w:rPr>
          <w:sz w:val="28"/>
          <w:szCs w:val="28"/>
        </w:rPr>
        <w:t xml:space="preserve"> 69-ФЗ </w:t>
      </w:r>
      <w:r>
        <w:rPr>
          <w:rFonts w:ascii="Calibri" w:hAnsi="Calibri" w:cs="Calibri"/>
          <w:sz w:val="28"/>
          <w:szCs w:val="28"/>
        </w:rPr>
        <w:t>"</w:t>
      </w:r>
      <w:r w:rsidRPr="002A5B10">
        <w:rPr>
          <w:sz w:val="28"/>
          <w:szCs w:val="28"/>
        </w:rPr>
        <w:t>О пожарной безопасности</w:t>
      </w:r>
      <w:r>
        <w:rPr>
          <w:rFonts w:ascii="Calibri" w:hAnsi="Calibri" w:cs="Calibri"/>
          <w:sz w:val="28"/>
          <w:szCs w:val="28"/>
        </w:rPr>
        <w:t>"</w:t>
      </w:r>
      <w:r w:rsidRPr="002A5B10">
        <w:rPr>
          <w:sz w:val="28"/>
          <w:szCs w:val="28"/>
        </w:rPr>
        <w:t>, Федеральным законом от 22 июля 2008 г</w:t>
      </w:r>
      <w:r>
        <w:rPr>
          <w:sz w:val="28"/>
          <w:szCs w:val="28"/>
        </w:rPr>
        <w:t>.</w:t>
      </w:r>
      <w:r w:rsidRPr="002A5B1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Pr="002A5B10">
        <w:rPr>
          <w:sz w:val="28"/>
          <w:szCs w:val="28"/>
        </w:rPr>
        <w:t xml:space="preserve"> 123-ФЗ </w:t>
      </w:r>
      <w:r>
        <w:rPr>
          <w:rFonts w:ascii="Calibri" w:hAnsi="Calibri" w:cs="Calibri"/>
          <w:sz w:val="28"/>
          <w:szCs w:val="28"/>
        </w:rPr>
        <w:t>"</w:t>
      </w:r>
      <w:r w:rsidRPr="002A5B10">
        <w:rPr>
          <w:sz w:val="28"/>
          <w:szCs w:val="28"/>
        </w:rPr>
        <w:t>Технический регламент о требованиях пожарной безопасности</w:t>
      </w:r>
      <w:r>
        <w:rPr>
          <w:rFonts w:ascii="Calibri" w:hAnsi="Calibri" w:cs="Calibri"/>
          <w:sz w:val="28"/>
          <w:szCs w:val="28"/>
        </w:rPr>
        <w:t>"</w:t>
      </w:r>
      <w:r w:rsidRPr="002A5B10">
        <w:rPr>
          <w:sz w:val="28"/>
          <w:szCs w:val="28"/>
        </w:rPr>
        <w:t>, Федеральным законом от 06 октября 2003 г</w:t>
      </w:r>
      <w:r>
        <w:rPr>
          <w:sz w:val="28"/>
          <w:szCs w:val="28"/>
        </w:rPr>
        <w:t>.</w:t>
      </w:r>
      <w:r w:rsidRPr="002A5B1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Pr="002A5B10">
        <w:rPr>
          <w:sz w:val="28"/>
          <w:szCs w:val="28"/>
        </w:rPr>
        <w:t xml:space="preserve">131-Ф3 </w:t>
      </w:r>
      <w:r>
        <w:rPr>
          <w:rFonts w:ascii="Calibri" w:hAnsi="Calibri" w:cs="Calibri"/>
          <w:sz w:val="28"/>
          <w:szCs w:val="28"/>
        </w:rPr>
        <w:t>"</w:t>
      </w:r>
      <w:r w:rsidRPr="002A5B10">
        <w:rPr>
          <w:sz w:val="28"/>
          <w:szCs w:val="28"/>
        </w:rPr>
        <w:t>Об общих принципах местного самоуправления в Российской Федерации</w:t>
      </w:r>
      <w:r>
        <w:rPr>
          <w:rFonts w:ascii="Calibri" w:hAnsi="Calibri" w:cs="Calibri"/>
          <w:sz w:val="28"/>
          <w:szCs w:val="28"/>
        </w:rPr>
        <w:t>"</w:t>
      </w:r>
      <w:r w:rsidRPr="002A5B10">
        <w:rPr>
          <w:sz w:val="28"/>
          <w:szCs w:val="28"/>
        </w:rPr>
        <w:t xml:space="preserve">, Уставом </w:t>
      </w:r>
      <w:r>
        <w:rPr>
          <w:sz w:val="28"/>
          <w:szCs w:val="28"/>
        </w:rPr>
        <w:t>Охотского муниципального округа Хабаровского края</w:t>
      </w:r>
      <w:r w:rsidRPr="002A5B10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 xml:space="preserve">Охотского </w:t>
      </w:r>
      <w:r w:rsidRPr="002A5B1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Хабаровского края</w:t>
      </w:r>
      <w:proofErr w:type="gramEnd"/>
    </w:p>
    <w:p w:rsidR="002A5B10" w:rsidRDefault="002A5B10" w:rsidP="002A5B1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62346" w:rsidRDefault="00662346" w:rsidP="00662346">
      <w:pPr>
        <w:pStyle w:val="a3"/>
        <w:numPr>
          <w:ilvl w:val="0"/>
          <w:numId w:val="2"/>
        </w:numPr>
        <w:shd w:val="clear" w:color="auto" w:fill="FFFFFF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Утвердить прилагаемый Порядок принятия мер по локализации пожара и спасению людей и имущества до прибытия подразделений Государственной противопожарной службы в населенных пунктах Охотского муниципального округа Хабаровского края</w:t>
      </w:r>
      <w:r w:rsidR="00736861"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с</w:t>
      </w:r>
      <w:proofErr w:type="gramEnd"/>
      <w:r>
        <w:rPr>
          <w:rFonts w:eastAsia="Calibri"/>
          <w:sz w:val="28"/>
          <w:szCs w:val="28"/>
        </w:rPr>
        <w:t xml:space="preserve">. </w:t>
      </w:r>
      <w:proofErr w:type="gramStart"/>
      <w:r>
        <w:rPr>
          <w:rFonts w:eastAsia="Calibri"/>
          <w:sz w:val="28"/>
          <w:szCs w:val="28"/>
        </w:rPr>
        <w:t>Арка</w:t>
      </w:r>
      <w:proofErr w:type="gramEnd"/>
      <w:r>
        <w:rPr>
          <w:rFonts w:eastAsia="Calibri"/>
          <w:sz w:val="28"/>
          <w:szCs w:val="28"/>
        </w:rPr>
        <w:t>, п. Аэропорт, с. Булгин, с. Резиденция, подверженных угрозе лесным пожарам до прибытия подразделений Государственной противопожарной службы.</w:t>
      </w:r>
    </w:p>
    <w:p w:rsidR="00662346" w:rsidRDefault="00662346" w:rsidP="00662346">
      <w:pPr>
        <w:pStyle w:val="a3"/>
        <w:numPr>
          <w:ilvl w:val="0"/>
          <w:numId w:val="2"/>
        </w:numPr>
        <w:shd w:val="clear" w:color="auto" w:fill="FFFFFF"/>
        <w:ind w:left="0" w:firstLine="709"/>
        <w:jc w:val="both"/>
      </w:pPr>
      <w:r w:rsidRPr="002935A0">
        <w:rPr>
          <w:sz w:val="28"/>
          <w:szCs w:val="28"/>
        </w:rPr>
        <w:t>Опубликовать (обнародовать) настоящее постановление в Сборнике муниципальных правовых актов Охотского муниципального округа Хабаровского края.</w:t>
      </w:r>
    </w:p>
    <w:p w:rsidR="00662346" w:rsidRDefault="00662346" w:rsidP="00662346">
      <w:pPr>
        <w:pStyle w:val="a3"/>
        <w:numPr>
          <w:ilvl w:val="0"/>
          <w:numId w:val="2"/>
        </w:numPr>
        <w:shd w:val="clear" w:color="auto" w:fill="FFFFFF"/>
        <w:ind w:left="0" w:firstLine="709"/>
        <w:jc w:val="both"/>
        <w:rPr>
          <w:rFonts w:eastAsia="Calibri"/>
          <w:sz w:val="28"/>
          <w:szCs w:val="28"/>
        </w:rPr>
      </w:pPr>
      <w:r w:rsidRPr="002935A0">
        <w:rPr>
          <w:sz w:val="28"/>
          <w:szCs w:val="28"/>
        </w:rPr>
        <w:t xml:space="preserve"> Настоящее постановление вступает в силу после его официального обнародования</w:t>
      </w:r>
    </w:p>
    <w:p w:rsidR="00662346" w:rsidRDefault="00662346" w:rsidP="003F225F">
      <w:pPr>
        <w:pStyle w:val="a3"/>
        <w:shd w:val="clear" w:color="auto" w:fill="FFFFFF"/>
        <w:ind w:left="0" w:firstLine="709"/>
        <w:jc w:val="both"/>
        <w:rPr>
          <w:rFonts w:eastAsia="Calibri"/>
          <w:sz w:val="28"/>
          <w:szCs w:val="28"/>
        </w:rPr>
      </w:pPr>
    </w:p>
    <w:p w:rsidR="002935A0" w:rsidRDefault="002935A0" w:rsidP="002935A0">
      <w:pPr>
        <w:pStyle w:val="a3"/>
        <w:shd w:val="clear" w:color="auto" w:fill="FFFFFF"/>
        <w:tabs>
          <w:tab w:val="left" w:pos="0"/>
        </w:tabs>
        <w:ind w:left="709"/>
        <w:jc w:val="both"/>
        <w:rPr>
          <w:rFonts w:eastAsia="Calibri"/>
          <w:sz w:val="28"/>
          <w:szCs w:val="28"/>
        </w:rPr>
      </w:pPr>
    </w:p>
    <w:p w:rsidR="002935A0" w:rsidRPr="00033B14" w:rsidRDefault="002935A0" w:rsidP="002935A0">
      <w:pPr>
        <w:pStyle w:val="a3"/>
        <w:shd w:val="clear" w:color="auto" w:fill="FFFFFF"/>
        <w:tabs>
          <w:tab w:val="left" w:pos="0"/>
        </w:tabs>
        <w:ind w:lef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И.о. главы администрации округа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    И.А. Мартынов</w:t>
      </w:r>
    </w:p>
    <w:p w:rsidR="002A5B10" w:rsidRPr="00033B14" w:rsidRDefault="002A5B10" w:rsidP="002A5B10">
      <w:pPr>
        <w:jc w:val="both"/>
        <w:rPr>
          <w:sz w:val="28"/>
          <w:szCs w:val="28"/>
        </w:rPr>
      </w:pPr>
    </w:p>
    <w:p w:rsidR="007D7CE2" w:rsidRDefault="007D7CE2">
      <w:pPr>
        <w:rPr>
          <w:sz w:val="28"/>
          <w:szCs w:val="28"/>
        </w:rPr>
        <w:sectPr w:rsidR="007D7CE2" w:rsidSect="00674D62">
          <w:headerReference w:type="default" r:id="rId7"/>
          <w:headerReference w:type="firs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7D7CE2" w:rsidRDefault="007D7CE2" w:rsidP="007D7CE2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D7CE2" w:rsidRDefault="007D7CE2" w:rsidP="007D7CE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постановлением</w:t>
      </w:r>
    </w:p>
    <w:p w:rsidR="007D7CE2" w:rsidRDefault="007D7CE2" w:rsidP="007D7CE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администрации </w:t>
      </w:r>
      <w:proofErr w:type="gramStart"/>
      <w:r>
        <w:rPr>
          <w:sz w:val="28"/>
          <w:szCs w:val="28"/>
        </w:rPr>
        <w:t>Охотского</w:t>
      </w:r>
      <w:proofErr w:type="gramEnd"/>
    </w:p>
    <w:p w:rsidR="007D7CE2" w:rsidRDefault="007D7CE2" w:rsidP="007D7CE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муниципального округа</w:t>
      </w:r>
    </w:p>
    <w:p w:rsidR="007D7CE2" w:rsidRDefault="007D7CE2" w:rsidP="007D7CE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Хабаровского края</w:t>
      </w:r>
    </w:p>
    <w:p w:rsidR="007D7CE2" w:rsidRDefault="007D7CE2" w:rsidP="007D7CE2">
      <w:pPr>
        <w:spacing w:line="240" w:lineRule="exact"/>
        <w:rPr>
          <w:sz w:val="28"/>
          <w:szCs w:val="28"/>
        </w:rPr>
      </w:pPr>
    </w:p>
    <w:p w:rsidR="007D7CE2" w:rsidRPr="00B664B4" w:rsidRDefault="007D7CE2" w:rsidP="007D7CE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от                          </w:t>
      </w:r>
      <w:r>
        <w:rPr>
          <w:sz w:val="28"/>
          <w:szCs w:val="28"/>
          <w:lang w:val="en-US"/>
        </w:rPr>
        <w:t>N</w:t>
      </w:r>
    </w:p>
    <w:p w:rsidR="007D7CE2" w:rsidRDefault="007D7CE2" w:rsidP="007D7CE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D7CE2" w:rsidRPr="00C335B9" w:rsidRDefault="007D7CE2" w:rsidP="007D7CE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7CE2" w:rsidRDefault="007D7CE2" w:rsidP="007D7CE2">
      <w:pPr>
        <w:spacing w:line="240" w:lineRule="exact"/>
        <w:jc w:val="center"/>
        <w:rPr>
          <w:sz w:val="28"/>
          <w:szCs w:val="28"/>
        </w:rPr>
      </w:pPr>
    </w:p>
    <w:p w:rsidR="007D7CE2" w:rsidRDefault="007D7CE2" w:rsidP="007D7CE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7D7CE2" w:rsidRDefault="007D7CE2" w:rsidP="007D7CE2">
      <w:pPr>
        <w:spacing w:line="240" w:lineRule="exact"/>
        <w:jc w:val="center"/>
        <w:rPr>
          <w:sz w:val="28"/>
          <w:szCs w:val="28"/>
        </w:rPr>
      </w:pPr>
    </w:p>
    <w:p w:rsidR="007D7CE2" w:rsidRDefault="007D7CE2" w:rsidP="007D7CE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Принятия мер по локализации пожара и спасению людей и имущества до прибытия подразделений Государственной противопожарной службы в населенных пунктах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Арка</w:t>
      </w:r>
      <w:proofErr w:type="gramEnd"/>
      <w:r>
        <w:rPr>
          <w:sz w:val="28"/>
          <w:szCs w:val="28"/>
        </w:rPr>
        <w:t>, п. Аэропорт, с. Булгин, с. Резиденция Охотского муниципального округа Хабаровского края</w:t>
      </w:r>
    </w:p>
    <w:p w:rsidR="007D7CE2" w:rsidRDefault="007D7CE2" w:rsidP="007D7CE2">
      <w:pPr>
        <w:spacing w:line="240" w:lineRule="exact"/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817"/>
        <w:gridCol w:w="4253"/>
        <w:gridCol w:w="1970"/>
        <w:gridCol w:w="2409"/>
      </w:tblGrid>
      <w:tr w:rsidR="007D7CE2" w:rsidTr="00FC0DC8">
        <w:tc>
          <w:tcPr>
            <w:tcW w:w="817" w:type="dxa"/>
          </w:tcPr>
          <w:p w:rsidR="007D7CE2" w:rsidRPr="007A326A" w:rsidRDefault="007D7CE2" w:rsidP="00FC0DC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7D7CE2" w:rsidRPr="006129F8" w:rsidRDefault="007D7CE2" w:rsidP="00FC0DC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</w:t>
            </w:r>
          </w:p>
        </w:tc>
        <w:tc>
          <w:tcPr>
            <w:tcW w:w="1701" w:type="dxa"/>
          </w:tcPr>
          <w:p w:rsidR="007D7CE2" w:rsidRPr="006129F8" w:rsidRDefault="007D7CE2" w:rsidP="00FC0DC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409" w:type="dxa"/>
          </w:tcPr>
          <w:p w:rsidR="007D7CE2" w:rsidRPr="006129F8" w:rsidRDefault="007D7CE2" w:rsidP="00FC0DC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</w:tr>
      <w:tr w:rsidR="007D7CE2" w:rsidTr="00FC0DC8">
        <w:tc>
          <w:tcPr>
            <w:tcW w:w="817" w:type="dxa"/>
          </w:tcPr>
          <w:p w:rsidR="007D7CE2" w:rsidRPr="006129F8" w:rsidRDefault="007D7CE2" w:rsidP="00FC0DC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D7CE2" w:rsidRPr="006129F8" w:rsidRDefault="007D7CE2" w:rsidP="00FC0DC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D7CE2" w:rsidRPr="006129F8" w:rsidRDefault="007D7CE2" w:rsidP="00FC0DC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7D7CE2" w:rsidRPr="006129F8" w:rsidRDefault="007D7CE2" w:rsidP="00FC0DC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D7CE2" w:rsidTr="00FC0DC8">
        <w:tc>
          <w:tcPr>
            <w:tcW w:w="817" w:type="dxa"/>
          </w:tcPr>
          <w:p w:rsidR="007D7CE2" w:rsidRPr="006129F8" w:rsidRDefault="007D7CE2" w:rsidP="00FC0DC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7D7CE2" w:rsidRDefault="007D7CE2" w:rsidP="00FC0DC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Вызвать:</w:t>
            </w:r>
          </w:p>
          <w:p w:rsidR="007D7CE2" w:rsidRDefault="007D7CE2" w:rsidP="00FC0DC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-77 Противопожарную часть 4 Отряда противопожарной службы в Хабаровском крае (далее – 77 ПЧ 4 ОПС в Хабаровском крае) по телефону:01,101,112;</w:t>
            </w:r>
          </w:p>
          <w:p w:rsidR="007D7CE2" w:rsidRPr="006129F8" w:rsidRDefault="007D7CE2" w:rsidP="00FC0DC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филиал аэропорта Охотск ФКП </w:t>
            </w:r>
            <w:r>
              <w:rPr>
                <w:rFonts w:ascii="Calibri" w:hAnsi="Calibri" w:cs="Calibri"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Аэропорты Дальнего Востока</w:t>
            </w:r>
            <w:r>
              <w:rPr>
                <w:rFonts w:ascii="Calibri" w:hAnsi="Calibri" w:cs="Calibri"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по телефону 8(42141)94 2 23</w:t>
            </w:r>
          </w:p>
        </w:tc>
        <w:tc>
          <w:tcPr>
            <w:tcW w:w="1701" w:type="dxa"/>
          </w:tcPr>
          <w:p w:rsidR="007D7CE2" w:rsidRPr="006129F8" w:rsidRDefault="007D7CE2" w:rsidP="00FC0DC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обнаружении пожара незамедлительно</w:t>
            </w:r>
          </w:p>
        </w:tc>
        <w:tc>
          <w:tcPr>
            <w:tcW w:w="2409" w:type="dxa"/>
          </w:tcPr>
          <w:p w:rsidR="007D7CE2" w:rsidRDefault="007D7CE2" w:rsidP="00FC0DC8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Обнаруживший пожар,</w:t>
            </w:r>
          </w:p>
          <w:p w:rsidR="007D7CE2" w:rsidRPr="006129F8" w:rsidRDefault="007D7CE2" w:rsidP="00FC0DC8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управлению территорией отдела по работе с территориями администрации Охотского муниципального округа Хабаровского края (далее – администрация округа)</w:t>
            </w:r>
          </w:p>
        </w:tc>
      </w:tr>
      <w:tr w:rsidR="007D7CE2" w:rsidTr="00FC0DC8">
        <w:tc>
          <w:tcPr>
            <w:tcW w:w="817" w:type="dxa"/>
          </w:tcPr>
          <w:p w:rsidR="007D7CE2" w:rsidRPr="006129F8" w:rsidRDefault="007D7CE2" w:rsidP="00FC0DC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7D7CE2" w:rsidRPr="006129F8" w:rsidRDefault="007D7CE2" w:rsidP="00FC0DC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Оповестить и привести в готовность добровольную пожарную охрану (далее – ДПО) объекта или населенного пункта, определить место сбора и способ доставки к месту пожара </w:t>
            </w:r>
          </w:p>
        </w:tc>
        <w:tc>
          <w:tcPr>
            <w:tcW w:w="1701" w:type="dxa"/>
          </w:tcPr>
          <w:p w:rsidR="007D7CE2" w:rsidRPr="006129F8" w:rsidRDefault="007D7CE2" w:rsidP="00FC0DC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обнаружении пожара незамедлительно</w:t>
            </w:r>
          </w:p>
        </w:tc>
        <w:tc>
          <w:tcPr>
            <w:tcW w:w="2409" w:type="dxa"/>
          </w:tcPr>
          <w:p w:rsidR="007D7CE2" w:rsidRPr="006129F8" w:rsidRDefault="007D7CE2" w:rsidP="00FC0DC8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управлению территорией отдела по работе с территориями администрации округа</w:t>
            </w:r>
          </w:p>
        </w:tc>
      </w:tr>
      <w:tr w:rsidR="007D7CE2" w:rsidTr="00FC0DC8">
        <w:tc>
          <w:tcPr>
            <w:tcW w:w="817" w:type="dxa"/>
          </w:tcPr>
          <w:p w:rsidR="007D7CE2" w:rsidRPr="006129F8" w:rsidRDefault="007D7CE2" w:rsidP="00FC0DC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7D7CE2" w:rsidRPr="006129F8" w:rsidRDefault="007D7CE2" w:rsidP="00FC0DC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Оповестить население, главу Охотского муниципального округа Хабаровского края, единую дежурно-диспетчерскую службу (далее – ЕДДС округа) о возникновении пожара на объекте или в границах населенного пункта</w:t>
            </w:r>
          </w:p>
        </w:tc>
        <w:tc>
          <w:tcPr>
            <w:tcW w:w="1701" w:type="dxa"/>
          </w:tcPr>
          <w:p w:rsidR="007D7CE2" w:rsidRPr="006129F8" w:rsidRDefault="007D7CE2" w:rsidP="00FC0DC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обнаружении пожара незамедлительно</w:t>
            </w:r>
          </w:p>
        </w:tc>
        <w:tc>
          <w:tcPr>
            <w:tcW w:w="2409" w:type="dxa"/>
          </w:tcPr>
          <w:p w:rsidR="007D7CE2" w:rsidRPr="006129F8" w:rsidRDefault="007D7CE2" w:rsidP="00FC0DC8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управлению территорией отдела по работе с территориями администрации округа; лицо ответственное за пожарную безопасность объекта</w:t>
            </w:r>
          </w:p>
        </w:tc>
      </w:tr>
      <w:tr w:rsidR="007D7CE2" w:rsidTr="00FC0DC8">
        <w:tc>
          <w:tcPr>
            <w:tcW w:w="817" w:type="dxa"/>
          </w:tcPr>
          <w:p w:rsidR="007D7CE2" w:rsidRPr="006129F8" w:rsidRDefault="007D7CE2" w:rsidP="00FC0DC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7D7CE2" w:rsidRPr="006129F8" w:rsidRDefault="007D7CE2" w:rsidP="00FC0DC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Прибыть на место возникновения пожара для руководства тушением до прибытия 77 ПЧ 4 ОПС в Хабаровском крае</w:t>
            </w:r>
          </w:p>
        </w:tc>
        <w:tc>
          <w:tcPr>
            <w:tcW w:w="1701" w:type="dxa"/>
          </w:tcPr>
          <w:p w:rsidR="007D7CE2" w:rsidRPr="006129F8" w:rsidRDefault="007D7CE2" w:rsidP="00FC0DC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обнаружении пожара незамедлительно</w:t>
            </w:r>
          </w:p>
        </w:tc>
        <w:tc>
          <w:tcPr>
            <w:tcW w:w="2409" w:type="dxa"/>
          </w:tcPr>
          <w:p w:rsidR="007D7CE2" w:rsidRPr="006129F8" w:rsidRDefault="007D7CE2" w:rsidP="00FC0DC8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управлению территорией отдела по работе с территориями администрации округа; лицо ответственное за пожарную безопасность объекта</w:t>
            </w:r>
          </w:p>
        </w:tc>
      </w:tr>
      <w:tr w:rsidR="007D7CE2" w:rsidTr="00FC0DC8">
        <w:tc>
          <w:tcPr>
            <w:tcW w:w="817" w:type="dxa"/>
          </w:tcPr>
          <w:p w:rsidR="007D7CE2" w:rsidRPr="006129F8" w:rsidRDefault="007D7CE2" w:rsidP="00FC0DC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7D7CE2" w:rsidRPr="006129F8" w:rsidRDefault="007D7CE2" w:rsidP="00FC0DC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Уточнить обстановку и наличие людей на объекте возгорания организовать эвакуацию людей и имущества из очага пожара в безопасное место с привлечением членов ДПО и населения с соблюдением требований безопасности. Принять возможные меры по недопущению возгорания жилых домов и других пожароопасных объектов</w:t>
            </w:r>
          </w:p>
        </w:tc>
        <w:tc>
          <w:tcPr>
            <w:tcW w:w="1701" w:type="dxa"/>
          </w:tcPr>
          <w:p w:rsidR="007D7CE2" w:rsidRPr="006129F8" w:rsidRDefault="007D7CE2" w:rsidP="00FC0DC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прибытии к месту возникновения пожара</w:t>
            </w:r>
          </w:p>
        </w:tc>
        <w:tc>
          <w:tcPr>
            <w:tcW w:w="2409" w:type="dxa"/>
          </w:tcPr>
          <w:p w:rsidR="007D7CE2" w:rsidRPr="006129F8" w:rsidRDefault="007D7CE2" w:rsidP="00FC0DC8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управлению территорией отдела по работе с территориями администрации округа; лицо ответственное за пожарную безопасность объекта</w:t>
            </w:r>
          </w:p>
        </w:tc>
      </w:tr>
      <w:tr w:rsidR="007D7CE2" w:rsidTr="00FC0DC8">
        <w:tc>
          <w:tcPr>
            <w:tcW w:w="817" w:type="dxa"/>
          </w:tcPr>
          <w:p w:rsidR="007D7CE2" w:rsidRPr="006129F8" w:rsidRDefault="007D7CE2" w:rsidP="00FC0DC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7D7CE2" w:rsidRPr="006129F8" w:rsidRDefault="007D7CE2" w:rsidP="00FC0DC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прибытию 77 ПЧ 4 ОПС в Хабаровском крае проинформировать старшее должностное лицо о сложившейся обстановке и принятых мерах</w:t>
            </w:r>
          </w:p>
        </w:tc>
        <w:tc>
          <w:tcPr>
            <w:tcW w:w="1701" w:type="dxa"/>
          </w:tcPr>
          <w:p w:rsidR="007D7CE2" w:rsidRPr="006129F8" w:rsidRDefault="007D7CE2" w:rsidP="00FC0DC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прибытии к месту возникновения пожара</w:t>
            </w:r>
          </w:p>
        </w:tc>
        <w:tc>
          <w:tcPr>
            <w:tcW w:w="2409" w:type="dxa"/>
          </w:tcPr>
          <w:p w:rsidR="007D7CE2" w:rsidRPr="006129F8" w:rsidRDefault="007D7CE2" w:rsidP="00FC0DC8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управлению территорией отдела по работе с территориями администрации округа; лицо ответственное за пожарную безопасность объекта</w:t>
            </w:r>
          </w:p>
        </w:tc>
      </w:tr>
      <w:tr w:rsidR="007D7CE2" w:rsidTr="00FC0DC8">
        <w:tc>
          <w:tcPr>
            <w:tcW w:w="817" w:type="dxa"/>
          </w:tcPr>
          <w:p w:rsidR="007D7CE2" w:rsidRPr="006129F8" w:rsidRDefault="007D7CE2" w:rsidP="00FC0DC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7D7CE2" w:rsidRPr="006129F8" w:rsidRDefault="007D7CE2" w:rsidP="00FC0DC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Докладывать в ЕДДС округа о ходе тушения пожара</w:t>
            </w:r>
          </w:p>
        </w:tc>
        <w:tc>
          <w:tcPr>
            <w:tcW w:w="1701" w:type="dxa"/>
          </w:tcPr>
          <w:p w:rsidR="007D7CE2" w:rsidRPr="006129F8" w:rsidRDefault="007D7CE2" w:rsidP="00FC0DC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час, либо по требованию диспетчера ЕДДС округа</w:t>
            </w:r>
          </w:p>
        </w:tc>
        <w:tc>
          <w:tcPr>
            <w:tcW w:w="2409" w:type="dxa"/>
          </w:tcPr>
          <w:p w:rsidR="007D7CE2" w:rsidRPr="006129F8" w:rsidRDefault="007D7CE2" w:rsidP="00FC0DC8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управлению территорией отдела по работе с территориями администрации округа; лицо ответственное за пожарную безопасность объекта</w:t>
            </w:r>
          </w:p>
        </w:tc>
      </w:tr>
      <w:tr w:rsidR="007D7CE2" w:rsidTr="00FC0DC8">
        <w:tc>
          <w:tcPr>
            <w:tcW w:w="817" w:type="dxa"/>
          </w:tcPr>
          <w:p w:rsidR="007D7CE2" w:rsidRPr="006129F8" w:rsidRDefault="007D7CE2" w:rsidP="00FC0DC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7D7CE2" w:rsidRPr="006129F8" w:rsidRDefault="007D7CE2" w:rsidP="00FC0DC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Доложить в ЕДДС округа о локализации и ликвидации пожара</w:t>
            </w:r>
          </w:p>
        </w:tc>
        <w:tc>
          <w:tcPr>
            <w:tcW w:w="1701" w:type="dxa"/>
          </w:tcPr>
          <w:p w:rsidR="007D7CE2" w:rsidRPr="006129F8" w:rsidRDefault="007D7CE2" w:rsidP="00FC0DC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объявления руководителем тушения пожара о стадии локализации и ликвидации пожара</w:t>
            </w:r>
          </w:p>
        </w:tc>
        <w:tc>
          <w:tcPr>
            <w:tcW w:w="2409" w:type="dxa"/>
          </w:tcPr>
          <w:p w:rsidR="007D7CE2" w:rsidRPr="006129F8" w:rsidRDefault="007D7CE2" w:rsidP="00FC0DC8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управлению территорией отдела по работе с территориями администрации округа; лицо ответственное за пожарную безопасность объекта</w:t>
            </w:r>
          </w:p>
        </w:tc>
      </w:tr>
      <w:tr w:rsidR="007D7CE2" w:rsidTr="00FC0DC8">
        <w:tc>
          <w:tcPr>
            <w:tcW w:w="817" w:type="dxa"/>
          </w:tcPr>
          <w:p w:rsidR="007D7CE2" w:rsidRPr="006129F8" w:rsidRDefault="007D7CE2" w:rsidP="00FC0DC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7D7CE2" w:rsidRPr="006129F8" w:rsidRDefault="007D7CE2" w:rsidP="00FC0DC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Проанализировать обстановку и определить предварительный ущерб и количество пострадавших граждан</w:t>
            </w:r>
          </w:p>
        </w:tc>
        <w:tc>
          <w:tcPr>
            <w:tcW w:w="1701" w:type="dxa"/>
          </w:tcPr>
          <w:p w:rsidR="007D7CE2" w:rsidRPr="006129F8" w:rsidRDefault="007D7CE2" w:rsidP="00FC0DC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ликвидации пожара</w:t>
            </w:r>
          </w:p>
        </w:tc>
        <w:tc>
          <w:tcPr>
            <w:tcW w:w="2409" w:type="dxa"/>
          </w:tcPr>
          <w:p w:rsidR="007D7CE2" w:rsidRPr="006129F8" w:rsidRDefault="007D7CE2" w:rsidP="00FC0DC8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управлению территорией отдела по работе с территориями администрации округа</w:t>
            </w:r>
          </w:p>
        </w:tc>
      </w:tr>
      <w:tr w:rsidR="007D7CE2" w:rsidTr="00FC0DC8">
        <w:tc>
          <w:tcPr>
            <w:tcW w:w="817" w:type="dxa"/>
          </w:tcPr>
          <w:p w:rsidR="007D7CE2" w:rsidRPr="006129F8" w:rsidRDefault="007D7CE2" w:rsidP="00FC0DC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7D7CE2" w:rsidRPr="006129F8" w:rsidRDefault="007D7CE2" w:rsidP="00FC0DC8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первоочередное жизнеобеспечение пострадавших граждан в пределах компетенции</w:t>
            </w:r>
          </w:p>
        </w:tc>
        <w:tc>
          <w:tcPr>
            <w:tcW w:w="1701" w:type="dxa"/>
          </w:tcPr>
          <w:p w:rsidR="007D7CE2" w:rsidRPr="006129F8" w:rsidRDefault="007D7CE2" w:rsidP="00FC0DC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ликвидации пожара</w:t>
            </w:r>
          </w:p>
        </w:tc>
        <w:tc>
          <w:tcPr>
            <w:tcW w:w="2409" w:type="dxa"/>
          </w:tcPr>
          <w:p w:rsidR="007D7CE2" w:rsidRPr="006129F8" w:rsidRDefault="007D7CE2" w:rsidP="00FC0DC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управлению территорией отдела по работе с территориями администрации округа</w:t>
            </w:r>
          </w:p>
        </w:tc>
      </w:tr>
    </w:tbl>
    <w:p w:rsidR="007D7CE2" w:rsidRDefault="007D7CE2" w:rsidP="007D7CE2">
      <w:pPr>
        <w:spacing w:line="240" w:lineRule="exact"/>
        <w:jc w:val="center"/>
        <w:rPr>
          <w:sz w:val="28"/>
          <w:szCs w:val="28"/>
        </w:rPr>
      </w:pPr>
    </w:p>
    <w:p w:rsidR="007D7CE2" w:rsidRDefault="007D7CE2" w:rsidP="007D7CE2">
      <w:pPr>
        <w:spacing w:line="240" w:lineRule="exact"/>
        <w:jc w:val="center"/>
        <w:rPr>
          <w:sz w:val="28"/>
          <w:szCs w:val="28"/>
        </w:rPr>
      </w:pPr>
    </w:p>
    <w:p w:rsidR="007D7CE2" w:rsidRDefault="007D7CE2" w:rsidP="007D7CE2">
      <w:pPr>
        <w:spacing w:line="240" w:lineRule="exact"/>
        <w:jc w:val="center"/>
        <w:rPr>
          <w:sz w:val="28"/>
          <w:szCs w:val="28"/>
        </w:rPr>
      </w:pPr>
    </w:p>
    <w:p w:rsidR="007D7CE2" w:rsidRDefault="007D7CE2" w:rsidP="007D7CE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7D7CE2" w:rsidRPr="002A5B10" w:rsidRDefault="007D7CE2">
      <w:pPr>
        <w:rPr>
          <w:sz w:val="28"/>
          <w:szCs w:val="28"/>
        </w:rPr>
      </w:pPr>
    </w:p>
    <w:sectPr w:rsidR="007D7CE2" w:rsidRPr="002A5B10" w:rsidSect="007D7CE2">
      <w:headerReference w:type="defaul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5B9" w:rsidRDefault="001E75B9" w:rsidP="00BC2DC5">
      <w:r>
        <w:separator/>
      </w:r>
    </w:p>
  </w:endnote>
  <w:endnote w:type="continuationSeparator" w:id="1">
    <w:p w:rsidR="001E75B9" w:rsidRDefault="001E75B9" w:rsidP="00BC2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5B9" w:rsidRDefault="001E75B9" w:rsidP="00BC2DC5">
      <w:r>
        <w:separator/>
      </w:r>
    </w:p>
  </w:footnote>
  <w:footnote w:type="continuationSeparator" w:id="1">
    <w:p w:rsidR="001E75B9" w:rsidRDefault="001E75B9" w:rsidP="00BC2D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DC5" w:rsidRPr="00BC2DC5" w:rsidRDefault="00BC2DC5" w:rsidP="00BC2DC5">
    <w:pPr>
      <w:pStyle w:val="a4"/>
      <w:jc w:val="center"/>
      <w:rPr>
        <w:sz w:val="28"/>
        <w:szCs w:val="28"/>
      </w:rPr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DC5" w:rsidRDefault="00BC2DC5">
    <w:pPr>
      <w:pStyle w:val="a4"/>
      <w:jc w:val="center"/>
    </w:pPr>
  </w:p>
  <w:p w:rsidR="00BC2DC5" w:rsidRDefault="00BC2DC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2325"/>
      <w:docPartObj>
        <w:docPartGallery w:val="Page Numbers (Top of Page)"/>
        <w:docPartUnique/>
      </w:docPartObj>
    </w:sdtPr>
    <w:sdtContent>
      <w:p w:rsidR="007D7CE2" w:rsidRDefault="007D7CE2">
        <w:pPr>
          <w:pStyle w:val="a4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7D7CE2" w:rsidRPr="007D7CE2" w:rsidRDefault="007D7CE2" w:rsidP="007D7CE2">
    <w:pPr>
      <w:pStyle w:val="a4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35CBB"/>
    <w:multiLevelType w:val="hybridMultilevel"/>
    <w:tmpl w:val="629EE70A"/>
    <w:lvl w:ilvl="0" w:tplc="9B62827C">
      <w:start w:val="1"/>
      <w:numFmt w:val="decimal"/>
      <w:lvlText w:val="%1."/>
      <w:lvlJc w:val="left"/>
      <w:pPr>
        <w:ind w:left="2142" w:hanging="1005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7D22450A"/>
    <w:multiLevelType w:val="hybridMultilevel"/>
    <w:tmpl w:val="964A3AA6"/>
    <w:lvl w:ilvl="0" w:tplc="4A4A47E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5B10"/>
    <w:rsid w:val="00033B14"/>
    <w:rsid w:val="001E75B9"/>
    <w:rsid w:val="0026486A"/>
    <w:rsid w:val="002935A0"/>
    <w:rsid w:val="002A5B10"/>
    <w:rsid w:val="0030209C"/>
    <w:rsid w:val="003C3B88"/>
    <w:rsid w:val="003F225F"/>
    <w:rsid w:val="004B2B74"/>
    <w:rsid w:val="00662346"/>
    <w:rsid w:val="00674D62"/>
    <w:rsid w:val="00736861"/>
    <w:rsid w:val="007D7CE2"/>
    <w:rsid w:val="008D41D5"/>
    <w:rsid w:val="008E710F"/>
    <w:rsid w:val="00A15808"/>
    <w:rsid w:val="00BC2DC5"/>
    <w:rsid w:val="00C0357E"/>
    <w:rsid w:val="00C3222A"/>
    <w:rsid w:val="00D965CA"/>
    <w:rsid w:val="00E85758"/>
    <w:rsid w:val="00E968DE"/>
    <w:rsid w:val="00F10912"/>
    <w:rsid w:val="00F64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5B10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B10"/>
    <w:pPr>
      <w:widowControl/>
      <w:suppressAutoHyphens w:val="0"/>
      <w:overflowPunct/>
      <w:autoSpaceDE/>
      <w:autoSpaceDN/>
      <w:ind w:left="720"/>
      <w:contextualSpacing/>
      <w:textAlignment w:val="auto"/>
    </w:pPr>
    <w:rPr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C2D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2DC5"/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C2D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2DC5"/>
    <w:rPr>
      <w:rFonts w:ascii="Times New Roman" w:eastAsia="Times New Roman" w:hAnsi="Times New Roman" w:cs="Times New Roman"/>
      <w:kern w:val="3"/>
      <w:sz w:val="24"/>
      <w:lang w:eastAsia="ru-RU"/>
    </w:rPr>
  </w:style>
  <w:style w:type="table" w:styleId="a8">
    <w:name w:val="Table Grid"/>
    <w:basedOn w:val="a1"/>
    <w:uiPriority w:val="59"/>
    <w:rsid w:val="007D7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cherneckaya.ap</cp:lastModifiedBy>
  <cp:revision>9</cp:revision>
  <cp:lastPrinted>2025-07-27T23:52:00Z</cp:lastPrinted>
  <dcterms:created xsi:type="dcterms:W3CDTF">2025-07-25T02:14:00Z</dcterms:created>
  <dcterms:modified xsi:type="dcterms:W3CDTF">2025-07-28T00:23:00Z</dcterms:modified>
</cp:coreProperties>
</file>