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039" w:rsidRPr="00894039" w:rsidRDefault="00894039" w:rsidP="00894039">
      <w:pPr>
        <w:spacing w:before="100" w:beforeAutospacing="1" w:after="100" w:afterAutospacing="1"/>
        <w:jc w:val="left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894039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ПЛАН МЕРОПРИЯТИЙ МУНИЦИПАЛЬНОЙ ЦЕЛЕВОЙ ПРОГРАММЫ </w:t>
      </w:r>
      <w:proofErr w:type="gramStart"/>
      <w:r w:rsidRPr="00894039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« ПРОТИВОДЕЙСТВИЕ</w:t>
      </w:r>
      <w:proofErr w:type="gramEnd"/>
      <w:r w:rsidRPr="00894039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КОРРУПЦИИ В ОХОТСКОМ МУНИЦИПАЛЬНОМ РАЙОНЕ НА 2011 – 2013 ГОДЫ»</w:t>
      </w:r>
    </w:p>
    <w:p w:rsidR="00894039" w:rsidRPr="00894039" w:rsidRDefault="00894039" w:rsidP="00894039">
      <w:pPr>
        <w:spacing w:before="100" w:beforeAutospacing="1" w:after="100" w:afterAutospacing="1"/>
        <w:ind w:left="1016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4039">
        <w:rPr>
          <w:rFonts w:eastAsia="Times New Roman" w:cs="Times New Roman"/>
          <w:szCs w:val="28"/>
          <w:lang w:eastAsia="ru-RU"/>
        </w:rPr>
        <w:t>      ПРИЛОЖЕНИЕ № 1</w:t>
      </w:r>
    </w:p>
    <w:p w:rsidR="00894039" w:rsidRPr="00894039" w:rsidRDefault="00894039" w:rsidP="00894039">
      <w:pPr>
        <w:spacing w:before="100" w:beforeAutospacing="1" w:after="100" w:afterAutospacing="1"/>
        <w:ind w:left="1062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4039">
        <w:rPr>
          <w:rFonts w:eastAsia="Times New Roman" w:cs="Times New Roman"/>
          <w:szCs w:val="28"/>
          <w:lang w:eastAsia="ru-RU"/>
        </w:rPr>
        <w:t>к муниципальной цел</w:t>
      </w:r>
      <w:r w:rsidRPr="00894039">
        <w:rPr>
          <w:rFonts w:eastAsia="Times New Roman" w:cs="Times New Roman"/>
          <w:szCs w:val="28"/>
          <w:lang w:eastAsia="ru-RU"/>
        </w:rPr>
        <w:lastRenderedPageBreak/>
        <w:t>евой программе «Предупреждение коррупции в Охотско</w:t>
      </w:r>
      <w:r w:rsidRPr="00894039">
        <w:rPr>
          <w:rFonts w:eastAsia="Times New Roman" w:cs="Times New Roman"/>
          <w:szCs w:val="28"/>
          <w:lang w:eastAsia="ru-RU"/>
        </w:rPr>
        <w:lastRenderedPageBreak/>
        <w:t>м муниципальном районе на 2011-2013 годы»</w:t>
      </w:r>
    </w:p>
    <w:p w:rsidR="00894039" w:rsidRPr="00894039" w:rsidRDefault="00894039" w:rsidP="00894039">
      <w:pPr>
        <w:spacing w:before="100" w:before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94039">
        <w:rPr>
          <w:rFonts w:eastAsia="Times New Roman" w:cs="Times New Roman"/>
          <w:szCs w:val="28"/>
          <w:lang w:eastAsia="ru-RU"/>
        </w:rPr>
        <w:t> </w:t>
      </w:r>
    </w:p>
    <w:p w:rsidR="00894039" w:rsidRPr="00894039" w:rsidRDefault="00894039" w:rsidP="00894039">
      <w:pPr>
        <w:spacing w:before="100" w:before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94039">
        <w:rPr>
          <w:rFonts w:eastAsia="Times New Roman" w:cs="Times New Roman"/>
          <w:szCs w:val="28"/>
          <w:lang w:eastAsia="ru-RU"/>
        </w:rPr>
        <w:t>ПЛАН МЕРОПРИЯТИЙ</w:t>
      </w:r>
    </w:p>
    <w:p w:rsidR="00894039" w:rsidRPr="00894039" w:rsidRDefault="00894039" w:rsidP="00894039">
      <w:pPr>
        <w:spacing w:before="100" w:before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94039">
        <w:rPr>
          <w:rFonts w:eastAsia="Times New Roman" w:cs="Times New Roman"/>
          <w:szCs w:val="28"/>
          <w:lang w:eastAsia="ru-RU"/>
        </w:rPr>
        <w:t xml:space="preserve">МУНИЦИПАЛЬНОЙ ЦЕЛЕВОЙ ПРОГРАММЫ </w:t>
      </w:r>
      <w:proofErr w:type="gramStart"/>
      <w:r w:rsidRPr="00894039">
        <w:rPr>
          <w:rFonts w:eastAsia="Times New Roman" w:cs="Times New Roman"/>
          <w:szCs w:val="28"/>
          <w:lang w:eastAsia="ru-RU"/>
        </w:rPr>
        <w:t>« ПРОТИВОДЕЙСТВИЕ</w:t>
      </w:r>
      <w:proofErr w:type="gramEnd"/>
      <w:r w:rsidRPr="00894039">
        <w:rPr>
          <w:rFonts w:eastAsia="Times New Roman" w:cs="Times New Roman"/>
          <w:szCs w:val="28"/>
          <w:lang w:eastAsia="ru-RU"/>
        </w:rPr>
        <w:t xml:space="preserve"> КОРРУПЦИИ</w:t>
      </w:r>
    </w:p>
    <w:p w:rsidR="00894039" w:rsidRPr="00894039" w:rsidRDefault="00894039" w:rsidP="00894039">
      <w:pPr>
        <w:spacing w:before="100" w:before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94039">
        <w:rPr>
          <w:rFonts w:eastAsia="Times New Roman" w:cs="Times New Roman"/>
          <w:szCs w:val="28"/>
          <w:lang w:eastAsia="ru-RU"/>
        </w:rPr>
        <w:t>В ОХОТСКОМ МУНИЦИПАЛЬНОМ РАЙОНЕ НА 2011 – 2013 ГОДЫ»</w:t>
      </w:r>
    </w:p>
    <w:p w:rsidR="00894039" w:rsidRPr="00894039" w:rsidRDefault="00894039" w:rsidP="00894039">
      <w:pPr>
        <w:spacing w:before="100" w:before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4039">
        <w:rPr>
          <w:rFonts w:eastAsia="Times New Roman" w:cs="Times New Roman"/>
          <w:szCs w:val="28"/>
          <w:lang w:eastAsia="ru-RU"/>
        </w:rPr>
        <w:lastRenderedPageBreak/>
        <w:t xml:space="preserve">                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4352"/>
        <w:gridCol w:w="1394"/>
        <w:gridCol w:w="1940"/>
        <w:gridCol w:w="1099"/>
      </w:tblGrid>
      <w:tr w:rsidR="00894039" w:rsidRPr="00894039" w:rsidTr="00894039"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 xml:space="preserve">№ </w:t>
            </w:r>
            <w:proofErr w:type="spellStart"/>
            <w:r w:rsidRPr="00894039">
              <w:rPr>
                <w:rFonts w:eastAsia="Times New Roman" w:cs="Times New Roman"/>
                <w:szCs w:val="28"/>
                <w:lang w:eastAsia="ru-RU"/>
              </w:rPr>
              <w:t>п.п</w:t>
            </w:r>
            <w:proofErr w:type="spellEnd"/>
            <w:r w:rsidRPr="00894039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22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7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Сроки</w:t>
            </w:r>
          </w:p>
        </w:tc>
        <w:tc>
          <w:tcPr>
            <w:tcW w:w="10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Ответственные</w:t>
            </w:r>
          </w:p>
        </w:tc>
        <w:tc>
          <w:tcPr>
            <w:tcW w:w="7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Примечания</w:t>
            </w:r>
          </w:p>
        </w:tc>
      </w:tr>
      <w:tr w:rsidR="00894039" w:rsidRPr="00894039" w:rsidTr="00894039"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b/>
                <w:bCs/>
                <w:szCs w:val="28"/>
                <w:lang w:val="en-US" w:eastAsia="ru-RU"/>
              </w:rPr>
              <w:t>I</w:t>
            </w:r>
            <w:r w:rsidRPr="00894039">
              <w:rPr>
                <w:rFonts w:eastAsia="Times New Roman" w:cs="Times New Roman"/>
                <w:b/>
                <w:bCs/>
                <w:szCs w:val="28"/>
                <w:lang w:eastAsia="ru-RU"/>
              </w:rPr>
              <w:t>. ОРГАНИЗАЦИОННОЕ ОБЕСПЕЧЕНИЕ ПРЕДУПРЕЖДЕНИЯ КОРРУПЦИИ</w:t>
            </w:r>
          </w:p>
        </w:tc>
      </w:tr>
      <w:tr w:rsidR="00894039" w:rsidRPr="00894039" w:rsidTr="00894039">
        <w:tc>
          <w:tcPr>
            <w:tcW w:w="2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1.1.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Проведение заседаний комиссии при главе         Охотского муниципального района по противодействию коррупции (далее – Комиссия)</w:t>
            </w:r>
          </w:p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ежеквартально,</w:t>
            </w:r>
          </w:p>
          <w:p w:rsidR="00894039" w:rsidRPr="00894039" w:rsidRDefault="00894039" w:rsidP="0089403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в соответствии</w:t>
            </w:r>
          </w:p>
          <w:p w:rsidR="00894039" w:rsidRPr="00894039" w:rsidRDefault="00894039" w:rsidP="0089403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с планом работы Комиссии</w:t>
            </w:r>
          </w:p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председатель Комиссии,</w:t>
            </w:r>
          </w:p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894039" w:rsidRPr="00894039" w:rsidTr="00894039">
        <w:tc>
          <w:tcPr>
            <w:tcW w:w="2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1.2.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4039">
              <w:rPr>
                <w:rFonts w:eastAsia="Times New Roman" w:cs="Times New Roman"/>
                <w:szCs w:val="28"/>
                <w:lang w:eastAsia="ru-RU"/>
              </w:rPr>
              <w:t>Проведение  мониторинга</w:t>
            </w:r>
            <w:proofErr w:type="gramEnd"/>
            <w:r w:rsidRPr="00894039">
              <w:rPr>
                <w:rFonts w:eastAsia="Times New Roman" w:cs="Times New Roman"/>
                <w:szCs w:val="28"/>
                <w:lang w:eastAsia="ru-RU"/>
              </w:rPr>
              <w:t xml:space="preserve">  исполнения плановых мероприятий  органами местного самоуправления городского и сельских поселений и структурными подразделениями администрации района по противодействию коррупции    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2011 -  2013 годы, ежеквартально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 xml:space="preserve">глава, управляющий делами, </w:t>
            </w:r>
          </w:p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организационно-методический отдел администрации района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894039" w:rsidRPr="00894039" w:rsidTr="00894039">
        <w:tc>
          <w:tcPr>
            <w:tcW w:w="2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1.3.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 xml:space="preserve">Проведение юридической антикоррупционной экспертизы проектов нормативных правовых актов и распорядительных документов, разрабатываемых органами местного самоуправления в целях выявления и отмены </w:t>
            </w:r>
            <w:proofErr w:type="spellStart"/>
            <w:r w:rsidRPr="00894039">
              <w:rPr>
                <w:rFonts w:eastAsia="Times New Roman" w:cs="Times New Roman"/>
                <w:szCs w:val="28"/>
                <w:lang w:eastAsia="ru-RU"/>
              </w:rPr>
              <w:t>коррупциогенных</w:t>
            </w:r>
            <w:proofErr w:type="spellEnd"/>
            <w:r w:rsidRPr="00894039">
              <w:rPr>
                <w:rFonts w:eastAsia="Times New Roman" w:cs="Times New Roman"/>
                <w:szCs w:val="28"/>
                <w:lang w:eastAsia="ru-RU"/>
              </w:rPr>
              <w:t xml:space="preserve"> норм</w:t>
            </w:r>
          </w:p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2011 -  2013 годы,</w:t>
            </w:r>
          </w:p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юридический отдел администрации района, члены Комиссии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894039" w:rsidRPr="00894039" w:rsidTr="00894039">
        <w:tc>
          <w:tcPr>
            <w:tcW w:w="2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1.4.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Внедрение основных положений Программы в деятельность органов местного самоуправления района</w:t>
            </w:r>
          </w:p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1-е полугодие </w:t>
            </w:r>
          </w:p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lastRenderedPageBreak/>
              <w:t>    2011 года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глава, управляющий делами, члены Комиссии, главы </w:t>
            </w:r>
            <w:r w:rsidRPr="00894039">
              <w:rPr>
                <w:rFonts w:eastAsia="Times New Roman" w:cs="Times New Roman"/>
                <w:szCs w:val="28"/>
                <w:lang w:eastAsia="ru-RU"/>
              </w:rPr>
              <w:lastRenderedPageBreak/>
              <w:t>городского и сельских поселений</w:t>
            </w:r>
          </w:p>
          <w:p w:rsidR="00894039" w:rsidRPr="00894039" w:rsidRDefault="00894039" w:rsidP="00894039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lastRenderedPageBreak/>
              <w:t> </w:t>
            </w:r>
          </w:p>
        </w:tc>
      </w:tr>
      <w:tr w:rsidR="00894039" w:rsidRPr="00894039" w:rsidTr="00894039">
        <w:tc>
          <w:tcPr>
            <w:tcW w:w="2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1.5.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Разработка и утверждение годовых планов работы Комиссии при главе         Охотского муниципального района         по противодействию коррупции</w:t>
            </w:r>
          </w:p>
          <w:p w:rsidR="00894039" w:rsidRPr="00894039" w:rsidRDefault="00894039" w:rsidP="00894039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Ежегодно,</w:t>
            </w:r>
          </w:p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декабрь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председатель Комиссии, секретарь Комиссии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894039" w:rsidRPr="00894039" w:rsidTr="00894039">
        <w:tc>
          <w:tcPr>
            <w:tcW w:w="2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1.6.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 xml:space="preserve">Оказание методической и </w:t>
            </w:r>
            <w:proofErr w:type="gramStart"/>
            <w:r w:rsidRPr="00894039">
              <w:rPr>
                <w:rFonts w:eastAsia="Times New Roman" w:cs="Times New Roman"/>
                <w:szCs w:val="28"/>
                <w:lang w:eastAsia="ru-RU"/>
              </w:rPr>
              <w:t>практической  помощи</w:t>
            </w:r>
            <w:proofErr w:type="gramEnd"/>
            <w:r w:rsidRPr="00894039">
              <w:rPr>
                <w:rFonts w:eastAsia="Times New Roman" w:cs="Times New Roman"/>
                <w:szCs w:val="28"/>
                <w:lang w:eastAsia="ru-RU"/>
              </w:rPr>
              <w:t>        органам местного самоуправления городского и сельских поселений в разработке и реализации антикоррупционных  планов, мероприятий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2011 -  2013 годы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юридический отдел администрации района, члены Комиссии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894039" w:rsidRPr="00894039" w:rsidTr="00894039">
        <w:tc>
          <w:tcPr>
            <w:tcW w:w="2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1.7.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 xml:space="preserve">Осуществление антикоррупционного </w:t>
            </w:r>
            <w:proofErr w:type="gramStart"/>
            <w:r w:rsidRPr="00894039">
              <w:rPr>
                <w:rFonts w:eastAsia="Times New Roman" w:cs="Times New Roman"/>
                <w:szCs w:val="28"/>
                <w:lang w:eastAsia="ru-RU"/>
              </w:rPr>
              <w:t>юридического  контроля</w:t>
            </w:r>
            <w:proofErr w:type="gramEnd"/>
            <w:r w:rsidRPr="00894039">
              <w:rPr>
                <w:rFonts w:eastAsia="Times New Roman" w:cs="Times New Roman"/>
                <w:szCs w:val="28"/>
                <w:lang w:eastAsia="ru-RU"/>
              </w:rPr>
              <w:t xml:space="preserve"> за проведением аукционов, торгов, в сфере размещения муниципальных заказов, выполнения                  </w:t>
            </w:r>
          </w:p>
          <w:p w:rsidR="00894039" w:rsidRPr="00894039" w:rsidRDefault="00894039" w:rsidP="00894039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работ и оказания услуг, расходования</w:t>
            </w:r>
          </w:p>
          <w:p w:rsidR="00894039" w:rsidRPr="00894039" w:rsidRDefault="00894039" w:rsidP="00894039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бюджетных средств, в том числе выделенных на реализацию приоритетных национальных проектов, целевых федеральных и краевых программ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2011 -  2013 годы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юридический отдел,</w:t>
            </w:r>
          </w:p>
          <w:p w:rsidR="00894039" w:rsidRPr="00894039" w:rsidRDefault="00894039" w:rsidP="00894039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финансовое управление администрации района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894039" w:rsidRPr="00894039" w:rsidTr="00894039">
        <w:tc>
          <w:tcPr>
            <w:tcW w:w="2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1.8.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Проведение анализа результатов конкурсов и аукционов по продаже объектов муниципальной собственности, торгов по продаже права на заключение договора аренды и т.п. на предмет соблюдения антикоррупционного законодательства, выработка предложений.</w:t>
            </w:r>
          </w:p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lastRenderedPageBreak/>
              <w:t>   2011-2013</w:t>
            </w:r>
          </w:p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 xml:space="preserve">       годы 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юридический отдел администрации района, члены Комиссии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894039" w:rsidRPr="00894039" w:rsidTr="00894039">
        <w:tc>
          <w:tcPr>
            <w:tcW w:w="2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1.9.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Проведение проверки выполнения антикоррупционного законодательства в администрациях района и сельских поселений (по согласованию) при выделении земельных участков, другого муниципального имущества и объектов</w:t>
            </w:r>
          </w:p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2011 -2013 годы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юридический отдел администрации района, члены Комиссии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894039" w:rsidRPr="00894039" w:rsidTr="00894039">
        <w:tc>
          <w:tcPr>
            <w:tcW w:w="2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1.10.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 xml:space="preserve">Анализ </w:t>
            </w:r>
            <w:proofErr w:type="gramStart"/>
            <w:r w:rsidRPr="00894039">
              <w:rPr>
                <w:rFonts w:eastAsia="Times New Roman" w:cs="Times New Roman"/>
                <w:szCs w:val="28"/>
                <w:lang w:eastAsia="ru-RU"/>
              </w:rPr>
              <w:t>поступивших  обращений</w:t>
            </w:r>
            <w:proofErr w:type="gramEnd"/>
            <w:r w:rsidRPr="00894039">
              <w:rPr>
                <w:rFonts w:eastAsia="Times New Roman" w:cs="Times New Roman"/>
                <w:szCs w:val="28"/>
                <w:lang w:eastAsia="ru-RU"/>
              </w:rPr>
              <w:t xml:space="preserve"> граждан      на предмет наличия          в них информации о фактах коррупции со стороны должностных лиц администраций района, городского и сельских поселений</w:t>
            </w:r>
          </w:p>
          <w:p w:rsidR="00894039" w:rsidRPr="00894039" w:rsidRDefault="00894039" w:rsidP="00894039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 xml:space="preserve">      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2011 -2013 годы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глава, управляющий делами, организационно-методический и юридический отделы администрации района, члены Комиссии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894039" w:rsidRPr="00894039" w:rsidTr="00894039">
        <w:tc>
          <w:tcPr>
            <w:tcW w:w="2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1.11.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 xml:space="preserve">Организация обмена информацией о        </w:t>
            </w:r>
          </w:p>
          <w:p w:rsidR="00894039" w:rsidRPr="00894039" w:rsidRDefault="00894039" w:rsidP="00894039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правонарушениях коррупционного характера с                                                 прокуратурой Охотского муниципального района (по согласованию), ОВД по Охотскому району (по согласованию</w:t>
            </w:r>
            <w:proofErr w:type="gramStart"/>
            <w:r w:rsidRPr="00894039">
              <w:rPr>
                <w:rFonts w:eastAsia="Times New Roman" w:cs="Times New Roman"/>
                <w:szCs w:val="28"/>
                <w:lang w:eastAsia="ru-RU"/>
              </w:rPr>
              <w:t>),  правоохранительными</w:t>
            </w:r>
            <w:proofErr w:type="gramEnd"/>
            <w:r w:rsidRPr="00894039">
              <w:rPr>
                <w:rFonts w:eastAsia="Times New Roman" w:cs="Times New Roman"/>
                <w:szCs w:val="28"/>
                <w:lang w:eastAsia="ru-RU"/>
              </w:rPr>
              <w:t xml:space="preserve"> органами по Хабаровскому краю (по согласованию)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2011 -2013 годы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глава, управляющий делами администрации района, члены Комиссии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894039" w:rsidRPr="00894039" w:rsidTr="00894039">
        <w:trPr>
          <w:trHeight w:val="420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b/>
                <w:bCs/>
                <w:szCs w:val="28"/>
                <w:lang w:eastAsia="ru-RU"/>
              </w:rPr>
              <w:t>II. ИНФОРМАЦИОННАЯ РАБОТА И АНТИКОРРУПЦИОННАЯ ПРОПАГАНДА</w:t>
            </w:r>
          </w:p>
        </w:tc>
      </w:tr>
      <w:tr w:rsidR="00894039" w:rsidRPr="00894039" w:rsidTr="00894039">
        <w:tc>
          <w:tcPr>
            <w:tcW w:w="2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2.1.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 xml:space="preserve">Информационные встречи с жителями городского и сельских </w:t>
            </w:r>
            <w:r w:rsidRPr="00894039">
              <w:rPr>
                <w:rFonts w:eastAsia="Times New Roman" w:cs="Times New Roman"/>
                <w:szCs w:val="28"/>
                <w:lang w:eastAsia="ru-RU"/>
              </w:rPr>
              <w:lastRenderedPageBreak/>
              <w:t>поселений, коллективами предприятий, организаций и учреждений по вопросам антикоррупционной деятельности органов местного самоуправления, Комиссии при главе   Охотского муниципального района         по противодействию коррупции</w:t>
            </w:r>
          </w:p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Согласно годовому </w:t>
            </w:r>
            <w:r w:rsidRPr="00894039">
              <w:rPr>
                <w:rFonts w:eastAsia="Times New Roman" w:cs="Times New Roman"/>
                <w:szCs w:val="28"/>
                <w:lang w:eastAsia="ru-RU"/>
              </w:rPr>
              <w:lastRenderedPageBreak/>
              <w:t>плану основных мероприятий администрации района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глава, заместители </w:t>
            </w:r>
            <w:r w:rsidRPr="00894039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главы района, управляющий делами, организационно-методический отдел администрации района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lastRenderedPageBreak/>
              <w:t> </w:t>
            </w:r>
          </w:p>
        </w:tc>
      </w:tr>
      <w:tr w:rsidR="00894039" w:rsidRPr="00894039" w:rsidTr="00894039">
        <w:tc>
          <w:tcPr>
            <w:tcW w:w="2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2.2.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Организация взаимодействия с районной газетой «</w:t>
            </w:r>
            <w:proofErr w:type="spellStart"/>
            <w:r w:rsidRPr="00894039">
              <w:rPr>
                <w:rFonts w:eastAsia="Times New Roman" w:cs="Times New Roman"/>
                <w:szCs w:val="28"/>
                <w:lang w:eastAsia="ru-RU"/>
              </w:rPr>
              <w:t>Охотско</w:t>
            </w:r>
            <w:proofErr w:type="spellEnd"/>
            <w:r w:rsidRPr="00894039">
              <w:rPr>
                <w:rFonts w:eastAsia="Times New Roman" w:cs="Times New Roman"/>
                <w:szCs w:val="28"/>
                <w:lang w:eastAsia="ru-RU"/>
              </w:rPr>
              <w:t>-эвенская правда» по информационному обеспечению населения района о целях и задачах Программы, результатах работы по противодействию коррупции</w:t>
            </w:r>
          </w:p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2011 -2013 годы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члены Комиссии, главный специалист по национальной политике и связям с общественностью администрации района</w:t>
            </w:r>
          </w:p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894039" w:rsidRPr="00894039" w:rsidTr="00894039">
        <w:tc>
          <w:tcPr>
            <w:tcW w:w="2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2.3.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 xml:space="preserve">Проведение </w:t>
            </w:r>
            <w:proofErr w:type="gramStart"/>
            <w:r w:rsidRPr="00894039">
              <w:rPr>
                <w:rFonts w:eastAsia="Times New Roman" w:cs="Times New Roman"/>
                <w:szCs w:val="28"/>
                <w:lang w:eastAsia="ru-RU"/>
              </w:rPr>
              <w:t>мониторинга,  социологических</w:t>
            </w:r>
            <w:proofErr w:type="gramEnd"/>
            <w:r w:rsidRPr="00894039">
              <w:rPr>
                <w:rFonts w:eastAsia="Times New Roman" w:cs="Times New Roman"/>
                <w:szCs w:val="28"/>
                <w:lang w:eastAsia="ru-RU"/>
              </w:rPr>
              <w:t xml:space="preserve"> опросов населения о результативности работы органов местного самоуправления по противодействию коррупции </w:t>
            </w:r>
          </w:p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 xml:space="preserve">   2011-2013       </w:t>
            </w:r>
          </w:p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 xml:space="preserve">       годы, </w:t>
            </w:r>
          </w:p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не реже 1 раза в полугодие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Собрание депутатов Охотского муниципального района (по согласованию), организационно-методический отдел администрации района</w:t>
            </w:r>
          </w:p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894039" w:rsidRPr="00894039" w:rsidTr="00894039">
        <w:tc>
          <w:tcPr>
            <w:tcW w:w="2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2.4.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 xml:space="preserve">Разработка и распространение информационных материалов по антикоррупционной пропаганде </w:t>
            </w:r>
          </w:p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  2011-2013</w:t>
            </w:r>
          </w:p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 xml:space="preserve">      годы,              </w:t>
            </w:r>
          </w:p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lastRenderedPageBreak/>
              <w:t>  ежегодно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lastRenderedPageBreak/>
              <w:t>юридический отдел, члены Комиссии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894039" w:rsidRPr="00894039" w:rsidTr="00894039">
        <w:tc>
          <w:tcPr>
            <w:tcW w:w="2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2.5.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 xml:space="preserve">Обеспечение информирования муниципальных                        </w:t>
            </w:r>
          </w:p>
          <w:p w:rsidR="00894039" w:rsidRPr="00894039" w:rsidRDefault="00894039" w:rsidP="00894039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 xml:space="preserve">служащих по основным положениям федерального                                                </w:t>
            </w:r>
          </w:p>
          <w:p w:rsidR="00894039" w:rsidRPr="00894039" w:rsidRDefault="00894039" w:rsidP="00894039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антикоррупционного законодательства и регионального законодательства в антикоррупционной сфере</w:t>
            </w:r>
          </w:p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2011 -2013 годы,</w:t>
            </w:r>
          </w:p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ежеквартально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 xml:space="preserve">юридический </w:t>
            </w:r>
            <w:proofErr w:type="gramStart"/>
            <w:r w:rsidRPr="00894039">
              <w:rPr>
                <w:rFonts w:eastAsia="Times New Roman" w:cs="Times New Roman"/>
                <w:szCs w:val="28"/>
                <w:lang w:eastAsia="ru-RU"/>
              </w:rPr>
              <w:t>отдел,  организационно</w:t>
            </w:r>
            <w:proofErr w:type="gramEnd"/>
            <w:r w:rsidRPr="00894039">
              <w:rPr>
                <w:rFonts w:eastAsia="Times New Roman" w:cs="Times New Roman"/>
                <w:szCs w:val="28"/>
                <w:lang w:eastAsia="ru-RU"/>
              </w:rPr>
              <w:t>-методический отдел администрации района</w:t>
            </w:r>
          </w:p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894039" w:rsidRPr="00894039" w:rsidTr="00894039">
        <w:trPr>
          <w:trHeight w:val="942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b/>
                <w:bCs/>
                <w:szCs w:val="28"/>
                <w:lang w:eastAsia="ru-RU"/>
              </w:rPr>
              <w:t>III. СОЗДАНИЕ УСЛОВИЙ ДЛЯ СООБЩЕНИЯ ГРАЖДАНАМИ ИНФОРМАЦИИ О ФАКТАХ ЗЛОУПОТРЕБЛЕНИЯ ДОЛЖНОСТНЫМ ПОЛОЖЕНИЕМ, ИМЕЮЩИХ КОРРУПЦИОННУЮ СОСТАВЛЯЮЩУЮ</w:t>
            </w:r>
            <w:r w:rsidRPr="008940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94039" w:rsidRPr="00894039" w:rsidTr="00894039">
        <w:tc>
          <w:tcPr>
            <w:tcW w:w="2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3.1.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Организация и осуществление приема граждан                              по вопросам противодействия коррупции</w:t>
            </w:r>
          </w:p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2011 -2013 годы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управляющий делами, организационно-методический отдел администрации района, главы городского и сельских поселений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894039" w:rsidRPr="00894039" w:rsidTr="00894039">
        <w:trPr>
          <w:trHeight w:val="2576"/>
        </w:trPr>
        <w:tc>
          <w:tcPr>
            <w:tcW w:w="2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3.2.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 xml:space="preserve">Организация объективного и полного рассмотрения                 </w:t>
            </w:r>
          </w:p>
          <w:p w:rsidR="00894039" w:rsidRPr="00894039" w:rsidRDefault="00894039" w:rsidP="00894039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 xml:space="preserve">обращений граждан, поступивших </w:t>
            </w:r>
            <w:proofErr w:type="gramStart"/>
            <w:r w:rsidRPr="00894039">
              <w:rPr>
                <w:rFonts w:eastAsia="Times New Roman" w:cs="Times New Roman"/>
                <w:szCs w:val="28"/>
                <w:lang w:eastAsia="ru-RU"/>
              </w:rPr>
              <w:t>почтой,  при</w:t>
            </w:r>
            <w:proofErr w:type="gramEnd"/>
            <w:r w:rsidRPr="00894039">
              <w:rPr>
                <w:rFonts w:eastAsia="Times New Roman" w:cs="Times New Roman"/>
                <w:szCs w:val="28"/>
                <w:lang w:eastAsia="ru-RU"/>
              </w:rPr>
              <w:t xml:space="preserve">              личном приеме главой района и его заместителями, председателем Собрания депутатов района, главами городского и сельских поселений, а                 </w:t>
            </w:r>
          </w:p>
          <w:p w:rsidR="00894039" w:rsidRPr="00894039" w:rsidRDefault="00894039" w:rsidP="00894039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lastRenderedPageBreak/>
              <w:t>также на электронный почтовый ящик администрации района, на телефон «Горячая линия»</w:t>
            </w:r>
          </w:p>
          <w:p w:rsidR="00894039" w:rsidRPr="00894039" w:rsidRDefault="00894039" w:rsidP="00894039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lastRenderedPageBreak/>
              <w:t>2011 – 2013 годы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 xml:space="preserve">глава, заместители главы района, председатель Собрания депутатов района, главы городского и сельских поселений, управляющий делами </w:t>
            </w:r>
            <w:r w:rsidRPr="00894039">
              <w:rPr>
                <w:rFonts w:eastAsia="Times New Roman" w:cs="Times New Roman"/>
                <w:szCs w:val="28"/>
                <w:lang w:eastAsia="ru-RU"/>
              </w:rPr>
              <w:lastRenderedPageBreak/>
              <w:t>администрации района, организационно-методический отдел администрации района, члены Комиссии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lastRenderedPageBreak/>
              <w:t> </w:t>
            </w:r>
          </w:p>
        </w:tc>
      </w:tr>
      <w:tr w:rsidR="00894039" w:rsidRPr="00894039" w:rsidTr="00894039">
        <w:tc>
          <w:tcPr>
            <w:tcW w:w="2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3.3.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Организация работы</w:t>
            </w:r>
            <w:proofErr w:type="gramStart"/>
            <w:r w:rsidRPr="00894039">
              <w:rPr>
                <w:rFonts w:eastAsia="Times New Roman" w:cs="Times New Roman"/>
                <w:szCs w:val="28"/>
                <w:lang w:eastAsia="ru-RU"/>
              </w:rPr>
              <w:t>   «</w:t>
            </w:r>
            <w:proofErr w:type="gramEnd"/>
            <w:r w:rsidRPr="00894039">
              <w:rPr>
                <w:rFonts w:eastAsia="Times New Roman" w:cs="Times New Roman"/>
                <w:szCs w:val="28"/>
                <w:lang w:eastAsia="ru-RU"/>
              </w:rPr>
              <w:t>телефонов доверия» в администрациях района, городского и сельских поселений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      2011 год,</w:t>
            </w:r>
          </w:p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     1 квартал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управляющий делами администрации района, главы городского и сельских поселений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894039" w:rsidRPr="00894039" w:rsidTr="00894039">
        <w:tc>
          <w:tcPr>
            <w:tcW w:w="2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3.4.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 xml:space="preserve">Разработка </w:t>
            </w:r>
            <w:proofErr w:type="gramStart"/>
            <w:r w:rsidRPr="00894039">
              <w:rPr>
                <w:rFonts w:eastAsia="Times New Roman" w:cs="Times New Roman"/>
                <w:szCs w:val="28"/>
                <w:lang w:eastAsia="ru-RU"/>
              </w:rPr>
              <w:t>и  внедрение</w:t>
            </w:r>
            <w:proofErr w:type="gramEnd"/>
            <w:r w:rsidRPr="00894039">
              <w:rPr>
                <w:rFonts w:eastAsia="Times New Roman" w:cs="Times New Roman"/>
                <w:szCs w:val="28"/>
                <w:lang w:eastAsia="ru-RU"/>
              </w:rPr>
              <w:t>   административного                      регламента исполнения органами местного самоуправления предусмотренных действующим законодательством муниципальных функций и</w:t>
            </w:r>
          </w:p>
          <w:p w:rsidR="00894039" w:rsidRPr="00894039" w:rsidRDefault="00894039" w:rsidP="00894039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предоставления муниципальных услуг населению</w:t>
            </w:r>
          </w:p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2011 – 2013 годы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 xml:space="preserve">юридический </w:t>
            </w:r>
            <w:proofErr w:type="gramStart"/>
            <w:r w:rsidRPr="00894039">
              <w:rPr>
                <w:rFonts w:eastAsia="Times New Roman" w:cs="Times New Roman"/>
                <w:szCs w:val="28"/>
                <w:lang w:eastAsia="ru-RU"/>
              </w:rPr>
              <w:t>отдел,  отдел</w:t>
            </w:r>
            <w:proofErr w:type="gramEnd"/>
            <w:r w:rsidRPr="00894039">
              <w:rPr>
                <w:rFonts w:eastAsia="Times New Roman" w:cs="Times New Roman"/>
                <w:szCs w:val="28"/>
                <w:lang w:eastAsia="ru-RU"/>
              </w:rPr>
              <w:t xml:space="preserve"> экономики и прогнозирования</w:t>
            </w:r>
          </w:p>
          <w:p w:rsidR="00894039" w:rsidRPr="00894039" w:rsidRDefault="00894039" w:rsidP="00894039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894039" w:rsidRPr="00894039" w:rsidTr="00894039"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b/>
                <w:bCs/>
                <w:szCs w:val="28"/>
                <w:lang w:val="en-US" w:eastAsia="ru-RU"/>
              </w:rPr>
              <w:t>IV</w:t>
            </w:r>
            <w:r w:rsidRPr="00894039">
              <w:rPr>
                <w:rFonts w:eastAsia="Times New Roman" w:cs="Times New Roman"/>
                <w:b/>
                <w:bCs/>
                <w:szCs w:val="28"/>
                <w:lang w:eastAsia="ru-RU"/>
              </w:rPr>
              <w:t>. РЕАЛИЗАЦИЯ КАДРОВОЙ ПОЛИТИКИ В ОРГАНАХ МЕСТНОГО САМОУПРАВЛЕНИЯ В ЦЕЛЯХ МИНИМИЗАЦИИ КОРРУПЦИОННЫХ РИСКОВ</w:t>
            </w:r>
          </w:p>
        </w:tc>
      </w:tr>
      <w:tr w:rsidR="00894039" w:rsidRPr="00894039" w:rsidTr="00894039">
        <w:tc>
          <w:tcPr>
            <w:tcW w:w="2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4.1.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Осуществление контроля за представлением соответствующих сведений гражданами, претендующими на замещение должностей муниципальной службы, муниципальными служащими района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2011 – 2013 годы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управляющий делами администрации района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894039" w:rsidRPr="00894039" w:rsidTr="00894039">
        <w:tc>
          <w:tcPr>
            <w:tcW w:w="2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4.2.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 xml:space="preserve">Проведение проверок достоверности и полноты                                       соответствующих сведений, </w:t>
            </w:r>
            <w:r w:rsidRPr="00894039">
              <w:rPr>
                <w:rFonts w:eastAsia="Times New Roman" w:cs="Times New Roman"/>
                <w:szCs w:val="28"/>
                <w:lang w:eastAsia="ru-RU"/>
              </w:rPr>
              <w:lastRenderedPageBreak/>
              <w:t>предоставляемых гражданами, претендующими на замещение вакантных должностей муниципальной службы, муниципальными служащими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lastRenderedPageBreak/>
              <w:t>2011 – 2013 годы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управляющий делами администрации района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894039" w:rsidRPr="00894039" w:rsidTr="00894039">
        <w:tc>
          <w:tcPr>
            <w:tcW w:w="2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4.3.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Осуществление контроля за соблюдением муниципальными служащими органов местного самоуправления района федерального и краевого законодательства о муниципальной службе</w:t>
            </w:r>
          </w:p>
          <w:p w:rsidR="00894039" w:rsidRPr="00894039" w:rsidRDefault="00894039" w:rsidP="00894039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2011 – 2013 годы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управляющий делами администрации района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894039" w:rsidRPr="00894039" w:rsidTr="00894039">
        <w:tc>
          <w:tcPr>
            <w:tcW w:w="2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4.4.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Включение в учёбу для муниципальных служащих вопросов по профилактике и противодействию коррупции, соблюдению требований к служебному поведению, урегулированию конфликта интересов на муниципальной службе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2011 – 2013 годы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управляющий делами администрации района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894039" w:rsidRPr="00894039" w:rsidTr="00894039">
        <w:tc>
          <w:tcPr>
            <w:tcW w:w="2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4.5.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2011 – 2013 годы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управляющий делами администрации района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39" w:rsidRPr="00894039" w:rsidRDefault="00894039" w:rsidP="00894039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0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</w:tbl>
    <w:p w:rsidR="00894039" w:rsidRPr="00894039" w:rsidRDefault="00894039" w:rsidP="00894039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4039">
        <w:rPr>
          <w:rFonts w:eastAsia="Times New Roman" w:cs="Times New Roman"/>
          <w:szCs w:val="28"/>
          <w:lang w:eastAsia="ru-RU"/>
        </w:rPr>
        <w:t> </w:t>
      </w:r>
    </w:p>
    <w:p w:rsidR="00E45E6E" w:rsidRDefault="00894039">
      <w:bookmarkStart w:id="0" w:name="_GoBack"/>
      <w:bookmarkEnd w:id="0"/>
    </w:p>
    <w:sectPr w:rsidR="00E45E6E" w:rsidSect="00AD557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39"/>
    <w:rsid w:val="0074675F"/>
    <w:rsid w:val="007959BF"/>
    <w:rsid w:val="00894039"/>
    <w:rsid w:val="008A4D9A"/>
    <w:rsid w:val="00A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8B37E-1D71-411C-8533-9FD11BF9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4039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03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89403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1269</Words>
  <Characters>7237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Розумчук</dc:creator>
  <cp:keywords/>
  <dc:description/>
  <cp:lastModifiedBy>Надежда Борисовна Розумчук</cp:lastModifiedBy>
  <cp:revision>1</cp:revision>
  <dcterms:created xsi:type="dcterms:W3CDTF">2018-04-16T07:19:00Z</dcterms:created>
  <dcterms:modified xsi:type="dcterms:W3CDTF">2018-04-16T07:19:00Z</dcterms:modified>
</cp:coreProperties>
</file>