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08" w:rsidRDefault="004D2F08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51D9" w:rsidRDefault="006051D9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51D9" w:rsidRDefault="006051D9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51D9" w:rsidRDefault="006051D9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51D9" w:rsidRDefault="006051D9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51D9" w:rsidRDefault="006051D9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51D9" w:rsidRDefault="006051D9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61E5" w:rsidRDefault="004661E5" w:rsidP="004D2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1F38" w:rsidRDefault="004D2F08" w:rsidP="00D71F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вручении Манченко Т.Н. </w:t>
      </w:r>
    </w:p>
    <w:p w:rsidR="00D71F38" w:rsidRDefault="004D2F08" w:rsidP="00D71F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Благодарственного письма Собрания</w:t>
      </w:r>
    </w:p>
    <w:p w:rsidR="00D71F38" w:rsidRDefault="004D2F08" w:rsidP="00D71F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депутатов Охотского муниципального </w:t>
      </w:r>
    </w:p>
    <w:p w:rsidR="004D2F08" w:rsidRDefault="004D2F08" w:rsidP="00D71F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района Хабаровского края</w:t>
      </w: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Положением о Почетной грамоте и Благодарствен-ном письме Собрания депутатов Охотского муниципального района Хаба-ровского края, утвержденным решением Собрания депутатов Охотского муниципального района от 28.05.2015 № 25, и на основании ходата</w:t>
      </w:r>
      <w:r w:rsidR="00D704A5">
        <w:rPr>
          <w:rFonts w:ascii="Times New Roman" w:hAnsi="Times New Roman" w:cs="Times New Roman"/>
          <w:sz w:val="28"/>
          <w:szCs w:val="28"/>
          <w:lang w:val="ru-RU"/>
        </w:rPr>
        <w:t>йства председателя Контрольно-с</w:t>
      </w:r>
      <w:r>
        <w:rPr>
          <w:rFonts w:ascii="Times New Roman" w:hAnsi="Times New Roman" w:cs="Times New Roman"/>
          <w:sz w:val="28"/>
          <w:szCs w:val="28"/>
          <w:lang w:val="ru-RU"/>
        </w:rPr>
        <w:t>четной палаты Охотского муниципального района Собрание депутатов Охотского муниципального района</w:t>
      </w: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4D2F08" w:rsidRDefault="004D2F08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За многолетний добросовестный труд, большой личный вклад в деятельность Контрольно-счетной палаты</w:t>
      </w:r>
      <w:r w:rsidR="004661E5">
        <w:rPr>
          <w:rFonts w:ascii="Times New Roman" w:hAnsi="Times New Roman" w:cs="Times New Roman"/>
          <w:sz w:val="28"/>
          <w:szCs w:val="28"/>
          <w:lang w:val="ru-RU"/>
        </w:rPr>
        <w:t xml:space="preserve"> Охотского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внешнего муниципального финансового контроля и в связи с 60-летием со дня рождения вручить Благодарственное письмо Собрания депутаов Охотского муниципального района Хабаровского края Манченко Татьяне Николаевне, инспектору Контрольно-счетной палаты Охотского</w:t>
      </w:r>
      <w:r w:rsidR="004661E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Хабаровского края.</w:t>
      </w:r>
    </w:p>
    <w:p w:rsidR="004661E5" w:rsidRDefault="004661E5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Настоящее решение вступает в силу со дня его подписания.</w:t>
      </w:r>
    </w:p>
    <w:p w:rsidR="004661E5" w:rsidRDefault="004661E5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61E5" w:rsidRDefault="004661E5" w:rsidP="004D2F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61E5" w:rsidRPr="004D2F08" w:rsidRDefault="004661E5" w:rsidP="00466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    Н.А. Фомина</w:t>
      </w:r>
    </w:p>
    <w:p w:rsidR="004661E5" w:rsidRPr="004D2F08" w:rsidRDefault="00466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661E5" w:rsidRPr="004D2F08" w:rsidSect="004D2F08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D2F08"/>
    <w:rsid w:val="00145772"/>
    <w:rsid w:val="001D2BFD"/>
    <w:rsid w:val="002E23CA"/>
    <w:rsid w:val="003112E1"/>
    <w:rsid w:val="004661E5"/>
    <w:rsid w:val="00484363"/>
    <w:rsid w:val="004D2F08"/>
    <w:rsid w:val="006051D9"/>
    <w:rsid w:val="00A9355E"/>
    <w:rsid w:val="00AB71C9"/>
    <w:rsid w:val="00D704A5"/>
    <w:rsid w:val="00D7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FD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E5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2018-04-18T11:05:00Z</cp:lastPrinted>
  <dcterms:created xsi:type="dcterms:W3CDTF">2018-04-02T08:33:00Z</dcterms:created>
  <dcterms:modified xsi:type="dcterms:W3CDTF">2018-04-18T11:06:00Z</dcterms:modified>
</cp:coreProperties>
</file>