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E49" w:rsidRPr="00DD6E49" w:rsidRDefault="00DD6E49">
      <w:pPr>
        <w:pStyle w:val="ConsPlusTitle"/>
        <w:jc w:val="center"/>
        <w:outlineLvl w:val="0"/>
      </w:pPr>
      <w:r w:rsidRPr="00DD6E49">
        <w:t>ПРАВИТЕЛЬСТВО ХАБАРОВСКОГО КРАЯ</w:t>
      </w:r>
    </w:p>
    <w:p w:rsidR="00DD6E49" w:rsidRPr="00DD6E49" w:rsidRDefault="00DD6E49">
      <w:pPr>
        <w:pStyle w:val="ConsPlusTitle"/>
        <w:jc w:val="center"/>
      </w:pPr>
      <w:bookmarkStart w:id="0" w:name="_GoBack"/>
      <w:bookmarkEnd w:id="0"/>
    </w:p>
    <w:p w:rsidR="00DD6E49" w:rsidRPr="00DD6E49" w:rsidRDefault="00DD6E49">
      <w:pPr>
        <w:pStyle w:val="ConsPlusTitle"/>
        <w:jc w:val="center"/>
      </w:pPr>
      <w:r w:rsidRPr="00DD6E49">
        <w:t>ПОСТАНОВЛЕНИЕ</w:t>
      </w:r>
    </w:p>
    <w:p w:rsidR="00DD6E49" w:rsidRPr="00DD6E49" w:rsidRDefault="00DD6E49">
      <w:pPr>
        <w:pStyle w:val="ConsPlusTitle"/>
        <w:jc w:val="center"/>
      </w:pPr>
      <w:r w:rsidRPr="00DD6E49">
        <w:t>от 27 декабря 2013 г. N 464-пр</w:t>
      </w:r>
    </w:p>
    <w:p w:rsidR="00DD6E49" w:rsidRPr="00DD6E49" w:rsidRDefault="00DD6E49">
      <w:pPr>
        <w:pStyle w:val="ConsPlusTitle"/>
        <w:jc w:val="center"/>
      </w:pPr>
    </w:p>
    <w:p w:rsidR="00DD6E49" w:rsidRPr="00DD6E49" w:rsidRDefault="00DD6E49">
      <w:pPr>
        <w:pStyle w:val="ConsPlusTitle"/>
        <w:jc w:val="center"/>
      </w:pPr>
      <w:r w:rsidRPr="00DD6E49">
        <w:t>ОБ УТВЕРЖДЕНИИ ГОСУДАРСТВЕННОЙ ПРОГРАММЫ ХАБАРОВСКОГО КРАЯ</w:t>
      </w:r>
    </w:p>
    <w:p w:rsidR="00DD6E49" w:rsidRPr="00DD6E49" w:rsidRDefault="00DD6E49">
      <w:pPr>
        <w:pStyle w:val="ConsPlusTitle"/>
        <w:jc w:val="center"/>
      </w:pPr>
      <w:r w:rsidRPr="00DD6E49">
        <w:t>"СОДЕЙСТВИЕ РАЗВИТИЮ МЕСТНОГО САМОУПРАВЛЕНИЯ</w:t>
      </w:r>
    </w:p>
    <w:p w:rsidR="00DD6E49" w:rsidRPr="00DD6E49" w:rsidRDefault="00DD6E49">
      <w:pPr>
        <w:pStyle w:val="ConsPlusTitle"/>
        <w:jc w:val="center"/>
      </w:pPr>
      <w:r w:rsidRPr="00DD6E49">
        <w:t>В ХАБАРОВСКОМ КРАЕ"</w:t>
      </w:r>
    </w:p>
    <w:p w:rsidR="00DD6E49" w:rsidRPr="00DD6E49" w:rsidRDefault="00DD6E49">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DD6E49" w:rsidRPr="00DD6E49">
        <w:trPr>
          <w:jc w:val="center"/>
        </w:trPr>
        <w:tc>
          <w:tcPr>
            <w:tcW w:w="9293" w:type="dxa"/>
            <w:tcBorders>
              <w:top w:val="nil"/>
              <w:left w:val="single" w:sz="24" w:space="0" w:color="CED3F1"/>
              <w:bottom w:val="nil"/>
              <w:right w:val="single" w:sz="24" w:space="0" w:color="F4F3F8"/>
            </w:tcBorders>
            <w:shd w:val="clear" w:color="auto" w:fill="F4F3F8"/>
          </w:tcPr>
          <w:p w:rsidR="00DD6E49" w:rsidRPr="00DD6E49" w:rsidRDefault="00DD6E49">
            <w:pPr>
              <w:pStyle w:val="ConsPlusNormal"/>
              <w:jc w:val="center"/>
            </w:pPr>
            <w:r w:rsidRPr="00DD6E49">
              <w:t>Список изменяющих документов</w:t>
            </w:r>
          </w:p>
          <w:p w:rsidR="00DD6E49" w:rsidRPr="00DD6E49" w:rsidRDefault="00DD6E49">
            <w:pPr>
              <w:pStyle w:val="ConsPlusNormal"/>
              <w:jc w:val="center"/>
            </w:pPr>
            <w:r w:rsidRPr="00DD6E49">
              <w:t>(в ред. постановлений Правительства Хабаровского края</w:t>
            </w:r>
          </w:p>
          <w:p w:rsidR="00DD6E49" w:rsidRPr="00DD6E49" w:rsidRDefault="00DD6E49">
            <w:pPr>
              <w:pStyle w:val="ConsPlusNormal"/>
              <w:jc w:val="center"/>
            </w:pPr>
            <w:r w:rsidRPr="00DD6E49">
              <w:t>от 22.05.2014 N 163-пр, от 17.03.2015 N 41-пр, от 31.12.2015 N 498-пр,</w:t>
            </w:r>
          </w:p>
          <w:p w:rsidR="00DD6E49" w:rsidRPr="00DD6E49" w:rsidRDefault="00DD6E49">
            <w:pPr>
              <w:pStyle w:val="ConsPlusNormal"/>
              <w:jc w:val="center"/>
            </w:pPr>
            <w:r w:rsidRPr="00DD6E49">
              <w:t>от 20.06.2016 N 189-пр, от 28.10.2016 N 388-пр, от 30.12.2016 N 523-пр,</w:t>
            </w:r>
          </w:p>
          <w:p w:rsidR="00DD6E49" w:rsidRPr="00DD6E49" w:rsidRDefault="00DD6E49">
            <w:pPr>
              <w:pStyle w:val="ConsPlusNormal"/>
              <w:jc w:val="center"/>
            </w:pPr>
            <w:r w:rsidRPr="00DD6E49">
              <w:t>от 28.03.2017 N 81-пр, от 20.10.2017 N 420-пр, от 07.03.2018 N 65-пр)</w:t>
            </w:r>
          </w:p>
        </w:tc>
      </w:tr>
    </w:tbl>
    <w:p w:rsidR="00DD6E49" w:rsidRPr="00DD6E49" w:rsidRDefault="00DD6E49">
      <w:pPr>
        <w:pStyle w:val="ConsPlusNormal"/>
        <w:jc w:val="both"/>
      </w:pPr>
    </w:p>
    <w:p w:rsidR="00DD6E49" w:rsidRPr="00DD6E49" w:rsidRDefault="00DD6E49">
      <w:pPr>
        <w:pStyle w:val="ConsPlusNormal"/>
        <w:ind w:firstLine="540"/>
        <w:jc w:val="both"/>
      </w:pPr>
      <w:r w:rsidRPr="00DD6E49">
        <w:t>В соответствии с постановлением Правительства Хабаровского края от 20 сентября 2013 г. N 283-пр "Об утверждении Порядка принятия решений о разработке государственных программ Хабаровского края, их формирования и реализации и Порядка проведения оценки эффективности реализации государственных программ Хабаровского края и внесении изменений в отдельные нормативные правовые акты Хабаровского края", распоряжением Правительства Хабаровского края от 28 октября 2013 г. N 809-рп "Об утверждении Перечня государственных программ Хабаровского края" Правительство края постановляет:</w:t>
      </w:r>
    </w:p>
    <w:p w:rsidR="00DD6E49" w:rsidRPr="00DD6E49" w:rsidRDefault="00DD6E49">
      <w:pPr>
        <w:pStyle w:val="ConsPlusNormal"/>
        <w:spacing w:before="280"/>
        <w:ind w:firstLine="540"/>
        <w:jc w:val="both"/>
      </w:pPr>
      <w:r w:rsidRPr="00DD6E49">
        <w:t>Утвердить прилагаемую государственную программу Хабаровского края "Содействие развитию местного самоуправления в Хабаровском крае".</w:t>
      </w:r>
    </w:p>
    <w:p w:rsidR="00DD6E49" w:rsidRPr="00DD6E49" w:rsidRDefault="00DD6E49">
      <w:pPr>
        <w:pStyle w:val="ConsPlusNormal"/>
        <w:jc w:val="both"/>
      </w:pPr>
    </w:p>
    <w:p w:rsidR="00DD6E49" w:rsidRPr="00DD6E49" w:rsidRDefault="00DD6E49">
      <w:pPr>
        <w:pStyle w:val="ConsPlusNormal"/>
        <w:jc w:val="right"/>
      </w:pPr>
      <w:r w:rsidRPr="00DD6E49">
        <w:t>Губернатор, Председатель</w:t>
      </w:r>
    </w:p>
    <w:p w:rsidR="00DD6E49" w:rsidRPr="00DD6E49" w:rsidRDefault="00DD6E49">
      <w:pPr>
        <w:pStyle w:val="ConsPlusNormal"/>
        <w:jc w:val="right"/>
      </w:pPr>
      <w:r w:rsidRPr="00DD6E49">
        <w:t>Правительства края</w:t>
      </w:r>
    </w:p>
    <w:p w:rsidR="00DD6E49" w:rsidRPr="00DD6E49" w:rsidRDefault="00DD6E49">
      <w:pPr>
        <w:pStyle w:val="ConsPlusNormal"/>
        <w:jc w:val="right"/>
      </w:pPr>
      <w:r w:rsidRPr="00DD6E49">
        <w:t>В.И.Шпорт</w:t>
      </w: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right"/>
        <w:outlineLvl w:val="0"/>
      </w:pPr>
      <w:r w:rsidRPr="00DD6E49">
        <w:t>УТВЕРЖДЕНА</w:t>
      </w:r>
    </w:p>
    <w:p w:rsidR="00DD6E49" w:rsidRPr="00DD6E49" w:rsidRDefault="00DD6E49">
      <w:pPr>
        <w:pStyle w:val="ConsPlusNormal"/>
        <w:jc w:val="right"/>
      </w:pPr>
      <w:r w:rsidRPr="00DD6E49">
        <w:t>Постановлением</w:t>
      </w:r>
    </w:p>
    <w:p w:rsidR="00DD6E49" w:rsidRPr="00DD6E49" w:rsidRDefault="00DD6E49">
      <w:pPr>
        <w:pStyle w:val="ConsPlusNormal"/>
        <w:jc w:val="right"/>
      </w:pPr>
      <w:r w:rsidRPr="00DD6E49">
        <w:t>Правительства Хабаровского края</w:t>
      </w:r>
    </w:p>
    <w:p w:rsidR="00DD6E49" w:rsidRPr="00DD6E49" w:rsidRDefault="00DD6E49">
      <w:pPr>
        <w:pStyle w:val="ConsPlusNormal"/>
        <w:jc w:val="right"/>
      </w:pPr>
      <w:r w:rsidRPr="00DD6E49">
        <w:t>от 27 декабря 2013 г. N 464-пр</w:t>
      </w:r>
    </w:p>
    <w:p w:rsidR="00DD6E49" w:rsidRPr="00DD6E49" w:rsidRDefault="00DD6E49">
      <w:pPr>
        <w:pStyle w:val="ConsPlusNormal"/>
        <w:jc w:val="both"/>
      </w:pPr>
    </w:p>
    <w:p w:rsidR="00DD6E49" w:rsidRPr="00DD6E49" w:rsidRDefault="00DD6E49">
      <w:pPr>
        <w:pStyle w:val="ConsPlusTitle"/>
        <w:jc w:val="center"/>
      </w:pPr>
      <w:bookmarkStart w:id="1" w:name="P31"/>
      <w:bookmarkEnd w:id="1"/>
      <w:r w:rsidRPr="00DD6E49">
        <w:t>ГОСУДАРСТВЕННАЯ ПРОГРАММА ХАБАРОВСКОГО КРАЯ</w:t>
      </w:r>
    </w:p>
    <w:p w:rsidR="00DD6E49" w:rsidRPr="00DD6E49" w:rsidRDefault="00DD6E49">
      <w:pPr>
        <w:pStyle w:val="ConsPlusTitle"/>
        <w:jc w:val="center"/>
      </w:pPr>
      <w:r w:rsidRPr="00DD6E49">
        <w:t>"СОДЕЙСТВИЕ РАЗВИТИЮ МЕСТНОГО САМОУПРАВЛЕНИЯ</w:t>
      </w:r>
    </w:p>
    <w:p w:rsidR="00DD6E49" w:rsidRPr="00DD6E49" w:rsidRDefault="00DD6E49">
      <w:pPr>
        <w:pStyle w:val="ConsPlusTitle"/>
        <w:jc w:val="center"/>
      </w:pPr>
      <w:r w:rsidRPr="00DD6E49">
        <w:lastRenderedPageBreak/>
        <w:t>В ХАБАРОВСКОМ КРАЕ"</w:t>
      </w:r>
    </w:p>
    <w:p w:rsidR="00DD6E49" w:rsidRPr="00DD6E49" w:rsidRDefault="00DD6E49">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DD6E49" w:rsidRPr="00DD6E49">
        <w:trPr>
          <w:jc w:val="center"/>
        </w:trPr>
        <w:tc>
          <w:tcPr>
            <w:tcW w:w="9293" w:type="dxa"/>
            <w:tcBorders>
              <w:top w:val="nil"/>
              <w:left w:val="single" w:sz="24" w:space="0" w:color="CED3F1"/>
              <w:bottom w:val="nil"/>
              <w:right w:val="single" w:sz="24" w:space="0" w:color="F4F3F8"/>
            </w:tcBorders>
            <w:shd w:val="clear" w:color="auto" w:fill="F4F3F8"/>
          </w:tcPr>
          <w:p w:rsidR="00DD6E49" w:rsidRPr="00DD6E49" w:rsidRDefault="00DD6E49">
            <w:pPr>
              <w:pStyle w:val="ConsPlusNormal"/>
              <w:jc w:val="center"/>
            </w:pPr>
            <w:r w:rsidRPr="00DD6E49">
              <w:t>Список изменяющих документов</w:t>
            </w:r>
          </w:p>
          <w:p w:rsidR="00DD6E49" w:rsidRPr="00DD6E49" w:rsidRDefault="00DD6E49">
            <w:pPr>
              <w:pStyle w:val="ConsPlusNormal"/>
              <w:jc w:val="center"/>
            </w:pPr>
            <w:r w:rsidRPr="00DD6E49">
              <w:t>(в ред. постановлений Правительства Хабаровского края</w:t>
            </w:r>
          </w:p>
          <w:p w:rsidR="00DD6E49" w:rsidRPr="00DD6E49" w:rsidRDefault="00DD6E49">
            <w:pPr>
              <w:pStyle w:val="ConsPlusNormal"/>
              <w:jc w:val="center"/>
            </w:pPr>
            <w:r w:rsidRPr="00DD6E49">
              <w:t>от 22.05.2014 N 163-пр, от 17.03.2015 N 41-пр, от 31.12.2015 N 498-пр,</w:t>
            </w:r>
          </w:p>
          <w:p w:rsidR="00DD6E49" w:rsidRPr="00DD6E49" w:rsidRDefault="00DD6E49">
            <w:pPr>
              <w:pStyle w:val="ConsPlusNormal"/>
              <w:jc w:val="center"/>
            </w:pPr>
            <w:r w:rsidRPr="00DD6E49">
              <w:t>от 20.06.2016 N 189-пр, от 28.10.2016 N 388-пр, от 30.12.2016 N 523-пр,</w:t>
            </w:r>
          </w:p>
          <w:p w:rsidR="00DD6E49" w:rsidRPr="00DD6E49" w:rsidRDefault="00DD6E49">
            <w:pPr>
              <w:pStyle w:val="ConsPlusNormal"/>
              <w:jc w:val="center"/>
            </w:pPr>
            <w:r w:rsidRPr="00DD6E49">
              <w:t>от 28.03.2017 N 81-пр, от 20.10.2017 N 420-пр, от 07.03.2018 N 65-пр)</w:t>
            </w:r>
          </w:p>
        </w:tc>
      </w:tr>
    </w:tbl>
    <w:p w:rsidR="00DD6E49" w:rsidRPr="00DD6E49" w:rsidRDefault="00DD6E49">
      <w:pPr>
        <w:pStyle w:val="ConsPlusNormal"/>
        <w:jc w:val="both"/>
      </w:pPr>
    </w:p>
    <w:p w:rsidR="00DD6E49" w:rsidRPr="00DD6E49" w:rsidRDefault="00DD6E49">
      <w:pPr>
        <w:pStyle w:val="ConsPlusNormal"/>
        <w:jc w:val="center"/>
        <w:outlineLvl w:val="1"/>
      </w:pPr>
      <w:r w:rsidRPr="00DD6E49">
        <w:t>ПАСПОРТ</w:t>
      </w:r>
    </w:p>
    <w:p w:rsidR="00DD6E49" w:rsidRPr="00DD6E49" w:rsidRDefault="00DD6E49">
      <w:pPr>
        <w:pStyle w:val="ConsPlusNormal"/>
        <w:jc w:val="center"/>
      </w:pPr>
      <w:r w:rsidRPr="00DD6E49">
        <w:t>государственной программы Хабаровского края</w:t>
      </w:r>
    </w:p>
    <w:p w:rsidR="00DD6E49" w:rsidRPr="00DD6E49" w:rsidRDefault="00DD6E49">
      <w:pPr>
        <w:pStyle w:val="ConsPlusNormal"/>
        <w:jc w:val="center"/>
      </w:pPr>
      <w:r w:rsidRPr="00DD6E49">
        <w:t>"Содействие развитию местного самоуправления</w:t>
      </w:r>
    </w:p>
    <w:p w:rsidR="00DD6E49" w:rsidRPr="00DD6E49" w:rsidRDefault="00DD6E49">
      <w:pPr>
        <w:pStyle w:val="ConsPlusNormal"/>
        <w:jc w:val="center"/>
      </w:pPr>
      <w:r w:rsidRPr="00DD6E49">
        <w:t>в Хабаровском крае"</w:t>
      </w:r>
    </w:p>
    <w:p w:rsidR="00DD6E49" w:rsidRPr="00DD6E49" w:rsidRDefault="00DD6E4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360"/>
        <w:gridCol w:w="6334"/>
      </w:tblGrid>
      <w:tr w:rsidR="00DD6E49" w:rsidRPr="00DD6E49">
        <w:tc>
          <w:tcPr>
            <w:tcW w:w="2381" w:type="dxa"/>
            <w:tcBorders>
              <w:top w:val="nil"/>
              <w:left w:val="nil"/>
              <w:bottom w:val="nil"/>
              <w:right w:val="nil"/>
            </w:tcBorders>
          </w:tcPr>
          <w:p w:rsidR="00DD6E49" w:rsidRPr="00DD6E49" w:rsidRDefault="00DD6E49">
            <w:pPr>
              <w:pStyle w:val="ConsPlusNormal"/>
            </w:pPr>
            <w:r w:rsidRPr="00DD6E49">
              <w:t>Наименование государственной программы</w:t>
            </w:r>
          </w:p>
        </w:tc>
        <w:tc>
          <w:tcPr>
            <w:tcW w:w="360" w:type="dxa"/>
            <w:tcBorders>
              <w:top w:val="nil"/>
              <w:left w:val="nil"/>
              <w:bottom w:val="nil"/>
              <w:right w:val="nil"/>
            </w:tcBorders>
          </w:tcPr>
          <w:p w:rsidR="00DD6E49" w:rsidRPr="00DD6E49" w:rsidRDefault="00DD6E49">
            <w:pPr>
              <w:pStyle w:val="ConsPlusNormal"/>
              <w:jc w:val="center"/>
            </w:pPr>
            <w:r w:rsidRPr="00DD6E49">
              <w:t>-</w:t>
            </w:r>
          </w:p>
        </w:tc>
        <w:tc>
          <w:tcPr>
            <w:tcW w:w="6334" w:type="dxa"/>
            <w:tcBorders>
              <w:top w:val="nil"/>
              <w:left w:val="nil"/>
              <w:bottom w:val="nil"/>
              <w:right w:val="nil"/>
            </w:tcBorders>
          </w:tcPr>
          <w:p w:rsidR="00DD6E49" w:rsidRPr="00DD6E49" w:rsidRDefault="00DD6E49">
            <w:pPr>
              <w:pStyle w:val="ConsPlusNormal"/>
              <w:jc w:val="both"/>
            </w:pPr>
            <w:r w:rsidRPr="00DD6E49">
              <w:t>государственная программа Хабаровского края "Содействие развитию местного самоуправления в Хабаровском крае" (далее также - Программа)</w:t>
            </w:r>
          </w:p>
        </w:tc>
      </w:tr>
      <w:tr w:rsidR="00DD6E49" w:rsidRPr="00DD6E49">
        <w:tc>
          <w:tcPr>
            <w:tcW w:w="2381" w:type="dxa"/>
            <w:tcBorders>
              <w:top w:val="nil"/>
              <w:left w:val="nil"/>
              <w:bottom w:val="nil"/>
              <w:right w:val="nil"/>
            </w:tcBorders>
          </w:tcPr>
          <w:p w:rsidR="00DD6E49" w:rsidRPr="00DD6E49" w:rsidRDefault="00DD6E49">
            <w:pPr>
              <w:pStyle w:val="ConsPlusNormal"/>
            </w:pPr>
            <w:r w:rsidRPr="00DD6E49">
              <w:t>Ответственный исполнитель Программы</w:t>
            </w:r>
          </w:p>
        </w:tc>
        <w:tc>
          <w:tcPr>
            <w:tcW w:w="360" w:type="dxa"/>
            <w:tcBorders>
              <w:top w:val="nil"/>
              <w:left w:val="nil"/>
              <w:bottom w:val="nil"/>
              <w:right w:val="nil"/>
            </w:tcBorders>
          </w:tcPr>
          <w:p w:rsidR="00DD6E49" w:rsidRPr="00DD6E49" w:rsidRDefault="00DD6E49">
            <w:pPr>
              <w:pStyle w:val="ConsPlusNormal"/>
              <w:jc w:val="center"/>
            </w:pPr>
            <w:r w:rsidRPr="00DD6E49">
              <w:t>-</w:t>
            </w:r>
          </w:p>
        </w:tc>
        <w:tc>
          <w:tcPr>
            <w:tcW w:w="6334" w:type="dxa"/>
            <w:tcBorders>
              <w:top w:val="nil"/>
              <w:left w:val="nil"/>
              <w:bottom w:val="nil"/>
              <w:right w:val="nil"/>
            </w:tcBorders>
          </w:tcPr>
          <w:p w:rsidR="00DD6E49" w:rsidRPr="00DD6E49" w:rsidRDefault="00DD6E49">
            <w:pPr>
              <w:pStyle w:val="ConsPlusNormal"/>
              <w:jc w:val="both"/>
            </w:pPr>
            <w:r w:rsidRPr="00DD6E49">
              <w:t>главное управление по вопросам местного самоуправления Губернатора и Правительства края</w:t>
            </w:r>
          </w:p>
        </w:tc>
      </w:tr>
      <w:tr w:rsidR="00DD6E49" w:rsidRPr="00DD6E49">
        <w:tc>
          <w:tcPr>
            <w:tcW w:w="9075" w:type="dxa"/>
            <w:gridSpan w:val="3"/>
            <w:tcBorders>
              <w:top w:val="nil"/>
              <w:left w:val="nil"/>
              <w:bottom w:val="nil"/>
              <w:right w:val="nil"/>
            </w:tcBorders>
          </w:tcPr>
          <w:p w:rsidR="00DD6E49" w:rsidRPr="00DD6E49" w:rsidRDefault="00DD6E49">
            <w:pPr>
              <w:pStyle w:val="ConsPlusNormal"/>
              <w:jc w:val="both"/>
            </w:pPr>
            <w:r w:rsidRPr="00DD6E49">
              <w:t>(в ред. постановления Правительства Хабаровского края от 20.10.2017 N 420-пр)</w:t>
            </w:r>
          </w:p>
        </w:tc>
      </w:tr>
      <w:tr w:rsidR="00DD6E49" w:rsidRPr="00DD6E49">
        <w:tc>
          <w:tcPr>
            <w:tcW w:w="2381" w:type="dxa"/>
            <w:tcBorders>
              <w:top w:val="nil"/>
              <w:left w:val="nil"/>
              <w:bottom w:val="nil"/>
              <w:right w:val="nil"/>
            </w:tcBorders>
          </w:tcPr>
          <w:p w:rsidR="00DD6E49" w:rsidRPr="00DD6E49" w:rsidRDefault="00DD6E49">
            <w:pPr>
              <w:pStyle w:val="ConsPlusNormal"/>
            </w:pPr>
            <w:r w:rsidRPr="00DD6E49">
              <w:t>Соисполнители Программы</w:t>
            </w:r>
          </w:p>
        </w:tc>
        <w:tc>
          <w:tcPr>
            <w:tcW w:w="360" w:type="dxa"/>
            <w:tcBorders>
              <w:top w:val="nil"/>
              <w:left w:val="nil"/>
              <w:bottom w:val="nil"/>
              <w:right w:val="nil"/>
            </w:tcBorders>
          </w:tcPr>
          <w:p w:rsidR="00DD6E49" w:rsidRPr="00DD6E49" w:rsidRDefault="00DD6E49">
            <w:pPr>
              <w:pStyle w:val="ConsPlusNormal"/>
              <w:jc w:val="center"/>
            </w:pPr>
            <w:r w:rsidRPr="00DD6E49">
              <w:t>-</w:t>
            </w:r>
          </w:p>
        </w:tc>
        <w:tc>
          <w:tcPr>
            <w:tcW w:w="6334" w:type="dxa"/>
            <w:tcBorders>
              <w:top w:val="nil"/>
              <w:left w:val="nil"/>
              <w:bottom w:val="nil"/>
              <w:right w:val="nil"/>
            </w:tcBorders>
          </w:tcPr>
          <w:p w:rsidR="00DD6E49" w:rsidRPr="00DD6E49" w:rsidRDefault="00DD6E49">
            <w:pPr>
              <w:pStyle w:val="ConsPlusNormal"/>
              <w:jc w:val="both"/>
            </w:pPr>
            <w:r w:rsidRPr="00DD6E49">
              <w:t>министерство экономического развития Хабаровского края (далее также - край)</w:t>
            </w:r>
          </w:p>
          <w:p w:rsidR="00DD6E49" w:rsidRPr="00DD6E49" w:rsidRDefault="00DD6E49">
            <w:pPr>
              <w:pStyle w:val="ConsPlusNormal"/>
              <w:jc w:val="both"/>
            </w:pPr>
            <w:r w:rsidRPr="00DD6E49">
              <w:t>министерство внутренней политики и информации края</w:t>
            </w:r>
          </w:p>
        </w:tc>
      </w:tr>
      <w:tr w:rsidR="00DD6E49" w:rsidRPr="00DD6E49">
        <w:tc>
          <w:tcPr>
            <w:tcW w:w="9075" w:type="dxa"/>
            <w:gridSpan w:val="3"/>
            <w:tcBorders>
              <w:top w:val="nil"/>
              <w:left w:val="nil"/>
              <w:bottom w:val="nil"/>
              <w:right w:val="nil"/>
            </w:tcBorders>
          </w:tcPr>
          <w:p w:rsidR="00DD6E49" w:rsidRPr="00DD6E49" w:rsidRDefault="00DD6E49">
            <w:pPr>
              <w:pStyle w:val="ConsPlusNormal"/>
              <w:jc w:val="both"/>
            </w:pPr>
            <w:r w:rsidRPr="00DD6E49">
              <w:t>(в ред. постановлений Правительства Хабаровского края от 17.03.2015 N 41-пр, от 31.12.2015 N 498-пр, от 20.10.2017 N 420-пр)</w:t>
            </w:r>
          </w:p>
        </w:tc>
      </w:tr>
      <w:tr w:rsidR="00DD6E49" w:rsidRPr="00DD6E49">
        <w:tc>
          <w:tcPr>
            <w:tcW w:w="2381" w:type="dxa"/>
            <w:tcBorders>
              <w:top w:val="nil"/>
              <w:left w:val="nil"/>
              <w:bottom w:val="nil"/>
              <w:right w:val="nil"/>
            </w:tcBorders>
          </w:tcPr>
          <w:p w:rsidR="00DD6E49" w:rsidRPr="00DD6E49" w:rsidRDefault="00DD6E49">
            <w:pPr>
              <w:pStyle w:val="ConsPlusNormal"/>
            </w:pPr>
            <w:r w:rsidRPr="00DD6E49">
              <w:t>Цель Программы</w:t>
            </w:r>
          </w:p>
        </w:tc>
        <w:tc>
          <w:tcPr>
            <w:tcW w:w="360" w:type="dxa"/>
            <w:tcBorders>
              <w:top w:val="nil"/>
              <w:left w:val="nil"/>
              <w:bottom w:val="nil"/>
              <w:right w:val="nil"/>
            </w:tcBorders>
          </w:tcPr>
          <w:p w:rsidR="00DD6E49" w:rsidRPr="00DD6E49" w:rsidRDefault="00DD6E49">
            <w:pPr>
              <w:pStyle w:val="ConsPlusNormal"/>
              <w:jc w:val="center"/>
            </w:pPr>
            <w:r w:rsidRPr="00DD6E49">
              <w:t>-</w:t>
            </w:r>
          </w:p>
        </w:tc>
        <w:tc>
          <w:tcPr>
            <w:tcW w:w="6334" w:type="dxa"/>
            <w:tcBorders>
              <w:top w:val="nil"/>
              <w:left w:val="nil"/>
              <w:bottom w:val="nil"/>
              <w:right w:val="nil"/>
            </w:tcBorders>
          </w:tcPr>
          <w:p w:rsidR="00DD6E49" w:rsidRPr="00DD6E49" w:rsidRDefault="00DD6E49">
            <w:pPr>
              <w:pStyle w:val="ConsPlusNormal"/>
              <w:jc w:val="both"/>
            </w:pPr>
            <w:r w:rsidRPr="00DD6E49">
              <w:t>создание условий для устойчивого развития местного самоуправления в крае</w:t>
            </w:r>
          </w:p>
        </w:tc>
      </w:tr>
      <w:tr w:rsidR="00DD6E49" w:rsidRPr="00DD6E49">
        <w:tc>
          <w:tcPr>
            <w:tcW w:w="2381" w:type="dxa"/>
            <w:tcBorders>
              <w:top w:val="nil"/>
              <w:left w:val="nil"/>
              <w:bottom w:val="nil"/>
              <w:right w:val="nil"/>
            </w:tcBorders>
          </w:tcPr>
          <w:p w:rsidR="00DD6E49" w:rsidRPr="00DD6E49" w:rsidRDefault="00DD6E49">
            <w:pPr>
              <w:pStyle w:val="ConsPlusNormal"/>
            </w:pPr>
            <w:r w:rsidRPr="00DD6E49">
              <w:t>Задачи Программы</w:t>
            </w:r>
          </w:p>
        </w:tc>
        <w:tc>
          <w:tcPr>
            <w:tcW w:w="360" w:type="dxa"/>
            <w:tcBorders>
              <w:top w:val="nil"/>
              <w:left w:val="nil"/>
              <w:bottom w:val="nil"/>
              <w:right w:val="nil"/>
            </w:tcBorders>
          </w:tcPr>
          <w:p w:rsidR="00DD6E49" w:rsidRPr="00DD6E49" w:rsidRDefault="00DD6E49">
            <w:pPr>
              <w:pStyle w:val="ConsPlusNormal"/>
              <w:jc w:val="center"/>
            </w:pPr>
            <w:r w:rsidRPr="00DD6E49">
              <w:t>-</w:t>
            </w:r>
          </w:p>
        </w:tc>
        <w:tc>
          <w:tcPr>
            <w:tcW w:w="6334" w:type="dxa"/>
            <w:tcBorders>
              <w:top w:val="nil"/>
              <w:left w:val="nil"/>
              <w:bottom w:val="nil"/>
              <w:right w:val="nil"/>
            </w:tcBorders>
          </w:tcPr>
          <w:p w:rsidR="00DD6E49" w:rsidRPr="00DD6E49" w:rsidRDefault="00DD6E49">
            <w:pPr>
              <w:pStyle w:val="ConsPlusNormal"/>
              <w:jc w:val="both"/>
            </w:pPr>
            <w:r w:rsidRPr="00DD6E49">
              <w:t>повышение эффективности деятельности органов местного самоуправления;</w:t>
            </w:r>
          </w:p>
          <w:p w:rsidR="00DD6E49" w:rsidRPr="00DD6E49" w:rsidRDefault="00DD6E49">
            <w:pPr>
              <w:pStyle w:val="ConsPlusNormal"/>
              <w:jc w:val="both"/>
            </w:pPr>
            <w:r w:rsidRPr="00DD6E49">
              <w:t>получение дополнительного профессионального образования лицами, замещающими выборные муниципальные должности, и муниципальными служащими;</w:t>
            </w:r>
          </w:p>
          <w:p w:rsidR="00DD6E49" w:rsidRPr="00DD6E49" w:rsidRDefault="00DD6E49">
            <w:pPr>
              <w:pStyle w:val="ConsPlusNormal"/>
              <w:jc w:val="both"/>
            </w:pPr>
            <w:r w:rsidRPr="00DD6E49">
              <w:t>активизация населения в осуществлении местного самоуправления;</w:t>
            </w:r>
          </w:p>
          <w:p w:rsidR="00DD6E49" w:rsidRPr="00DD6E49" w:rsidRDefault="00DD6E49">
            <w:pPr>
              <w:pStyle w:val="ConsPlusNormal"/>
              <w:jc w:val="both"/>
            </w:pPr>
            <w:r w:rsidRPr="00DD6E49">
              <w:t>совершенствование территориальной организации местного самоуправления</w:t>
            </w:r>
          </w:p>
        </w:tc>
      </w:tr>
      <w:tr w:rsidR="00DD6E49" w:rsidRPr="00DD6E49">
        <w:tc>
          <w:tcPr>
            <w:tcW w:w="9075" w:type="dxa"/>
            <w:gridSpan w:val="3"/>
            <w:tcBorders>
              <w:top w:val="nil"/>
              <w:left w:val="nil"/>
              <w:bottom w:val="nil"/>
              <w:right w:val="nil"/>
            </w:tcBorders>
          </w:tcPr>
          <w:p w:rsidR="00DD6E49" w:rsidRPr="00DD6E49" w:rsidRDefault="00DD6E49">
            <w:pPr>
              <w:pStyle w:val="ConsPlusNormal"/>
              <w:jc w:val="both"/>
            </w:pPr>
            <w:r w:rsidRPr="00DD6E49">
              <w:lastRenderedPageBreak/>
              <w:t>(в ред. постановления Правительства Хабаровского края от 20.10.2017 N 420-пр)</w:t>
            </w:r>
          </w:p>
        </w:tc>
      </w:tr>
      <w:tr w:rsidR="00DD6E49" w:rsidRPr="00DD6E49">
        <w:tc>
          <w:tcPr>
            <w:tcW w:w="2381" w:type="dxa"/>
            <w:tcBorders>
              <w:top w:val="nil"/>
              <w:left w:val="nil"/>
              <w:bottom w:val="nil"/>
              <w:right w:val="nil"/>
            </w:tcBorders>
          </w:tcPr>
          <w:p w:rsidR="00DD6E49" w:rsidRPr="00DD6E49" w:rsidRDefault="00DD6E49">
            <w:pPr>
              <w:pStyle w:val="ConsPlusNormal"/>
            </w:pPr>
            <w:r w:rsidRPr="00DD6E49">
              <w:t>Основные мероприятия Программы</w:t>
            </w:r>
          </w:p>
        </w:tc>
        <w:tc>
          <w:tcPr>
            <w:tcW w:w="360" w:type="dxa"/>
            <w:tcBorders>
              <w:top w:val="nil"/>
              <w:left w:val="nil"/>
              <w:bottom w:val="nil"/>
              <w:right w:val="nil"/>
            </w:tcBorders>
          </w:tcPr>
          <w:p w:rsidR="00DD6E49" w:rsidRPr="00DD6E49" w:rsidRDefault="00DD6E49">
            <w:pPr>
              <w:pStyle w:val="ConsPlusNormal"/>
              <w:jc w:val="center"/>
            </w:pPr>
            <w:r w:rsidRPr="00DD6E49">
              <w:t>-</w:t>
            </w:r>
          </w:p>
        </w:tc>
        <w:tc>
          <w:tcPr>
            <w:tcW w:w="6334" w:type="dxa"/>
            <w:tcBorders>
              <w:top w:val="nil"/>
              <w:left w:val="nil"/>
              <w:bottom w:val="nil"/>
              <w:right w:val="nil"/>
            </w:tcBorders>
          </w:tcPr>
          <w:p w:rsidR="00DD6E49" w:rsidRPr="00DD6E49" w:rsidRDefault="00DD6E49">
            <w:pPr>
              <w:pStyle w:val="ConsPlusNormal"/>
              <w:jc w:val="both"/>
            </w:pPr>
            <w:r w:rsidRPr="00DD6E49">
              <w:t>стимулирование органов местного самоуправления к повышению эффективности деятельности;</w:t>
            </w:r>
          </w:p>
          <w:p w:rsidR="00DD6E49" w:rsidRPr="00DD6E49" w:rsidRDefault="00DD6E49">
            <w:pPr>
              <w:pStyle w:val="ConsPlusNormal"/>
              <w:jc w:val="both"/>
            </w:pPr>
            <w:r w:rsidRPr="00DD6E49">
              <w:t>развитие кадрового потенциала органов местного самоуправления;</w:t>
            </w:r>
          </w:p>
          <w:p w:rsidR="00DD6E49" w:rsidRPr="00DD6E49" w:rsidRDefault="00DD6E49">
            <w:pPr>
              <w:pStyle w:val="ConsPlusNormal"/>
              <w:jc w:val="both"/>
            </w:pPr>
            <w:r w:rsidRPr="00DD6E49">
              <w:t>вовлечение населения в осуществление местного самоуправления;</w:t>
            </w:r>
          </w:p>
          <w:p w:rsidR="00DD6E49" w:rsidRPr="00DD6E49" w:rsidRDefault="00DD6E49">
            <w:pPr>
              <w:pStyle w:val="ConsPlusNormal"/>
              <w:jc w:val="both"/>
            </w:pPr>
            <w:r w:rsidRPr="00DD6E49">
              <w:t>исследование территориальной организации местного самоуправления в крае, совершенствование организационно-территориального устройства местного самоуправления в крае</w:t>
            </w:r>
          </w:p>
          <w:p w:rsidR="00DD6E49" w:rsidRPr="00DD6E49" w:rsidRDefault="00DD6E49">
            <w:pPr>
              <w:pStyle w:val="ConsPlusNormal"/>
              <w:jc w:val="both"/>
            </w:pPr>
            <w:r w:rsidRPr="00DD6E49">
              <w:t>содействие развитию территориального общественного самоуправления в муниципальных образованиях края</w:t>
            </w:r>
          </w:p>
        </w:tc>
      </w:tr>
      <w:tr w:rsidR="00DD6E49" w:rsidRPr="00DD6E49">
        <w:tc>
          <w:tcPr>
            <w:tcW w:w="9075" w:type="dxa"/>
            <w:gridSpan w:val="3"/>
            <w:tcBorders>
              <w:top w:val="nil"/>
              <w:left w:val="nil"/>
              <w:bottom w:val="nil"/>
              <w:right w:val="nil"/>
            </w:tcBorders>
          </w:tcPr>
          <w:p w:rsidR="00DD6E49" w:rsidRPr="00DD6E49" w:rsidRDefault="00DD6E49">
            <w:pPr>
              <w:pStyle w:val="ConsPlusNormal"/>
              <w:jc w:val="both"/>
            </w:pPr>
            <w:r w:rsidRPr="00DD6E49">
              <w:t>(в ред. постановлений Правительства Хабаровского края от 17.03.2015 N 41-пр, от 31.12.2015 N 498-пр)</w:t>
            </w:r>
          </w:p>
        </w:tc>
      </w:tr>
      <w:tr w:rsidR="00DD6E49" w:rsidRPr="00DD6E49">
        <w:tc>
          <w:tcPr>
            <w:tcW w:w="2381" w:type="dxa"/>
            <w:tcBorders>
              <w:top w:val="nil"/>
              <w:left w:val="nil"/>
              <w:bottom w:val="nil"/>
              <w:right w:val="nil"/>
            </w:tcBorders>
          </w:tcPr>
          <w:p w:rsidR="00DD6E49" w:rsidRPr="00DD6E49" w:rsidRDefault="00DD6E49">
            <w:pPr>
              <w:pStyle w:val="ConsPlusNormal"/>
            </w:pPr>
            <w:r w:rsidRPr="00DD6E49">
              <w:t>Основные показатели (индикаторы) Программы</w:t>
            </w:r>
          </w:p>
        </w:tc>
        <w:tc>
          <w:tcPr>
            <w:tcW w:w="360" w:type="dxa"/>
            <w:tcBorders>
              <w:top w:val="nil"/>
              <w:left w:val="nil"/>
              <w:bottom w:val="nil"/>
              <w:right w:val="nil"/>
            </w:tcBorders>
          </w:tcPr>
          <w:p w:rsidR="00DD6E49" w:rsidRPr="00DD6E49" w:rsidRDefault="00DD6E49">
            <w:pPr>
              <w:pStyle w:val="ConsPlusNormal"/>
              <w:jc w:val="center"/>
            </w:pPr>
            <w:r w:rsidRPr="00DD6E49">
              <w:t>-</w:t>
            </w:r>
          </w:p>
        </w:tc>
        <w:tc>
          <w:tcPr>
            <w:tcW w:w="6334" w:type="dxa"/>
            <w:tcBorders>
              <w:top w:val="nil"/>
              <w:left w:val="nil"/>
              <w:bottom w:val="nil"/>
              <w:right w:val="nil"/>
            </w:tcBorders>
          </w:tcPr>
          <w:p w:rsidR="00DD6E49" w:rsidRPr="00DD6E49" w:rsidRDefault="00DD6E49">
            <w:pPr>
              <w:pStyle w:val="ConsPlusNormal"/>
              <w:jc w:val="both"/>
            </w:pPr>
            <w:r w:rsidRPr="00DD6E49">
              <w:t>количество муниципальных образований (городских округов, муниципальных районов), повысивших за год показатель удовлетворенности населения деятельностью органов местного самоуправления;</w:t>
            </w:r>
          </w:p>
          <w:p w:rsidR="00DD6E49" w:rsidRPr="00DD6E49" w:rsidRDefault="00DD6E49">
            <w:pPr>
              <w:pStyle w:val="ConsPlusNormal"/>
              <w:jc w:val="both"/>
            </w:pPr>
            <w:r w:rsidRPr="00DD6E49">
              <w:t>среднее соотношение уровня комплексной оценки между муниципальными образованиями (городскими округами, муниципальными районами), занявшими первое и последнее места в группах;</w:t>
            </w:r>
          </w:p>
          <w:p w:rsidR="00DD6E49" w:rsidRPr="00DD6E49" w:rsidRDefault="00DD6E49">
            <w:pPr>
              <w:pStyle w:val="ConsPlusNormal"/>
              <w:jc w:val="both"/>
            </w:pPr>
            <w:r w:rsidRPr="00DD6E49">
              <w:t>количество муниципальных образований, принявших программы, направленные на развитие муниципальной службы, с обеспечением финансирования расходов по их реализации за счет средств местных бюджетов;</w:t>
            </w:r>
          </w:p>
          <w:p w:rsidR="00DD6E49" w:rsidRPr="00DD6E49" w:rsidRDefault="00DD6E49">
            <w:pPr>
              <w:pStyle w:val="ConsPlusNormal"/>
              <w:jc w:val="both"/>
            </w:pPr>
            <w:r w:rsidRPr="00DD6E49">
              <w:t>количество муниципальных служащих и лиц, замещающих муниципальные должности, получивших дополнительное профессиональное образование;</w:t>
            </w:r>
          </w:p>
          <w:p w:rsidR="00DD6E49" w:rsidRPr="00DD6E49" w:rsidRDefault="00DD6E49">
            <w:pPr>
              <w:pStyle w:val="ConsPlusNormal"/>
              <w:jc w:val="both"/>
            </w:pPr>
            <w:r w:rsidRPr="00DD6E49">
              <w:t>количество лиц, состоящих в резерве кадров органов местного самоуправления различных уровней, получивших дополнительное профессиональное образование;</w:t>
            </w:r>
          </w:p>
          <w:p w:rsidR="00DD6E49" w:rsidRPr="00DD6E49" w:rsidRDefault="00DD6E49">
            <w:pPr>
              <w:pStyle w:val="ConsPlusNormal"/>
              <w:jc w:val="both"/>
            </w:pPr>
            <w:r w:rsidRPr="00DD6E49">
              <w:t xml:space="preserve">количество руководителей и специалистов </w:t>
            </w:r>
            <w:r w:rsidRPr="00DD6E49">
              <w:lastRenderedPageBreak/>
              <w:t>экономических служб муниципальных образований, принявших участие в работе Совета по вопросам экономического развития муниципальных образований края при министерстве экономического развития края;</w:t>
            </w:r>
          </w:p>
          <w:p w:rsidR="00DD6E49" w:rsidRPr="00DD6E49" w:rsidRDefault="00DD6E49">
            <w:pPr>
              <w:pStyle w:val="ConsPlusNormal"/>
              <w:jc w:val="both"/>
            </w:pPr>
            <w:r w:rsidRPr="00DD6E49">
              <w:t>доля городских и сельских поселений, в которых реализуются проекты развития муниципальных образований края, основанные на местных инициативах граждан (далее также - ППМИ), в общем числе поселений края;</w:t>
            </w:r>
          </w:p>
          <w:p w:rsidR="00DD6E49" w:rsidRPr="00DD6E49" w:rsidRDefault="00DD6E49">
            <w:pPr>
              <w:pStyle w:val="ConsPlusNormal"/>
              <w:jc w:val="both"/>
            </w:pPr>
            <w:r w:rsidRPr="00DD6E49">
              <w:t>доля внебюджетного финансирования, привлекаемого для реализации ППМИ, в общем объеме финансирования Программы</w:t>
            </w:r>
          </w:p>
          <w:p w:rsidR="00DD6E49" w:rsidRPr="00DD6E49" w:rsidRDefault="00DD6E49">
            <w:pPr>
              <w:pStyle w:val="ConsPlusNormal"/>
              <w:jc w:val="both"/>
            </w:pPr>
            <w:r w:rsidRPr="00DD6E49">
              <w:t>удельный вес муниципальных образований (городских округов, муниципальных районов), в которых достигнута положительная динамика показателей социально-экономического развития по отношению к предыдущему отчетному периоду, в общем числе муниципальных образований (городских округов, муниципальных районов);</w:t>
            </w:r>
          </w:p>
          <w:p w:rsidR="00DD6E49" w:rsidRPr="00DD6E49" w:rsidRDefault="00DD6E49">
            <w:pPr>
              <w:pStyle w:val="ConsPlusNormal"/>
              <w:jc w:val="both"/>
            </w:pPr>
            <w:r w:rsidRPr="00DD6E49">
              <w:t>количество территориальных общественных самоуправлений, учрежденных в соответствии со статьей 27 Федерального закона от 06 октября 2003 г. N 131-ФЗ "Об общих принципах организации местного самоуправления в Российской Федерации" (далее - территориальные общественные самоуправления и Федеральный закон от 06 октября 2003 г. N 131-ФЗ соответственно) в муниципальных образованиях края</w:t>
            </w:r>
          </w:p>
        </w:tc>
      </w:tr>
      <w:tr w:rsidR="00DD6E49" w:rsidRPr="00DD6E49">
        <w:tc>
          <w:tcPr>
            <w:tcW w:w="9075" w:type="dxa"/>
            <w:gridSpan w:val="3"/>
            <w:tcBorders>
              <w:top w:val="nil"/>
              <w:left w:val="nil"/>
              <w:bottom w:val="nil"/>
              <w:right w:val="nil"/>
            </w:tcBorders>
          </w:tcPr>
          <w:p w:rsidR="00DD6E49" w:rsidRPr="00DD6E49" w:rsidRDefault="00DD6E49">
            <w:pPr>
              <w:pStyle w:val="ConsPlusNormal"/>
              <w:jc w:val="both"/>
            </w:pPr>
            <w:r w:rsidRPr="00DD6E49">
              <w:lastRenderedPageBreak/>
              <w:t>(в ред. постановлений Правительства Хабаровского края от 17.03.2015 N 41-пр, от 31.12.2015 N 498-пр)</w:t>
            </w:r>
          </w:p>
        </w:tc>
      </w:tr>
      <w:tr w:rsidR="00DD6E49" w:rsidRPr="00DD6E49">
        <w:tc>
          <w:tcPr>
            <w:tcW w:w="2381" w:type="dxa"/>
            <w:tcBorders>
              <w:top w:val="nil"/>
              <w:left w:val="nil"/>
              <w:bottom w:val="nil"/>
              <w:right w:val="nil"/>
            </w:tcBorders>
          </w:tcPr>
          <w:p w:rsidR="00DD6E49" w:rsidRPr="00DD6E49" w:rsidRDefault="00DD6E49">
            <w:pPr>
              <w:pStyle w:val="ConsPlusNormal"/>
            </w:pPr>
            <w:r w:rsidRPr="00DD6E49">
              <w:t>Сроки и этапы реализации Программы</w:t>
            </w:r>
          </w:p>
        </w:tc>
        <w:tc>
          <w:tcPr>
            <w:tcW w:w="360" w:type="dxa"/>
            <w:tcBorders>
              <w:top w:val="nil"/>
              <w:left w:val="nil"/>
              <w:bottom w:val="nil"/>
              <w:right w:val="nil"/>
            </w:tcBorders>
          </w:tcPr>
          <w:p w:rsidR="00DD6E49" w:rsidRPr="00DD6E49" w:rsidRDefault="00DD6E49">
            <w:pPr>
              <w:pStyle w:val="ConsPlusNormal"/>
              <w:jc w:val="center"/>
            </w:pPr>
            <w:r w:rsidRPr="00DD6E49">
              <w:t>-</w:t>
            </w:r>
          </w:p>
        </w:tc>
        <w:tc>
          <w:tcPr>
            <w:tcW w:w="6334" w:type="dxa"/>
            <w:tcBorders>
              <w:top w:val="nil"/>
              <w:left w:val="nil"/>
              <w:bottom w:val="nil"/>
              <w:right w:val="nil"/>
            </w:tcBorders>
          </w:tcPr>
          <w:p w:rsidR="00DD6E49" w:rsidRPr="00DD6E49" w:rsidRDefault="00DD6E49">
            <w:pPr>
              <w:pStyle w:val="ConsPlusNormal"/>
              <w:jc w:val="both"/>
            </w:pPr>
            <w:r w:rsidRPr="00DD6E49">
              <w:t>Программа реализуется в один этап - в течение 2014 - 2020 годов</w:t>
            </w:r>
          </w:p>
        </w:tc>
      </w:tr>
      <w:tr w:rsidR="00DD6E49" w:rsidRPr="00DD6E49">
        <w:tc>
          <w:tcPr>
            <w:tcW w:w="2381" w:type="dxa"/>
            <w:tcBorders>
              <w:top w:val="nil"/>
              <w:left w:val="nil"/>
              <w:bottom w:val="nil"/>
              <w:right w:val="nil"/>
            </w:tcBorders>
          </w:tcPr>
          <w:p w:rsidR="00DD6E49" w:rsidRPr="00DD6E49" w:rsidRDefault="00DD6E49">
            <w:pPr>
              <w:pStyle w:val="ConsPlusNormal"/>
            </w:pPr>
            <w:r w:rsidRPr="00DD6E49">
              <w:t xml:space="preserve">Ресурсное обеспечение реализации Программы за счет средств краевого бюджета, бюджетов </w:t>
            </w:r>
            <w:r w:rsidRPr="00DD6E49">
              <w:lastRenderedPageBreak/>
              <w:t>муниципальных образований края, внебюджетных средств</w:t>
            </w:r>
          </w:p>
        </w:tc>
        <w:tc>
          <w:tcPr>
            <w:tcW w:w="360" w:type="dxa"/>
            <w:tcBorders>
              <w:top w:val="nil"/>
              <w:left w:val="nil"/>
              <w:bottom w:val="nil"/>
              <w:right w:val="nil"/>
            </w:tcBorders>
          </w:tcPr>
          <w:p w:rsidR="00DD6E49" w:rsidRPr="00DD6E49" w:rsidRDefault="00DD6E49">
            <w:pPr>
              <w:pStyle w:val="ConsPlusNormal"/>
              <w:jc w:val="center"/>
            </w:pPr>
            <w:r w:rsidRPr="00DD6E49">
              <w:lastRenderedPageBreak/>
              <w:t>-</w:t>
            </w:r>
          </w:p>
        </w:tc>
        <w:tc>
          <w:tcPr>
            <w:tcW w:w="6334" w:type="dxa"/>
            <w:tcBorders>
              <w:top w:val="nil"/>
              <w:left w:val="nil"/>
              <w:bottom w:val="nil"/>
              <w:right w:val="nil"/>
            </w:tcBorders>
          </w:tcPr>
          <w:p w:rsidR="00DD6E49" w:rsidRPr="00DD6E49" w:rsidRDefault="00DD6E49">
            <w:pPr>
              <w:pStyle w:val="ConsPlusNormal"/>
              <w:jc w:val="both"/>
            </w:pPr>
            <w:r w:rsidRPr="00DD6E49">
              <w:t>общий объем финансирования реализации Программы составит 303,83 млн. рублей,</w:t>
            </w:r>
          </w:p>
          <w:p w:rsidR="00DD6E49" w:rsidRPr="00DD6E49" w:rsidRDefault="00DD6E49">
            <w:pPr>
              <w:pStyle w:val="ConsPlusNormal"/>
              <w:ind w:left="283"/>
              <w:jc w:val="both"/>
            </w:pPr>
            <w:r w:rsidRPr="00DD6E49">
              <w:t>из них:</w:t>
            </w:r>
          </w:p>
          <w:p w:rsidR="00DD6E49" w:rsidRPr="00DD6E49" w:rsidRDefault="00DD6E49">
            <w:pPr>
              <w:pStyle w:val="ConsPlusNormal"/>
              <w:jc w:val="both"/>
            </w:pPr>
            <w:r w:rsidRPr="00DD6E49">
              <w:t>краевой бюджет - 258,28 млн. рублей,</w:t>
            </w:r>
          </w:p>
          <w:p w:rsidR="00DD6E49" w:rsidRPr="00DD6E49" w:rsidRDefault="00DD6E49">
            <w:pPr>
              <w:pStyle w:val="ConsPlusNormal"/>
              <w:ind w:left="283"/>
            </w:pPr>
            <w:r w:rsidRPr="00DD6E49">
              <w:t>в том числе по годам:</w:t>
            </w:r>
          </w:p>
          <w:p w:rsidR="00DD6E49" w:rsidRPr="00DD6E49" w:rsidRDefault="00DD6E49">
            <w:pPr>
              <w:pStyle w:val="ConsPlusNormal"/>
              <w:jc w:val="both"/>
            </w:pPr>
            <w:r w:rsidRPr="00DD6E49">
              <w:t>2014 год - 41,40 млн. рублей,</w:t>
            </w:r>
          </w:p>
          <w:p w:rsidR="00DD6E49" w:rsidRPr="00DD6E49" w:rsidRDefault="00DD6E49">
            <w:pPr>
              <w:pStyle w:val="ConsPlusNormal"/>
              <w:jc w:val="both"/>
            </w:pPr>
            <w:r w:rsidRPr="00DD6E49">
              <w:t>2015 год - 57,83 млн. рублей,</w:t>
            </w:r>
          </w:p>
          <w:p w:rsidR="00DD6E49" w:rsidRPr="00DD6E49" w:rsidRDefault="00DD6E49">
            <w:pPr>
              <w:pStyle w:val="ConsPlusNormal"/>
              <w:jc w:val="both"/>
            </w:pPr>
            <w:r w:rsidRPr="00DD6E49">
              <w:lastRenderedPageBreak/>
              <w:t>2016 год - 17,77 млн. рублей,</w:t>
            </w:r>
          </w:p>
          <w:p w:rsidR="00DD6E49" w:rsidRPr="00DD6E49" w:rsidRDefault="00DD6E49">
            <w:pPr>
              <w:pStyle w:val="ConsPlusNormal"/>
              <w:jc w:val="both"/>
            </w:pPr>
            <w:r w:rsidRPr="00DD6E49">
              <w:t>2017 год - 15,27 млн. рублей,</w:t>
            </w:r>
          </w:p>
          <w:p w:rsidR="00DD6E49" w:rsidRPr="00DD6E49" w:rsidRDefault="00DD6E49">
            <w:pPr>
              <w:pStyle w:val="ConsPlusNormal"/>
              <w:jc w:val="both"/>
            </w:pPr>
            <w:r w:rsidRPr="00DD6E49">
              <w:t>2018 год - 76,86 млн. рублей,</w:t>
            </w:r>
          </w:p>
          <w:p w:rsidR="00DD6E49" w:rsidRPr="00DD6E49" w:rsidRDefault="00DD6E49">
            <w:pPr>
              <w:pStyle w:val="ConsPlusNormal"/>
              <w:jc w:val="both"/>
            </w:pPr>
            <w:r w:rsidRPr="00DD6E49">
              <w:t>2019 год - 24,44 млн. рублей,</w:t>
            </w:r>
          </w:p>
          <w:p w:rsidR="00DD6E49" w:rsidRPr="00DD6E49" w:rsidRDefault="00DD6E49">
            <w:pPr>
              <w:pStyle w:val="ConsPlusNormal"/>
              <w:jc w:val="both"/>
            </w:pPr>
            <w:r w:rsidRPr="00DD6E49">
              <w:t>2020 год - 24,71 млн. рублей;</w:t>
            </w:r>
          </w:p>
          <w:p w:rsidR="00DD6E49" w:rsidRPr="00DD6E49" w:rsidRDefault="00DD6E49">
            <w:pPr>
              <w:pStyle w:val="ConsPlusNormal"/>
              <w:jc w:val="both"/>
            </w:pPr>
            <w:r w:rsidRPr="00DD6E49">
              <w:t>бюджеты муниципальных образований края - 23,74 млн. рублей,</w:t>
            </w:r>
          </w:p>
          <w:p w:rsidR="00DD6E49" w:rsidRPr="00DD6E49" w:rsidRDefault="00DD6E49">
            <w:pPr>
              <w:pStyle w:val="ConsPlusNormal"/>
              <w:ind w:left="283"/>
            </w:pPr>
            <w:r w:rsidRPr="00DD6E49">
              <w:t>в том числе по годам:</w:t>
            </w:r>
          </w:p>
          <w:p w:rsidR="00DD6E49" w:rsidRPr="00DD6E49" w:rsidRDefault="00DD6E49">
            <w:pPr>
              <w:pStyle w:val="ConsPlusNormal"/>
              <w:jc w:val="both"/>
            </w:pPr>
            <w:r w:rsidRPr="00DD6E49">
              <w:t>2014 год - 1,90 млн. рублей,</w:t>
            </w:r>
          </w:p>
          <w:p w:rsidR="00DD6E49" w:rsidRPr="00DD6E49" w:rsidRDefault="00DD6E49">
            <w:pPr>
              <w:pStyle w:val="ConsPlusNormal"/>
              <w:jc w:val="both"/>
            </w:pPr>
            <w:r w:rsidRPr="00DD6E49">
              <w:t>2015 год - 12,94 млн. рублей,</w:t>
            </w:r>
          </w:p>
          <w:p w:rsidR="00DD6E49" w:rsidRPr="00DD6E49" w:rsidRDefault="00DD6E49">
            <w:pPr>
              <w:pStyle w:val="ConsPlusNormal"/>
              <w:jc w:val="both"/>
            </w:pPr>
            <w:r w:rsidRPr="00DD6E49">
              <w:t>2016 год - 1,70 млн. рублей,</w:t>
            </w:r>
          </w:p>
          <w:p w:rsidR="00DD6E49" w:rsidRPr="00DD6E49" w:rsidRDefault="00DD6E49">
            <w:pPr>
              <w:pStyle w:val="ConsPlusNormal"/>
              <w:jc w:val="both"/>
            </w:pPr>
            <w:r w:rsidRPr="00DD6E49">
              <w:t>2017 год - 1,80 млн. рублей,</w:t>
            </w:r>
          </w:p>
          <w:p w:rsidR="00DD6E49" w:rsidRPr="00DD6E49" w:rsidRDefault="00DD6E49">
            <w:pPr>
              <w:pStyle w:val="ConsPlusNormal"/>
              <w:jc w:val="both"/>
            </w:pPr>
            <w:r w:rsidRPr="00DD6E49">
              <w:t>2018 год - 1,80 млн. рублей,</w:t>
            </w:r>
          </w:p>
          <w:p w:rsidR="00DD6E49" w:rsidRPr="00DD6E49" w:rsidRDefault="00DD6E49">
            <w:pPr>
              <w:pStyle w:val="ConsPlusNormal"/>
              <w:jc w:val="both"/>
            </w:pPr>
            <w:r w:rsidRPr="00DD6E49">
              <w:t>2019 год - 1,80 млн. рублей,</w:t>
            </w:r>
          </w:p>
          <w:p w:rsidR="00DD6E49" w:rsidRPr="00DD6E49" w:rsidRDefault="00DD6E49">
            <w:pPr>
              <w:pStyle w:val="ConsPlusNormal"/>
              <w:jc w:val="both"/>
            </w:pPr>
            <w:r w:rsidRPr="00DD6E49">
              <w:t>2020 год - 1,80 млн. рублей;</w:t>
            </w:r>
          </w:p>
          <w:p w:rsidR="00DD6E49" w:rsidRPr="00DD6E49" w:rsidRDefault="00DD6E49">
            <w:pPr>
              <w:pStyle w:val="ConsPlusNormal"/>
              <w:jc w:val="both"/>
            </w:pPr>
            <w:r w:rsidRPr="00DD6E49">
              <w:t>внебюджетные средства - 21,81 млн. рублей,</w:t>
            </w:r>
          </w:p>
          <w:p w:rsidR="00DD6E49" w:rsidRPr="00DD6E49" w:rsidRDefault="00DD6E49">
            <w:pPr>
              <w:pStyle w:val="ConsPlusNormal"/>
              <w:ind w:left="283"/>
            </w:pPr>
            <w:r w:rsidRPr="00DD6E49">
              <w:t>в том числе по годам:</w:t>
            </w:r>
          </w:p>
          <w:p w:rsidR="00DD6E49" w:rsidRPr="00DD6E49" w:rsidRDefault="00DD6E49">
            <w:pPr>
              <w:pStyle w:val="ConsPlusNormal"/>
              <w:jc w:val="both"/>
            </w:pPr>
            <w:r w:rsidRPr="00DD6E49">
              <w:t>2014 год - 0,10 млн. рублей,</w:t>
            </w:r>
          </w:p>
          <w:p w:rsidR="00DD6E49" w:rsidRPr="00DD6E49" w:rsidRDefault="00DD6E49">
            <w:pPr>
              <w:pStyle w:val="ConsPlusNormal"/>
              <w:jc w:val="both"/>
            </w:pPr>
            <w:r w:rsidRPr="00DD6E49">
              <w:t>2015 год - 21,71 млн. рублей</w:t>
            </w:r>
          </w:p>
        </w:tc>
      </w:tr>
      <w:tr w:rsidR="00DD6E49" w:rsidRPr="00DD6E49">
        <w:tc>
          <w:tcPr>
            <w:tcW w:w="9075" w:type="dxa"/>
            <w:gridSpan w:val="3"/>
            <w:tcBorders>
              <w:top w:val="nil"/>
              <w:left w:val="nil"/>
              <w:bottom w:val="nil"/>
              <w:right w:val="nil"/>
            </w:tcBorders>
          </w:tcPr>
          <w:p w:rsidR="00DD6E49" w:rsidRPr="00DD6E49" w:rsidRDefault="00DD6E49">
            <w:pPr>
              <w:pStyle w:val="ConsPlusNormal"/>
              <w:jc w:val="both"/>
            </w:pPr>
            <w:r w:rsidRPr="00DD6E49">
              <w:lastRenderedPageBreak/>
              <w:t>(в ред. постановления Правительства Хабаровского края от 07.03.2018 N 65-пр)</w:t>
            </w:r>
          </w:p>
        </w:tc>
      </w:tr>
      <w:tr w:rsidR="00DD6E49" w:rsidRPr="00DD6E49">
        <w:tc>
          <w:tcPr>
            <w:tcW w:w="2381" w:type="dxa"/>
            <w:tcBorders>
              <w:top w:val="nil"/>
              <w:left w:val="nil"/>
              <w:bottom w:val="nil"/>
              <w:right w:val="nil"/>
            </w:tcBorders>
          </w:tcPr>
          <w:p w:rsidR="00DD6E49" w:rsidRPr="00DD6E49" w:rsidRDefault="00DD6E49">
            <w:pPr>
              <w:pStyle w:val="ConsPlusNormal"/>
            </w:pPr>
            <w:r w:rsidRPr="00DD6E49">
              <w:t>Конечный результат реализации Программы</w:t>
            </w:r>
          </w:p>
        </w:tc>
        <w:tc>
          <w:tcPr>
            <w:tcW w:w="360" w:type="dxa"/>
            <w:tcBorders>
              <w:top w:val="nil"/>
              <w:left w:val="nil"/>
              <w:bottom w:val="nil"/>
              <w:right w:val="nil"/>
            </w:tcBorders>
          </w:tcPr>
          <w:p w:rsidR="00DD6E49" w:rsidRPr="00DD6E49" w:rsidRDefault="00DD6E49">
            <w:pPr>
              <w:pStyle w:val="ConsPlusNormal"/>
              <w:jc w:val="center"/>
            </w:pPr>
            <w:r w:rsidRPr="00DD6E49">
              <w:t>-</w:t>
            </w:r>
          </w:p>
        </w:tc>
        <w:tc>
          <w:tcPr>
            <w:tcW w:w="6334" w:type="dxa"/>
            <w:tcBorders>
              <w:top w:val="nil"/>
              <w:left w:val="nil"/>
              <w:bottom w:val="nil"/>
              <w:right w:val="nil"/>
            </w:tcBorders>
          </w:tcPr>
          <w:p w:rsidR="00DD6E49" w:rsidRPr="00DD6E49" w:rsidRDefault="00DD6E49">
            <w:pPr>
              <w:pStyle w:val="ConsPlusNormal"/>
              <w:jc w:val="both"/>
            </w:pPr>
            <w:r w:rsidRPr="00DD6E49">
              <w:t>повышение эффективности и результативности муниципального управления в крае;</w:t>
            </w:r>
          </w:p>
          <w:p w:rsidR="00DD6E49" w:rsidRPr="00DD6E49" w:rsidRDefault="00DD6E49">
            <w:pPr>
              <w:pStyle w:val="ConsPlusNormal"/>
              <w:jc w:val="both"/>
            </w:pPr>
            <w:r w:rsidRPr="00DD6E49">
              <w:t>повышение качества планирования и прогнозирования социально-экономического развития муниципальных образований в крае;</w:t>
            </w:r>
          </w:p>
          <w:p w:rsidR="00DD6E49" w:rsidRPr="00DD6E49" w:rsidRDefault="00DD6E49">
            <w:pPr>
              <w:pStyle w:val="ConsPlusNormal"/>
              <w:jc w:val="both"/>
            </w:pPr>
            <w:r w:rsidRPr="00DD6E49">
              <w:t>повышение кадрового потенциала органов местного самоуправления за счет увеличения количества муниципальных образований, принявших программы, направленные на развитие муниципальной службы, до 150 единиц;</w:t>
            </w:r>
          </w:p>
          <w:p w:rsidR="00DD6E49" w:rsidRPr="00DD6E49" w:rsidRDefault="00DD6E49">
            <w:pPr>
              <w:pStyle w:val="ConsPlusNormal"/>
              <w:jc w:val="both"/>
            </w:pPr>
            <w:r w:rsidRPr="00DD6E49">
              <w:t>повышение удовлетворенности населения деятельностью органов местного самоуправления края;</w:t>
            </w:r>
          </w:p>
          <w:p w:rsidR="00DD6E49" w:rsidRPr="00DD6E49" w:rsidRDefault="00DD6E49">
            <w:pPr>
              <w:pStyle w:val="ConsPlusNormal"/>
              <w:jc w:val="both"/>
            </w:pPr>
            <w:r w:rsidRPr="00DD6E49">
              <w:t>снижение разобщенности органов местного самоуправления и населения;</w:t>
            </w:r>
          </w:p>
          <w:p w:rsidR="00DD6E49" w:rsidRPr="00DD6E49" w:rsidRDefault="00DD6E49">
            <w:pPr>
              <w:pStyle w:val="ConsPlusNormal"/>
              <w:jc w:val="both"/>
            </w:pPr>
            <w:r w:rsidRPr="00DD6E49">
              <w:t>увеличение доли внебюджетного финансирования, привлекаемого для решения вопросов местного значения, до 10 процентов</w:t>
            </w:r>
          </w:p>
          <w:p w:rsidR="00DD6E49" w:rsidRPr="00DD6E49" w:rsidRDefault="00DD6E49">
            <w:pPr>
              <w:pStyle w:val="ConsPlusNormal"/>
              <w:jc w:val="both"/>
            </w:pPr>
            <w:r w:rsidRPr="00DD6E49">
              <w:t xml:space="preserve">развитие территориального общественного самоуправления путем организации деятельности на территории муниципальных образований края не менее 345 территориальных общественных </w:t>
            </w:r>
            <w:r w:rsidRPr="00DD6E49">
              <w:lastRenderedPageBreak/>
              <w:t>самоуправлений</w:t>
            </w:r>
          </w:p>
        </w:tc>
      </w:tr>
      <w:tr w:rsidR="00DD6E49" w:rsidRPr="00DD6E49">
        <w:tc>
          <w:tcPr>
            <w:tcW w:w="9075" w:type="dxa"/>
            <w:gridSpan w:val="3"/>
            <w:tcBorders>
              <w:top w:val="nil"/>
              <w:left w:val="nil"/>
              <w:bottom w:val="nil"/>
              <w:right w:val="nil"/>
            </w:tcBorders>
          </w:tcPr>
          <w:p w:rsidR="00DD6E49" w:rsidRPr="00DD6E49" w:rsidRDefault="00DD6E49">
            <w:pPr>
              <w:pStyle w:val="ConsPlusNormal"/>
              <w:jc w:val="both"/>
            </w:pPr>
            <w:r w:rsidRPr="00DD6E49">
              <w:lastRenderedPageBreak/>
              <w:t>(в ред. постановлений Правительства Хабаровского края от 31.12.2015 N 498-пр, от 20.10.2017 N 420-пр, от 07.03.2018 N 65-пр)</w:t>
            </w:r>
          </w:p>
        </w:tc>
      </w:tr>
    </w:tbl>
    <w:p w:rsidR="00DD6E49" w:rsidRPr="00DD6E49" w:rsidRDefault="00DD6E49">
      <w:pPr>
        <w:pStyle w:val="ConsPlusNormal"/>
        <w:jc w:val="both"/>
      </w:pPr>
    </w:p>
    <w:p w:rsidR="00DD6E49" w:rsidRPr="00DD6E49" w:rsidRDefault="00DD6E49">
      <w:pPr>
        <w:pStyle w:val="ConsPlusNormal"/>
        <w:jc w:val="center"/>
        <w:outlineLvl w:val="1"/>
      </w:pPr>
      <w:r w:rsidRPr="00DD6E49">
        <w:t>1. Характеристика текущего состояния местного самоуправления</w:t>
      </w:r>
    </w:p>
    <w:p w:rsidR="00DD6E49" w:rsidRPr="00DD6E49" w:rsidRDefault="00DD6E49">
      <w:pPr>
        <w:pStyle w:val="ConsPlusNormal"/>
        <w:jc w:val="center"/>
      </w:pPr>
      <w:r w:rsidRPr="00DD6E49">
        <w:t>и социально-экономического развития</w:t>
      </w:r>
    </w:p>
    <w:p w:rsidR="00DD6E49" w:rsidRPr="00DD6E49" w:rsidRDefault="00DD6E49">
      <w:pPr>
        <w:pStyle w:val="ConsPlusNormal"/>
        <w:jc w:val="center"/>
      </w:pPr>
      <w:r w:rsidRPr="00DD6E49">
        <w:t>муниципальных образований в Хабаровском крае</w:t>
      </w:r>
    </w:p>
    <w:p w:rsidR="00DD6E49" w:rsidRPr="00DD6E49" w:rsidRDefault="00DD6E49">
      <w:pPr>
        <w:pStyle w:val="ConsPlusNormal"/>
        <w:jc w:val="both"/>
      </w:pPr>
    </w:p>
    <w:p w:rsidR="00DD6E49" w:rsidRPr="00DD6E49" w:rsidRDefault="00DD6E49">
      <w:pPr>
        <w:pStyle w:val="ConsPlusNormal"/>
        <w:ind w:firstLine="540"/>
        <w:jc w:val="both"/>
      </w:pPr>
      <w:r w:rsidRPr="00DD6E49">
        <w:t>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данный уровень власти наиболее приближен к населению, решает вопросы удовлетворения основных жизненных потребностей населения, им формируется и ему непосредственно подконтролен. Рационально организованное местное самоуправление позволяет эффективно использовать местные ресурсы, снимать социальную напряженность в обществе, повышать доверие населения к власти.</w:t>
      </w:r>
    </w:p>
    <w:p w:rsidR="00DD6E49" w:rsidRPr="00DD6E49" w:rsidRDefault="00DD6E49">
      <w:pPr>
        <w:pStyle w:val="ConsPlusNormal"/>
        <w:spacing w:before="280"/>
        <w:ind w:firstLine="540"/>
        <w:jc w:val="both"/>
      </w:pPr>
      <w:r w:rsidRPr="00DD6E49">
        <w:t>Стратегия социального и экономического развития Хабаровского края на период до 2025 года предполагает активное участие в ее реализации органов местного самоуправления (далее также - ОМСУ), их мобилизацию на внедрение инновационных подходов к управлению и развитию своих территорий. Достижение главной стратегической цели - "формирование такой территориальной социально-экономической системы, которая обеспечивала бы высокий жизненный уровень и качество жизни населения для реализации геополитической задачи закрепления населения на Дальнем Востоке на основе формирования и развития высококонкурентной экономики при соблюдении соответствующих экологических ограничений" - невозможно без создания благоприятных для жизни условий в муниципальных образованиях, которые в своей совокупности и образуют Хабаровский край. Для обеспечения развития края необходимо создавать условия для развития муниципальных образований, становления системы местного самоуправления (далее также - МСУ) и повышения эффективности деятельности ОМСУ, так как именно работоспособность МСУ во многом определяет качество жизни населения и возможности муниципальных образований к развитию.</w:t>
      </w:r>
    </w:p>
    <w:p w:rsidR="00DD6E49" w:rsidRPr="00DD6E49" w:rsidRDefault="00DD6E49">
      <w:pPr>
        <w:pStyle w:val="ConsPlusNormal"/>
        <w:spacing w:before="280"/>
        <w:ind w:firstLine="540"/>
        <w:jc w:val="both"/>
      </w:pPr>
      <w:r w:rsidRPr="00DD6E49">
        <w:t>Статья 26 Закона Хабаровского края от 27 ноября 2001 г. N 349 "О Правительстве Хабаровского края" предусматривает, что Правительство края содействует развитию МСУ на территории края, обеспечивает в пределах своих полномочий государственные гарантии прав населения на осуществление местного самоуправления, а также разрабатывает и реализует программы поддержки МСУ.</w:t>
      </w:r>
    </w:p>
    <w:p w:rsidR="00DD6E49" w:rsidRPr="00DD6E49" w:rsidRDefault="00DD6E49">
      <w:pPr>
        <w:pStyle w:val="ConsPlusNormal"/>
        <w:spacing w:before="280"/>
        <w:ind w:firstLine="540"/>
        <w:jc w:val="both"/>
      </w:pPr>
      <w:r w:rsidRPr="00DD6E49">
        <w:t>Необходимость принятия настоящей Программы очень велика.</w:t>
      </w:r>
    </w:p>
    <w:p w:rsidR="00DD6E49" w:rsidRPr="00DD6E49" w:rsidRDefault="00DD6E49">
      <w:pPr>
        <w:pStyle w:val="ConsPlusNormal"/>
        <w:spacing w:before="280"/>
        <w:ind w:firstLine="540"/>
        <w:jc w:val="both"/>
      </w:pPr>
      <w:r w:rsidRPr="00DD6E49">
        <w:lastRenderedPageBreak/>
        <w:t>При становлении МСУ в крае накопилось множество проблем, затрудняющих и ограничивающих его развитие, что отрицательно влияет на развитие края в целом, а также на качество жизни населения, проживающего на территории края. Реализация мероприятий Программы позволит обеспечить получение дополнительного профессионального образования муниципальными служащими, а также эффективность деятельности ОМСУ, активизировать население в осуществлении местного самоуправления.</w:t>
      </w:r>
    </w:p>
    <w:p w:rsidR="00DD6E49" w:rsidRPr="00DD6E49" w:rsidRDefault="00DD6E49">
      <w:pPr>
        <w:pStyle w:val="ConsPlusNormal"/>
        <w:jc w:val="both"/>
      </w:pPr>
      <w:r w:rsidRPr="00DD6E49">
        <w:t>(в ред. постановления Правительства Хабаровского края от 31.12.2015 N 498-пр)</w:t>
      </w:r>
    </w:p>
    <w:p w:rsidR="00DD6E49" w:rsidRPr="00DD6E49" w:rsidRDefault="00DD6E49">
      <w:pPr>
        <w:pStyle w:val="ConsPlusNormal"/>
        <w:jc w:val="both"/>
      </w:pPr>
    </w:p>
    <w:p w:rsidR="00DD6E49" w:rsidRPr="00DD6E49" w:rsidRDefault="00DD6E49">
      <w:pPr>
        <w:pStyle w:val="ConsPlusNormal"/>
        <w:ind w:firstLine="540"/>
        <w:jc w:val="both"/>
        <w:outlineLvl w:val="2"/>
      </w:pPr>
      <w:r w:rsidRPr="00DD6E49">
        <w:t>1.1. Проблема высокого уровня дифференциации муниципальных образований края</w:t>
      </w:r>
    </w:p>
    <w:p w:rsidR="00DD6E49" w:rsidRPr="00DD6E49" w:rsidRDefault="00DD6E49">
      <w:pPr>
        <w:pStyle w:val="ConsPlusNormal"/>
        <w:spacing w:before="280"/>
        <w:ind w:firstLine="540"/>
        <w:jc w:val="both"/>
      </w:pPr>
      <w:r w:rsidRPr="00DD6E49">
        <w:t>По состоянию на 01 января 2013 г. в крае законодательно установлены границы 233 муниципальных образований, наделенных соответствующими статусами, в том числе: двух городских округов, 17 муниципальных районов, 23 городских и 191 сельского поселения.</w:t>
      </w:r>
    </w:p>
    <w:p w:rsidR="00DD6E49" w:rsidRPr="00DD6E49" w:rsidRDefault="00DD6E49">
      <w:pPr>
        <w:pStyle w:val="ConsPlusNormal"/>
        <w:spacing w:before="280"/>
        <w:ind w:firstLine="540"/>
        <w:jc w:val="both"/>
      </w:pPr>
      <w:r w:rsidRPr="00DD6E49">
        <w:t>Территориальная организация МСУ края определена в 2004 году путем принятия Законодательной Думой Хабаровского края законов о наделении территорий статусами поселений, муниципальных районов, городских округов. При формировании муниципальных образований, определении их границ и административных центров анализ потенциала их деятельности по решению вопросов местного значения, экономическому и социальному развитию своих территорий не проводился. Принятое решение в основном продублировало ранее существовавшую административно-территориальную модель, сформированную с иной численностью населения, для решения совершенно иных задач.</w:t>
      </w:r>
    </w:p>
    <w:p w:rsidR="00DD6E49" w:rsidRPr="00DD6E49" w:rsidRDefault="00DD6E49">
      <w:pPr>
        <w:pStyle w:val="ConsPlusNormal"/>
        <w:spacing w:before="280"/>
        <w:ind w:firstLine="540"/>
        <w:jc w:val="both"/>
      </w:pPr>
      <w:r w:rsidRPr="00DD6E49">
        <w:t>Созданная в крае система территориальной организации МСУ закрепила существовавший высокий уровень экономической и социальной дифференциации муниципальных образований, что является одной из основных проблем в организации МСУ.</w:t>
      </w:r>
    </w:p>
    <w:p w:rsidR="00DD6E49" w:rsidRPr="00DD6E49" w:rsidRDefault="00DD6E49">
      <w:pPr>
        <w:pStyle w:val="ConsPlusNormal"/>
        <w:spacing w:before="280"/>
        <w:ind w:firstLine="540"/>
        <w:jc w:val="both"/>
      </w:pPr>
      <w:r w:rsidRPr="00DD6E49">
        <w:t xml:space="preserve">В настоящее время муниципальные образования края по большинству показателей отличаются друг от друга в десятки раз. Это утверждение остается верным, даже если исключить показатели городских округов, а также городских и сельских поселений (потенциал которых просто не сопоставим) и проводить сравнения только по муниципальным районам. Так, численность населения Хабаровского и Тугуро-Чумиканского районов различается более чем в 38 раз. Налоговые и неналоговые доходы 2012 года консолидированного бюджета Хабаровского района в абсолютных цифрах превышают аналогичный показатель Тугуро-Чумиканского района в 14 раз, а при рассмотрении данного показателя в относительных величинах - на душу населения - в 11 раз (лидер - Аяно-Майский район, аутсайдер - Нанайский </w:t>
      </w:r>
      <w:r w:rsidRPr="00DD6E49">
        <w:lastRenderedPageBreak/>
        <w:t>район).</w:t>
      </w:r>
    </w:p>
    <w:p w:rsidR="00DD6E49" w:rsidRPr="00DD6E49" w:rsidRDefault="00DD6E49">
      <w:pPr>
        <w:pStyle w:val="ConsPlusNormal"/>
        <w:spacing w:before="280"/>
        <w:ind w:firstLine="540"/>
        <w:jc w:val="both"/>
      </w:pPr>
      <w:r w:rsidRPr="00DD6E49">
        <w:t>Существующий высокий уровень дифференциации муниципальных образований создает большие трудности в осуществлении МСУ и является острой проблемой государственного управления в крае, так как:</w:t>
      </w:r>
    </w:p>
    <w:p w:rsidR="00DD6E49" w:rsidRPr="00DD6E49" w:rsidRDefault="00DD6E49">
      <w:pPr>
        <w:pStyle w:val="ConsPlusNormal"/>
        <w:spacing w:before="280"/>
        <w:ind w:firstLine="540"/>
        <w:jc w:val="both"/>
      </w:pPr>
      <w:r w:rsidRPr="00DD6E49">
        <w:t>- не позволяет обеспечить единые для всего населения края государственные гарантии и стандарты, что нарушает справедливость социальной политики;</w:t>
      </w:r>
    </w:p>
    <w:p w:rsidR="00DD6E49" w:rsidRPr="00DD6E49" w:rsidRDefault="00DD6E49">
      <w:pPr>
        <w:pStyle w:val="ConsPlusNormal"/>
        <w:spacing w:before="280"/>
        <w:ind w:firstLine="540"/>
        <w:jc w:val="both"/>
      </w:pPr>
      <w:r w:rsidRPr="00DD6E49">
        <w:t>- усиливает миграционные потоки как внутрирегиональные (с севера на юг), так и межрегиональные (с востока на запад), что приводит к сокращению не только количества жителей в муниципальных образованиях, но и к снижению качества жизни остающегося в них населения;</w:t>
      </w:r>
    </w:p>
    <w:p w:rsidR="00DD6E49" w:rsidRPr="00DD6E49" w:rsidRDefault="00DD6E49">
      <w:pPr>
        <w:pStyle w:val="ConsPlusNormal"/>
        <w:spacing w:before="280"/>
        <w:ind w:firstLine="540"/>
        <w:jc w:val="both"/>
      </w:pPr>
      <w:r w:rsidRPr="00DD6E49">
        <w:t>- ведет к "сжатию" инфраструктуры (по мере "обезлюдивания" части территории отпадает надобность в содержании, сохранении и развитии инфраструктурных объектов: закрываются аэропорты, "оптимизируется" сеть социальных учреждений, ухудшаются и перестают поддерживаться дороги и др.);</w:t>
      </w:r>
    </w:p>
    <w:p w:rsidR="00DD6E49" w:rsidRPr="00DD6E49" w:rsidRDefault="00DD6E49">
      <w:pPr>
        <w:pStyle w:val="ConsPlusNormal"/>
        <w:spacing w:before="280"/>
        <w:ind w:firstLine="540"/>
        <w:jc w:val="both"/>
      </w:pPr>
      <w:r w:rsidRPr="00DD6E49">
        <w:t>- ограничивает возможности развития экономики края из-за снижения привлекательности для потенциальных инвесторов территорий, не имеющих кадрового потенциала, соответствующей инфраструктуры.</w:t>
      </w:r>
    </w:p>
    <w:p w:rsidR="00DD6E49" w:rsidRPr="00DD6E49" w:rsidRDefault="00DD6E49">
      <w:pPr>
        <w:pStyle w:val="ConsPlusNormal"/>
        <w:spacing w:before="280"/>
        <w:ind w:firstLine="540"/>
        <w:jc w:val="both"/>
      </w:pPr>
      <w:r w:rsidRPr="00DD6E49">
        <w:t>Основными инструментами влияния на сложившуюся в муниципальных образованиях ситуацию являются краевые программы, система распределения межбюджетных трансфертов, инвестиционная политика.</w:t>
      </w:r>
    </w:p>
    <w:p w:rsidR="00DD6E49" w:rsidRPr="00DD6E49" w:rsidRDefault="00DD6E49">
      <w:pPr>
        <w:pStyle w:val="ConsPlusNormal"/>
        <w:spacing w:before="280"/>
        <w:ind w:firstLine="540"/>
        <w:jc w:val="both"/>
      </w:pPr>
      <w:r w:rsidRPr="00DD6E49">
        <w:t>Проблема существующей дифференциации уровней развития также не находит должного отражения в механизмах стимулирования ОМСУ к повышению эффективности своей деятельности.</w:t>
      </w:r>
    </w:p>
    <w:p w:rsidR="00DD6E49" w:rsidRPr="00DD6E49" w:rsidRDefault="00DD6E49">
      <w:pPr>
        <w:pStyle w:val="ConsPlusNormal"/>
        <w:spacing w:before="280"/>
        <w:ind w:firstLine="540"/>
        <w:jc w:val="both"/>
      </w:pPr>
      <w:r w:rsidRPr="00DD6E49">
        <w:t>Осуществляемая оценка эффективности деятельности ОМСУ реализуется в соответствии с Указом Президента Российской Федерации от 28 апреля 2008 г. N 607 "Об оценке эффективности деятельности органов местного самоуправления городских округов и муниципальных районов" (далее также - Указ Президента Российской Федерации от 28 апреля 2008 г. N 607) и Постановлением Правительства Российской Федерации от 17 декабря 2012 г. N 1317 "О мерах по реализации Указа Президента Российской Федерации от 28 апреля 2008 г. N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 мая 2012 г. N 601 "Об основных направлениях совершенствования системы государственного управления" (далее - Постановление Правительства Российской Федерации от 17 декабря 2012 г. N 1317).</w:t>
      </w:r>
    </w:p>
    <w:p w:rsidR="00DD6E49" w:rsidRPr="00DD6E49" w:rsidRDefault="00DD6E49">
      <w:pPr>
        <w:pStyle w:val="ConsPlusNormal"/>
        <w:spacing w:before="280"/>
        <w:ind w:firstLine="540"/>
        <w:jc w:val="both"/>
      </w:pPr>
      <w:r w:rsidRPr="00DD6E49">
        <w:lastRenderedPageBreak/>
        <w:t>Данные нормативные правовые акты определяют перечень показателей для оценки эффективности деятельности ОМСУ городских округов и муниципальных районов, форму доклада главы местной администрации о достигнутых значениях указанных показателей за отчетный год и их планируемых значениях на трехлетний период, методику мониторинга эффективности деятельности ОМСУ городских округов и муниципальных районов, а также рекомендации о порядке выделения грантов муниципальным образованиям в целях содействия достижению и (или) поощрения достижения наилучших значений показателей деятельности ОМСУ городских округов и муниципальных районов.</w:t>
      </w:r>
    </w:p>
    <w:p w:rsidR="00DD6E49" w:rsidRPr="00DD6E49" w:rsidRDefault="00DD6E49">
      <w:pPr>
        <w:pStyle w:val="ConsPlusNormal"/>
        <w:jc w:val="both"/>
      </w:pPr>
      <w:r w:rsidRPr="00DD6E49">
        <w:t>(в ред. постановления Правительства Хабаровского края от 30.12.2016 N 523-пр)</w:t>
      </w:r>
    </w:p>
    <w:p w:rsidR="00DD6E49" w:rsidRPr="00DD6E49" w:rsidRDefault="00DD6E49">
      <w:pPr>
        <w:pStyle w:val="ConsPlusNormal"/>
        <w:spacing w:before="280"/>
        <w:ind w:firstLine="540"/>
        <w:jc w:val="both"/>
      </w:pPr>
      <w:r w:rsidRPr="00DD6E49">
        <w:t>На территории края оценка эффективности деятельности ОМСУ проводится с 2009 года. Порядок проведения мониторинга утвержден постановлением Правительства Хабаровского края от 20 мая 2013 г. N 122-пр "Об оценке эффективности деятельности органов местного самоуправления городских округов и муниципальных районов Хабаровского края" (далее - постановление Правительства Хабаровского края от 20 мая 2013 г. N 122-пр). Помимо оценки эффективности, готовится сводный доклад Хабаровского края о результатах мониторинга эффективности деятельности ОМСУ городских округов и муниципальных районов, расположенных в границах края.</w:t>
      </w:r>
    </w:p>
    <w:p w:rsidR="00DD6E49" w:rsidRPr="00DD6E49" w:rsidRDefault="00DD6E49">
      <w:pPr>
        <w:pStyle w:val="ConsPlusNormal"/>
        <w:spacing w:before="280"/>
        <w:ind w:firstLine="540"/>
        <w:jc w:val="both"/>
      </w:pPr>
      <w:r w:rsidRPr="00DD6E49">
        <w:t>В целях содействия достижению и (или) поощрения достижения наилучших значений показателей, определенных Указом Президента Российской Федерации от 28 апреля 2008 г. N 607, ОМСУ городских округов и муниципальных районов края из краевого бюджета выделяются гранты.</w:t>
      </w:r>
    </w:p>
    <w:p w:rsidR="00DD6E49" w:rsidRPr="00DD6E49" w:rsidRDefault="00DD6E49">
      <w:pPr>
        <w:pStyle w:val="ConsPlusNormal"/>
        <w:jc w:val="both"/>
      </w:pPr>
      <w:r w:rsidRPr="00DD6E49">
        <w:t>(в ред. постановления Правительства Хабаровского края от 20.06.2016 N 189-пр)</w:t>
      </w:r>
    </w:p>
    <w:p w:rsidR="00DD6E49" w:rsidRPr="00DD6E49" w:rsidRDefault="00DD6E49">
      <w:pPr>
        <w:pStyle w:val="ConsPlusNormal"/>
        <w:spacing w:before="280"/>
        <w:ind w:firstLine="540"/>
        <w:jc w:val="both"/>
      </w:pPr>
      <w:r w:rsidRPr="00DD6E49">
        <w:t>В 2012 году параметры развития Российской Федерации в целом и показатели социально-экономического развития отдельных регионов заданы указами Президента Российской Федерации от 07 мая 2012 г. N 596 - 606.</w:t>
      </w:r>
    </w:p>
    <w:p w:rsidR="00DD6E49" w:rsidRPr="00DD6E49" w:rsidRDefault="00DD6E49">
      <w:pPr>
        <w:pStyle w:val="ConsPlusNormal"/>
        <w:jc w:val="both"/>
      </w:pPr>
      <w:r w:rsidRPr="00DD6E49">
        <w:t>(абзац введен постановлением Правительства Хабаровского края от 20.06.2016 N 189-пр)</w:t>
      </w:r>
    </w:p>
    <w:p w:rsidR="00DD6E49" w:rsidRPr="00DD6E49" w:rsidRDefault="00DD6E49">
      <w:pPr>
        <w:pStyle w:val="ConsPlusNormal"/>
        <w:spacing w:before="280"/>
        <w:ind w:firstLine="540"/>
        <w:jc w:val="both"/>
      </w:pPr>
      <w:r w:rsidRPr="00DD6E49">
        <w:t>В целях вовлечения ОМСУ в региональную систему выполнения задач, установленных Президентом Российской Федерации и приоритетами развития края, определяется рейтинг городских округов и муниципальных районов края, достигших наилучших значений показателей (индикаторов) выполнения задач, соответствующих приоритетным направлениям деятельности Правительства края (далее - показатели (индикаторы).</w:t>
      </w:r>
    </w:p>
    <w:p w:rsidR="00DD6E49" w:rsidRPr="00DD6E49" w:rsidRDefault="00DD6E49">
      <w:pPr>
        <w:pStyle w:val="ConsPlusNormal"/>
        <w:jc w:val="both"/>
      </w:pPr>
      <w:r w:rsidRPr="00DD6E49">
        <w:t>(в ред. постановления Правительства Хабаровского края от 30.12.2016 N 523-пр)</w:t>
      </w:r>
    </w:p>
    <w:p w:rsidR="00DD6E49" w:rsidRPr="00DD6E49" w:rsidRDefault="00DD6E49">
      <w:pPr>
        <w:pStyle w:val="ConsPlusNormal"/>
        <w:spacing w:before="280"/>
        <w:ind w:firstLine="540"/>
        <w:jc w:val="both"/>
      </w:pPr>
      <w:r w:rsidRPr="00DD6E49">
        <w:lastRenderedPageBreak/>
        <w:t>С 2016 года в целях поощрения ОМСУ к достижению наилучших значений показателей (индикаторов) предоставляются гранты из краевого бюджета городским округам и муниципальным районам края в форме иных межбюджетных трансфертов.</w:t>
      </w:r>
    </w:p>
    <w:p w:rsidR="00DD6E49" w:rsidRPr="00DD6E49" w:rsidRDefault="00DD6E49">
      <w:pPr>
        <w:pStyle w:val="ConsPlusNormal"/>
        <w:jc w:val="both"/>
      </w:pPr>
      <w:r w:rsidRPr="00DD6E49">
        <w:t>(в ред. постановлений Правительства Хабаровского края от 30.12.2016 N 523-пр, от 07.03.2018 N 65-пр)</w:t>
      </w:r>
    </w:p>
    <w:p w:rsidR="00DD6E49" w:rsidRPr="00DD6E49" w:rsidRDefault="00DD6E49">
      <w:pPr>
        <w:pStyle w:val="ConsPlusNormal"/>
        <w:spacing w:before="280"/>
        <w:ind w:firstLine="540"/>
        <w:jc w:val="both"/>
      </w:pPr>
      <w:r w:rsidRPr="00DD6E49">
        <w:t>Предоставление грантов ОМСУ способствует обеспечению планомерного подхода к поддержке социально-экономического развития муниципальных образований края, реализации в полном объеме полномочий ОМСУ и интеграции муниципальных образований края в реализацию стратегических задач развития края на основе баланса интересов ОМСУ и органов государственной власти края.</w:t>
      </w:r>
    </w:p>
    <w:p w:rsidR="00DD6E49" w:rsidRPr="00DD6E49" w:rsidRDefault="00DD6E49">
      <w:pPr>
        <w:pStyle w:val="ConsPlusNormal"/>
        <w:jc w:val="both"/>
      </w:pPr>
      <w:r w:rsidRPr="00DD6E49">
        <w:t>(абзац введен постановлением Правительства Хабаровского края от 20.06.2016 N 189-пр; в ред. постановления Правительства Хабаровского края от 07.03.2018 N 65-пр)</w:t>
      </w:r>
    </w:p>
    <w:p w:rsidR="00DD6E49" w:rsidRPr="00DD6E49" w:rsidRDefault="00DD6E49">
      <w:pPr>
        <w:pStyle w:val="ConsPlusNormal"/>
        <w:jc w:val="both"/>
      </w:pPr>
    </w:p>
    <w:p w:rsidR="00DD6E49" w:rsidRPr="00DD6E49" w:rsidRDefault="00DD6E49">
      <w:pPr>
        <w:pStyle w:val="ConsPlusNormal"/>
        <w:ind w:firstLine="540"/>
        <w:jc w:val="both"/>
        <w:outlineLvl w:val="2"/>
      </w:pPr>
      <w:r w:rsidRPr="00DD6E49">
        <w:t>1.2. Проблема осуществления местного самоуправления в малонаселенных поселениях края</w:t>
      </w:r>
    </w:p>
    <w:p w:rsidR="00DD6E49" w:rsidRPr="00DD6E49" w:rsidRDefault="00DD6E49">
      <w:pPr>
        <w:pStyle w:val="ConsPlusNormal"/>
        <w:spacing w:before="280"/>
        <w:ind w:firstLine="540"/>
        <w:jc w:val="both"/>
      </w:pPr>
      <w:r w:rsidRPr="00DD6E49">
        <w:t>Подавляющее большинство муниципальных образований в крае (90,0%) представляет собой поселения с численностью населения менее 5 тыс. человек. Они имеют ограниченные финансовые ресурсы и, как правило, серьезные инфраструктурные ограничения (дороги, связь, энергоресурсы), поэтому не представляют особого интереса для внешних инвесторов независимо от того, являются они городскими или сельскими. Всего в крае в таких поселениях проживает 198,0 тыс. человек (15,1% населения края) и именно в них концентрируется наибольшее количество существующих социально-экономических проблем.</w:t>
      </w:r>
    </w:p>
    <w:p w:rsidR="00DD6E49" w:rsidRPr="00DD6E49" w:rsidRDefault="00DD6E49">
      <w:pPr>
        <w:pStyle w:val="ConsPlusNormal"/>
        <w:spacing w:before="280"/>
        <w:ind w:firstLine="540"/>
        <w:jc w:val="both"/>
      </w:pPr>
      <w:r w:rsidRPr="00DD6E49">
        <w:t>В число малонаселенных входит 118 муниципальных образований (55,0% от общего числа) с численностью населения менее 1 тыс. человек (минимальная количественная граница для создания поселений в малонаселенных территориях в соответствии с требованиями Федерального закона от 06 октября 2003 г. N 131-ФЗ. Общая численность проживающего в них населения составляет 49,5 тыс. человек (3,9% населения края).</w:t>
      </w:r>
    </w:p>
    <w:p w:rsidR="00DD6E49" w:rsidRPr="00DD6E49" w:rsidRDefault="00DD6E49">
      <w:pPr>
        <w:pStyle w:val="ConsPlusNormal"/>
        <w:jc w:val="both"/>
      </w:pPr>
      <w:r w:rsidRPr="00DD6E49">
        <w:t>(в ред. постановления Правительства Хабаровского края от 31.12.2015 N 498-пр)</w:t>
      </w:r>
    </w:p>
    <w:p w:rsidR="00DD6E49" w:rsidRPr="00DD6E49" w:rsidRDefault="00DD6E49">
      <w:pPr>
        <w:pStyle w:val="ConsPlusNormal"/>
        <w:spacing w:before="280"/>
        <w:ind w:firstLine="540"/>
        <w:jc w:val="both"/>
      </w:pPr>
      <w:r w:rsidRPr="00DD6E49">
        <w:t>В таких муниципальных образованиях главной проблемой для вовлечения населения в различные формы экономической активности является низкий уровень доходов жителей. В малонаселенных поселениях основным источником доходов у населения являются подсобные хозяйства, пенсии и пособия, сбор недревесных продуктов леса, так называемая "скрытая занятость".</w:t>
      </w:r>
    </w:p>
    <w:p w:rsidR="00DD6E49" w:rsidRPr="00DD6E49" w:rsidRDefault="00DD6E49">
      <w:pPr>
        <w:pStyle w:val="ConsPlusNormal"/>
        <w:spacing w:before="280"/>
        <w:ind w:firstLine="540"/>
        <w:jc w:val="both"/>
      </w:pPr>
      <w:r w:rsidRPr="00DD6E49">
        <w:lastRenderedPageBreak/>
        <w:t>В самых сложных условиях находятся небольшие населенные пункты, входящие в состав муниципальных образований, но не являющиеся административными центрами поселений (191 сельское муниципальное образование объединяет 425 населенных пунктов). В прочих населенных пунктах отсутствуют или находятся под угрозой закрытия школы, фельдшерско-акушерские пункты, дома культуры. Деградация социальной инфраструктуры приводит к нарастанию процессов "вытеснения" населения из этих населенных пунктов, прежде всего экономически активного, что усугубляет ситуацию.</w:t>
      </w:r>
    </w:p>
    <w:p w:rsidR="00DD6E49" w:rsidRPr="00DD6E49" w:rsidRDefault="00DD6E49">
      <w:pPr>
        <w:pStyle w:val="ConsPlusNormal"/>
        <w:spacing w:before="280"/>
        <w:ind w:firstLine="540"/>
        <w:jc w:val="both"/>
      </w:pPr>
      <w:r w:rsidRPr="00DD6E49">
        <w:t>ОМСУ малонаселенных поселений не видят возможности самостоятельного решения нарастающих проблем. Недостаточность налогооблагаемой базы и отсутствие источников финансирования для решения вопросов местного значения, установленных Федеральным законом от 06 октября 2003 г. N 131-ФЗ, имеют место во всех малонаселенных муниципальных образованиях края.</w:t>
      </w:r>
    </w:p>
    <w:p w:rsidR="00DD6E49" w:rsidRPr="00DD6E49" w:rsidRDefault="00DD6E49">
      <w:pPr>
        <w:pStyle w:val="ConsPlusNormal"/>
        <w:jc w:val="both"/>
      </w:pPr>
    </w:p>
    <w:p w:rsidR="00DD6E49" w:rsidRPr="00DD6E49" w:rsidRDefault="00DD6E49">
      <w:pPr>
        <w:pStyle w:val="ConsPlusNormal"/>
        <w:ind w:firstLine="540"/>
        <w:jc w:val="both"/>
        <w:outlineLvl w:val="2"/>
      </w:pPr>
      <w:r w:rsidRPr="00DD6E49">
        <w:t>1.3. Проблема неучастия населения в осуществлении местного самоуправления</w:t>
      </w:r>
    </w:p>
    <w:p w:rsidR="00DD6E49" w:rsidRPr="00DD6E49" w:rsidRDefault="00DD6E49">
      <w:pPr>
        <w:pStyle w:val="ConsPlusNormal"/>
        <w:spacing w:before="280"/>
        <w:ind w:firstLine="540"/>
        <w:jc w:val="both"/>
      </w:pPr>
      <w:r w:rsidRPr="00DD6E49">
        <w:t>В настоящее время ОМСУ недостаточно вовлекают население в процессы развития своих поселений, решение вопросов местного значения.</w:t>
      </w:r>
    </w:p>
    <w:p w:rsidR="00DD6E49" w:rsidRPr="00DD6E49" w:rsidRDefault="00DD6E49">
      <w:pPr>
        <w:pStyle w:val="ConsPlusNormal"/>
        <w:spacing w:before="280"/>
        <w:ind w:firstLine="540"/>
        <w:jc w:val="both"/>
      </w:pPr>
      <w:r w:rsidRPr="00DD6E49">
        <w:t>Местные администрации не воспринимают население как реальный ресурс для развития, не могут организовать привлечение населения к решению вопросов социально-экономического развития своих территорий. В результате местное самоуправление подменяется муниципальным управлением, что сужает до минимума возможности активных граждан принимать непосредственное участие в решении вопросов местного значения. Соответственно ОМСУ ограничивают свои ресурсы (кадровые, информационные, имущественные) и снижают возможности по реализации возложенных на них задач. В свою очередь, население также недостаточно активно поддерживает инициативы ОМСУ из-за неверия в их способность добиться реальных улучшений.</w:t>
      </w:r>
    </w:p>
    <w:p w:rsidR="00DD6E49" w:rsidRPr="00DD6E49" w:rsidRDefault="00DD6E49">
      <w:pPr>
        <w:pStyle w:val="ConsPlusNormal"/>
        <w:spacing w:before="280"/>
        <w:ind w:firstLine="540"/>
        <w:jc w:val="both"/>
      </w:pPr>
      <w:r w:rsidRPr="00DD6E49">
        <w:t>Таким образом, серьезной проблемой на пути развития МСУ является разобщенность ОМСУ и населения, неспособность ОМСУ интегрировать население в процесс решения задач местного развития.</w:t>
      </w:r>
    </w:p>
    <w:p w:rsidR="00DD6E49" w:rsidRPr="00DD6E49" w:rsidRDefault="00DD6E49">
      <w:pPr>
        <w:pStyle w:val="ConsPlusNormal"/>
        <w:jc w:val="both"/>
      </w:pPr>
    </w:p>
    <w:p w:rsidR="00DD6E49" w:rsidRPr="00DD6E49" w:rsidRDefault="00DD6E49">
      <w:pPr>
        <w:pStyle w:val="ConsPlusNormal"/>
        <w:ind w:firstLine="540"/>
        <w:jc w:val="both"/>
        <w:outlineLvl w:val="2"/>
      </w:pPr>
      <w:r w:rsidRPr="00DD6E49">
        <w:t>1.4. Низкая результативность и эффективность деятельности органов местного самоуправления, неготовность к внедрению инноваций в муниципальном управлении</w:t>
      </w:r>
    </w:p>
    <w:p w:rsidR="00DD6E49" w:rsidRPr="00DD6E49" w:rsidRDefault="00DD6E49">
      <w:pPr>
        <w:pStyle w:val="ConsPlusNormal"/>
        <w:spacing w:before="280"/>
        <w:ind w:firstLine="540"/>
        <w:jc w:val="both"/>
      </w:pPr>
      <w:r w:rsidRPr="00DD6E49">
        <w:t xml:space="preserve">Одной из целей реформы МСУ является повышение способности ОМСУ справляться с возложенными на них задачами по решению вопросов местного </w:t>
      </w:r>
      <w:r w:rsidRPr="00DD6E49">
        <w:lastRenderedPageBreak/>
        <w:t>значения.</w:t>
      </w:r>
    </w:p>
    <w:p w:rsidR="00DD6E49" w:rsidRPr="00DD6E49" w:rsidRDefault="00DD6E49">
      <w:pPr>
        <w:pStyle w:val="ConsPlusNormal"/>
        <w:spacing w:before="280"/>
        <w:ind w:firstLine="540"/>
        <w:jc w:val="both"/>
      </w:pPr>
      <w:r w:rsidRPr="00DD6E49">
        <w:t>Перечень вопросов местного значения зависит от типа муниципального образования. Перечень вопросов местного значения городских округов, муниципальных районов и поселений различен. За период действия Федерального закона от 06 октября 2003 г. N 131-ФЗ в перечень вопросов местного значения неоднократно вносились изменения, направленные преимущественно на расширение сферы деятельности ОМСУ.</w:t>
      </w:r>
    </w:p>
    <w:p w:rsidR="00DD6E49" w:rsidRPr="00DD6E49" w:rsidRDefault="00DD6E49">
      <w:pPr>
        <w:pStyle w:val="ConsPlusNormal"/>
        <w:spacing w:before="280"/>
        <w:ind w:firstLine="540"/>
        <w:jc w:val="both"/>
      </w:pPr>
      <w:r w:rsidRPr="00DD6E49">
        <w:t>Кроме все более растущего количества возлагаемых на ОМСУ собственных задач, законодательно отнесенных к вопросам местного значения, государственные органы как федерального, так и регионального уровня ожидают и требуют от ОМСУ также высокой активности и результативности в решении части вопросов государственного управления.</w:t>
      </w:r>
    </w:p>
    <w:p w:rsidR="00DD6E49" w:rsidRPr="00DD6E49" w:rsidRDefault="00DD6E49">
      <w:pPr>
        <w:pStyle w:val="ConsPlusNormal"/>
        <w:spacing w:before="280"/>
        <w:ind w:firstLine="540"/>
        <w:jc w:val="both"/>
      </w:pPr>
      <w:r w:rsidRPr="00DD6E49">
        <w:t>Деятельность ОМСУ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 При этом не учитывается реальная способность муниципальных кадров самостоятельно ориентироваться в происходящих процессах, осуществлять нормотворчество и принимать ответственные решения, исходя из своих ресурсных возможностей.</w:t>
      </w:r>
    </w:p>
    <w:p w:rsidR="00DD6E49" w:rsidRPr="00DD6E49" w:rsidRDefault="00DD6E49">
      <w:pPr>
        <w:pStyle w:val="ConsPlusNormal"/>
        <w:spacing w:before="280"/>
        <w:ind w:firstLine="540"/>
        <w:jc w:val="both"/>
      </w:pPr>
      <w:r w:rsidRPr="00DD6E49">
        <w:t>Однако реализация любых полномочий есть деятельность, требующая адекватного объема ресурсов для своего осуществления. За время действия Федерального закона от 06 октября 2003 г. N 131-ФЗ перечень вопросов местного значения ОМСУ существенно расширился, при этом доходные источники местного бюджета изменились недостаточно. Это означает, что изначально существовавший дисбаланс между объемом полномочий и располагаемыми для их реализации ресурсами увеличился. ОМСУ не могут обеспечить решение всех возложенных на них задач, опираясь только на собственную экономическую базу.</w:t>
      </w:r>
    </w:p>
    <w:p w:rsidR="00DD6E49" w:rsidRPr="00DD6E49" w:rsidRDefault="00DD6E49">
      <w:pPr>
        <w:pStyle w:val="ConsPlusNormal"/>
        <w:spacing w:before="280"/>
        <w:ind w:firstLine="540"/>
        <w:jc w:val="both"/>
      </w:pPr>
      <w:r w:rsidRPr="00DD6E49">
        <w:t>Проблема необеспеченности ресурсами, носящая объективный характер, дополнительно усугубляется фактором субъективного порядка, а именно преобладанием инерционного подхода в муниципальном управлении. Во многих муниципальных образованиях ОМСУ не ищут наиболее эффективных решений для каждой конкретной проблемы, а из года в год воспроизводят малорезультативные и высокозатратные модели организации деятельности.</w:t>
      </w:r>
    </w:p>
    <w:p w:rsidR="00DD6E49" w:rsidRPr="00DD6E49" w:rsidRDefault="00DD6E49">
      <w:pPr>
        <w:pStyle w:val="ConsPlusNormal"/>
        <w:spacing w:before="280"/>
        <w:ind w:firstLine="540"/>
        <w:jc w:val="both"/>
      </w:pPr>
      <w:r w:rsidRPr="00DD6E49">
        <w:t>В условиях ограниченности ресурсов и при отсутствии внятного понимания того, как решать поставленные задачи, должностные лица МСУ и специалисты ОМСУ часто занимают выжидательную позицию или имитируют реформирование, формально отчитываясь о проделанной работе, без каких-либо серьезных изменений сложившейся системы деятельности.</w:t>
      </w:r>
    </w:p>
    <w:p w:rsidR="00DD6E49" w:rsidRPr="00DD6E49" w:rsidRDefault="00DD6E49">
      <w:pPr>
        <w:pStyle w:val="ConsPlusNormal"/>
        <w:spacing w:before="280"/>
        <w:ind w:firstLine="540"/>
        <w:jc w:val="both"/>
      </w:pPr>
      <w:r w:rsidRPr="00DD6E49">
        <w:lastRenderedPageBreak/>
        <w:t>Примером может служить использование программно-целевого метода в практике муниципального управления. По итогам 2012 года только 23,5 процента консолидированных бюджетов муниципальных образований составляют расходы, формируемые в рамках программ. А ведь именно целевые программы являются действенным средством повышения результативности управления, способом формирования и достижения целей развития, одним из направлений оптимизации бюджетных расходов.</w:t>
      </w:r>
    </w:p>
    <w:p w:rsidR="00DD6E49" w:rsidRPr="00DD6E49" w:rsidRDefault="00DD6E49">
      <w:pPr>
        <w:pStyle w:val="ConsPlusNormal"/>
        <w:spacing w:before="280"/>
        <w:ind w:firstLine="540"/>
        <w:jc w:val="both"/>
      </w:pPr>
      <w:r w:rsidRPr="00DD6E49">
        <w:t>Разрабатываемые в настоящее время в ОМСУ комплексные программы социально-экономического развития зачастую не опираются на внутренние ресурсы муниципальных образований, а принимают во внимание только проекты, реализуемые органами исполнительной власти края. Существующие местные программы развития, как правило, фиксируют процессы, а не являются планом, мобилизующим собственные ресурсы.</w:t>
      </w:r>
    </w:p>
    <w:p w:rsidR="00DD6E49" w:rsidRPr="00DD6E49" w:rsidRDefault="00DD6E49">
      <w:pPr>
        <w:pStyle w:val="ConsPlusNormal"/>
        <w:jc w:val="both"/>
      </w:pPr>
    </w:p>
    <w:p w:rsidR="00DD6E49" w:rsidRPr="00DD6E49" w:rsidRDefault="00DD6E49">
      <w:pPr>
        <w:pStyle w:val="ConsPlusNormal"/>
        <w:ind w:firstLine="540"/>
        <w:jc w:val="both"/>
        <w:outlineLvl w:val="2"/>
      </w:pPr>
      <w:r w:rsidRPr="00DD6E49">
        <w:t>1.5. Проблемы недостаточности кадрового потенциала органов местного самоуправления</w:t>
      </w:r>
    </w:p>
    <w:p w:rsidR="00DD6E49" w:rsidRPr="00DD6E49" w:rsidRDefault="00DD6E49">
      <w:pPr>
        <w:pStyle w:val="ConsPlusNormal"/>
        <w:jc w:val="both"/>
      </w:pPr>
    </w:p>
    <w:p w:rsidR="00DD6E49" w:rsidRPr="00DD6E49" w:rsidRDefault="00DD6E49">
      <w:pPr>
        <w:pStyle w:val="ConsPlusNormal"/>
        <w:jc w:val="center"/>
        <w:outlineLvl w:val="3"/>
      </w:pPr>
      <w:r w:rsidRPr="00DD6E49">
        <w:t>Количество муниципальных служащих</w:t>
      </w:r>
    </w:p>
    <w:p w:rsidR="00DD6E49" w:rsidRPr="00DD6E49" w:rsidRDefault="00DD6E49">
      <w:pPr>
        <w:pStyle w:val="ConsPlusNormal"/>
        <w:jc w:val="center"/>
      </w:pPr>
      <w:r w:rsidRPr="00DD6E49">
        <w:t>в муниципальных образованиях края</w:t>
      </w:r>
    </w:p>
    <w:p w:rsidR="00DD6E49" w:rsidRPr="00DD6E49" w:rsidRDefault="00DD6E49">
      <w:pPr>
        <w:pStyle w:val="ConsPlusNormal"/>
        <w:jc w:val="both"/>
      </w:pPr>
    </w:p>
    <w:p w:rsidR="00DD6E49" w:rsidRPr="00DD6E49" w:rsidRDefault="00DD6E49">
      <w:pPr>
        <w:pStyle w:val="ConsPlusNormal"/>
        <w:jc w:val="center"/>
      </w:pPr>
      <w:r w:rsidRPr="00DD6E49">
        <w:t>Рисунок не приводится.</w:t>
      </w:r>
    </w:p>
    <w:p w:rsidR="00DD6E49" w:rsidRPr="00DD6E49" w:rsidRDefault="00DD6E49">
      <w:pPr>
        <w:pStyle w:val="ConsPlusNormal"/>
        <w:jc w:val="both"/>
      </w:pPr>
    </w:p>
    <w:p w:rsidR="00DD6E49" w:rsidRPr="00DD6E49" w:rsidRDefault="00DD6E49">
      <w:pPr>
        <w:pStyle w:val="ConsPlusNormal"/>
        <w:ind w:firstLine="540"/>
        <w:jc w:val="both"/>
      </w:pPr>
      <w:r w:rsidRPr="00DD6E49">
        <w:t>В настоящее время кадровое обеспечение является проблемным вопросом для ОМСУ, в особенности малонаселенных поселений. В связи с бюджетными ограничениями в этих поселениях количество муниципальных служащих невелико, при этом в 155 поселениях оно не достигает и 5 человек, что является минимумом для функционирования местной администрации как структуры управления (для результативной работы необходимо наличие как минимум следующих специалистов: руководитель, юрист, финансист, организационный работник, делопроизводитель).</w:t>
      </w:r>
    </w:p>
    <w:p w:rsidR="00DD6E49" w:rsidRPr="00DD6E49" w:rsidRDefault="00DD6E49">
      <w:pPr>
        <w:pStyle w:val="ConsPlusNormal"/>
        <w:spacing w:before="280"/>
        <w:ind w:firstLine="540"/>
        <w:jc w:val="both"/>
      </w:pPr>
      <w:r w:rsidRPr="00DD6E49">
        <w:t>В небольших поселениях подбор кандидатов на муниципальные должности и должности муниципальной службы существенно ограничен отсутствием необходимых специалистов в составе населения и недостаточными возможностями для привлечения специалистов извне. При этом перечень и объемы задач в малонаселенных муниципальных образованиях ничем не отличаются от задач, стоящих перед крупными поселениями, а отсутствие ресурсов для их решения приводит к самоустранению ОМСУ небольших муниципальных образований практически от любой самостоятельной деятельности.</w:t>
      </w:r>
    </w:p>
    <w:p w:rsidR="00DD6E49" w:rsidRPr="00DD6E49" w:rsidRDefault="00DD6E49">
      <w:pPr>
        <w:pStyle w:val="ConsPlusNormal"/>
        <w:spacing w:before="280"/>
        <w:ind w:firstLine="540"/>
        <w:jc w:val="both"/>
      </w:pPr>
      <w:r w:rsidRPr="00DD6E49">
        <w:t>Характеризируя состояние МСУ в крае, необходимо обратить внимание на кадровый потенциал ОМСУ.</w:t>
      </w:r>
    </w:p>
    <w:p w:rsidR="00DD6E49" w:rsidRPr="00DD6E49" w:rsidRDefault="00DD6E49">
      <w:pPr>
        <w:pStyle w:val="ConsPlusNormal"/>
        <w:spacing w:before="280"/>
        <w:ind w:firstLine="540"/>
        <w:jc w:val="both"/>
      </w:pPr>
      <w:r w:rsidRPr="00DD6E49">
        <w:lastRenderedPageBreak/>
        <w:t>В ОМСУ работают следующие категории сотрудников:</w:t>
      </w:r>
    </w:p>
    <w:p w:rsidR="00DD6E49" w:rsidRPr="00DD6E49" w:rsidRDefault="00DD6E49">
      <w:pPr>
        <w:pStyle w:val="ConsPlusNormal"/>
        <w:spacing w:before="280"/>
        <w:ind w:firstLine="540"/>
        <w:jc w:val="both"/>
      </w:pPr>
      <w:r w:rsidRPr="00DD6E49">
        <w:t>- лица, замещающие муниципальные должности;</w:t>
      </w:r>
    </w:p>
    <w:p w:rsidR="00DD6E49" w:rsidRPr="00DD6E49" w:rsidRDefault="00DD6E49">
      <w:pPr>
        <w:pStyle w:val="ConsPlusNormal"/>
        <w:spacing w:before="280"/>
        <w:ind w:firstLine="540"/>
        <w:jc w:val="both"/>
      </w:pPr>
      <w:r w:rsidRPr="00DD6E49">
        <w:t>- муниципальные служащие;</w:t>
      </w:r>
    </w:p>
    <w:p w:rsidR="00DD6E49" w:rsidRPr="00DD6E49" w:rsidRDefault="00DD6E49">
      <w:pPr>
        <w:pStyle w:val="ConsPlusNormal"/>
        <w:spacing w:before="280"/>
        <w:ind w:firstLine="540"/>
        <w:jc w:val="both"/>
      </w:pPr>
      <w:r w:rsidRPr="00DD6E49">
        <w:t>- лица, занимающие должности, не являющиеся должностями муниципальной службы.</w:t>
      </w:r>
    </w:p>
    <w:p w:rsidR="00DD6E49" w:rsidRPr="00DD6E49" w:rsidRDefault="00DD6E49">
      <w:pPr>
        <w:pStyle w:val="ConsPlusNormal"/>
        <w:spacing w:before="280"/>
        <w:ind w:firstLine="540"/>
        <w:jc w:val="both"/>
      </w:pPr>
      <w:r w:rsidRPr="00DD6E49">
        <w:t>Характеризуя гендерный состав глав муниципальных образований в крае, можно отметить, что женщин выбирают на эту должность в основном в поселениях (95), только Вяземским и Аяно-Майским муниципальными районами руководят женщины.</w:t>
      </w:r>
    </w:p>
    <w:p w:rsidR="00DD6E49" w:rsidRPr="00DD6E49" w:rsidRDefault="00DD6E49">
      <w:pPr>
        <w:pStyle w:val="ConsPlusNormal"/>
        <w:spacing w:before="280"/>
        <w:ind w:firstLine="540"/>
        <w:jc w:val="both"/>
      </w:pPr>
      <w:r w:rsidRPr="00DD6E49">
        <w:t>Не всегда бывает достаточным образовательный уровень глав муниципальных образований. Специальное профессиональное образование по специальности "Муниципальное управление" в крае имеют всего 13 глав (2 главы района и 11 глав поселений).</w:t>
      </w:r>
    </w:p>
    <w:p w:rsidR="00DD6E49" w:rsidRPr="00DD6E49" w:rsidRDefault="00DD6E49">
      <w:pPr>
        <w:pStyle w:val="ConsPlusNormal"/>
        <w:jc w:val="both"/>
      </w:pPr>
    </w:p>
    <w:p w:rsidR="00DD6E49" w:rsidRPr="00DD6E49" w:rsidRDefault="00DD6E49">
      <w:pPr>
        <w:pStyle w:val="ConsPlusNormal"/>
        <w:jc w:val="center"/>
        <w:outlineLvl w:val="3"/>
      </w:pPr>
      <w:r w:rsidRPr="00DD6E49">
        <w:t>Профиль образования глав муниципальных образований в крае</w:t>
      </w:r>
    </w:p>
    <w:p w:rsidR="00DD6E49" w:rsidRPr="00DD6E49" w:rsidRDefault="00DD6E49">
      <w:pPr>
        <w:pStyle w:val="ConsPlusNormal"/>
        <w:jc w:val="both"/>
      </w:pPr>
    </w:p>
    <w:p w:rsidR="00DD6E49" w:rsidRPr="00DD6E49" w:rsidRDefault="00DD6E49">
      <w:pPr>
        <w:pStyle w:val="ConsPlusNormal"/>
        <w:jc w:val="center"/>
      </w:pPr>
      <w:r w:rsidRPr="00DD6E49">
        <w:t>Рисунок не приводится.</w:t>
      </w:r>
    </w:p>
    <w:p w:rsidR="00DD6E49" w:rsidRPr="00DD6E49" w:rsidRDefault="00DD6E49">
      <w:pPr>
        <w:pStyle w:val="ConsPlusNormal"/>
        <w:jc w:val="both"/>
      </w:pPr>
    </w:p>
    <w:p w:rsidR="00DD6E49" w:rsidRPr="00DD6E49" w:rsidRDefault="00DD6E49">
      <w:pPr>
        <w:pStyle w:val="ConsPlusNormal"/>
        <w:ind w:firstLine="540"/>
        <w:jc w:val="both"/>
      </w:pPr>
      <w:r w:rsidRPr="00DD6E49">
        <w:t>Особого внимания заслуживает количественный и качественный состав муниципальных служащих, которые обеспечивают повседневную реализацию полномочий ОМСУ.</w:t>
      </w:r>
    </w:p>
    <w:p w:rsidR="00DD6E49" w:rsidRPr="00DD6E49" w:rsidRDefault="00DD6E49">
      <w:pPr>
        <w:pStyle w:val="ConsPlusNormal"/>
        <w:jc w:val="both"/>
      </w:pPr>
    </w:p>
    <w:p w:rsidR="00DD6E49" w:rsidRPr="00DD6E49" w:rsidRDefault="00DD6E49">
      <w:pPr>
        <w:pStyle w:val="ConsPlusNormal"/>
        <w:jc w:val="center"/>
        <w:outlineLvl w:val="3"/>
      </w:pPr>
      <w:r w:rsidRPr="00DD6E49">
        <w:t>Распределение муниципальных служащих</w:t>
      </w:r>
    </w:p>
    <w:p w:rsidR="00DD6E49" w:rsidRPr="00DD6E49" w:rsidRDefault="00DD6E49">
      <w:pPr>
        <w:pStyle w:val="ConsPlusNormal"/>
        <w:jc w:val="center"/>
      </w:pPr>
      <w:r w:rsidRPr="00DD6E49">
        <w:t>по видам муниципальных образований края</w:t>
      </w:r>
    </w:p>
    <w:p w:rsidR="00DD6E49" w:rsidRPr="00DD6E49" w:rsidRDefault="00DD6E49">
      <w:pPr>
        <w:pStyle w:val="ConsPlusNormal"/>
        <w:jc w:val="both"/>
      </w:pPr>
    </w:p>
    <w:p w:rsidR="00DD6E49" w:rsidRPr="00DD6E49" w:rsidRDefault="00DD6E49">
      <w:pPr>
        <w:pStyle w:val="ConsPlusNormal"/>
        <w:jc w:val="center"/>
      </w:pPr>
      <w:r w:rsidRPr="00DD6E49">
        <w:t>Рисунок не приводится.</w:t>
      </w:r>
    </w:p>
    <w:p w:rsidR="00DD6E49" w:rsidRPr="00DD6E49" w:rsidRDefault="00DD6E49">
      <w:pPr>
        <w:pStyle w:val="ConsPlusNormal"/>
        <w:jc w:val="both"/>
      </w:pPr>
    </w:p>
    <w:p w:rsidR="00DD6E49" w:rsidRPr="00DD6E49" w:rsidRDefault="00DD6E49">
      <w:pPr>
        <w:pStyle w:val="ConsPlusNormal"/>
        <w:ind w:firstLine="540"/>
        <w:jc w:val="both"/>
      </w:pPr>
      <w:r w:rsidRPr="00DD6E49">
        <w:t>Почти половина всех муниципальных служащих работает в двух городских округах (42%), а общее количество муниципальных служащих в 214 городских и сельских поселениях меньше, чем количество муниципальных служащих в муниципальных районах.</w:t>
      </w:r>
    </w:p>
    <w:p w:rsidR="00DD6E49" w:rsidRPr="00DD6E49" w:rsidRDefault="00DD6E49">
      <w:pPr>
        <w:pStyle w:val="ConsPlusNormal"/>
        <w:jc w:val="both"/>
      </w:pPr>
    </w:p>
    <w:p w:rsidR="00DD6E49" w:rsidRPr="00DD6E49" w:rsidRDefault="00DD6E49">
      <w:pPr>
        <w:pStyle w:val="ConsPlusNormal"/>
        <w:jc w:val="center"/>
        <w:outlineLvl w:val="3"/>
      </w:pPr>
      <w:r w:rsidRPr="00DD6E49">
        <w:t>Распределение муниципальных служащих</w:t>
      </w:r>
    </w:p>
    <w:p w:rsidR="00DD6E49" w:rsidRPr="00DD6E49" w:rsidRDefault="00DD6E49">
      <w:pPr>
        <w:pStyle w:val="ConsPlusNormal"/>
        <w:jc w:val="center"/>
      </w:pPr>
      <w:r w:rsidRPr="00DD6E49">
        <w:t>по уровню образования (в процентах)</w:t>
      </w:r>
    </w:p>
    <w:p w:rsidR="00DD6E49" w:rsidRPr="00DD6E49" w:rsidRDefault="00DD6E49">
      <w:pPr>
        <w:pStyle w:val="ConsPlusNormal"/>
        <w:jc w:val="both"/>
      </w:pPr>
    </w:p>
    <w:p w:rsidR="00DD6E49" w:rsidRPr="00DD6E49" w:rsidRDefault="00DD6E49">
      <w:pPr>
        <w:pStyle w:val="ConsPlusNormal"/>
        <w:jc w:val="center"/>
      </w:pPr>
      <w:r w:rsidRPr="00DD6E49">
        <w:t>Рисунок не приводится.</w:t>
      </w:r>
    </w:p>
    <w:p w:rsidR="00DD6E49" w:rsidRPr="00DD6E49" w:rsidRDefault="00DD6E49">
      <w:pPr>
        <w:pStyle w:val="ConsPlusNormal"/>
        <w:jc w:val="both"/>
      </w:pPr>
    </w:p>
    <w:p w:rsidR="00DD6E49" w:rsidRPr="00DD6E49" w:rsidRDefault="00DD6E49">
      <w:pPr>
        <w:pStyle w:val="ConsPlusNormal"/>
        <w:ind w:firstLine="540"/>
        <w:jc w:val="both"/>
      </w:pPr>
      <w:r w:rsidRPr="00DD6E49">
        <w:t xml:space="preserve">В наиболее сложной ситуации находятся сельские поселения, где малочисленность муниципальных служащих, требующая от них универсальности, осложняется дефицитом специалистов с высшим </w:t>
      </w:r>
      <w:r w:rsidRPr="00DD6E49">
        <w:lastRenderedPageBreak/>
        <w:t>образованием, особенно с юридической, экономической квалификацией или с профильным образованием - муниципальное управление.</w:t>
      </w:r>
    </w:p>
    <w:p w:rsidR="00DD6E49" w:rsidRPr="00DD6E49" w:rsidRDefault="00DD6E49">
      <w:pPr>
        <w:pStyle w:val="ConsPlusNormal"/>
        <w:spacing w:before="280"/>
        <w:ind w:firstLine="540"/>
        <w:jc w:val="both"/>
      </w:pPr>
      <w:r w:rsidRPr="00DD6E49">
        <w:t>Представленный анализ количественного и качественного состава муниципальных служащих и лиц, замещающих муниципальные должности, подчеркивает актуальность оказания им образовательной, консультационной, методической и информационной поддержки, особенно для поселенческого уровня, где кадровая проблема стоит наиболее остро.</w:t>
      </w:r>
    </w:p>
    <w:p w:rsidR="00DD6E49" w:rsidRPr="00DD6E49" w:rsidRDefault="00DD6E49">
      <w:pPr>
        <w:pStyle w:val="ConsPlusNormal"/>
        <w:spacing w:before="280"/>
        <w:ind w:firstLine="540"/>
        <w:jc w:val="both"/>
      </w:pPr>
      <w:r w:rsidRPr="00DD6E49">
        <w:t>Для обеспечения работоспособности ОМСУ и повышения эффективности их деятельности необходимо реализовать комплекс мер, направленных на разрешение имеющихся в муниципальных образованиях проблем, а также на создание благоприятных условий для развития МСУ.</w:t>
      </w:r>
    </w:p>
    <w:p w:rsidR="00DD6E49" w:rsidRPr="00DD6E49" w:rsidRDefault="00DD6E49">
      <w:pPr>
        <w:pStyle w:val="ConsPlusNormal"/>
        <w:spacing w:before="280"/>
        <w:ind w:firstLine="540"/>
        <w:jc w:val="both"/>
      </w:pPr>
      <w:r w:rsidRPr="00DD6E49">
        <w:t>Масштабность стоящих перед органами государственной власти и МСУ задач, необходимость концентрации усилий и ресурсов на приоритетных направлениях социально-экономического развития, а также потребность в координации деятельности органов государственной власти и ОМСУ требует использования программно-целевого метода для достижения позитивных результатов в работе с муниципальными образованиями.</w:t>
      </w:r>
    </w:p>
    <w:p w:rsidR="00DD6E49" w:rsidRPr="00DD6E49" w:rsidRDefault="00DD6E49">
      <w:pPr>
        <w:pStyle w:val="ConsPlusNormal"/>
        <w:jc w:val="both"/>
      </w:pPr>
    </w:p>
    <w:p w:rsidR="00DD6E49" w:rsidRPr="00DD6E49" w:rsidRDefault="00DD6E49">
      <w:pPr>
        <w:pStyle w:val="ConsPlusNormal"/>
        <w:jc w:val="center"/>
        <w:outlineLvl w:val="1"/>
      </w:pPr>
      <w:r w:rsidRPr="00DD6E49">
        <w:t>2. Приоритеты и цели краевой государственной политики</w:t>
      </w:r>
    </w:p>
    <w:p w:rsidR="00DD6E49" w:rsidRPr="00DD6E49" w:rsidRDefault="00DD6E49">
      <w:pPr>
        <w:pStyle w:val="ConsPlusNormal"/>
        <w:jc w:val="center"/>
      </w:pPr>
      <w:r w:rsidRPr="00DD6E49">
        <w:t>в сфере содействия развитию местного самоуправления.</w:t>
      </w:r>
    </w:p>
    <w:p w:rsidR="00DD6E49" w:rsidRPr="00DD6E49" w:rsidRDefault="00DD6E49">
      <w:pPr>
        <w:pStyle w:val="ConsPlusNormal"/>
        <w:jc w:val="center"/>
      </w:pPr>
      <w:r w:rsidRPr="00DD6E49">
        <w:t>Цели и задачи Программы</w:t>
      </w:r>
    </w:p>
    <w:p w:rsidR="00DD6E49" w:rsidRPr="00DD6E49" w:rsidRDefault="00DD6E49">
      <w:pPr>
        <w:pStyle w:val="ConsPlusNormal"/>
        <w:jc w:val="both"/>
      </w:pPr>
    </w:p>
    <w:p w:rsidR="00DD6E49" w:rsidRPr="00DD6E49" w:rsidRDefault="00DD6E49">
      <w:pPr>
        <w:pStyle w:val="ConsPlusNormal"/>
        <w:ind w:firstLine="540"/>
        <w:jc w:val="both"/>
      </w:pPr>
      <w:r w:rsidRPr="00DD6E49">
        <w:t>Проводимая в крае политика в сфере содействия развитию МСУ носит системный характер. Без оказания на постоянной основе поддержки со стороны государства муниципальные образования не смогут эффективно участвовать в проведении реформ, укреплении государственности, удовлетворении основных жизненных потребностей проживающего на их территории населения. Поэтому необходимо осуществление комплекса мер, обеспечивающих углубление реформы МСУ, планомерный переход к поддержке социально-экономического развития муниципальных образований, реализации в полном объеме полномочий ОМСУ и интеграции муниципальных образований в реализацию стратегических задач регионального развития на основе баланса интересов ОМСУ и органов государственной власти края.</w:t>
      </w:r>
    </w:p>
    <w:p w:rsidR="00DD6E49" w:rsidRPr="00DD6E49" w:rsidRDefault="00DD6E49">
      <w:pPr>
        <w:pStyle w:val="ConsPlusNormal"/>
        <w:spacing w:before="280"/>
        <w:ind w:firstLine="540"/>
        <w:jc w:val="both"/>
      </w:pPr>
      <w:r w:rsidRPr="00DD6E49">
        <w:t>Приоритетами краевой государственной политики в сфере содействия развитию МСУ являются:</w:t>
      </w:r>
    </w:p>
    <w:p w:rsidR="00DD6E49" w:rsidRPr="00DD6E49" w:rsidRDefault="00DD6E49">
      <w:pPr>
        <w:pStyle w:val="ConsPlusNormal"/>
        <w:spacing w:before="280"/>
        <w:ind w:firstLine="540"/>
        <w:jc w:val="both"/>
      </w:pPr>
      <w:r w:rsidRPr="00DD6E49">
        <w:t>- повышение эффективности деятельности ОМСУ;</w:t>
      </w:r>
    </w:p>
    <w:p w:rsidR="00DD6E49" w:rsidRPr="00DD6E49" w:rsidRDefault="00DD6E49">
      <w:pPr>
        <w:pStyle w:val="ConsPlusNormal"/>
        <w:spacing w:before="280"/>
        <w:ind w:firstLine="540"/>
        <w:jc w:val="both"/>
      </w:pPr>
      <w:r w:rsidRPr="00DD6E49">
        <w:t>- повышение сбалансированности социально-экономического развития территорий края, обеспечивающей соблюдение стандартов качества жизни населения края, независимо от места его проживания на территории края;</w:t>
      </w:r>
    </w:p>
    <w:p w:rsidR="00DD6E49" w:rsidRPr="00DD6E49" w:rsidRDefault="00DD6E49">
      <w:pPr>
        <w:pStyle w:val="ConsPlusNormal"/>
        <w:spacing w:before="280"/>
        <w:ind w:firstLine="540"/>
        <w:jc w:val="both"/>
      </w:pPr>
      <w:r w:rsidRPr="00DD6E49">
        <w:lastRenderedPageBreak/>
        <w:t>- развитие муниципальной службы и совершенствование кадрового состава муниципальных служащих;</w:t>
      </w:r>
    </w:p>
    <w:p w:rsidR="00DD6E49" w:rsidRPr="00DD6E49" w:rsidRDefault="00DD6E49">
      <w:pPr>
        <w:pStyle w:val="ConsPlusNormal"/>
        <w:spacing w:before="280"/>
        <w:ind w:firstLine="540"/>
        <w:jc w:val="both"/>
      </w:pPr>
      <w:r w:rsidRPr="00DD6E49">
        <w:t>- поощрение ОМСУ, готовых к активному сотрудничеству с населением и самостоятельной деятельности по реализации приоритетных задач местного и регионального развития;</w:t>
      </w:r>
    </w:p>
    <w:p w:rsidR="00DD6E49" w:rsidRPr="00DD6E49" w:rsidRDefault="00DD6E49">
      <w:pPr>
        <w:pStyle w:val="ConsPlusNormal"/>
        <w:spacing w:before="280"/>
        <w:ind w:firstLine="540"/>
        <w:jc w:val="both"/>
      </w:pPr>
      <w:r w:rsidRPr="00DD6E49">
        <w:t>- вовлечение населения к участию в осуществлении МСУ и развитие территориального общественного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социально-экономического потенциала муниципальных образований.</w:t>
      </w:r>
    </w:p>
    <w:p w:rsidR="00DD6E49" w:rsidRPr="00DD6E49" w:rsidRDefault="00DD6E49">
      <w:pPr>
        <w:pStyle w:val="ConsPlusNormal"/>
        <w:jc w:val="both"/>
      </w:pPr>
      <w:r w:rsidRPr="00DD6E49">
        <w:t>(в ред. постановления Правительства Хабаровского края от 31.12.2015 N 498-пр)</w:t>
      </w:r>
    </w:p>
    <w:p w:rsidR="00DD6E49" w:rsidRPr="00DD6E49" w:rsidRDefault="00DD6E49">
      <w:pPr>
        <w:pStyle w:val="ConsPlusNormal"/>
        <w:spacing w:before="280"/>
        <w:ind w:firstLine="540"/>
        <w:jc w:val="both"/>
      </w:pPr>
      <w:r w:rsidRPr="00DD6E49">
        <w:t>Целью краевой государственной политики развития МСУ является совершенствование института местного самоуправления для обеспечения его эффективной деятельности как необходимого условия полноценного социально-экономического развития края в целом.</w:t>
      </w:r>
    </w:p>
    <w:p w:rsidR="00DD6E49" w:rsidRPr="00DD6E49" w:rsidRDefault="00DD6E49">
      <w:pPr>
        <w:pStyle w:val="ConsPlusNormal"/>
        <w:spacing w:before="280"/>
        <w:ind w:firstLine="540"/>
        <w:jc w:val="both"/>
      </w:pPr>
      <w:r w:rsidRPr="00DD6E49">
        <w:t>Необходимость разработки и принятия настоящей Программы диктуется также спецификой правового механизма взаимодействия органов государственной власти и ОМСУ.</w:t>
      </w:r>
    </w:p>
    <w:p w:rsidR="00DD6E49" w:rsidRPr="00DD6E49" w:rsidRDefault="00DD6E49">
      <w:pPr>
        <w:pStyle w:val="ConsPlusNormal"/>
        <w:spacing w:before="280"/>
        <w:ind w:firstLine="540"/>
        <w:jc w:val="both"/>
      </w:pPr>
      <w:r w:rsidRPr="00DD6E49">
        <w:t>В соответствии со статьей 12 Конституции Российской Федерации "В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 Это означает, что возможности органов государственной власти побуждать ОМСУ к каким-либо действиям ограничены, так как исключается возможность прямого администрирования (назначения/отстранения от должности, предписывания определенных решений и действий, привлечения к решению задач органов государственной власти, применения санкций и др.).</w:t>
      </w:r>
    </w:p>
    <w:p w:rsidR="00DD6E49" w:rsidRPr="00DD6E49" w:rsidRDefault="00DD6E49">
      <w:pPr>
        <w:pStyle w:val="ConsPlusNormal"/>
        <w:spacing w:before="280"/>
        <w:ind w:firstLine="540"/>
        <w:jc w:val="both"/>
      </w:pPr>
      <w:r w:rsidRPr="00DD6E49">
        <w:t>Статьями 73 - 75 Федерального закона от 06 октября 2003 г. N 131-ФЗ предусмотрены случаи, предоставляющие органам государственной власти субъекта Российской Федерации право оказывать влияние на деятельность ОМСУ, в том числе: распускать представительный орган муниципального образования, отрешать от должности главу муниципального образования или главу местной администрации, инициировать удаление главы муниципального образования в отставку, временно осуществлять отдельные полномочия ОМСУ. Однако данные случаи четко регламентированы и являются скорее мерами чрезвычайного реагирования и не могут рассматриваться как механизм текущего управления.</w:t>
      </w:r>
    </w:p>
    <w:p w:rsidR="00DD6E49" w:rsidRPr="00DD6E49" w:rsidRDefault="00DD6E49">
      <w:pPr>
        <w:pStyle w:val="ConsPlusNormal"/>
        <w:spacing w:before="280"/>
        <w:ind w:firstLine="540"/>
        <w:jc w:val="both"/>
      </w:pPr>
      <w:r w:rsidRPr="00DD6E49">
        <w:lastRenderedPageBreak/>
        <w:t>Легитимными формами взаимодействия органов государственной власти и ОМСУ, позволяющими консолидировать усилия двух уровней власти, являются:</w:t>
      </w:r>
    </w:p>
    <w:p w:rsidR="00DD6E49" w:rsidRPr="00DD6E49" w:rsidRDefault="00DD6E49">
      <w:pPr>
        <w:pStyle w:val="ConsPlusNormal"/>
        <w:spacing w:before="280"/>
        <w:ind w:firstLine="540"/>
        <w:jc w:val="both"/>
      </w:pPr>
      <w:r w:rsidRPr="00DD6E49">
        <w:t>- принятие законов в пределах полномочий субъекта Российской Федерации;</w:t>
      </w:r>
    </w:p>
    <w:p w:rsidR="00DD6E49" w:rsidRPr="00DD6E49" w:rsidRDefault="00DD6E49">
      <w:pPr>
        <w:pStyle w:val="ConsPlusNormal"/>
        <w:spacing w:before="280"/>
        <w:ind w:firstLine="540"/>
        <w:jc w:val="both"/>
      </w:pPr>
      <w:r w:rsidRPr="00DD6E49">
        <w:t>- заключение соглашений, предусматривающих обязательства сторон, в том числе финансовые;</w:t>
      </w:r>
    </w:p>
    <w:p w:rsidR="00DD6E49" w:rsidRPr="00DD6E49" w:rsidRDefault="00DD6E49">
      <w:pPr>
        <w:pStyle w:val="ConsPlusNormal"/>
        <w:spacing w:before="280"/>
        <w:ind w:firstLine="540"/>
        <w:jc w:val="both"/>
      </w:pPr>
      <w:r w:rsidRPr="00DD6E49">
        <w:t>- вовлечение ОМСУ в осуществление государственных программ, предусматривающих стимулирование муниципальных образований (предоставление грантов, софинансирование муниципальных расходных обязательств, методическая, правовая, образовательная и информационная поддержка и др.).</w:t>
      </w:r>
    </w:p>
    <w:p w:rsidR="00DD6E49" w:rsidRPr="00DD6E49" w:rsidRDefault="00DD6E49">
      <w:pPr>
        <w:pStyle w:val="ConsPlusNormal"/>
        <w:spacing w:before="280"/>
        <w:ind w:firstLine="540"/>
        <w:jc w:val="both"/>
      </w:pPr>
      <w:r w:rsidRPr="00DD6E49">
        <w:t>Выстраивание гармоничной системы привлечения муниципальных образований к решению задач краевого уровня невозможно без использования программно-целевого метода, позволяющего выстраивать партнерские отношения с ОМСУ на основе баланса интересов двух уровней управления: государственного и муниципального.</w:t>
      </w:r>
    </w:p>
    <w:p w:rsidR="00DD6E49" w:rsidRPr="00DD6E49" w:rsidRDefault="00DD6E49">
      <w:pPr>
        <w:pStyle w:val="ConsPlusNormal"/>
        <w:spacing w:before="280"/>
        <w:ind w:firstLine="540"/>
        <w:jc w:val="both"/>
      </w:pPr>
      <w:r w:rsidRPr="00DD6E49">
        <w:t>С учетом положений действующего законодательства, Стратегии социального и экономического развития Хабаровского края на период до 2025 года, утвержденной постановлением Правительства Хабаровского края от 13 января 2009 г. N 1-пр, Основных направлений деятельности Правительства Хабаровского края на период 2014 - 2018 годов, утвержденных распоряжением Правительства Хабаровского края от 25 февраля 2014 г. N 107-рп, основной целью настоящей Программы является создание условий для устойчивого развития местного самоуправления в крае.</w:t>
      </w:r>
    </w:p>
    <w:p w:rsidR="00DD6E49" w:rsidRPr="00DD6E49" w:rsidRDefault="00DD6E49">
      <w:pPr>
        <w:pStyle w:val="ConsPlusNormal"/>
        <w:jc w:val="both"/>
      </w:pPr>
      <w:r w:rsidRPr="00DD6E49">
        <w:t>(в ред. постановления Правительства Хабаровского края от 31.12.2015 N 498-пр)</w:t>
      </w:r>
    </w:p>
    <w:p w:rsidR="00DD6E49" w:rsidRPr="00DD6E49" w:rsidRDefault="00DD6E49">
      <w:pPr>
        <w:pStyle w:val="ConsPlusNormal"/>
        <w:spacing w:before="280"/>
        <w:ind w:firstLine="540"/>
        <w:jc w:val="both"/>
      </w:pPr>
      <w:r w:rsidRPr="00DD6E49">
        <w:t>Достижение данной цели будет осуществляться через решение следующих основных задач:</w:t>
      </w:r>
    </w:p>
    <w:p w:rsidR="00DD6E49" w:rsidRPr="00DD6E49" w:rsidRDefault="00DD6E49">
      <w:pPr>
        <w:pStyle w:val="ConsPlusNormal"/>
        <w:spacing w:before="280"/>
        <w:ind w:firstLine="540"/>
        <w:jc w:val="both"/>
      </w:pPr>
      <w:r w:rsidRPr="00DD6E49">
        <w:t>1) повышение эффективности деятельности органов местного самоуправления;</w:t>
      </w:r>
    </w:p>
    <w:p w:rsidR="00DD6E49" w:rsidRPr="00DD6E49" w:rsidRDefault="00DD6E49">
      <w:pPr>
        <w:pStyle w:val="ConsPlusNormal"/>
        <w:spacing w:before="280"/>
        <w:ind w:firstLine="540"/>
        <w:jc w:val="both"/>
      </w:pPr>
      <w:r w:rsidRPr="00DD6E49">
        <w:t>2) получение дополнительного профессионального образования лицами, замещающими выборные муниципальные должности, и муниципальными служащими;</w:t>
      </w:r>
    </w:p>
    <w:p w:rsidR="00DD6E49" w:rsidRPr="00DD6E49" w:rsidRDefault="00DD6E49">
      <w:pPr>
        <w:pStyle w:val="ConsPlusNormal"/>
        <w:jc w:val="both"/>
      </w:pPr>
      <w:r w:rsidRPr="00DD6E49">
        <w:t>(в ред. постановления Правительства Хабаровского края от 20.10.2017 N 420-пр)</w:t>
      </w:r>
    </w:p>
    <w:p w:rsidR="00DD6E49" w:rsidRPr="00DD6E49" w:rsidRDefault="00DD6E49">
      <w:pPr>
        <w:pStyle w:val="ConsPlusNormal"/>
        <w:spacing w:before="280"/>
        <w:ind w:firstLine="540"/>
        <w:jc w:val="both"/>
      </w:pPr>
      <w:r w:rsidRPr="00DD6E49">
        <w:t>3) активизация населения в осуществлении местного самоуправления;</w:t>
      </w:r>
    </w:p>
    <w:p w:rsidR="00DD6E49" w:rsidRPr="00DD6E49" w:rsidRDefault="00DD6E49">
      <w:pPr>
        <w:pStyle w:val="ConsPlusNormal"/>
        <w:spacing w:before="280"/>
        <w:ind w:firstLine="540"/>
        <w:jc w:val="both"/>
      </w:pPr>
      <w:r w:rsidRPr="00DD6E49">
        <w:lastRenderedPageBreak/>
        <w:t>4) совершенствование территориальной организации местного самоуправления.</w:t>
      </w:r>
    </w:p>
    <w:p w:rsidR="00DD6E49" w:rsidRPr="00DD6E49" w:rsidRDefault="00DD6E49">
      <w:pPr>
        <w:pStyle w:val="ConsPlusNormal"/>
        <w:jc w:val="both"/>
      </w:pPr>
    </w:p>
    <w:p w:rsidR="00DD6E49" w:rsidRPr="00DD6E49" w:rsidRDefault="00DD6E49">
      <w:pPr>
        <w:pStyle w:val="ConsPlusNormal"/>
        <w:ind w:firstLine="540"/>
        <w:jc w:val="both"/>
        <w:outlineLvl w:val="2"/>
      </w:pPr>
      <w:r w:rsidRPr="00DD6E49">
        <w:t>Задача N 1. Повышение эффективности деятельности органов местного самоуправления.</w:t>
      </w:r>
    </w:p>
    <w:p w:rsidR="00DD6E49" w:rsidRPr="00DD6E49" w:rsidRDefault="00DD6E49">
      <w:pPr>
        <w:pStyle w:val="ConsPlusNormal"/>
        <w:ind w:firstLine="540"/>
        <w:jc w:val="both"/>
      </w:pPr>
      <w:r w:rsidRPr="00DD6E49">
        <w:t>(в ред. постановления Правительства Хабаровского края от 20.06.2016 N 189-пр)</w:t>
      </w:r>
    </w:p>
    <w:p w:rsidR="00DD6E49" w:rsidRPr="00DD6E49" w:rsidRDefault="00DD6E49">
      <w:pPr>
        <w:pStyle w:val="ConsPlusNormal"/>
        <w:jc w:val="both"/>
      </w:pPr>
    </w:p>
    <w:p w:rsidR="00DD6E49" w:rsidRPr="00DD6E49" w:rsidRDefault="00DD6E49">
      <w:pPr>
        <w:pStyle w:val="ConsPlusNormal"/>
        <w:ind w:firstLine="540"/>
        <w:jc w:val="both"/>
      </w:pPr>
      <w:r w:rsidRPr="00DD6E49">
        <w:t>Стимулирование ОМСУ к повышению эффективности деятельности осуществляется путем предоставления грантов в рамках реализации Указа Президента Российской Федерации от 28 апреля 2008 г. N 607. Данные гранты предоставляются городским округам и муниципальным районам края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ежегодно в пределах бюджетных ассигнований, предусмотренных в краевом бюджете на соответствующий финансовый год.</w:t>
      </w:r>
    </w:p>
    <w:p w:rsidR="00DD6E49" w:rsidRPr="00DD6E49" w:rsidRDefault="00DD6E49">
      <w:pPr>
        <w:pStyle w:val="ConsPlusNormal"/>
        <w:jc w:val="both"/>
      </w:pPr>
      <w:r w:rsidRPr="00DD6E49">
        <w:t>(в ред. постановлений Правительства Хабаровского края от 20.10.2017 N 420-пр, от 07.03.2018 N 65-пр)</w:t>
      </w:r>
    </w:p>
    <w:p w:rsidR="00DD6E49" w:rsidRPr="00DD6E49" w:rsidRDefault="00DD6E49">
      <w:pPr>
        <w:pStyle w:val="ConsPlusNormal"/>
        <w:spacing w:before="280"/>
        <w:ind w:firstLine="540"/>
        <w:jc w:val="both"/>
      </w:pPr>
      <w:r w:rsidRPr="00DD6E49">
        <w:t>С 2016 года в целях поощрения ОМСУ к достижению наилучших значений показателей (индикаторов) выполнения задач, соответствующих приоритетным направлениям деятельности Правительства края, городским округам и муниципальным районам края предоставляются гранты из краевого бюджета в форме иных межбюджетных трансфертов.</w:t>
      </w:r>
    </w:p>
    <w:p w:rsidR="00DD6E49" w:rsidRPr="00DD6E49" w:rsidRDefault="00DD6E49">
      <w:pPr>
        <w:pStyle w:val="ConsPlusNormal"/>
        <w:jc w:val="both"/>
      </w:pPr>
      <w:r w:rsidRPr="00DD6E49">
        <w:t>(в ред. постановления Правительства Хабаровского края от 30.12.2016 N 523-пр)</w:t>
      </w:r>
    </w:p>
    <w:p w:rsidR="00DD6E49" w:rsidRPr="00DD6E49" w:rsidRDefault="00DD6E49">
      <w:pPr>
        <w:pStyle w:val="ConsPlusNormal"/>
        <w:jc w:val="both"/>
      </w:pPr>
    </w:p>
    <w:p w:rsidR="00DD6E49" w:rsidRPr="00DD6E49" w:rsidRDefault="00DD6E49">
      <w:pPr>
        <w:pStyle w:val="ConsPlusNormal"/>
        <w:ind w:firstLine="540"/>
        <w:jc w:val="both"/>
        <w:outlineLvl w:val="2"/>
      </w:pPr>
      <w:r w:rsidRPr="00DD6E49">
        <w:t>Задача N 2. Получение дополнительного профессионального образования лицами, замещающими выборные муниципальные должности, и муниципальными служащими.</w:t>
      </w:r>
    </w:p>
    <w:p w:rsidR="00DD6E49" w:rsidRPr="00DD6E49" w:rsidRDefault="00DD6E49">
      <w:pPr>
        <w:pStyle w:val="ConsPlusNormal"/>
        <w:jc w:val="both"/>
      </w:pPr>
      <w:r w:rsidRPr="00DD6E49">
        <w:t>(в ред. постановления Правительства Хабаровского края от 20.10.2017 N 420-пр)</w:t>
      </w:r>
    </w:p>
    <w:p w:rsidR="00DD6E49" w:rsidRPr="00DD6E49" w:rsidRDefault="00DD6E49">
      <w:pPr>
        <w:pStyle w:val="ConsPlusNormal"/>
        <w:spacing w:before="280"/>
        <w:ind w:firstLine="540"/>
        <w:jc w:val="both"/>
      </w:pPr>
      <w:r w:rsidRPr="00DD6E49">
        <w:t>Выполнение задачи будет осуществляться путем софинансирования бюджетов тех муниципальных образований, в которых приняты программы, направленные на развитие муниципальной службы, с предусмотренным финансированием мероприятий программы из средств местных бюджетов.</w:t>
      </w:r>
    </w:p>
    <w:p w:rsidR="00DD6E49" w:rsidRPr="00DD6E49" w:rsidRDefault="00DD6E49">
      <w:pPr>
        <w:pStyle w:val="ConsPlusNormal"/>
        <w:spacing w:before="280"/>
        <w:ind w:firstLine="540"/>
        <w:jc w:val="both"/>
      </w:pPr>
      <w:r w:rsidRPr="00DD6E49">
        <w:t>Субсидии предполагается предоставлять дифференцированно в зависимости от принадлежности муниципального образования к группе городских округов и муниципальных районов согласно распределению городских округов и муниципальных районов Хабаровского края по группам в соответствии с критериями транспортной доступности и плотности населения, утвержденному постановлением Правительства Хабаровского края от 20 мая 2013 г. N 122-пр.</w:t>
      </w:r>
    </w:p>
    <w:p w:rsidR="00DD6E49" w:rsidRPr="00DD6E49" w:rsidRDefault="00DD6E49">
      <w:pPr>
        <w:pStyle w:val="ConsPlusNormal"/>
        <w:spacing w:before="280"/>
        <w:ind w:firstLine="540"/>
        <w:jc w:val="both"/>
      </w:pPr>
      <w:r w:rsidRPr="00DD6E49">
        <w:lastRenderedPageBreak/>
        <w:t>Предполагаемый размер субсидий составит от 10 до 50 процентов суммы, выделенной из местных бюджетов на дополнительное образование лиц, замещающих муниципальные должности, и муниципальных служащих.</w:t>
      </w:r>
    </w:p>
    <w:p w:rsidR="00DD6E49" w:rsidRPr="00DD6E49" w:rsidRDefault="00DD6E49">
      <w:pPr>
        <w:pStyle w:val="ConsPlusNormal"/>
        <w:spacing w:before="280"/>
        <w:ind w:firstLine="540"/>
        <w:jc w:val="both"/>
      </w:pPr>
      <w:r w:rsidRPr="00DD6E49">
        <w:t>В целях оказания методической помощи муниципальным образованиям в подготовке программ, направленных на развитие муниципальной службы, в рамках настоящей Программы планируется издание модельных программ развития муниципальной службы для разных типов муниципальных образований (городской округ, муниципальный район, городское и сельское поселения) и обучение специалистов ОМСУ методике разработки муниципальных программ развития муниципальной службы.</w:t>
      </w:r>
    </w:p>
    <w:p w:rsidR="00DD6E49" w:rsidRPr="00DD6E49" w:rsidRDefault="00DD6E49">
      <w:pPr>
        <w:pStyle w:val="ConsPlusNormal"/>
        <w:spacing w:before="280"/>
        <w:ind w:firstLine="540"/>
        <w:jc w:val="both"/>
      </w:pPr>
      <w:r w:rsidRPr="00DD6E49">
        <w:t>Повысить компетентность и профессионализм муниципальных служащих, а также лиц, замещающих муниципальные должности, без выделения средств местных бюджетов либо со значительной экономией этих средств позволит привлечение специалистов органов исполнительной власти края к образовательному процессу путем проведения ими отраслевых обучающих семинаров, в том числе с выездом в районы края.</w:t>
      </w:r>
    </w:p>
    <w:p w:rsidR="00DD6E49" w:rsidRPr="00DD6E49" w:rsidRDefault="00DD6E49">
      <w:pPr>
        <w:pStyle w:val="ConsPlusNormal"/>
        <w:jc w:val="both"/>
      </w:pPr>
    </w:p>
    <w:p w:rsidR="00DD6E49" w:rsidRPr="00DD6E49" w:rsidRDefault="00DD6E49">
      <w:pPr>
        <w:pStyle w:val="ConsPlusNormal"/>
        <w:ind w:firstLine="540"/>
        <w:jc w:val="both"/>
        <w:outlineLvl w:val="2"/>
      </w:pPr>
      <w:r w:rsidRPr="00DD6E49">
        <w:t>Задача N 3. Активизация населения в осуществлении местного самоуправления.</w:t>
      </w:r>
    </w:p>
    <w:p w:rsidR="00DD6E49" w:rsidRPr="00DD6E49" w:rsidRDefault="00DD6E49">
      <w:pPr>
        <w:pStyle w:val="ConsPlusNormal"/>
        <w:spacing w:before="280"/>
        <w:ind w:firstLine="540"/>
        <w:jc w:val="both"/>
      </w:pPr>
      <w:r w:rsidRPr="00DD6E49">
        <w:t>Для популяризации МСУ и участия населения в решении вопросов местного значения предлагается использование различных каналов информирования: средства массовой информации, включая информационно-телекоммуникационную сеть "Интернет", и другие формы (например, уроки МСУ в школах).</w:t>
      </w:r>
    </w:p>
    <w:p w:rsidR="00DD6E49" w:rsidRPr="00DD6E49" w:rsidRDefault="00DD6E49">
      <w:pPr>
        <w:pStyle w:val="ConsPlusNormal"/>
        <w:spacing w:before="280"/>
        <w:ind w:firstLine="540"/>
        <w:jc w:val="both"/>
      </w:pPr>
      <w:r w:rsidRPr="00DD6E49">
        <w:t>Основным мероприятием по поддержке местных инициатив, направленных на решение вопросов местного значения, станет реализация на территории городских и сельских поселений края ППМИ.</w:t>
      </w:r>
    </w:p>
    <w:p w:rsidR="00DD6E49" w:rsidRPr="00DD6E49" w:rsidRDefault="00DD6E49">
      <w:pPr>
        <w:pStyle w:val="ConsPlusNormal"/>
        <w:spacing w:before="280"/>
        <w:ind w:firstLine="540"/>
        <w:jc w:val="both"/>
      </w:pPr>
      <w:r w:rsidRPr="00DD6E49">
        <w:t>Задачами ППМИ являются:</w:t>
      </w:r>
    </w:p>
    <w:p w:rsidR="00DD6E49" w:rsidRPr="00DD6E49" w:rsidRDefault="00DD6E49">
      <w:pPr>
        <w:pStyle w:val="ConsPlusNormal"/>
        <w:spacing w:before="280"/>
        <w:ind w:firstLine="540"/>
        <w:jc w:val="both"/>
      </w:pPr>
      <w:r w:rsidRPr="00DD6E49">
        <w:t>- восстановление и создание новых объектов социальной инфраструктуры местного уровня и повышение качества предоставления муниципальных услуг;</w:t>
      </w:r>
    </w:p>
    <w:p w:rsidR="00DD6E49" w:rsidRPr="00DD6E49" w:rsidRDefault="00DD6E49">
      <w:pPr>
        <w:pStyle w:val="ConsPlusNormal"/>
        <w:spacing w:before="280"/>
        <w:ind w:firstLine="540"/>
        <w:jc w:val="both"/>
      </w:pPr>
      <w:r w:rsidRPr="00DD6E49">
        <w:t>- повышение уровня участия населения в разрешении собственных проблем, а также в планировании и расходовании бюджетных средств;</w:t>
      </w:r>
    </w:p>
    <w:p w:rsidR="00DD6E49" w:rsidRPr="00DD6E49" w:rsidRDefault="00DD6E49">
      <w:pPr>
        <w:pStyle w:val="ConsPlusNormal"/>
        <w:spacing w:before="280"/>
        <w:ind w:firstLine="540"/>
        <w:jc w:val="both"/>
      </w:pPr>
      <w:r w:rsidRPr="00DD6E49">
        <w:t>- развитие способностей местных органов власти готовить и внедрять проекты с участием населения.</w:t>
      </w:r>
    </w:p>
    <w:p w:rsidR="00DD6E49" w:rsidRPr="00DD6E49" w:rsidRDefault="00DD6E49">
      <w:pPr>
        <w:pStyle w:val="ConsPlusNormal"/>
        <w:spacing w:before="280"/>
        <w:ind w:firstLine="540"/>
        <w:jc w:val="both"/>
      </w:pPr>
      <w:r w:rsidRPr="00DD6E49">
        <w:t xml:space="preserve">Механизмом ППМИ является предоставление из краевого бюджета бюджетам городских и сельских поселений на конкурсной основе субсидий на </w:t>
      </w:r>
      <w:r w:rsidRPr="00DD6E49">
        <w:lastRenderedPageBreak/>
        <w:t>софинансирование совместных проектов населения и местных администраций, направленных на решение проблем, выявленных самим населением.</w:t>
      </w:r>
    </w:p>
    <w:p w:rsidR="00DD6E49" w:rsidRPr="00DD6E49" w:rsidRDefault="00DD6E49">
      <w:pPr>
        <w:pStyle w:val="ConsPlusNormal"/>
        <w:spacing w:before="280"/>
        <w:ind w:firstLine="540"/>
        <w:jc w:val="both"/>
      </w:pPr>
      <w:r w:rsidRPr="00DD6E49">
        <w:t>Результатами реализации ППМИ станет:</w:t>
      </w:r>
    </w:p>
    <w:p w:rsidR="00DD6E49" w:rsidRPr="00DD6E49" w:rsidRDefault="00DD6E49">
      <w:pPr>
        <w:pStyle w:val="ConsPlusNormal"/>
        <w:spacing w:before="280"/>
        <w:ind w:firstLine="540"/>
        <w:jc w:val="both"/>
      </w:pPr>
      <w:r w:rsidRPr="00DD6E49">
        <w:t>для населения - фактический результат, на достижение которого направлен проект;</w:t>
      </w:r>
    </w:p>
    <w:p w:rsidR="00DD6E49" w:rsidRPr="00DD6E49" w:rsidRDefault="00DD6E49">
      <w:pPr>
        <w:pStyle w:val="ConsPlusNormal"/>
        <w:spacing w:before="280"/>
        <w:ind w:firstLine="540"/>
        <w:jc w:val="both"/>
      </w:pPr>
      <w:r w:rsidRPr="00DD6E49">
        <w:t>для ОМСУ - решение первоочередных, долгое время не решаемых, наиболее остро воспринимаемых населением проблем, развитие диалога с населением, повышение качества и эффективности своей деятельности, привлечение внебюджетных источников;</w:t>
      </w:r>
    </w:p>
    <w:p w:rsidR="00DD6E49" w:rsidRPr="00DD6E49" w:rsidRDefault="00DD6E49">
      <w:pPr>
        <w:pStyle w:val="ConsPlusNormal"/>
        <w:spacing w:before="280"/>
        <w:ind w:firstLine="540"/>
        <w:jc w:val="both"/>
      </w:pPr>
      <w:r w:rsidRPr="00DD6E49">
        <w:t>для края - внедрение системы решения проблемных вопросов на уровне поселений, снижение иждивенческих настроений среди населения.</w:t>
      </w:r>
    </w:p>
    <w:p w:rsidR="00DD6E49" w:rsidRPr="00DD6E49" w:rsidRDefault="00DD6E49">
      <w:pPr>
        <w:pStyle w:val="ConsPlusNormal"/>
        <w:spacing w:before="280"/>
        <w:ind w:firstLine="540"/>
        <w:jc w:val="both"/>
      </w:pPr>
      <w:r w:rsidRPr="00DD6E49">
        <w:t>Активизировать население в осуществлении местного самоуправления призваны и мероприятия по содействию развитию в крае территориальных общественных самоуправлений, задачами которых является обеспечение решения вопросов местного значения непосредственно населением поселений, что особенно важно в условиях удаленности населенных пунктов от административных центров и малочисленности работников органов местного самоуправления.</w:t>
      </w:r>
    </w:p>
    <w:p w:rsidR="00DD6E49" w:rsidRPr="00DD6E49" w:rsidRDefault="00DD6E49">
      <w:pPr>
        <w:pStyle w:val="ConsPlusNormal"/>
        <w:jc w:val="both"/>
      </w:pPr>
      <w:r w:rsidRPr="00DD6E49">
        <w:t>(абзац введен постановлением Правительства Хабаровского края от 31.12.2015 N 498-пр)</w:t>
      </w:r>
    </w:p>
    <w:p w:rsidR="00DD6E49" w:rsidRPr="00DD6E49" w:rsidRDefault="00DD6E49">
      <w:pPr>
        <w:pStyle w:val="ConsPlusNormal"/>
        <w:spacing w:before="280"/>
        <w:ind w:firstLine="540"/>
        <w:jc w:val="both"/>
      </w:pPr>
      <w:r w:rsidRPr="00DD6E49">
        <w:t>Для развития данной формы участия населения в осуществлении местного самоуправления планируется стимулирование развития территориального общественного самоуправления путем предоставления межбюджетных трансфертов из краевого бюджета муниципальным образованиям края, оказания методической и консультационной помощи органам местного самоуправления в организации работы с населением.</w:t>
      </w:r>
    </w:p>
    <w:p w:rsidR="00DD6E49" w:rsidRPr="00DD6E49" w:rsidRDefault="00DD6E49">
      <w:pPr>
        <w:pStyle w:val="ConsPlusNormal"/>
        <w:jc w:val="both"/>
      </w:pPr>
      <w:r w:rsidRPr="00DD6E49">
        <w:t>(абзац введен постановлением Правительства Хабаровского края от 31.12.2015 N 498-пр)</w:t>
      </w:r>
    </w:p>
    <w:p w:rsidR="00DD6E49" w:rsidRPr="00DD6E49" w:rsidRDefault="00DD6E49">
      <w:pPr>
        <w:pStyle w:val="ConsPlusNormal"/>
        <w:jc w:val="both"/>
      </w:pPr>
    </w:p>
    <w:p w:rsidR="00DD6E49" w:rsidRPr="00DD6E49" w:rsidRDefault="00DD6E49">
      <w:pPr>
        <w:pStyle w:val="ConsPlusNormal"/>
        <w:ind w:firstLine="540"/>
        <w:jc w:val="both"/>
        <w:outlineLvl w:val="2"/>
      </w:pPr>
      <w:r w:rsidRPr="00DD6E49">
        <w:t>Задача N 4. Совершенствование территориальной организации местного самоуправления.</w:t>
      </w:r>
    </w:p>
    <w:p w:rsidR="00DD6E49" w:rsidRPr="00DD6E49" w:rsidRDefault="00DD6E49">
      <w:pPr>
        <w:pStyle w:val="ConsPlusNormal"/>
        <w:spacing w:before="280"/>
        <w:ind w:firstLine="540"/>
        <w:jc w:val="both"/>
      </w:pPr>
      <w:r w:rsidRPr="00DD6E49">
        <w:t xml:space="preserve">В целях совершенствования территориальной организации местного самоуправления в крае будет проведено ее исследование с точки зрения наличия возможностей (экономических, финансовых, кадровых и т.д.) в полном объеме исполнять возложенные на органы местного самоуправления полномочия. На основе полученных аналитических материалов будут разработаны рекомендации по оптимизации территориальной организации местного самоуправления и составлен план совершенствования </w:t>
      </w:r>
      <w:r w:rsidRPr="00DD6E49">
        <w:lastRenderedPageBreak/>
        <w:t>организационно-территориального устройства местного самоуправления в крае.</w:t>
      </w:r>
    </w:p>
    <w:p w:rsidR="00DD6E49" w:rsidRPr="00DD6E49" w:rsidRDefault="00DD6E49">
      <w:pPr>
        <w:pStyle w:val="ConsPlusNormal"/>
        <w:jc w:val="both"/>
      </w:pPr>
    </w:p>
    <w:p w:rsidR="00DD6E49" w:rsidRPr="00DD6E49" w:rsidRDefault="00DD6E49">
      <w:pPr>
        <w:pStyle w:val="ConsPlusNormal"/>
        <w:jc w:val="center"/>
        <w:outlineLvl w:val="1"/>
      </w:pPr>
      <w:r w:rsidRPr="00DD6E49">
        <w:t>3. Прогноз конечных результатов реализации Программы</w:t>
      </w:r>
    </w:p>
    <w:p w:rsidR="00DD6E49" w:rsidRPr="00DD6E49" w:rsidRDefault="00DD6E49">
      <w:pPr>
        <w:pStyle w:val="ConsPlusNormal"/>
        <w:jc w:val="both"/>
      </w:pPr>
    </w:p>
    <w:p w:rsidR="00DD6E49" w:rsidRPr="00DD6E49" w:rsidRDefault="00DD6E49">
      <w:pPr>
        <w:pStyle w:val="ConsPlusNormal"/>
        <w:ind w:firstLine="540"/>
        <w:jc w:val="both"/>
      </w:pPr>
      <w:r w:rsidRPr="00DD6E49">
        <w:t>В результате реализации мероприятий Программы ожидается:</w:t>
      </w:r>
    </w:p>
    <w:p w:rsidR="00DD6E49" w:rsidRPr="00DD6E49" w:rsidRDefault="00DD6E49">
      <w:pPr>
        <w:pStyle w:val="ConsPlusNormal"/>
        <w:spacing w:before="280"/>
        <w:ind w:firstLine="540"/>
        <w:jc w:val="both"/>
      </w:pPr>
      <w:r w:rsidRPr="00DD6E49">
        <w:t>- повышение эффективности и результативности муниципального управления в крае;</w:t>
      </w:r>
    </w:p>
    <w:p w:rsidR="00DD6E49" w:rsidRPr="00DD6E49" w:rsidRDefault="00DD6E49">
      <w:pPr>
        <w:pStyle w:val="ConsPlusNormal"/>
        <w:spacing w:before="280"/>
        <w:ind w:firstLine="540"/>
        <w:jc w:val="both"/>
      </w:pPr>
      <w:r w:rsidRPr="00DD6E49">
        <w:t>- повышение качества планирования и прогнозирования социально-экономического развития муниципальных образований в крае;</w:t>
      </w:r>
    </w:p>
    <w:p w:rsidR="00DD6E49" w:rsidRPr="00DD6E49" w:rsidRDefault="00DD6E49">
      <w:pPr>
        <w:pStyle w:val="ConsPlusNormal"/>
        <w:spacing w:before="280"/>
        <w:ind w:firstLine="540"/>
        <w:jc w:val="both"/>
      </w:pPr>
      <w:r w:rsidRPr="00DD6E49">
        <w:t>- повышение кадрового потенциала ОМСУ;</w:t>
      </w:r>
    </w:p>
    <w:p w:rsidR="00DD6E49" w:rsidRPr="00DD6E49" w:rsidRDefault="00DD6E49">
      <w:pPr>
        <w:pStyle w:val="ConsPlusNormal"/>
        <w:spacing w:before="280"/>
        <w:ind w:firstLine="540"/>
        <w:jc w:val="both"/>
      </w:pPr>
      <w:r w:rsidRPr="00DD6E49">
        <w:t>- увеличение доли внебюджетного финансирования, привлекаемого для решения вопросов местного значения;</w:t>
      </w:r>
    </w:p>
    <w:p w:rsidR="00DD6E49" w:rsidRPr="00DD6E49" w:rsidRDefault="00DD6E49">
      <w:pPr>
        <w:pStyle w:val="ConsPlusNormal"/>
        <w:spacing w:before="280"/>
        <w:ind w:firstLine="540"/>
        <w:jc w:val="both"/>
      </w:pPr>
      <w:r w:rsidRPr="00DD6E49">
        <w:t>- снижение разобщенности ОМСУ и населения;</w:t>
      </w:r>
    </w:p>
    <w:p w:rsidR="00DD6E49" w:rsidRPr="00DD6E49" w:rsidRDefault="00DD6E49">
      <w:pPr>
        <w:pStyle w:val="ConsPlusNormal"/>
        <w:spacing w:before="280"/>
        <w:ind w:firstLine="540"/>
        <w:jc w:val="both"/>
      </w:pPr>
      <w:r w:rsidRPr="00DD6E49">
        <w:t>- повышение уровня вовлечения населения в принятие управленческих решений, формирование механизмов общественного контроля;</w:t>
      </w:r>
    </w:p>
    <w:p w:rsidR="00DD6E49" w:rsidRPr="00DD6E49" w:rsidRDefault="00DD6E49">
      <w:pPr>
        <w:pStyle w:val="ConsPlusNormal"/>
        <w:spacing w:before="280"/>
        <w:ind w:firstLine="540"/>
        <w:jc w:val="both"/>
      </w:pPr>
      <w:r w:rsidRPr="00DD6E49">
        <w:t>- повышение удовлетворенности населения деятельностью ОМСУ.</w:t>
      </w:r>
    </w:p>
    <w:p w:rsidR="00DD6E49" w:rsidRPr="00DD6E49" w:rsidRDefault="00DD6E49">
      <w:pPr>
        <w:pStyle w:val="ConsPlusNormal"/>
        <w:spacing w:before="280"/>
        <w:ind w:firstLine="540"/>
        <w:jc w:val="both"/>
      </w:pPr>
      <w:r w:rsidRPr="00DD6E49">
        <w:t>- развитие территориального общественного самоуправления.</w:t>
      </w:r>
    </w:p>
    <w:p w:rsidR="00DD6E49" w:rsidRPr="00DD6E49" w:rsidRDefault="00DD6E49">
      <w:pPr>
        <w:pStyle w:val="ConsPlusNormal"/>
        <w:jc w:val="both"/>
      </w:pPr>
      <w:r w:rsidRPr="00DD6E49">
        <w:t>(абзац введен постановлением Правительства Хабаровского края от 31.12.2015 N 498-пр)</w:t>
      </w:r>
    </w:p>
    <w:p w:rsidR="00DD6E49" w:rsidRPr="00DD6E49" w:rsidRDefault="00DD6E49">
      <w:pPr>
        <w:pStyle w:val="ConsPlusNormal"/>
        <w:jc w:val="both"/>
      </w:pPr>
    </w:p>
    <w:p w:rsidR="00DD6E49" w:rsidRPr="00DD6E49" w:rsidRDefault="00DD6E49">
      <w:pPr>
        <w:pStyle w:val="ConsPlusNormal"/>
        <w:jc w:val="center"/>
        <w:outlineLvl w:val="1"/>
      </w:pPr>
      <w:r w:rsidRPr="00DD6E49">
        <w:t>4. Сроки и этапы реализации Программы</w:t>
      </w:r>
    </w:p>
    <w:p w:rsidR="00DD6E49" w:rsidRPr="00DD6E49" w:rsidRDefault="00DD6E49">
      <w:pPr>
        <w:pStyle w:val="ConsPlusNormal"/>
        <w:jc w:val="both"/>
      </w:pPr>
    </w:p>
    <w:p w:rsidR="00DD6E49" w:rsidRPr="00DD6E49" w:rsidRDefault="00DD6E49">
      <w:pPr>
        <w:pStyle w:val="ConsPlusNormal"/>
        <w:ind w:firstLine="540"/>
        <w:jc w:val="both"/>
      </w:pPr>
      <w:r w:rsidRPr="00DD6E49">
        <w:t>Программу предполагается реализовать в один этап - в течение 2014 - 2020 годов.</w:t>
      </w:r>
    </w:p>
    <w:p w:rsidR="00DD6E49" w:rsidRPr="00DD6E49" w:rsidRDefault="00DD6E49">
      <w:pPr>
        <w:pStyle w:val="ConsPlusNormal"/>
        <w:jc w:val="both"/>
      </w:pPr>
    </w:p>
    <w:p w:rsidR="00DD6E49" w:rsidRPr="00DD6E49" w:rsidRDefault="00DD6E49">
      <w:pPr>
        <w:pStyle w:val="ConsPlusNormal"/>
        <w:jc w:val="center"/>
        <w:outlineLvl w:val="1"/>
      </w:pPr>
      <w:r w:rsidRPr="00DD6E49">
        <w:t>5. Перечень показателей (индикаторов) Программы</w:t>
      </w:r>
    </w:p>
    <w:p w:rsidR="00DD6E49" w:rsidRPr="00DD6E49" w:rsidRDefault="00DD6E49">
      <w:pPr>
        <w:pStyle w:val="ConsPlusNormal"/>
        <w:jc w:val="both"/>
      </w:pPr>
    </w:p>
    <w:p w:rsidR="00DD6E49" w:rsidRPr="00DD6E49" w:rsidRDefault="00DD6E49">
      <w:pPr>
        <w:pStyle w:val="ConsPlusNormal"/>
        <w:ind w:firstLine="540"/>
        <w:jc w:val="both"/>
      </w:pPr>
      <w:r w:rsidRPr="00DD6E49">
        <w:t>Для оценки реализации Программы используются 10 показателей (индикаторов), характеризующих достижение цели, результаты решения задач и выполнения основных мероприятий:</w:t>
      </w:r>
    </w:p>
    <w:p w:rsidR="00DD6E49" w:rsidRPr="00DD6E49" w:rsidRDefault="00DD6E49">
      <w:pPr>
        <w:pStyle w:val="ConsPlusNormal"/>
        <w:jc w:val="both"/>
      </w:pPr>
      <w:r w:rsidRPr="00DD6E49">
        <w:t>(в ред. постановления Правительства Хабаровского края от 31.12.2015 N 498-пр)</w:t>
      </w:r>
    </w:p>
    <w:p w:rsidR="00DD6E49" w:rsidRPr="00DD6E49" w:rsidRDefault="00DD6E49">
      <w:pPr>
        <w:pStyle w:val="ConsPlusNormal"/>
        <w:spacing w:before="280"/>
        <w:ind w:firstLine="540"/>
        <w:jc w:val="both"/>
      </w:pPr>
      <w:r w:rsidRPr="00DD6E49">
        <w:t>1) количество муниципальных образований (городских округов, муниципальных районов), повысивших за год показатель удовлетворенности населения деятельностью ОМСУ;</w:t>
      </w:r>
    </w:p>
    <w:p w:rsidR="00DD6E49" w:rsidRPr="00DD6E49" w:rsidRDefault="00DD6E49">
      <w:pPr>
        <w:pStyle w:val="ConsPlusNormal"/>
        <w:jc w:val="both"/>
      </w:pPr>
      <w:r w:rsidRPr="00DD6E49">
        <w:t xml:space="preserve">(п. 1 в ред. постановления Правительства Хабаровского края от 17.03.2015 N </w:t>
      </w:r>
      <w:r w:rsidRPr="00DD6E49">
        <w:lastRenderedPageBreak/>
        <w:t>41-пр)</w:t>
      </w:r>
    </w:p>
    <w:p w:rsidR="00DD6E49" w:rsidRPr="00DD6E49" w:rsidRDefault="00DD6E49">
      <w:pPr>
        <w:pStyle w:val="ConsPlusNormal"/>
        <w:spacing w:before="280"/>
        <w:ind w:firstLine="540"/>
        <w:jc w:val="both"/>
      </w:pPr>
      <w:r w:rsidRPr="00DD6E49">
        <w:t>2) среднее соотношение уровня комплексной оценки между муниципальными образованиями (городскими округами, муниципальными районами), занявшими первое и последнее места в группах;</w:t>
      </w:r>
    </w:p>
    <w:p w:rsidR="00DD6E49" w:rsidRPr="00DD6E49" w:rsidRDefault="00DD6E49">
      <w:pPr>
        <w:pStyle w:val="ConsPlusNormal"/>
        <w:jc w:val="both"/>
      </w:pPr>
      <w:r w:rsidRPr="00DD6E49">
        <w:t>(п. 2 в ред. постановления Правительства Хабаровского края от 17.03.2015 N 41-пр)</w:t>
      </w:r>
    </w:p>
    <w:p w:rsidR="00DD6E49" w:rsidRPr="00DD6E49" w:rsidRDefault="00DD6E49">
      <w:pPr>
        <w:pStyle w:val="ConsPlusNormal"/>
        <w:spacing w:before="280"/>
        <w:ind w:firstLine="540"/>
        <w:jc w:val="both"/>
      </w:pPr>
      <w:r w:rsidRPr="00DD6E49">
        <w:t>3) количество муниципальных образований, принявших программы, направленные на развитие муниципальной службы, с обеспечением финансирования расходов по их реализации за счет средств местных бюджетов;</w:t>
      </w:r>
    </w:p>
    <w:p w:rsidR="00DD6E49" w:rsidRPr="00DD6E49" w:rsidRDefault="00DD6E49">
      <w:pPr>
        <w:pStyle w:val="ConsPlusNormal"/>
        <w:spacing w:before="280"/>
        <w:ind w:firstLine="540"/>
        <w:jc w:val="both"/>
      </w:pPr>
      <w:r w:rsidRPr="00DD6E49">
        <w:t>4) количество муниципальных служащих и лиц, замещающих выборные муниципальные должности, получивших дополнительное профессиональное образование;</w:t>
      </w:r>
    </w:p>
    <w:p w:rsidR="00DD6E49" w:rsidRPr="00DD6E49" w:rsidRDefault="00DD6E49">
      <w:pPr>
        <w:pStyle w:val="ConsPlusNormal"/>
        <w:jc w:val="both"/>
      </w:pPr>
      <w:r w:rsidRPr="00DD6E49">
        <w:t>(в ред. постановлений Правительства Хабаровского края от 31.12.2015 N 498-пр, от 20.10.2017 N 420-пр)</w:t>
      </w:r>
    </w:p>
    <w:p w:rsidR="00DD6E49" w:rsidRPr="00DD6E49" w:rsidRDefault="00DD6E49">
      <w:pPr>
        <w:pStyle w:val="ConsPlusNormal"/>
        <w:spacing w:before="280"/>
        <w:ind w:firstLine="540"/>
        <w:jc w:val="both"/>
      </w:pPr>
      <w:r w:rsidRPr="00DD6E49">
        <w:t>5) количество лиц, состоящих в резерве кадров ОМСУ различных уровней, получивших дополнительное профессиональное образование;</w:t>
      </w:r>
    </w:p>
    <w:p w:rsidR="00DD6E49" w:rsidRPr="00DD6E49" w:rsidRDefault="00DD6E49">
      <w:pPr>
        <w:pStyle w:val="ConsPlusNormal"/>
        <w:jc w:val="both"/>
      </w:pPr>
      <w:r w:rsidRPr="00DD6E49">
        <w:t>(в ред. постановления Правительства Хабаровского края от 31.12.2015 N 498-пр)</w:t>
      </w:r>
    </w:p>
    <w:p w:rsidR="00DD6E49" w:rsidRPr="00DD6E49" w:rsidRDefault="00DD6E49">
      <w:pPr>
        <w:pStyle w:val="ConsPlusNormal"/>
        <w:spacing w:before="280"/>
        <w:ind w:firstLine="540"/>
        <w:jc w:val="both"/>
      </w:pPr>
      <w:r w:rsidRPr="00DD6E49">
        <w:t>6) количество руководителей и специалистов экономических служб муниципальных образований, принявших участие в работе Совета по вопросам экономического развития муниципальных образований края при министерстве экономического развития края;</w:t>
      </w:r>
    </w:p>
    <w:p w:rsidR="00DD6E49" w:rsidRPr="00DD6E49" w:rsidRDefault="00DD6E49">
      <w:pPr>
        <w:pStyle w:val="ConsPlusNormal"/>
        <w:jc w:val="both"/>
      </w:pPr>
      <w:r w:rsidRPr="00DD6E49">
        <w:t>(п. 6 в ред. постановления Правительства Хабаровского края от 17.03.2015 N 41-пр)</w:t>
      </w:r>
    </w:p>
    <w:p w:rsidR="00DD6E49" w:rsidRPr="00DD6E49" w:rsidRDefault="00DD6E49">
      <w:pPr>
        <w:pStyle w:val="ConsPlusNormal"/>
        <w:spacing w:before="280"/>
        <w:ind w:firstLine="540"/>
        <w:jc w:val="both"/>
      </w:pPr>
      <w:r w:rsidRPr="00DD6E49">
        <w:t>7) доля городских и сельских поселений, в которых реализуется ППМИ, в общем числе поселений края;</w:t>
      </w:r>
    </w:p>
    <w:p w:rsidR="00DD6E49" w:rsidRPr="00DD6E49" w:rsidRDefault="00DD6E49">
      <w:pPr>
        <w:pStyle w:val="ConsPlusNormal"/>
        <w:spacing w:before="280"/>
        <w:ind w:firstLine="540"/>
        <w:jc w:val="both"/>
      </w:pPr>
      <w:r w:rsidRPr="00DD6E49">
        <w:t>8) доля внебюджетного финансирования, привлекаемого для реализации ППМИ, в общем объеме финансирования Программы.</w:t>
      </w:r>
    </w:p>
    <w:p w:rsidR="00DD6E49" w:rsidRPr="00DD6E49" w:rsidRDefault="00DD6E49">
      <w:pPr>
        <w:pStyle w:val="ConsPlusNormal"/>
        <w:spacing w:before="280"/>
        <w:ind w:firstLine="540"/>
        <w:jc w:val="both"/>
      </w:pPr>
      <w:r w:rsidRPr="00DD6E49">
        <w:t>9) удельный вес муниципальных образований (городских округов, муниципальных районов), в которых достигнута положительная динамика показателей социально-экономического развития по отношению к предыдущему отчетному периоду, в общем числе муниципальных образований (городских округов, муниципальных районов);</w:t>
      </w:r>
    </w:p>
    <w:p w:rsidR="00DD6E49" w:rsidRPr="00DD6E49" w:rsidRDefault="00DD6E49">
      <w:pPr>
        <w:pStyle w:val="ConsPlusNormal"/>
        <w:jc w:val="both"/>
      </w:pPr>
      <w:r w:rsidRPr="00DD6E49">
        <w:t>(пп. 9 введен постановлением Правительства Хабаровского края от 31.12.2015 N 498-пр)</w:t>
      </w:r>
    </w:p>
    <w:p w:rsidR="00DD6E49" w:rsidRPr="00DD6E49" w:rsidRDefault="00DD6E49">
      <w:pPr>
        <w:pStyle w:val="ConsPlusNormal"/>
        <w:spacing w:before="280"/>
        <w:ind w:firstLine="540"/>
        <w:jc w:val="both"/>
      </w:pPr>
      <w:r w:rsidRPr="00DD6E49">
        <w:t xml:space="preserve">10) количество территориальных общественных самоуправлений в </w:t>
      </w:r>
      <w:r w:rsidRPr="00DD6E49">
        <w:lastRenderedPageBreak/>
        <w:t>муниципальных образованиях края.</w:t>
      </w:r>
    </w:p>
    <w:p w:rsidR="00DD6E49" w:rsidRPr="00DD6E49" w:rsidRDefault="00DD6E49">
      <w:pPr>
        <w:pStyle w:val="ConsPlusNormal"/>
        <w:jc w:val="both"/>
      </w:pPr>
      <w:r w:rsidRPr="00DD6E49">
        <w:t>(пп. 10 введен постановлением Правительства Хабаровского края от 31.12.2015 N 498-пр)</w:t>
      </w:r>
    </w:p>
    <w:p w:rsidR="00DD6E49" w:rsidRPr="00DD6E49" w:rsidRDefault="00DD6E49">
      <w:pPr>
        <w:pStyle w:val="ConsPlusNormal"/>
        <w:spacing w:before="280"/>
        <w:ind w:firstLine="540"/>
        <w:jc w:val="both"/>
      </w:pPr>
      <w:r w:rsidRPr="00DD6E49">
        <w:t>Методика сбора информации и расчета показателей (индикаторов) Программы, источником информации для которых не являются данные статистического наблюдения, приведена в приложении N 1 к настоящей Программе.</w:t>
      </w:r>
    </w:p>
    <w:p w:rsidR="00DD6E49" w:rsidRPr="00DD6E49" w:rsidRDefault="00DD6E49">
      <w:pPr>
        <w:pStyle w:val="ConsPlusNormal"/>
        <w:spacing w:before="280"/>
        <w:ind w:firstLine="540"/>
        <w:jc w:val="both"/>
      </w:pPr>
      <w:r w:rsidRPr="00DD6E49">
        <w:t>Сведения о показателях (индикаторах) Программы с расшифровкой их плановых значений по годам приведены в приложении N 2 к настоящей Программе.</w:t>
      </w:r>
    </w:p>
    <w:p w:rsidR="00DD6E49" w:rsidRPr="00DD6E49" w:rsidRDefault="00DD6E49">
      <w:pPr>
        <w:pStyle w:val="ConsPlusNormal"/>
        <w:jc w:val="both"/>
      </w:pPr>
    </w:p>
    <w:p w:rsidR="00DD6E49" w:rsidRPr="00DD6E49" w:rsidRDefault="00DD6E49">
      <w:pPr>
        <w:pStyle w:val="ConsPlusNormal"/>
        <w:jc w:val="center"/>
        <w:outlineLvl w:val="1"/>
      </w:pPr>
      <w:r w:rsidRPr="00DD6E49">
        <w:t>6. Перечень основных мероприятий Программы</w:t>
      </w:r>
    </w:p>
    <w:p w:rsidR="00DD6E49" w:rsidRPr="00DD6E49" w:rsidRDefault="00DD6E49">
      <w:pPr>
        <w:pStyle w:val="ConsPlusNormal"/>
        <w:jc w:val="both"/>
      </w:pPr>
    </w:p>
    <w:p w:rsidR="00DD6E49" w:rsidRPr="00DD6E49" w:rsidRDefault="00DD6E49">
      <w:pPr>
        <w:pStyle w:val="ConsPlusNormal"/>
        <w:ind w:firstLine="540"/>
        <w:jc w:val="both"/>
      </w:pPr>
      <w:r w:rsidRPr="00DD6E49">
        <w:t>Достижение цели и решение задач Программы осуществляются посредством реализации основных мероприятий.</w:t>
      </w:r>
    </w:p>
    <w:p w:rsidR="00DD6E49" w:rsidRPr="00DD6E49" w:rsidRDefault="00DD6E49">
      <w:pPr>
        <w:pStyle w:val="ConsPlusNormal"/>
        <w:spacing w:before="280"/>
        <w:ind w:firstLine="540"/>
        <w:jc w:val="both"/>
      </w:pPr>
      <w:r w:rsidRPr="00DD6E49">
        <w:t>Основные мероприятия Программы:</w:t>
      </w:r>
    </w:p>
    <w:p w:rsidR="00DD6E49" w:rsidRPr="00DD6E49" w:rsidRDefault="00DD6E49">
      <w:pPr>
        <w:pStyle w:val="ConsPlusNormal"/>
        <w:spacing w:before="280"/>
        <w:ind w:firstLine="540"/>
        <w:jc w:val="both"/>
      </w:pPr>
      <w:r w:rsidRPr="00DD6E49">
        <w:t>1) стимулирование органов местного самоуправления к повышению эффективности деятельности.</w:t>
      </w:r>
    </w:p>
    <w:p w:rsidR="00DD6E49" w:rsidRPr="00DD6E49" w:rsidRDefault="00DD6E49">
      <w:pPr>
        <w:pStyle w:val="ConsPlusNormal"/>
        <w:spacing w:before="280"/>
        <w:ind w:firstLine="540"/>
        <w:jc w:val="both"/>
      </w:pPr>
      <w:r w:rsidRPr="00DD6E49">
        <w:t>Городским округам и муниципальным районам, показавшим по итогам отчетного года лучшие результаты своей деятельности, предоставляются гранты, что позволит повысить эффективность работы ОМСУ и соответственно качество предоставляемых муниципальных услуг. Городским округам и муниципальным районам края, достигшим наилучших значений показателей (индикаторов), предоставляются гранты, что позволит интегрировать деятельность ОМСУ в реализацию стратегических задач развития края.</w:t>
      </w:r>
    </w:p>
    <w:p w:rsidR="00DD6E49" w:rsidRPr="00DD6E49" w:rsidRDefault="00DD6E49">
      <w:pPr>
        <w:pStyle w:val="ConsPlusNormal"/>
        <w:jc w:val="both"/>
      </w:pPr>
      <w:r w:rsidRPr="00DD6E49">
        <w:t>(в ред. постановлений Правительства Хабаровского края от 20.06.2016 N 189-пр, от 30.12.2016 N 523-пр)</w:t>
      </w:r>
    </w:p>
    <w:p w:rsidR="00DD6E49" w:rsidRPr="00DD6E49" w:rsidRDefault="00DD6E49">
      <w:pPr>
        <w:pStyle w:val="ConsPlusNormal"/>
        <w:spacing w:before="280"/>
        <w:ind w:firstLine="540"/>
        <w:jc w:val="both"/>
      </w:pPr>
      <w:r w:rsidRPr="00DD6E49">
        <w:t>Министерство экономического развития края проводит заседания Совета по вопросам экономического развития муниципальных образований края при министерстве экономического развития края (далее также - Совет).</w:t>
      </w:r>
    </w:p>
    <w:p w:rsidR="00DD6E49" w:rsidRPr="00DD6E49" w:rsidRDefault="00DD6E49">
      <w:pPr>
        <w:pStyle w:val="ConsPlusNormal"/>
        <w:jc w:val="both"/>
      </w:pPr>
      <w:r w:rsidRPr="00DD6E49">
        <w:t>(в ред. постановления Правительства Хабаровского края от 17.03.2015 N 41-пр)</w:t>
      </w:r>
    </w:p>
    <w:p w:rsidR="00DD6E49" w:rsidRPr="00DD6E49" w:rsidRDefault="00DD6E49">
      <w:pPr>
        <w:pStyle w:val="ConsPlusNormal"/>
        <w:spacing w:before="280"/>
        <w:ind w:firstLine="540"/>
        <w:jc w:val="both"/>
      </w:pPr>
      <w:r w:rsidRPr="00DD6E49">
        <w:t>Основной целью проведения Совета является повышение профессионального уровня и информированности руководителей и специалистов экономических служб муниципальных образований - до 80 человек ежегодно;</w:t>
      </w:r>
    </w:p>
    <w:p w:rsidR="00DD6E49" w:rsidRPr="00DD6E49" w:rsidRDefault="00DD6E49">
      <w:pPr>
        <w:pStyle w:val="ConsPlusNormal"/>
        <w:jc w:val="both"/>
      </w:pPr>
      <w:r w:rsidRPr="00DD6E49">
        <w:t>(в ред. постановления Правительства Хабаровского края от 31.12.2015 N 498-пр)</w:t>
      </w:r>
    </w:p>
    <w:p w:rsidR="00DD6E49" w:rsidRPr="00DD6E49" w:rsidRDefault="00DD6E49">
      <w:pPr>
        <w:pStyle w:val="ConsPlusNormal"/>
        <w:spacing w:before="280"/>
        <w:ind w:firstLine="540"/>
        <w:jc w:val="both"/>
      </w:pPr>
      <w:r w:rsidRPr="00DD6E49">
        <w:lastRenderedPageBreak/>
        <w:t>2) развитие кадрового потенциала органов местного самоуправления.</w:t>
      </w:r>
    </w:p>
    <w:p w:rsidR="00DD6E49" w:rsidRPr="00DD6E49" w:rsidRDefault="00DD6E49">
      <w:pPr>
        <w:pStyle w:val="ConsPlusNormal"/>
        <w:spacing w:before="280"/>
        <w:ind w:firstLine="540"/>
        <w:jc w:val="both"/>
      </w:pPr>
      <w:r w:rsidRPr="00DD6E49">
        <w:t>Развитие кадрового потенциала ОМСУ осуществляется путем участия в обеспечении дополнительного профессионального образования лиц, замещающих выборные муниципальные должности, муниципальных служащих, организации обучающих мероприятий для руководителей и специалистов ОМСУ, а также предоставления субсидий бюджетам муниципальных образований края на софинансирование расходных обязательств муниципальных образований края по организации дополнительного профессионального образования лиц, замещающих выборные муниципальные должности, муниципальных служащих при условии наличия в органе местного самоуправления программы, предусматривающей такие мероприятия и бюджетные ассигнования на их реализацию;</w:t>
      </w:r>
    </w:p>
    <w:p w:rsidR="00DD6E49" w:rsidRPr="00DD6E49" w:rsidRDefault="00DD6E49">
      <w:pPr>
        <w:pStyle w:val="ConsPlusNormal"/>
        <w:jc w:val="both"/>
      </w:pPr>
      <w:r w:rsidRPr="00DD6E49">
        <w:t>(в ред. постановления Правительства Хабаровского края от 20.06.2016 N 189-пр)</w:t>
      </w:r>
    </w:p>
    <w:p w:rsidR="00DD6E49" w:rsidRPr="00DD6E49" w:rsidRDefault="00DD6E49">
      <w:pPr>
        <w:pStyle w:val="ConsPlusNormal"/>
        <w:spacing w:before="280"/>
        <w:ind w:firstLine="540"/>
        <w:jc w:val="both"/>
      </w:pPr>
      <w:r w:rsidRPr="00DD6E49">
        <w:t>3) вовлечение населения в осуществление местного самоуправления.</w:t>
      </w:r>
    </w:p>
    <w:p w:rsidR="00DD6E49" w:rsidRPr="00DD6E49" w:rsidRDefault="00DD6E49">
      <w:pPr>
        <w:pStyle w:val="ConsPlusNormal"/>
        <w:spacing w:before="280"/>
        <w:ind w:firstLine="540"/>
        <w:jc w:val="both"/>
      </w:pPr>
      <w:r w:rsidRPr="00DD6E49">
        <w:t>Данное мероприятие осуществляется посредством реализации, а также информационного и организационного сопровождения на территориях городских и сельских поселений края проектов развития муниципальных образований края, основанных на местных инициативах граждан.</w:t>
      </w:r>
    </w:p>
    <w:p w:rsidR="00DD6E49" w:rsidRPr="00DD6E49" w:rsidRDefault="00DD6E49">
      <w:pPr>
        <w:pStyle w:val="ConsPlusNormal"/>
        <w:spacing w:before="280"/>
        <w:ind w:firstLine="540"/>
        <w:jc w:val="both"/>
      </w:pPr>
      <w:r w:rsidRPr="00DD6E49">
        <w:t>Поддержка и субсидирование проектов, инициированных населением, позволит повысить активность жителей в решении задач социально-экономического развития своих территорий и их вовлеченность в местное самоуправление;</w:t>
      </w:r>
    </w:p>
    <w:p w:rsidR="00DD6E49" w:rsidRPr="00DD6E49" w:rsidRDefault="00DD6E49">
      <w:pPr>
        <w:pStyle w:val="ConsPlusNormal"/>
        <w:jc w:val="both"/>
      </w:pPr>
      <w:r w:rsidRPr="00DD6E49">
        <w:t>(п. 3 в ред. постановления Правительства Хабаровского края от 17.03.2015 N 41-пр)</w:t>
      </w:r>
    </w:p>
    <w:p w:rsidR="00DD6E49" w:rsidRPr="00DD6E49" w:rsidRDefault="00DD6E49">
      <w:pPr>
        <w:pStyle w:val="ConsPlusNormal"/>
        <w:spacing w:before="280"/>
        <w:ind w:firstLine="540"/>
        <w:jc w:val="both"/>
      </w:pPr>
      <w:r w:rsidRPr="00DD6E49">
        <w:t>4) исследование территориальной организации местного самоуправления в крае, совершенствование организационно-территориального устройства местного самоуправления в крае.</w:t>
      </w:r>
    </w:p>
    <w:p w:rsidR="00DD6E49" w:rsidRPr="00DD6E49" w:rsidRDefault="00DD6E49">
      <w:pPr>
        <w:pStyle w:val="ConsPlusNormal"/>
        <w:spacing w:before="280"/>
        <w:ind w:firstLine="540"/>
        <w:jc w:val="both"/>
      </w:pPr>
      <w:r w:rsidRPr="00DD6E49">
        <w:t>Данное мероприятие осуществляется путем изучения существующей территориальной организации МСУ с точки зрения наличия возможностей (экономических, финансовых, кадровых и т.д.) в полном объеме исполнять полномочия, возложенные на ОМСУ, по результатам которого планируется разработка рекомендаций по совершенствованию территориальной организации МСУ в крае.</w:t>
      </w:r>
    </w:p>
    <w:p w:rsidR="00DD6E49" w:rsidRPr="00DD6E49" w:rsidRDefault="00DD6E49">
      <w:pPr>
        <w:pStyle w:val="ConsPlusNormal"/>
        <w:spacing w:before="280"/>
        <w:ind w:firstLine="540"/>
        <w:jc w:val="both"/>
      </w:pPr>
      <w:r w:rsidRPr="00DD6E49">
        <w:t>Абзац утратил силу. - Постановление Правительства Хабаровского края от 31.12.2015 N 498-пр.</w:t>
      </w:r>
    </w:p>
    <w:p w:rsidR="00DD6E49" w:rsidRPr="00DD6E49" w:rsidRDefault="00DD6E49">
      <w:pPr>
        <w:pStyle w:val="ConsPlusNormal"/>
        <w:spacing w:before="280"/>
        <w:ind w:firstLine="540"/>
        <w:jc w:val="both"/>
      </w:pPr>
      <w:r w:rsidRPr="00DD6E49">
        <w:t xml:space="preserve">5) содействие развитию территориального общественного </w:t>
      </w:r>
      <w:r w:rsidRPr="00DD6E49">
        <w:lastRenderedPageBreak/>
        <w:t>самоуправления в муниципальных образованиях края.</w:t>
      </w:r>
    </w:p>
    <w:p w:rsidR="00DD6E49" w:rsidRPr="00DD6E49" w:rsidRDefault="00DD6E49">
      <w:pPr>
        <w:pStyle w:val="ConsPlusNormal"/>
        <w:jc w:val="both"/>
      </w:pPr>
      <w:r w:rsidRPr="00DD6E49">
        <w:t>(абзац введен постановлением Правительства Хабаровского края от 31.12.2015 N 498-пр)</w:t>
      </w:r>
    </w:p>
    <w:p w:rsidR="00DD6E49" w:rsidRPr="00DD6E49" w:rsidRDefault="00DD6E49">
      <w:pPr>
        <w:pStyle w:val="ConsPlusNormal"/>
        <w:spacing w:before="280"/>
        <w:ind w:firstLine="540"/>
        <w:jc w:val="both"/>
      </w:pPr>
      <w:r w:rsidRPr="00DD6E49">
        <w:t>Данное мероприятие осуществляется посредством предоставления межбюджетных трансфертов муниципальным образованиям края, проведения семинаров для специалистов органов местного самоуправления муниципальных образований края с участием граждан по вопросу образования территориального общественного самоуправления и представителей территориального общественного самоуправления по вопросам их деятельности, а также содействия муниципальным образованиям края в подготовке муниципальных правовых актов, предусмотренных частью 11 статьи 27 Федерального закона от 06 октября 2003 г. N 131-ФЗ.</w:t>
      </w:r>
    </w:p>
    <w:p w:rsidR="00DD6E49" w:rsidRPr="00DD6E49" w:rsidRDefault="00DD6E49">
      <w:pPr>
        <w:pStyle w:val="ConsPlusNormal"/>
        <w:jc w:val="both"/>
      </w:pPr>
      <w:r w:rsidRPr="00DD6E49">
        <w:t>(абзац введен постановлением Правительства Хабаровского края от 31.12.2015 N 498-пр)</w:t>
      </w:r>
    </w:p>
    <w:p w:rsidR="00DD6E49" w:rsidRPr="00DD6E49" w:rsidRDefault="00DD6E49">
      <w:pPr>
        <w:pStyle w:val="ConsPlusNormal"/>
        <w:spacing w:before="280"/>
        <w:ind w:firstLine="540"/>
        <w:jc w:val="both"/>
      </w:pPr>
      <w:r w:rsidRPr="00DD6E49">
        <w:t>Данное мероприятие приведет к повышению эффективности работы местных администраций за счет вовлечения граждан в решение вопросов местного значения через территориальное общественное самоуправление.</w:t>
      </w:r>
    </w:p>
    <w:p w:rsidR="00DD6E49" w:rsidRPr="00DD6E49" w:rsidRDefault="00DD6E49">
      <w:pPr>
        <w:pStyle w:val="ConsPlusNormal"/>
        <w:jc w:val="both"/>
      </w:pPr>
      <w:r w:rsidRPr="00DD6E49">
        <w:t>(абзац введен постановлением Правительства Хабаровского края от 31.12.2015 N 498-пр)</w:t>
      </w:r>
    </w:p>
    <w:p w:rsidR="00DD6E49" w:rsidRPr="00DD6E49" w:rsidRDefault="00DD6E49">
      <w:pPr>
        <w:pStyle w:val="ConsPlusNormal"/>
        <w:spacing w:before="280"/>
        <w:ind w:firstLine="540"/>
        <w:jc w:val="both"/>
      </w:pPr>
      <w:r w:rsidRPr="00DD6E49">
        <w:t>Перечень основных мероприятий Программы с указанием ответственного исполнителя, соисполнителей Программы и непосредственных результатов реализации Программы по годам приведен в приложении N 3 к настоящей Программе.</w:t>
      </w:r>
    </w:p>
    <w:p w:rsidR="00DD6E49" w:rsidRPr="00DD6E49" w:rsidRDefault="00DD6E49">
      <w:pPr>
        <w:pStyle w:val="ConsPlusNormal"/>
        <w:jc w:val="both"/>
      </w:pPr>
      <w:r w:rsidRPr="00DD6E49">
        <w:t>(абзац введен постановлением Правительства Хабаровского края от 31.12.2015 N 498-пр)</w:t>
      </w:r>
    </w:p>
    <w:p w:rsidR="00DD6E49" w:rsidRPr="00DD6E49" w:rsidRDefault="00DD6E49">
      <w:pPr>
        <w:pStyle w:val="ConsPlusNormal"/>
        <w:jc w:val="both"/>
      </w:pPr>
    </w:p>
    <w:p w:rsidR="00DD6E49" w:rsidRPr="00DD6E49" w:rsidRDefault="00DD6E49">
      <w:pPr>
        <w:pStyle w:val="ConsPlusNormal"/>
        <w:jc w:val="center"/>
        <w:outlineLvl w:val="1"/>
      </w:pPr>
      <w:r w:rsidRPr="00DD6E49">
        <w:t>7. Основные меры правового регулирования</w:t>
      </w:r>
    </w:p>
    <w:p w:rsidR="00DD6E49" w:rsidRPr="00DD6E49" w:rsidRDefault="00DD6E49">
      <w:pPr>
        <w:pStyle w:val="ConsPlusNormal"/>
        <w:jc w:val="both"/>
      </w:pPr>
    </w:p>
    <w:p w:rsidR="00DD6E49" w:rsidRPr="00DD6E49" w:rsidRDefault="00DD6E49">
      <w:pPr>
        <w:pStyle w:val="ConsPlusNormal"/>
        <w:ind w:firstLine="540"/>
        <w:jc w:val="both"/>
      </w:pPr>
      <w:r w:rsidRPr="00DD6E49">
        <w:t>Государственное регулирование в области содействия развитию МСУ обеспечивается нормативными правовыми актами Российской Федерации и Хабаровского края.</w:t>
      </w:r>
    </w:p>
    <w:p w:rsidR="00DD6E49" w:rsidRPr="00DD6E49" w:rsidRDefault="00DD6E49">
      <w:pPr>
        <w:pStyle w:val="ConsPlusNormal"/>
        <w:spacing w:before="280"/>
        <w:ind w:firstLine="540"/>
        <w:jc w:val="both"/>
      </w:pPr>
      <w:r w:rsidRPr="00DD6E49">
        <w:t>Абзацы второй - пятый утратили силу. - Постановление Правительства Хабаровского края от 22.05.2014 N 163-пр.</w:t>
      </w:r>
    </w:p>
    <w:p w:rsidR="00DD6E49" w:rsidRPr="00DD6E49" w:rsidRDefault="00DD6E49">
      <w:pPr>
        <w:pStyle w:val="ConsPlusNormal"/>
        <w:spacing w:before="280"/>
        <w:ind w:firstLine="540"/>
        <w:jc w:val="both"/>
      </w:pPr>
      <w:r w:rsidRPr="00DD6E49">
        <w:t>В случае изменения действующего законодательства ответственный исполнитель Программы обеспечивает разработку нормативных правовых актов в соответствии со своими полномочиями.</w:t>
      </w:r>
    </w:p>
    <w:p w:rsidR="00DD6E49" w:rsidRPr="00DD6E49" w:rsidRDefault="00DD6E49">
      <w:pPr>
        <w:pStyle w:val="ConsPlusNormal"/>
        <w:jc w:val="both"/>
      </w:pPr>
    </w:p>
    <w:p w:rsidR="00DD6E49" w:rsidRPr="00DD6E49" w:rsidRDefault="00DD6E49">
      <w:pPr>
        <w:pStyle w:val="ConsPlusNormal"/>
        <w:jc w:val="center"/>
        <w:outlineLvl w:val="1"/>
      </w:pPr>
      <w:r w:rsidRPr="00DD6E49">
        <w:t>8. Ресурсное обеспечение реализации Программы</w:t>
      </w:r>
    </w:p>
    <w:p w:rsidR="00DD6E49" w:rsidRPr="00DD6E49" w:rsidRDefault="00DD6E49">
      <w:pPr>
        <w:pStyle w:val="ConsPlusNormal"/>
        <w:jc w:val="center"/>
      </w:pPr>
      <w:r w:rsidRPr="00DD6E49">
        <w:t>(в ред. постановления Правительства Хабаровского края</w:t>
      </w:r>
    </w:p>
    <w:p w:rsidR="00DD6E49" w:rsidRPr="00DD6E49" w:rsidRDefault="00DD6E49">
      <w:pPr>
        <w:pStyle w:val="ConsPlusNormal"/>
        <w:jc w:val="center"/>
      </w:pPr>
      <w:r w:rsidRPr="00DD6E49">
        <w:t>от 07.03.2018 N 65-пр)</w:t>
      </w:r>
    </w:p>
    <w:p w:rsidR="00DD6E49" w:rsidRPr="00DD6E49" w:rsidRDefault="00DD6E49">
      <w:pPr>
        <w:pStyle w:val="ConsPlusNormal"/>
        <w:jc w:val="both"/>
      </w:pPr>
    </w:p>
    <w:p w:rsidR="00DD6E49" w:rsidRPr="00DD6E49" w:rsidRDefault="00DD6E49">
      <w:pPr>
        <w:pStyle w:val="ConsPlusNormal"/>
        <w:ind w:firstLine="540"/>
        <w:jc w:val="both"/>
      </w:pPr>
      <w:r w:rsidRPr="00DD6E49">
        <w:t>Прогнозируемый общий объем финансирования реализации Программы составит 303,83 млн. рублей, из них:</w:t>
      </w:r>
    </w:p>
    <w:p w:rsidR="00DD6E49" w:rsidRPr="00DD6E49" w:rsidRDefault="00DD6E49">
      <w:pPr>
        <w:pStyle w:val="ConsPlusNormal"/>
        <w:spacing w:before="280"/>
        <w:ind w:firstLine="540"/>
        <w:jc w:val="both"/>
      </w:pPr>
      <w:r w:rsidRPr="00DD6E49">
        <w:t>краевой бюджет - 258,28 млн. рублей, в том числе по годам:</w:t>
      </w:r>
    </w:p>
    <w:p w:rsidR="00DD6E49" w:rsidRPr="00DD6E49" w:rsidRDefault="00DD6E49">
      <w:pPr>
        <w:pStyle w:val="ConsPlusNormal"/>
        <w:spacing w:before="280"/>
        <w:ind w:firstLine="540"/>
        <w:jc w:val="both"/>
      </w:pPr>
      <w:r w:rsidRPr="00DD6E49">
        <w:t>2014 год - 41,40 млн. рублей,</w:t>
      </w:r>
    </w:p>
    <w:p w:rsidR="00DD6E49" w:rsidRPr="00DD6E49" w:rsidRDefault="00DD6E49">
      <w:pPr>
        <w:pStyle w:val="ConsPlusNormal"/>
        <w:spacing w:before="280"/>
        <w:ind w:firstLine="540"/>
        <w:jc w:val="both"/>
      </w:pPr>
      <w:r w:rsidRPr="00DD6E49">
        <w:t>2015 год - 57,83 млн. рублей,</w:t>
      </w:r>
    </w:p>
    <w:p w:rsidR="00DD6E49" w:rsidRPr="00DD6E49" w:rsidRDefault="00DD6E49">
      <w:pPr>
        <w:pStyle w:val="ConsPlusNormal"/>
        <w:spacing w:before="280"/>
        <w:ind w:firstLine="540"/>
        <w:jc w:val="both"/>
      </w:pPr>
      <w:r w:rsidRPr="00DD6E49">
        <w:t>2016 год - 17,77 млн. рублей,</w:t>
      </w:r>
    </w:p>
    <w:p w:rsidR="00DD6E49" w:rsidRPr="00DD6E49" w:rsidRDefault="00DD6E49">
      <w:pPr>
        <w:pStyle w:val="ConsPlusNormal"/>
        <w:spacing w:before="280"/>
        <w:ind w:firstLine="540"/>
        <w:jc w:val="both"/>
      </w:pPr>
      <w:r w:rsidRPr="00DD6E49">
        <w:t>2017 год - 15,27 млн. рублей,</w:t>
      </w:r>
    </w:p>
    <w:p w:rsidR="00DD6E49" w:rsidRPr="00DD6E49" w:rsidRDefault="00DD6E49">
      <w:pPr>
        <w:pStyle w:val="ConsPlusNormal"/>
        <w:spacing w:before="280"/>
        <w:ind w:firstLine="540"/>
        <w:jc w:val="both"/>
      </w:pPr>
      <w:r w:rsidRPr="00DD6E49">
        <w:t>2018 год - 76,86 млн. рублей,</w:t>
      </w:r>
    </w:p>
    <w:p w:rsidR="00DD6E49" w:rsidRPr="00DD6E49" w:rsidRDefault="00DD6E49">
      <w:pPr>
        <w:pStyle w:val="ConsPlusNormal"/>
        <w:spacing w:before="280"/>
        <w:ind w:firstLine="540"/>
        <w:jc w:val="both"/>
      </w:pPr>
      <w:r w:rsidRPr="00DD6E49">
        <w:t>2019 год - 24,44 млн. рублей,</w:t>
      </w:r>
    </w:p>
    <w:p w:rsidR="00DD6E49" w:rsidRPr="00DD6E49" w:rsidRDefault="00DD6E49">
      <w:pPr>
        <w:pStyle w:val="ConsPlusNormal"/>
        <w:spacing w:before="280"/>
        <w:ind w:firstLine="540"/>
        <w:jc w:val="both"/>
      </w:pPr>
      <w:r w:rsidRPr="00DD6E49">
        <w:t>2020 год - 24,71 млн. рублей;</w:t>
      </w:r>
    </w:p>
    <w:p w:rsidR="00DD6E49" w:rsidRPr="00DD6E49" w:rsidRDefault="00DD6E49">
      <w:pPr>
        <w:pStyle w:val="ConsPlusNormal"/>
        <w:spacing w:before="280"/>
        <w:ind w:firstLine="540"/>
        <w:jc w:val="both"/>
      </w:pPr>
      <w:r w:rsidRPr="00DD6E49">
        <w:t>бюджеты муниципальных образований края - 23,74 млн. рублей, в том числе по годам:</w:t>
      </w:r>
    </w:p>
    <w:p w:rsidR="00DD6E49" w:rsidRPr="00DD6E49" w:rsidRDefault="00DD6E49">
      <w:pPr>
        <w:pStyle w:val="ConsPlusNormal"/>
        <w:spacing w:before="280"/>
        <w:ind w:firstLine="540"/>
        <w:jc w:val="both"/>
      </w:pPr>
      <w:r w:rsidRPr="00DD6E49">
        <w:t>2014 год - 1,90 млн. рублей,</w:t>
      </w:r>
    </w:p>
    <w:p w:rsidR="00DD6E49" w:rsidRPr="00DD6E49" w:rsidRDefault="00DD6E49">
      <w:pPr>
        <w:pStyle w:val="ConsPlusNormal"/>
        <w:spacing w:before="280"/>
        <w:ind w:firstLine="540"/>
        <w:jc w:val="both"/>
      </w:pPr>
      <w:r w:rsidRPr="00DD6E49">
        <w:t>2015 год - 12,94 млн. рублей,</w:t>
      </w:r>
    </w:p>
    <w:p w:rsidR="00DD6E49" w:rsidRPr="00DD6E49" w:rsidRDefault="00DD6E49">
      <w:pPr>
        <w:pStyle w:val="ConsPlusNormal"/>
        <w:spacing w:before="280"/>
        <w:ind w:firstLine="540"/>
        <w:jc w:val="both"/>
      </w:pPr>
      <w:r w:rsidRPr="00DD6E49">
        <w:t>2016 год - 1,70 млн. рублей,</w:t>
      </w:r>
    </w:p>
    <w:p w:rsidR="00DD6E49" w:rsidRPr="00DD6E49" w:rsidRDefault="00DD6E49">
      <w:pPr>
        <w:pStyle w:val="ConsPlusNormal"/>
        <w:spacing w:before="280"/>
        <w:ind w:firstLine="540"/>
        <w:jc w:val="both"/>
      </w:pPr>
      <w:r w:rsidRPr="00DD6E49">
        <w:t>2017 год - 1,80 млн. рублей,</w:t>
      </w:r>
    </w:p>
    <w:p w:rsidR="00DD6E49" w:rsidRPr="00DD6E49" w:rsidRDefault="00DD6E49">
      <w:pPr>
        <w:pStyle w:val="ConsPlusNormal"/>
        <w:spacing w:before="280"/>
        <w:ind w:firstLine="540"/>
        <w:jc w:val="both"/>
      </w:pPr>
      <w:r w:rsidRPr="00DD6E49">
        <w:t>2018 год - 1,80 млн. рублей,</w:t>
      </w:r>
    </w:p>
    <w:p w:rsidR="00DD6E49" w:rsidRPr="00DD6E49" w:rsidRDefault="00DD6E49">
      <w:pPr>
        <w:pStyle w:val="ConsPlusNormal"/>
        <w:spacing w:before="280"/>
        <w:ind w:firstLine="540"/>
        <w:jc w:val="both"/>
      </w:pPr>
      <w:r w:rsidRPr="00DD6E49">
        <w:t>2019 год - 1,80 млн. рублей,</w:t>
      </w:r>
    </w:p>
    <w:p w:rsidR="00DD6E49" w:rsidRPr="00DD6E49" w:rsidRDefault="00DD6E49">
      <w:pPr>
        <w:pStyle w:val="ConsPlusNormal"/>
        <w:spacing w:before="280"/>
        <w:ind w:firstLine="540"/>
        <w:jc w:val="both"/>
      </w:pPr>
      <w:r w:rsidRPr="00DD6E49">
        <w:t>2020 год - 1,80 млн. рублей;</w:t>
      </w:r>
    </w:p>
    <w:p w:rsidR="00DD6E49" w:rsidRPr="00DD6E49" w:rsidRDefault="00DD6E49">
      <w:pPr>
        <w:pStyle w:val="ConsPlusNormal"/>
        <w:spacing w:before="280"/>
        <w:ind w:firstLine="540"/>
        <w:jc w:val="both"/>
      </w:pPr>
      <w:r w:rsidRPr="00DD6E49">
        <w:t>внебюджетные средства - 21,81 млн. рублей, в том числе по годам:</w:t>
      </w:r>
    </w:p>
    <w:p w:rsidR="00DD6E49" w:rsidRPr="00DD6E49" w:rsidRDefault="00DD6E49">
      <w:pPr>
        <w:pStyle w:val="ConsPlusNormal"/>
        <w:spacing w:before="280"/>
        <w:ind w:firstLine="540"/>
        <w:jc w:val="both"/>
      </w:pPr>
      <w:r w:rsidRPr="00DD6E49">
        <w:t>2014 год - 0,10 млн. рублей,</w:t>
      </w:r>
    </w:p>
    <w:p w:rsidR="00DD6E49" w:rsidRPr="00DD6E49" w:rsidRDefault="00DD6E49">
      <w:pPr>
        <w:pStyle w:val="ConsPlusNormal"/>
        <w:spacing w:before="280"/>
        <w:ind w:firstLine="540"/>
        <w:jc w:val="both"/>
      </w:pPr>
      <w:r w:rsidRPr="00DD6E49">
        <w:t>2015 год - 21,71 млн. рублей.</w:t>
      </w:r>
    </w:p>
    <w:p w:rsidR="00DD6E49" w:rsidRPr="00DD6E49" w:rsidRDefault="00DD6E49">
      <w:pPr>
        <w:pStyle w:val="ConsPlusNormal"/>
        <w:spacing w:before="280"/>
        <w:ind w:firstLine="540"/>
        <w:jc w:val="both"/>
      </w:pPr>
      <w:r w:rsidRPr="00DD6E49">
        <w:t>Информация по ресурсному обеспечению реализации Программы за счет средств краевого бюджета по годам ее реализации в разрезе мероприятий представлена в приложении N 4 к настоящей Программе.</w:t>
      </w:r>
    </w:p>
    <w:p w:rsidR="00DD6E49" w:rsidRPr="00DD6E49" w:rsidRDefault="00DD6E49">
      <w:pPr>
        <w:pStyle w:val="ConsPlusNormal"/>
        <w:spacing w:before="280"/>
        <w:ind w:firstLine="540"/>
        <w:jc w:val="both"/>
      </w:pPr>
      <w:r w:rsidRPr="00DD6E49">
        <w:lastRenderedPageBreak/>
        <w:t>Информация о прогнозной (справочной) оценке расходов краевого бюджета, бюджетов муниципальных образований края и внебюджетных средств на реализацию целей Программы приведена в приложении N 5 к настоящей Программе.</w:t>
      </w:r>
    </w:p>
    <w:p w:rsidR="00DD6E49" w:rsidRPr="00DD6E49" w:rsidRDefault="00DD6E49">
      <w:pPr>
        <w:pStyle w:val="ConsPlusNormal"/>
        <w:spacing w:before="280"/>
        <w:ind w:firstLine="540"/>
        <w:jc w:val="both"/>
      </w:pPr>
      <w:r w:rsidRPr="00DD6E49">
        <w:t>Оценка степени влияния выделения дополнительных объемов ресурсов на показатели (индикаторы), сроки и непосредственные результаты реализации основных мероприятий Программы приведена в приложениях N 7, 8 к настоящей Программе.</w:t>
      </w:r>
    </w:p>
    <w:p w:rsidR="00DD6E49" w:rsidRPr="00DD6E49" w:rsidRDefault="00DD6E49">
      <w:pPr>
        <w:pStyle w:val="ConsPlusNormal"/>
        <w:jc w:val="both"/>
      </w:pPr>
    </w:p>
    <w:p w:rsidR="00DD6E49" w:rsidRPr="00DD6E49" w:rsidRDefault="00DD6E49">
      <w:pPr>
        <w:pStyle w:val="ConsPlusNormal"/>
        <w:jc w:val="center"/>
        <w:outlineLvl w:val="1"/>
      </w:pPr>
      <w:r w:rsidRPr="00DD6E49">
        <w:t>9. Анализ рисков реализации Программы</w:t>
      </w:r>
    </w:p>
    <w:p w:rsidR="00DD6E49" w:rsidRPr="00DD6E49" w:rsidRDefault="00DD6E49">
      <w:pPr>
        <w:pStyle w:val="ConsPlusNormal"/>
        <w:jc w:val="center"/>
      </w:pPr>
      <w:r w:rsidRPr="00DD6E49">
        <w:t>и описание мер управления рисками</w:t>
      </w:r>
    </w:p>
    <w:p w:rsidR="00DD6E49" w:rsidRPr="00DD6E49" w:rsidRDefault="00DD6E49">
      <w:pPr>
        <w:pStyle w:val="ConsPlusNormal"/>
        <w:jc w:val="both"/>
      </w:pPr>
    </w:p>
    <w:p w:rsidR="00DD6E49" w:rsidRPr="00DD6E49" w:rsidRDefault="00DD6E49">
      <w:pPr>
        <w:pStyle w:val="ConsPlusNormal"/>
        <w:ind w:firstLine="540"/>
        <w:jc w:val="both"/>
      </w:pPr>
      <w:r w:rsidRPr="00DD6E49">
        <w:t>При реализации Программы возможно возникновение следующих рисков, которые могут препятствовать достижению запланированных результатов:</w:t>
      </w:r>
    </w:p>
    <w:p w:rsidR="00DD6E49" w:rsidRPr="00DD6E49" w:rsidRDefault="00DD6E49">
      <w:pPr>
        <w:pStyle w:val="ConsPlusNormal"/>
        <w:spacing w:before="280"/>
        <w:ind w:firstLine="540"/>
        <w:jc w:val="both"/>
      </w:pPr>
      <w:r w:rsidRPr="00DD6E49">
        <w:t>- изменение экономической ситуации, связанное с неустойчивостью макроэкономических параметров (уровень инфляции, темпы экономического роста страны, уровень платежеспособности предприятий, населения, уровень политической стабильности и др.);</w:t>
      </w:r>
    </w:p>
    <w:p w:rsidR="00DD6E49" w:rsidRPr="00DD6E49" w:rsidRDefault="00DD6E49">
      <w:pPr>
        <w:pStyle w:val="ConsPlusNormal"/>
        <w:spacing w:before="280"/>
        <w:ind w:firstLine="540"/>
        <w:jc w:val="both"/>
      </w:pPr>
      <w:r w:rsidRPr="00DD6E49">
        <w:t>- организационные риски, связанные с возможной неэффективной организацией выполнения мероприятий Программы;</w:t>
      </w:r>
    </w:p>
    <w:p w:rsidR="00DD6E49" w:rsidRPr="00DD6E49" w:rsidRDefault="00DD6E49">
      <w:pPr>
        <w:pStyle w:val="ConsPlusNormal"/>
        <w:spacing w:before="280"/>
        <w:ind w:firstLine="540"/>
        <w:jc w:val="both"/>
      </w:pPr>
      <w:r w:rsidRPr="00DD6E49">
        <w:t>- инертность и противодействие ОМСУ при реализации отдельных мероприятий Программы.</w:t>
      </w:r>
    </w:p>
    <w:p w:rsidR="00DD6E49" w:rsidRPr="00DD6E49" w:rsidRDefault="00DD6E49">
      <w:pPr>
        <w:pStyle w:val="ConsPlusNormal"/>
        <w:spacing w:before="280"/>
        <w:ind w:firstLine="540"/>
        <w:jc w:val="both"/>
      </w:pPr>
      <w:r w:rsidRPr="00DD6E49">
        <w:t>В целях управления указанными рисками в процессе реализации Программы предусматривается:</w:t>
      </w:r>
    </w:p>
    <w:p w:rsidR="00DD6E49" w:rsidRPr="00DD6E49" w:rsidRDefault="00DD6E49">
      <w:pPr>
        <w:pStyle w:val="ConsPlusNormal"/>
        <w:spacing w:before="280"/>
        <w:ind w:firstLine="540"/>
        <w:jc w:val="both"/>
      </w:pPr>
      <w:r w:rsidRPr="00DD6E49">
        <w:t>- детальное планирование хода реализации Программы;</w:t>
      </w:r>
    </w:p>
    <w:p w:rsidR="00DD6E49" w:rsidRPr="00DD6E49" w:rsidRDefault="00DD6E49">
      <w:pPr>
        <w:pStyle w:val="ConsPlusNormal"/>
        <w:spacing w:before="280"/>
        <w:ind w:firstLine="540"/>
        <w:jc w:val="both"/>
      </w:pPr>
      <w:r w:rsidRPr="00DD6E49">
        <w:t>- оперативный мониторинг выполнения мероприятий Программы;</w:t>
      </w:r>
    </w:p>
    <w:p w:rsidR="00DD6E49" w:rsidRPr="00DD6E49" w:rsidRDefault="00DD6E49">
      <w:pPr>
        <w:pStyle w:val="ConsPlusNormal"/>
        <w:spacing w:before="280"/>
        <w:ind w:firstLine="540"/>
        <w:jc w:val="both"/>
      </w:pPr>
      <w:r w:rsidRPr="00DD6E49">
        <w:t>- формирование эффективной системы управления Программой на основе четкого распределения функций и полномочий ее ответственного исполнителя, соисполнителей.</w:t>
      </w:r>
    </w:p>
    <w:p w:rsidR="00DD6E49" w:rsidRPr="00DD6E49" w:rsidRDefault="00DD6E49">
      <w:pPr>
        <w:pStyle w:val="ConsPlusNormal"/>
        <w:jc w:val="both"/>
      </w:pPr>
      <w:r w:rsidRPr="00DD6E49">
        <w:t>(в ред. постановления Правительства Хабаровского края от 31.12.2015 N 498-пр)</w:t>
      </w:r>
    </w:p>
    <w:p w:rsidR="00DD6E49" w:rsidRPr="00DD6E49" w:rsidRDefault="00DD6E49">
      <w:pPr>
        <w:pStyle w:val="ConsPlusNormal"/>
        <w:spacing w:before="280"/>
        <w:ind w:firstLine="540"/>
        <w:jc w:val="both"/>
      </w:pPr>
      <w:r w:rsidRPr="00DD6E49">
        <w:t>Минимизация рисков, обусловленных действиями внешних факторов, обеспечивается соответствующими инициативами со стороны министерства экономического развития края в адрес органов исполнительной власти края, ОМСУ, других исполнителей Программы.</w:t>
      </w:r>
    </w:p>
    <w:p w:rsidR="00DD6E49" w:rsidRPr="00DD6E49" w:rsidRDefault="00DD6E49">
      <w:pPr>
        <w:pStyle w:val="ConsPlusNormal"/>
        <w:jc w:val="both"/>
      </w:pPr>
      <w:r w:rsidRPr="00DD6E49">
        <w:t>(в ред. постановлений Правительства Хабаровского края от 17.03.2015 N 41-</w:t>
      </w:r>
      <w:r w:rsidRPr="00DD6E49">
        <w:lastRenderedPageBreak/>
        <w:t>пр, от 31.12.2015 N 498-пр)</w:t>
      </w:r>
    </w:p>
    <w:p w:rsidR="00DD6E49" w:rsidRPr="00DD6E49" w:rsidRDefault="00DD6E49">
      <w:pPr>
        <w:pStyle w:val="ConsPlusNormal"/>
        <w:jc w:val="both"/>
      </w:pPr>
    </w:p>
    <w:p w:rsidR="00DD6E49" w:rsidRPr="00DD6E49" w:rsidRDefault="00DD6E49">
      <w:pPr>
        <w:pStyle w:val="ConsPlusNormal"/>
        <w:jc w:val="center"/>
        <w:outlineLvl w:val="1"/>
      </w:pPr>
      <w:r w:rsidRPr="00DD6E49">
        <w:t>10. Механизм реализации Программы</w:t>
      </w:r>
    </w:p>
    <w:p w:rsidR="00DD6E49" w:rsidRPr="00DD6E49" w:rsidRDefault="00DD6E49">
      <w:pPr>
        <w:pStyle w:val="ConsPlusNormal"/>
        <w:jc w:val="both"/>
      </w:pPr>
    </w:p>
    <w:p w:rsidR="00DD6E49" w:rsidRPr="00DD6E49" w:rsidRDefault="00DD6E49">
      <w:pPr>
        <w:pStyle w:val="ConsPlusNormal"/>
        <w:ind w:firstLine="540"/>
        <w:jc w:val="both"/>
      </w:pPr>
      <w:r w:rsidRPr="00DD6E49">
        <w:t>Управление Программой осуществляется ответственным исполнителем Программы - главным управлением по вопросам местного самоуправления Губернатора и Правительства края в пределах установленной ему компетенции.</w:t>
      </w:r>
    </w:p>
    <w:p w:rsidR="00DD6E49" w:rsidRPr="00DD6E49" w:rsidRDefault="00DD6E49">
      <w:pPr>
        <w:pStyle w:val="ConsPlusNormal"/>
        <w:jc w:val="both"/>
      </w:pPr>
      <w:r w:rsidRPr="00DD6E49">
        <w:t>(в ред. постановления Правительства Хабаровского края от 20.10.2017 N 420-пр)</w:t>
      </w:r>
    </w:p>
    <w:p w:rsidR="00DD6E49" w:rsidRPr="00DD6E49" w:rsidRDefault="00DD6E49">
      <w:pPr>
        <w:pStyle w:val="ConsPlusNormal"/>
        <w:spacing w:before="280"/>
        <w:ind w:firstLine="540"/>
        <w:jc w:val="both"/>
      </w:pPr>
      <w:r w:rsidRPr="00DD6E49">
        <w:t>В процессе реализации Программы ответственный исполнитель осуществляет следующие полномочия:</w:t>
      </w:r>
    </w:p>
    <w:p w:rsidR="00DD6E49" w:rsidRPr="00DD6E49" w:rsidRDefault="00DD6E49">
      <w:pPr>
        <w:pStyle w:val="ConsPlusNormal"/>
        <w:spacing w:before="280"/>
        <w:ind w:firstLine="540"/>
        <w:jc w:val="both"/>
      </w:pPr>
      <w:r w:rsidRPr="00DD6E49">
        <w:t>- организует реализацию Программы, вносит предложения о внесении изменений в Программу по согласованию с ее соисполнителями;</w:t>
      </w:r>
    </w:p>
    <w:p w:rsidR="00DD6E49" w:rsidRPr="00DD6E49" w:rsidRDefault="00DD6E49">
      <w:pPr>
        <w:pStyle w:val="ConsPlusNormal"/>
        <w:jc w:val="both"/>
      </w:pPr>
      <w:r w:rsidRPr="00DD6E49">
        <w:t>(в ред. постановления Правительства Хабаровского края от 31.12.2015 N 498-пр)</w:t>
      </w:r>
    </w:p>
    <w:p w:rsidR="00DD6E49" w:rsidRPr="00DD6E49" w:rsidRDefault="00DD6E49">
      <w:pPr>
        <w:pStyle w:val="ConsPlusNormal"/>
        <w:spacing w:before="280"/>
        <w:ind w:firstLine="540"/>
        <w:jc w:val="both"/>
      </w:pPr>
      <w:r w:rsidRPr="00DD6E49">
        <w:t>- несет ответственность за достижение показателей (индикаторов) Программы, а также конечных результатов ее реализации;</w:t>
      </w:r>
    </w:p>
    <w:p w:rsidR="00DD6E49" w:rsidRPr="00DD6E49" w:rsidRDefault="00DD6E49">
      <w:pPr>
        <w:pStyle w:val="ConsPlusNormal"/>
        <w:spacing w:before="280"/>
        <w:ind w:firstLine="540"/>
        <w:jc w:val="both"/>
      </w:pPr>
      <w:r w:rsidRPr="00DD6E49">
        <w:t>- проводит оценку эффективности Программы на этапе реализации;</w:t>
      </w:r>
    </w:p>
    <w:p w:rsidR="00DD6E49" w:rsidRPr="00DD6E49" w:rsidRDefault="00DD6E49">
      <w:pPr>
        <w:pStyle w:val="ConsPlusNormal"/>
        <w:spacing w:before="280"/>
        <w:ind w:firstLine="540"/>
        <w:jc w:val="both"/>
      </w:pPr>
      <w:r w:rsidRPr="00DD6E49">
        <w:t>- запрашивает у соисполнителя сведения, необходимые для проведения ежеквартального мониторинга и подготовки годового отчета о ходе реализации и об оценке эффективности Программы (далее - годовой отчет);</w:t>
      </w:r>
    </w:p>
    <w:p w:rsidR="00DD6E49" w:rsidRPr="00DD6E49" w:rsidRDefault="00DD6E49">
      <w:pPr>
        <w:pStyle w:val="ConsPlusNormal"/>
        <w:spacing w:before="280"/>
        <w:ind w:firstLine="540"/>
        <w:jc w:val="both"/>
      </w:pPr>
      <w:r w:rsidRPr="00DD6E49">
        <w:t>- готовит совместно с соисполнителями Программы годовой отчет и представляет его в министерство экономического развития края до 15 марта года, следующего за отчетным.</w:t>
      </w:r>
    </w:p>
    <w:p w:rsidR="00DD6E49" w:rsidRPr="00DD6E49" w:rsidRDefault="00DD6E49">
      <w:pPr>
        <w:pStyle w:val="ConsPlusNormal"/>
        <w:jc w:val="both"/>
      </w:pPr>
      <w:r w:rsidRPr="00DD6E49">
        <w:t>(в ред. постановлений Правительства Хабаровского края от 17.03.2015 N 41-пр, от 31.12.2015 N 498-пр)</w:t>
      </w:r>
    </w:p>
    <w:p w:rsidR="00DD6E49" w:rsidRPr="00DD6E49" w:rsidRDefault="00DD6E49">
      <w:pPr>
        <w:pStyle w:val="ConsPlusNormal"/>
        <w:spacing w:before="280"/>
        <w:ind w:firstLine="540"/>
        <w:jc w:val="both"/>
      </w:pPr>
      <w:r w:rsidRPr="00DD6E49">
        <w:t>Соисполнитель Программы осуществляет следующие полномочия:</w:t>
      </w:r>
    </w:p>
    <w:p w:rsidR="00DD6E49" w:rsidRPr="00DD6E49" w:rsidRDefault="00DD6E49">
      <w:pPr>
        <w:pStyle w:val="ConsPlusNormal"/>
        <w:spacing w:before="280"/>
        <w:ind w:firstLine="540"/>
        <w:jc w:val="both"/>
      </w:pPr>
      <w:r w:rsidRPr="00DD6E49">
        <w:t>- осуществляет реализацию основных мероприятий, в отношении которых он является соисполнителем;</w:t>
      </w:r>
    </w:p>
    <w:p w:rsidR="00DD6E49" w:rsidRPr="00DD6E49" w:rsidRDefault="00DD6E49">
      <w:pPr>
        <w:pStyle w:val="ConsPlusNormal"/>
        <w:spacing w:before="280"/>
        <w:ind w:firstLine="540"/>
        <w:jc w:val="both"/>
      </w:pPr>
      <w:r w:rsidRPr="00DD6E49">
        <w:t>- представляет ответственному исполнителю сведения, необходимые:</w:t>
      </w:r>
    </w:p>
    <w:p w:rsidR="00DD6E49" w:rsidRPr="00DD6E49" w:rsidRDefault="00DD6E49">
      <w:pPr>
        <w:pStyle w:val="ConsPlusNormal"/>
        <w:spacing w:before="280"/>
        <w:ind w:firstLine="540"/>
        <w:jc w:val="both"/>
      </w:pPr>
      <w:r w:rsidRPr="00DD6E49">
        <w:t>для проведения мониторинга - в срок до 10 числа месяца, следующего за отчетным кварталом;</w:t>
      </w:r>
    </w:p>
    <w:p w:rsidR="00DD6E49" w:rsidRPr="00DD6E49" w:rsidRDefault="00DD6E49">
      <w:pPr>
        <w:pStyle w:val="ConsPlusNormal"/>
        <w:spacing w:before="280"/>
        <w:ind w:firstLine="540"/>
        <w:jc w:val="both"/>
      </w:pPr>
      <w:r w:rsidRPr="00DD6E49">
        <w:t xml:space="preserve">для подготовки годового отчета - в срок до 10 февраля года, следующего за отчетным годом, годовой отчет по мероприятиям, в отношении которых он </w:t>
      </w:r>
      <w:r w:rsidRPr="00DD6E49">
        <w:lastRenderedPageBreak/>
        <w:t>является соисполнителем;</w:t>
      </w:r>
    </w:p>
    <w:p w:rsidR="00DD6E49" w:rsidRPr="00DD6E49" w:rsidRDefault="00DD6E49">
      <w:pPr>
        <w:pStyle w:val="ConsPlusNormal"/>
        <w:spacing w:before="280"/>
        <w:ind w:firstLine="540"/>
        <w:jc w:val="both"/>
      </w:pPr>
      <w:r w:rsidRPr="00DD6E49">
        <w:t>- представляет ответственному исполнителю предложения о необходимости внесения изменений в Программу.</w:t>
      </w:r>
    </w:p>
    <w:p w:rsidR="00DD6E49" w:rsidRPr="00DD6E49" w:rsidRDefault="00DD6E49">
      <w:pPr>
        <w:pStyle w:val="ConsPlusNormal"/>
        <w:spacing w:before="280"/>
        <w:ind w:firstLine="540"/>
        <w:jc w:val="both"/>
      </w:pPr>
      <w:r w:rsidRPr="00DD6E49">
        <w:t>Внесение изменений в Программу осуществляется во исполнение поручений Губернатора края, Правительства края либо по инициативе ответственного исполнителя Программы по согласованию с соисполнителем Программы, в том числе по результатам оценки эффективности реализации Программы.</w:t>
      </w:r>
    </w:p>
    <w:p w:rsidR="00DD6E49" w:rsidRPr="00DD6E49" w:rsidRDefault="00DD6E49">
      <w:pPr>
        <w:pStyle w:val="ConsPlusNormal"/>
        <w:jc w:val="both"/>
      </w:pPr>
      <w:r w:rsidRPr="00DD6E49">
        <w:t>(в ред. постановления Правительства Хабаровского края от 31.12.2015 N 498-пр)</w:t>
      </w:r>
    </w:p>
    <w:p w:rsidR="00DD6E49" w:rsidRPr="00DD6E49" w:rsidRDefault="00DD6E49">
      <w:pPr>
        <w:pStyle w:val="ConsPlusNormal"/>
        <w:spacing w:before="280"/>
        <w:ind w:firstLine="540"/>
        <w:jc w:val="both"/>
      </w:pPr>
      <w:r w:rsidRPr="00DD6E49">
        <w:t>Ответственный исполнитель размещает на официальных сайтах Правительства края, министерства экономического развития края в информационно-телекоммуникационной сети "Интернет" информацию о Программе, ходе ее реализации, достижении значений показателей (индикаторов) Программы, степени выполнения мероприятий Программы.</w:t>
      </w:r>
    </w:p>
    <w:p w:rsidR="00DD6E49" w:rsidRPr="00DD6E49" w:rsidRDefault="00DD6E49">
      <w:pPr>
        <w:pStyle w:val="ConsPlusNormal"/>
        <w:jc w:val="both"/>
      </w:pPr>
      <w:r w:rsidRPr="00DD6E49">
        <w:t>(в ред. постановления Правительства Хабаровского края от 17.03.2015 N 41-пр)</w:t>
      </w: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right"/>
        <w:outlineLvl w:val="1"/>
      </w:pPr>
      <w:r w:rsidRPr="00DD6E49">
        <w:t>Приложение N 1</w:t>
      </w:r>
    </w:p>
    <w:p w:rsidR="00DD6E49" w:rsidRPr="00DD6E49" w:rsidRDefault="00DD6E49">
      <w:pPr>
        <w:pStyle w:val="ConsPlusNormal"/>
        <w:jc w:val="right"/>
      </w:pPr>
      <w:r w:rsidRPr="00DD6E49">
        <w:t>к Государственной программе</w:t>
      </w:r>
    </w:p>
    <w:p w:rsidR="00DD6E49" w:rsidRPr="00DD6E49" w:rsidRDefault="00DD6E49">
      <w:pPr>
        <w:pStyle w:val="ConsPlusNormal"/>
        <w:jc w:val="right"/>
      </w:pPr>
      <w:r w:rsidRPr="00DD6E49">
        <w:t>Хабаровского края</w:t>
      </w:r>
    </w:p>
    <w:p w:rsidR="00DD6E49" w:rsidRPr="00DD6E49" w:rsidRDefault="00DD6E49">
      <w:pPr>
        <w:pStyle w:val="ConsPlusNormal"/>
        <w:jc w:val="right"/>
      </w:pPr>
      <w:r w:rsidRPr="00DD6E49">
        <w:t>"Содействие развитию местного</w:t>
      </w:r>
    </w:p>
    <w:p w:rsidR="00DD6E49" w:rsidRPr="00DD6E49" w:rsidRDefault="00DD6E49">
      <w:pPr>
        <w:pStyle w:val="ConsPlusNormal"/>
        <w:jc w:val="right"/>
      </w:pPr>
      <w:r w:rsidRPr="00DD6E49">
        <w:t>самоуправления в Хабаровском крае"</w:t>
      </w:r>
    </w:p>
    <w:p w:rsidR="00DD6E49" w:rsidRPr="00DD6E49" w:rsidRDefault="00DD6E49">
      <w:pPr>
        <w:pStyle w:val="ConsPlusNormal"/>
        <w:jc w:val="both"/>
      </w:pPr>
    </w:p>
    <w:p w:rsidR="00DD6E49" w:rsidRPr="00DD6E49" w:rsidRDefault="00DD6E49">
      <w:pPr>
        <w:pStyle w:val="ConsPlusTitle"/>
        <w:jc w:val="center"/>
      </w:pPr>
      <w:bookmarkStart w:id="2" w:name="P450"/>
      <w:bookmarkEnd w:id="2"/>
      <w:r w:rsidRPr="00DD6E49">
        <w:t>МЕТОДИКА</w:t>
      </w:r>
    </w:p>
    <w:p w:rsidR="00DD6E49" w:rsidRPr="00DD6E49" w:rsidRDefault="00DD6E49">
      <w:pPr>
        <w:pStyle w:val="ConsPlusTitle"/>
        <w:jc w:val="center"/>
      </w:pPr>
      <w:r w:rsidRPr="00DD6E49">
        <w:t>СБОРА ИНФОРМАЦИИ И РАСЧЕТА ПОКАЗАТЕЛЕЙ (ИНДИКАТОРОВ)</w:t>
      </w:r>
    </w:p>
    <w:p w:rsidR="00DD6E49" w:rsidRPr="00DD6E49" w:rsidRDefault="00DD6E49">
      <w:pPr>
        <w:pStyle w:val="ConsPlusTitle"/>
        <w:jc w:val="center"/>
      </w:pPr>
      <w:r w:rsidRPr="00DD6E49">
        <w:t>ГОСУДАРСТВЕННОЙ ПРОГРАММЫ ХАБАРОВСКОГО КРАЯ "СОДЕЙСТВИЕ</w:t>
      </w:r>
    </w:p>
    <w:p w:rsidR="00DD6E49" w:rsidRPr="00DD6E49" w:rsidRDefault="00DD6E49">
      <w:pPr>
        <w:pStyle w:val="ConsPlusTitle"/>
        <w:jc w:val="center"/>
      </w:pPr>
      <w:r w:rsidRPr="00DD6E49">
        <w:t>РАЗВИТИЮ МЕСТНОГО САМОУПРАВЛЕНИЯ В ХАБАРОВСКОМ КРАЕ",</w:t>
      </w:r>
    </w:p>
    <w:p w:rsidR="00DD6E49" w:rsidRPr="00DD6E49" w:rsidRDefault="00DD6E49">
      <w:pPr>
        <w:pStyle w:val="ConsPlusTitle"/>
        <w:jc w:val="center"/>
      </w:pPr>
      <w:r w:rsidRPr="00DD6E49">
        <w:t>ИСТОЧНИКОМ ИНФОРМАЦИИ ДЛЯ КОТОРЫХ НЕ ЯВЛЯЮТСЯ ДАННЫЕ</w:t>
      </w:r>
    </w:p>
    <w:p w:rsidR="00DD6E49" w:rsidRPr="00DD6E49" w:rsidRDefault="00DD6E49">
      <w:pPr>
        <w:pStyle w:val="ConsPlusTitle"/>
        <w:jc w:val="center"/>
      </w:pPr>
      <w:r w:rsidRPr="00DD6E49">
        <w:t>СТАТИСТИЧЕСКОГО НАБЛЮДЕНИЯ</w:t>
      </w:r>
    </w:p>
    <w:p w:rsidR="00DD6E49" w:rsidRPr="00DD6E49" w:rsidRDefault="00DD6E49">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DD6E49" w:rsidRPr="00DD6E49">
        <w:trPr>
          <w:jc w:val="center"/>
        </w:trPr>
        <w:tc>
          <w:tcPr>
            <w:tcW w:w="9293" w:type="dxa"/>
            <w:tcBorders>
              <w:top w:val="nil"/>
              <w:left w:val="single" w:sz="24" w:space="0" w:color="CED3F1"/>
              <w:bottom w:val="nil"/>
              <w:right w:val="single" w:sz="24" w:space="0" w:color="F4F3F8"/>
            </w:tcBorders>
            <w:shd w:val="clear" w:color="auto" w:fill="F4F3F8"/>
          </w:tcPr>
          <w:p w:rsidR="00DD6E49" w:rsidRPr="00DD6E49" w:rsidRDefault="00DD6E49">
            <w:pPr>
              <w:pStyle w:val="ConsPlusNormal"/>
              <w:jc w:val="center"/>
            </w:pPr>
            <w:r w:rsidRPr="00DD6E49">
              <w:t>Список изменяющих документов</w:t>
            </w:r>
          </w:p>
          <w:p w:rsidR="00DD6E49" w:rsidRPr="00DD6E49" w:rsidRDefault="00DD6E49">
            <w:pPr>
              <w:pStyle w:val="ConsPlusNormal"/>
              <w:jc w:val="center"/>
            </w:pPr>
            <w:r w:rsidRPr="00DD6E49">
              <w:t xml:space="preserve">(в ред. постановлений Правительства Хабаровского края от 17.03.2015 N </w:t>
            </w:r>
            <w:r w:rsidRPr="00DD6E49">
              <w:lastRenderedPageBreak/>
              <w:t>41-пр,</w:t>
            </w:r>
          </w:p>
          <w:p w:rsidR="00DD6E49" w:rsidRPr="00DD6E49" w:rsidRDefault="00DD6E49">
            <w:pPr>
              <w:pStyle w:val="ConsPlusNormal"/>
              <w:jc w:val="center"/>
            </w:pPr>
            <w:r w:rsidRPr="00DD6E49">
              <w:t>от 31.12.2015 N 498-пр, от 20.10.2017 N 420-пр)</w:t>
            </w:r>
          </w:p>
        </w:tc>
      </w:tr>
    </w:tbl>
    <w:p w:rsidR="00DD6E49" w:rsidRPr="00DD6E49" w:rsidRDefault="00DD6E49">
      <w:pPr>
        <w:pStyle w:val="ConsPlusNormal"/>
        <w:jc w:val="both"/>
      </w:pPr>
    </w:p>
    <w:p w:rsidR="00DD6E49" w:rsidRPr="00DD6E49" w:rsidRDefault="00DD6E49">
      <w:pPr>
        <w:pStyle w:val="ConsPlusNormal"/>
        <w:ind w:firstLine="540"/>
        <w:jc w:val="both"/>
      </w:pPr>
      <w:r w:rsidRPr="00DD6E49">
        <w:t>1. Количество муниципальных образований (городских округов, муниципальных районов), повысивших за год показатель удовлетворенности населения деятельностью ОМСУ.</w:t>
      </w:r>
    </w:p>
    <w:p w:rsidR="00DD6E49" w:rsidRPr="00DD6E49" w:rsidRDefault="00DD6E49">
      <w:pPr>
        <w:pStyle w:val="ConsPlusNormal"/>
        <w:spacing w:before="280"/>
        <w:ind w:firstLine="540"/>
        <w:jc w:val="both"/>
      </w:pPr>
      <w:r w:rsidRPr="00DD6E49">
        <w:t>Показатель удовлетворенности населения деятельностью ОМСУ представляется в составе докладов глав администраций городских округов и муниципальных районов края о достигнутых значениях показателей для оценки эффективности деятельности ОМСУ городских округов и муниципальных районов за отчетный год, формируемых в соответствии с Указом Президента Российской Федерации от 28 апреля 2008 г. N 607.</w:t>
      </w:r>
    </w:p>
    <w:p w:rsidR="00DD6E49" w:rsidRPr="00DD6E49" w:rsidRDefault="00DD6E49">
      <w:pPr>
        <w:pStyle w:val="ConsPlusNormal"/>
        <w:spacing w:before="280"/>
        <w:ind w:firstLine="540"/>
        <w:jc w:val="both"/>
      </w:pPr>
      <w:r w:rsidRPr="00DD6E49">
        <w:t>Источник данных - результаты социологических опросов населения, организованные министерством внутренней политики и информации края, в соответствии с постановлением Губернатора Хабаровского края от 25 апреля 2014 г. N 31 "Об организации и проведении социологических исследований для определения уровня оценки населением эффективности деятельности органов местного самоуправления городских округов и муниципальных районов Хабаровского края, руководителей органов местного самоуправления городских округов и муниципальных районов Хабаровского края".</w:t>
      </w:r>
    </w:p>
    <w:p w:rsidR="00DD6E49" w:rsidRPr="00DD6E49" w:rsidRDefault="00DD6E49">
      <w:pPr>
        <w:pStyle w:val="ConsPlusNormal"/>
        <w:jc w:val="both"/>
      </w:pPr>
      <w:r w:rsidRPr="00DD6E49">
        <w:t>(в ред. постановлений Правительства Хабаровского края от 17.03.2015 N 41-пр, от 20.10.2017 N 420-пр)</w:t>
      </w:r>
    </w:p>
    <w:p w:rsidR="00DD6E49" w:rsidRPr="00DD6E49" w:rsidRDefault="00DD6E49">
      <w:pPr>
        <w:pStyle w:val="ConsPlusNormal"/>
        <w:spacing w:before="280"/>
        <w:ind w:firstLine="540"/>
        <w:jc w:val="both"/>
      </w:pPr>
      <w:r w:rsidRPr="00DD6E49">
        <w:t>2. Среднее соотношение уровня комплексной оценки между муниципальными образованиями (городскими округами, муниципальными районами), занявшими первое и последнее места в группах.</w:t>
      </w:r>
    </w:p>
    <w:p w:rsidR="00DD6E49" w:rsidRPr="00DD6E49" w:rsidRDefault="00DD6E49">
      <w:pPr>
        <w:pStyle w:val="ConsPlusNormal"/>
        <w:spacing w:before="280"/>
        <w:ind w:firstLine="540"/>
        <w:jc w:val="both"/>
      </w:pPr>
      <w:r w:rsidRPr="00DD6E49">
        <w:t>Показатель комплексной оценки рассчитывается в соответствии с методикой, утвержденной Постановлением Правительства Российской Федерации от 17 декабря 2012 г. N 1317.</w:t>
      </w:r>
    </w:p>
    <w:p w:rsidR="00DD6E49" w:rsidRPr="00DD6E49" w:rsidRDefault="00DD6E49">
      <w:pPr>
        <w:pStyle w:val="ConsPlusNormal"/>
        <w:spacing w:before="280"/>
        <w:ind w:firstLine="540"/>
        <w:jc w:val="both"/>
      </w:pPr>
      <w:r w:rsidRPr="00DD6E49">
        <w:t>В рамках реализации положений Указа Президента Российской Федерации от 28 апреля 2008 г. N 607 и Постановления Правительства Российской Федерации от 17 декабря 2012 г. N 1317 в Хабаровском крае принято постановление Правительства Хабаровского края от 20 мая 2013 г. N 122-пр.</w:t>
      </w:r>
    </w:p>
    <w:p w:rsidR="00DD6E49" w:rsidRPr="00DD6E49" w:rsidRDefault="00DD6E49">
      <w:pPr>
        <w:pStyle w:val="ConsPlusNormal"/>
        <w:spacing w:before="280"/>
        <w:ind w:firstLine="540"/>
        <w:jc w:val="both"/>
      </w:pPr>
      <w:r w:rsidRPr="00DD6E49">
        <w:t>Согласно постановлению Правительства Хабаровского края от 20 мая 2013 г. N 122-пр городские округа и муниципальные районы края разделены на четыре группы в соответствии с критериями транспортной доступности и плотности населения.</w:t>
      </w:r>
    </w:p>
    <w:p w:rsidR="00DD6E49" w:rsidRPr="00DD6E49" w:rsidRDefault="00DD6E49">
      <w:pPr>
        <w:pStyle w:val="ConsPlusNormal"/>
        <w:spacing w:before="280"/>
        <w:ind w:firstLine="540"/>
        <w:jc w:val="both"/>
      </w:pPr>
      <w:r w:rsidRPr="00DD6E49">
        <w:t xml:space="preserve">Соотношение комплексных оценок в среднем по краю рассчитывается </w:t>
      </w:r>
      <w:r w:rsidRPr="00DD6E49">
        <w:lastRenderedPageBreak/>
        <w:t>исходя из соотношения показателей комплексных оценок муниципальных образований, занявших в группе, в которую они входят, первое и последнее места.</w:t>
      </w:r>
    </w:p>
    <w:p w:rsidR="00DD6E49" w:rsidRPr="00DD6E49" w:rsidRDefault="00DD6E49">
      <w:pPr>
        <w:pStyle w:val="ConsPlusNormal"/>
        <w:spacing w:before="280"/>
        <w:ind w:firstLine="540"/>
        <w:jc w:val="both"/>
      </w:pPr>
      <w:r w:rsidRPr="00DD6E49">
        <w:t>Источник данных - министерство экономического развития края.</w:t>
      </w:r>
    </w:p>
    <w:p w:rsidR="00DD6E49" w:rsidRPr="00DD6E49" w:rsidRDefault="00DD6E49">
      <w:pPr>
        <w:pStyle w:val="ConsPlusNormal"/>
        <w:jc w:val="both"/>
      </w:pPr>
      <w:r w:rsidRPr="00DD6E49">
        <w:t>(п. 2 в ред. постановления Правительства Хабаровского края от 17.03.2015 N 41-пр)</w:t>
      </w:r>
    </w:p>
    <w:p w:rsidR="00DD6E49" w:rsidRPr="00DD6E49" w:rsidRDefault="00DD6E49">
      <w:pPr>
        <w:pStyle w:val="ConsPlusNormal"/>
        <w:spacing w:before="280"/>
        <w:ind w:firstLine="540"/>
        <w:jc w:val="both"/>
      </w:pPr>
      <w:r w:rsidRPr="00DD6E49">
        <w:t>3. Количество муниципальных образований, принявших программы, направленные на развитие муниципальной службы, с обеспечением финансирования расходов по их реализации за счет средств местных бюджетов.</w:t>
      </w:r>
    </w:p>
    <w:p w:rsidR="00DD6E49" w:rsidRPr="00DD6E49" w:rsidRDefault="00DD6E49">
      <w:pPr>
        <w:pStyle w:val="ConsPlusNormal"/>
        <w:spacing w:before="280"/>
        <w:ind w:firstLine="540"/>
        <w:jc w:val="both"/>
      </w:pPr>
      <w:r w:rsidRPr="00DD6E49">
        <w:t>Определяется путем суммирования числа муниципальных образований края, принявших программы, направленные на развитие муниципальной службы, с обеспечением финансирования расходов по их реализации за счет средств местных бюджетов.</w:t>
      </w:r>
    </w:p>
    <w:p w:rsidR="00DD6E49" w:rsidRPr="00DD6E49" w:rsidRDefault="00DD6E49">
      <w:pPr>
        <w:pStyle w:val="ConsPlusNormal"/>
        <w:spacing w:before="280"/>
        <w:ind w:firstLine="540"/>
        <w:jc w:val="both"/>
      </w:pPr>
      <w:r w:rsidRPr="00DD6E49">
        <w:t>Источник данных - ОМСУ городских округов и муниципальных районов края.</w:t>
      </w:r>
    </w:p>
    <w:p w:rsidR="00DD6E49" w:rsidRPr="00DD6E49" w:rsidRDefault="00DD6E49">
      <w:pPr>
        <w:pStyle w:val="ConsPlusNormal"/>
        <w:spacing w:before="280"/>
        <w:ind w:firstLine="540"/>
        <w:jc w:val="both"/>
      </w:pPr>
      <w:r w:rsidRPr="00DD6E49">
        <w:t>4. Количество муниципальных служащих и лиц, замещающих выборные муниципальные должности, получивших дополнительное профессиональное образование.</w:t>
      </w:r>
    </w:p>
    <w:p w:rsidR="00DD6E49" w:rsidRPr="00DD6E49" w:rsidRDefault="00DD6E49">
      <w:pPr>
        <w:pStyle w:val="ConsPlusNormal"/>
        <w:jc w:val="both"/>
      </w:pPr>
      <w:r w:rsidRPr="00DD6E49">
        <w:t>(в ред. постановлений Правительства Хабаровского края от 31.12.2015 N 498-пр, от 20.10.2017 N 420-пр)</w:t>
      </w:r>
    </w:p>
    <w:p w:rsidR="00DD6E49" w:rsidRPr="00DD6E49" w:rsidRDefault="00DD6E49">
      <w:pPr>
        <w:pStyle w:val="ConsPlusNormal"/>
        <w:spacing w:before="280"/>
        <w:ind w:firstLine="540"/>
        <w:jc w:val="both"/>
      </w:pPr>
      <w:r w:rsidRPr="00DD6E49">
        <w:t>Показатель определяется путем суммирования числа муниципальных служащих и лиц, замещающих выборные муниципальные должности, получивших дополнительное профессиональное образование.</w:t>
      </w:r>
    </w:p>
    <w:p w:rsidR="00DD6E49" w:rsidRPr="00DD6E49" w:rsidRDefault="00DD6E49">
      <w:pPr>
        <w:pStyle w:val="ConsPlusNormal"/>
        <w:jc w:val="both"/>
      </w:pPr>
      <w:r w:rsidRPr="00DD6E49">
        <w:t>(в ред. постановлений Правительства Хабаровского края от 31.12.2015 N 498-пр, от 20.10.2017 N 420-пр)</w:t>
      </w:r>
    </w:p>
    <w:p w:rsidR="00DD6E49" w:rsidRPr="00DD6E49" w:rsidRDefault="00DD6E49">
      <w:pPr>
        <w:pStyle w:val="ConsPlusNormal"/>
        <w:spacing w:before="280"/>
        <w:ind w:firstLine="540"/>
        <w:jc w:val="both"/>
      </w:pPr>
      <w:r w:rsidRPr="00DD6E49">
        <w:t>Источник данных - ОМСУ городских округов и муниципальных районов края.</w:t>
      </w:r>
    </w:p>
    <w:p w:rsidR="00DD6E49" w:rsidRPr="00DD6E49" w:rsidRDefault="00DD6E49">
      <w:pPr>
        <w:pStyle w:val="ConsPlusNormal"/>
        <w:spacing w:before="280"/>
        <w:ind w:firstLine="540"/>
        <w:jc w:val="both"/>
      </w:pPr>
      <w:r w:rsidRPr="00DD6E49">
        <w:t>5. Количество лиц, состоящих в кадровом резерве для замещения вакантных должностей муниципальной службы ОМСУ, получивших дополнительное профессиональное образование.</w:t>
      </w:r>
    </w:p>
    <w:p w:rsidR="00DD6E49" w:rsidRPr="00DD6E49" w:rsidRDefault="00DD6E49">
      <w:pPr>
        <w:pStyle w:val="ConsPlusNormal"/>
        <w:jc w:val="both"/>
      </w:pPr>
      <w:r w:rsidRPr="00DD6E49">
        <w:t>(в ред. постановления Правительства Хабаровского края от 31.12.2015 N 498-пр)</w:t>
      </w:r>
    </w:p>
    <w:p w:rsidR="00DD6E49" w:rsidRPr="00DD6E49" w:rsidRDefault="00DD6E49">
      <w:pPr>
        <w:pStyle w:val="ConsPlusNormal"/>
        <w:spacing w:before="280"/>
        <w:ind w:firstLine="540"/>
        <w:jc w:val="both"/>
      </w:pPr>
      <w:r w:rsidRPr="00DD6E49">
        <w:t>Определяется путем суммирования числа лиц, состоящих в кадровом резерве для замещения вакантных должностей муниципальной службы ОМСУ, получивших дополнительное профессиональное образование.</w:t>
      </w:r>
    </w:p>
    <w:p w:rsidR="00DD6E49" w:rsidRPr="00DD6E49" w:rsidRDefault="00DD6E49">
      <w:pPr>
        <w:pStyle w:val="ConsPlusNormal"/>
        <w:jc w:val="both"/>
      </w:pPr>
      <w:r w:rsidRPr="00DD6E49">
        <w:t>(в ред. постановления Правительства Хабаровского края от 31.12.2015 N 498-</w:t>
      </w:r>
      <w:r w:rsidRPr="00DD6E49">
        <w:lastRenderedPageBreak/>
        <w:t>пр)</w:t>
      </w:r>
    </w:p>
    <w:p w:rsidR="00DD6E49" w:rsidRPr="00DD6E49" w:rsidRDefault="00DD6E49">
      <w:pPr>
        <w:pStyle w:val="ConsPlusNormal"/>
        <w:spacing w:before="280"/>
        <w:ind w:firstLine="540"/>
        <w:jc w:val="both"/>
      </w:pPr>
      <w:r w:rsidRPr="00DD6E49">
        <w:t>Источник данных - ОМСУ городских округов и муниципальных районов края.</w:t>
      </w:r>
    </w:p>
    <w:p w:rsidR="00DD6E49" w:rsidRPr="00DD6E49" w:rsidRDefault="00DD6E49">
      <w:pPr>
        <w:pStyle w:val="ConsPlusNormal"/>
        <w:spacing w:before="280"/>
        <w:ind w:firstLine="540"/>
        <w:jc w:val="both"/>
      </w:pPr>
      <w:r w:rsidRPr="00DD6E49">
        <w:t>6. Количество руководителей и специалистов экономических служб муниципальных образований, принявших участие в работе Совета по вопросам экономического развития муниципальных образований края при министерстве экономического развития края.</w:t>
      </w:r>
    </w:p>
    <w:p w:rsidR="00DD6E49" w:rsidRPr="00DD6E49" w:rsidRDefault="00DD6E49">
      <w:pPr>
        <w:pStyle w:val="ConsPlusNormal"/>
        <w:spacing w:before="280"/>
        <w:ind w:firstLine="540"/>
        <w:jc w:val="both"/>
      </w:pPr>
      <w:r w:rsidRPr="00DD6E49">
        <w:t>Показатель представляется исходя из данных списка участников заседания Совета, прилагаемого к протоколу заседания Совета.</w:t>
      </w:r>
    </w:p>
    <w:p w:rsidR="00DD6E49" w:rsidRPr="00DD6E49" w:rsidRDefault="00DD6E49">
      <w:pPr>
        <w:pStyle w:val="ConsPlusNormal"/>
        <w:spacing w:before="280"/>
        <w:ind w:firstLine="540"/>
        <w:jc w:val="both"/>
      </w:pPr>
      <w:r w:rsidRPr="00DD6E49">
        <w:t>Источник данных - министерство экономического развития края.</w:t>
      </w:r>
    </w:p>
    <w:p w:rsidR="00DD6E49" w:rsidRPr="00DD6E49" w:rsidRDefault="00DD6E49">
      <w:pPr>
        <w:pStyle w:val="ConsPlusNormal"/>
        <w:jc w:val="both"/>
      </w:pPr>
      <w:r w:rsidRPr="00DD6E49">
        <w:t>(п. 6 в ред. постановления Правительства Хабаровского края от 17.03.2015 N 41-пр)</w:t>
      </w:r>
    </w:p>
    <w:p w:rsidR="00DD6E49" w:rsidRPr="00DD6E49" w:rsidRDefault="00DD6E49">
      <w:pPr>
        <w:pStyle w:val="ConsPlusNormal"/>
        <w:spacing w:before="280"/>
        <w:ind w:firstLine="540"/>
        <w:jc w:val="both"/>
      </w:pPr>
      <w:r w:rsidRPr="00DD6E49">
        <w:t>7. Доля городских и сельских поселений, в которых реализуются ППМИ, в общем числе поселений края.</w:t>
      </w:r>
    </w:p>
    <w:p w:rsidR="00DD6E49" w:rsidRPr="00DD6E49" w:rsidRDefault="00DD6E49">
      <w:pPr>
        <w:pStyle w:val="ConsPlusNormal"/>
        <w:spacing w:before="280"/>
        <w:ind w:firstLine="540"/>
        <w:jc w:val="both"/>
      </w:pPr>
      <w:r w:rsidRPr="00DD6E49">
        <w:t>Определяется отношением числа городских и сельских поселений, в которых реализуются ППМИ, к общему числу городских и сельских поселений края. При расчете показателя за 2014 год в знаменателе учитывается число поселений Бикинского, Вяземского, имени Лазо, Хабаровского муниципальных районов, участвующих в пилотном проекте.</w:t>
      </w:r>
    </w:p>
    <w:p w:rsidR="00DD6E49" w:rsidRPr="00DD6E49" w:rsidRDefault="00DD6E49">
      <w:pPr>
        <w:pStyle w:val="ConsPlusNormal"/>
        <w:spacing w:before="280"/>
        <w:ind w:firstLine="540"/>
        <w:jc w:val="both"/>
      </w:pPr>
      <w:r w:rsidRPr="00DD6E49">
        <w:t>Источник данных - министерство экономического развития края.</w:t>
      </w:r>
    </w:p>
    <w:p w:rsidR="00DD6E49" w:rsidRPr="00DD6E49" w:rsidRDefault="00DD6E49">
      <w:pPr>
        <w:pStyle w:val="ConsPlusNormal"/>
        <w:jc w:val="both"/>
      </w:pPr>
      <w:r w:rsidRPr="00DD6E49">
        <w:t>(п. 7 в ред. постановления Правительства Хабаровского края от 17.03.2015 N 41-пр)</w:t>
      </w:r>
    </w:p>
    <w:p w:rsidR="00DD6E49" w:rsidRPr="00DD6E49" w:rsidRDefault="00DD6E49">
      <w:pPr>
        <w:pStyle w:val="ConsPlusNormal"/>
        <w:spacing w:before="280"/>
        <w:ind w:firstLine="540"/>
        <w:jc w:val="both"/>
      </w:pPr>
      <w:r w:rsidRPr="00DD6E49">
        <w:t>8. Доля внебюджетного финансирования, привлекаемого для реализации ППМИ, в общем объеме финансирования Программы.</w:t>
      </w:r>
    </w:p>
    <w:p w:rsidR="00DD6E49" w:rsidRPr="00DD6E49" w:rsidRDefault="00DD6E49">
      <w:pPr>
        <w:pStyle w:val="ConsPlusNormal"/>
        <w:spacing w:before="280"/>
        <w:ind w:firstLine="540"/>
        <w:jc w:val="both"/>
      </w:pPr>
      <w:r w:rsidRPr="00DD6E49">
        <w:t>Определяется отношением объема привлеченных внебюджетных средств (средства организаций, населения) к общему объему финансирования мероприятий Программы.</w:t>
      </w:r>
    </w:p>
    <w:p w:rsidR="00DD6E49" w:rsidRPr="00DD6E49" w:rsidRDefault="00DD6E49">
      <w:pPr>
        <w:pStyle w:val="ConsPlusNormal"/>
        <w:spacing w:before="280"/>
        <w:ind w:firstLine="540"/>
        <w:jc w:val="both"/>
      </w:pPr>
      <w:r w:rsidRPr="00DD6E49">
        <w:t>Источник данных - министерство экономического развития края.</w:t>
      </w:r>
    </w:p>
    <w:p w:rsidR="00DD6E49" w:rsidRPr="00DD6E49" w:rsidRDefault="00DD6E49">
      <w:pPr>
        <w:pStyle w:val="ConsPlusNormal"/>
        <w:jc w:val="both"/>
      </w:pPr>
      <w:r w:rsidRPr="00DD6E49">
        <w:t>(в ред. постановления Правительства Хабаровского края от 17.03.2015 N 41-пр)</w:t>
      </w:r>
    </w:p>
    <w:p w:rsidR="00DD6E49" w:rsidRPr="00DD6E49" w:rsidRDefault="00DD6E49">
      <w:pPr>
        <w:pStyle w:val="ConsPlusNormal"/>
        <w:spacing w:before="280"/>
        <w:ind w:firstLine="540"/>
        <w:jc w:val="both"/>
      </w:pPr>
      <w:r w:rsidRPr="00DD6E49">
        <w:t>9. Удельный вес муниципальных образований (городских округов и муниципальных районов), в которых достигнута положительная динамика показателей социально-экономического развития по отношению к предыдущему отчетному периоду, в общем числе муниципальных образований (городских округов, муниципальных районов).</w:t>
      </w:r>
    </w:p>
    <w:p w:rsidR="00DD6E49" w:rsidRPr="00DD6E49" w:rsidRDefault="00DD6E49">
      <w:pPr>
        <w:pStyle w:val="ConsPlusNormal"/>
        <w:spacing w:before="280"/>
        <w:ind w:firstLine="540"/>
        <w:jc w:val="both"/>
      </w:pPr>
      <w:r w:rsidRPr="00DD6E49">
        <w:lastRenderedPageBreak/>
        <w:t>Расчет показателя осуществляется по формуле:</w:t>
      </w:r>
    </w:p>
    <w:p w:rsidR="00DD6E49" w:rsidRPr="00DD6E49" w:rsidRDefault="00DD6E49">
      <w:pPr>
        <w:pStyle w:val="ConsPlusNormal"/>
        <w:jc w:val="both"/>
      </w:pPr>
    </w:p>
    <w:p w:rsidR="00DD6E49" w:rsidRPr="00DD6E49" w:rsidRDefault="00DD6E49">
      <w:pPr>
        <w:pStyle w:val="ConsPlusNormal"/>
        <w:jc w:val="center"/>
      </w:pPr>
      <w:r w:rsidRPr="00DD6E49">
        <w:t>У = (Кn / Ко) x 100,</w:t>
      </w:r>
    </w:p>
    <w:p w:rsidR="00DD6E49" w:rsidRPr="00DD6E49" w:rsidRDefault="00DD6E49">
      <w:pPr>
        <w:pStyle w:val="ConsPlusNormal"/>
        <w:jc w:val="both"/>
      </w:pPr>
    </w:p>
    <w:p w:rsidR="00DD6E49" w:rsidRPr="00DD6E49" w:rsidRDefault="00DD6E49">
      <w:pPr>
        <w:pStyle w:val="ConsPlusNormal"/>
        <w:ind w:firstLine="540"/>
        <w:jc w:val="both"/>
      </w:pPr>
      <w:r w:rsidRPr="00DD6E49">
        <w:t>где:</w:t>
      </w:r>
    </w:p>
    <w:p w:rsidR="00DD6E49" w:rsidRPr="00DD6E49" w:rsidRDefault="00DD6E49">
      <w:pPr>
        <w:pStyle w:val="ConsPlusNormal"/>
        <w:spacing w:before="280"/>
        <w:ind w:firstLine="540"/>
        <w:jc w:val="both"/>
      </w:pPr>
      <w:r w:rsidRPr="00DD6E49">
        <w:t>У - удельный вес муниципальных образований (городских округов, муниципальных районов), в которых достигнута положительная динамика показателей социально-экономического развития по отношению к предыдущему отчетному периоду (процентов);</w:t>
      </w:r>
    </w:p>
    <w:p w:rsidR="00DD6E49" w:rsidRPr="00DD6E49" w:rsidRDefault="00DD6E49">
      <w:pPr>
        <w:pStyle w:val="ConsPlusNormal"/>
        <w:spacing w:before="280"/>
        <w:ind w:firstLine="540"/>
        <w:jc w:val="both"/>
      </w:pPr>
      <w:r w:rsidRPr="00DD6E49">
        <w:t>Кn - количество муниципальных образований (городских округов, муниципальных районов), по которым достигнута положительная динамика показателей социально-экономического развития по отношению к предыдущему отчетному периоду;</w:t>
      </w:r>
    </w:p>
    <w:p w:rsidR="00DD6E49" w:rsidRPr="00DD6E49" w:rsidRDefault="00DD6E49">
      <w:pPr>
        <w:pStyle w:val="ConsPlusNormal"/>
        <w:spacing w:before="280"/>
        <w:ind w:firstLine="540"/>
        <w:jc w:val="both"/>
      </w:pPr>
      <w:r w:rsidRPr="00DD6E49">
        <w:t>Ко - общее количество муниципальных образований (городских округов, муниципальных районов).</w:t>
      </w:r>
    </w:p>
    <w:p w:rsidR="00DD6E49" w:rsidRPr="00DD6E49" w:rsidRDefault="00DD6E49">
      <w:pPr>
        <w:pStyle w:val="ConsPlusNormal"/>
        <w:spacing w:before="280"/>
        <w:ind w:firstLine="540"/>
        <w:jc w:val="both"/>
      </w:pPr>
      <w:r w:rsidRPr="00DD6E49">
        <w:t>Источник данных - Управление Федеральной службы государственной статистики по Хабаровскому краю, Магаданской области, Еврейской автономной области и Чукотскому автономному округу (по согласованию), министерство экономического развития края.</w:t>
      </w:r>
    </w:p>
    <w:p w:rsidR="00DD6E49" w:rsidRPr="00DD6E49" w:rsidRDefault="00DD6E49">
      <w:pPr>
        <w:pStyle w:val="ConsPlusNormal"/>
        <w:jc w:val="both"/>
      </w:pPr>
      <w:r w:rsidRPr="00DD6E49">
        <w:t>(в ред. постановления Правительства Хабаровского края от 20.10.2017 N 420-пр)</w:t>
      </w:r>
    </w:p>
    <w:p w:rsidR="00DD6E49" w:rsidRPr="00DD6E49" w:rsidRDefault="00DD6E49">
      <w:pPr>
        <w:pStyle w:val="ConsPlusNormal"/>
        <w:jc w:val="both"/>
      </w:pPr>
      <w:r w:rsidRPr="00DD6E49">
        <w:t>(п. 9 введен постановлением Правительства Хабаровского края от 31.12.2015 N 498-пр)</w:t>
      </w:r>
    </w:p>
    <w:p w:rsidR="00DD6E49" w:rsidRPr="00DD6E49" w:rsidRDefault="00DD6E49">
      <w:pPr>
        <w:pStyle w:val="ConsPlusNormal"/>
        <w:spacing w:before="280"/>
        <w:ind w:firstLine="540"/>
        <w:jc w:val="both"/>
      </w:pPr>
      <w:r w:rsidRPr="00DD6E49">
        <w:t>10. Количество территориальных общественных самоуправлений в муниципальных образованиях края.</w:t>
      </w:r>
    </w:p>
    <w:p w:rsidR="00DD6E49" w:rsidRPr="00DD6E49" w:rsidRDefault="00DD6E49">
      <w:pPr>
        <w:pStyle w:val="ConsPlusNormal"/>
        <w:spacing w:before="280"/>
        <w:ind w:firstLine="540"/>
        <w:jc w:val="both"/>
      </w:pPr>
      <w:r w:rsidRPr="00DD6E49">
        <w:t>Показатель определяется путем суммирования числа территориальных общественных самоуправлений, осуществляющих деятельность в муниципальных образованиях края.</w:t>
      </w:r>
    </w:p>
    <w:p w:rsidR="00DD6E49" w:rsidRPr="00DD6E49" w:rsidRDefault="00DD6E49">
      <w:pPr>
        <w:pStyle w:val="ConsPlusNormal"/>
        <w:spacing w:before="280"/>
        <w:ind w:firstLine="540"/>
        <w:jc w:val="both"/>
      </w:pPr>
      <w:r w:rsidRPr="00DD6E49">
        <w:t>Источник данных - министерство внутренней политики и информации края.</w:t>
      </w:r>
    </w:p>
    <w:p w:rsidR="00DD6E49" w:rsidRPr="00DD6E49" w:rsidRDefault="00DD6E49">
      <w:pPr>
        <w:pStyle w:val="ConsPlusNormal"/>
        <w:jc w:val="both"/>
      </w:pPr>
      <w:r w:rsidRPr="00DD6E49">
        <w:t>(в ред. постановления Правительства Хабаровского края от 20.10.2017 N 420-пр)</w:t>
      </w:r>
    </w:p>
    <w:p w:rsidR="00DD6E49" w:rsidRPr="00DD6E49" w:rsidRDefault="00DD6E49">
      <w:pPr>
        <w:pStyle w:val="ConsPlusNormal"/>
        <w:jc w:val="both"/>
      </w:pPr>
      <w:r w:rsidRPr="00DD6E49">
        <w:t>(п. 10 введен постановлением Правительства Хабаровского края от 31.12.2015 N 498-пр)</w:t>
      </w: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sectPr w:rsidR="00DD6E49" w:rsidRPr="00DD6E49" w:rsidSect="00A20D26">
          <w:pgSz w:w="11906" w:h="16838"/>
          <w:pgMar w:top="1134" w:right="567" w:bottom="1134" w:left="1985" w:header="709" w:footer="709" w:gutter="0"/>
          <w:cols w:space="708"/>
          <w:docGrid w:linePitch="381"/>
        </w:sectPr>
      </w:pPr>
    </w:p>
    <w:p w:rsidR="00DD6E49" w:rsidRPr="00DD6E49" w:rsidRDefault="00DD6E49">
      <w:pPr>
        <w:pStyle w:val="ConsPlusNormal"/>
        <w:jc w:val="right"/>
        <w:outlineLvl w:val="1"/>
      </w:pPr>
      <w:r w:rsidRPr="00DD6E49">
        <w:lastRenderedPageBreak/>
        <w:t>Приложение N 2</w:t>
      </w:r>
    </w:p>
    <w:p w:rsidR="00DD6E49" w:rsidRPr="00DD6E49" w:rsidRDefault="00DD6E49">
      <w:pPr>
        <w:pStyle w:val="ConsPlusNormal"/>
        <w:jc w:val="right"/>
      </w:pPr>
      <w:r w:rsidRPr="00DD6E49">
        <w:t>к Государственной программе</w:t>
      </w:r>
    </w:p>
    <w:p w:rsidR="00DD6E49" w:rsidRPr="00DD6E49" w:rsidRDefault="00DD6E49">
      <w:pPr>
        <w:pStyle w:val="ConsPlusNormal"/>
        <w:jc w:val="right"/>
      </w:pPr>
      <w:r w:rsidRPr="00DD6E49">
        <w:t>Хабаровского края</w:t>
      </w:r>
    </w:p>
    <w:p w:rsidR="00DD6E49" w:rsidRPr="00DD6E49" w:rsidRDefault="00DD6E49">
      <w:pPr>
        <w:pStyle w:val="ConsPlusNormal"/>
        <w:jc w:val="right"/>
      </w:pPr>
      <w:r w:rsidRPr="00DD6E49">
        <w:t>"Содействие развитию местного</w:t>
      </w:r>
    </w:p>
    <w:p w:rsidR="00DD6E49" w:rsidRPr="00DD6E49" w:rsidRDefault="00DD6E49">
      <w:pPr>
        <w:pStyle w:val="ConsPlusNormal"/>
        <w:jc w:val="right"/>
      </w:pPr>
      <w:r w:rsidRPr="00DD6E49">
        <w:t>самоуправления в Хабаровском крае"</w:t>
      </w:r>
    </w:p>
    <w:p w:rsidR="00DD6E49" w:rsidRPr="00DD6E49" w:rsidRDefault="00DD6E49">
      <w:pPr>
        <w:pStyle w:val="ConsPlusNormal"/>
        <w:jc w:val="both"/>
      </w:pPr>
    </w:p>
    <w:p w:rsidR="00DD6E49" w:rsidRPr="00DD6E49" w:rsidRDefault="00DD6E49">
      <w:pPr>
        <w:pStyle w:val="ConsPlusTitle"/>
        <w:jc w:val="center"/>
      </w:pPr>
      <w:bookmarkStart w:id="3" w:name="P524"/>
      <w:bookmarkEnd w:id="3"/>
      <w:r w:rsidRPr="00DD6E49">
        <w:t>СВЕДЕНИЯ</w:t>
      </w:r>
    </w:p>
    <w:p w:rsidR="00DD6E49" w:rsidRPr="00DD6E49" w:rsidRDefault="00DD6E49">
      <w:pPr>
        <w:pStyle w:val="ConsPlusTitle"/>
        <w:jc w:val="center"/>
      </w:pPr>
      <w:r w:rsidRPr="00DD6E49">
        <w:t>О ПОКАЗАТЕЛЯХ (ИНДИКАТОРАХ) ГОСУДАРСТВЕННОЙ ПРОГРАММЫ</w:t>
      </w:r>
    </w:p>
    <w:p w:rsidR="00DD6E49" w:rsidRPr="00DD6E49" w:rsidRDefault="00DD6E49">
      <w:pPr>
        <w:pStyle w:val="ConsPlusTitle"/>
        <w:jc w:val="center"/>
      </w:pPr>
      <w:r w:rsidRPr="00DD6E49">
        <w:t>ХАБАРОВСКОГО КРАЯ "СОДЕЙСТВИЕ РАЗВИТИЮ МЕСТНОГО</w:t>
      </w:r>
    </w:p>
    <w:p w:rsidR="00DD6E49" w:rsidRPr="00DD6E49" w:rsidRDefault="00DD6E49">
      <w:pPr>
        <w:pStyle w:val="ConsPlusTitle"/>
        <w:jc w:val="center"/>
      </w:pPr>
      <w:r w:rsidRPr="00DD6E49">
        <w:t>САМОУПРАВЛЕНИЯ В ХАБАРОВСКОМ КРАЕ"</w:t>
      </w:r>
    </w:p>
    <w:p w:rsidR="00DD6E49" w:rsidRPr="00DD6E49" w:rsidRDefault="00DD6E49">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DD6E49" w:rsidRPr="00DD6E49">
        <w:trPr>
          <w:jc w:val="center"/>
        </w:trPr>
        <w:tc>
          <w:tcPr>
            <w:tcW w:w="9293" w:type="dxa"/>
            <w:tcBorders>
              <w:top w:val="nil"/>
              <w:left w:val="single" w:sz="24" w:space="0" w:color="CED3F1"/>
              <w:bottom w:val="nil"/>
              <w:right w:val="single" w:sz="24" w:space="0" w:color="F4F3F8"/>
            </w:tcBorders>
            <w:shd w:val="clear" w:color="auto" w:fill="F4F3F8"/>
          </w:tcPr>
          <w:p w:rsidR="00DD6E49" w:rsidRPr="00DD6E49" w:rsidRDefault="00DD6E49">
            <w:pPr>
              <w:pStyle w:val="ConsPlusNormal"/>
              <w:jc w:val="center"/>
            </w:pPr>
            <w:r w:rsidRPr="00DD6E49">
              <w:t>Список изменяющих документов</w:t>
            </w:r>
          </w:p>
          <w:p w:rsidR="00DD6E49" w:rsidRPr="00DD6E49" w:rsidRDefault="00DD6E49">
            <w:pPr>
              <w:pStyle w:val="ConsPlusNormal"/>
              <w:jc w:val="center"/>
            </w:pPr>
            <w:r w:rsidRPr="00DD6E49">
              <w:t>(в ред. постановлений Правительства Хабаровского края</w:t>
            </w:r>
          </w:p>
          <w:p w:rsidR="00DD6E49" w:rsidRPr="00DD6E49" w:rsidRDefault="00DD6E49">
            <w:pPr>
              <w:pStyle w:val="ConsPlusNormal"/>
              <w:jc w:val="center"/>
            </w:pPr>
            <w:r w:rsidRPr="00DD6E49">
              <w:t>от 20.10.2017 N 420-пр, от 07.03.2018 N 65-пр)</w:t>
            </w:r>
          </w:p>
        </w:tc>
      </w:tr>
    </w:tbl>
    <w:p w:rsidR="00DD6E49" w:rsidRPr="00DD6E49" w:rsidRDefault="00DD6E49">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2154"/>
        <w:gridCol w:w="1219"/>
        <w:gridCol w:w="1849"/>
        <w:gridCol w:w="619"/>
        <w:gridCol w:w="574"/>
        <w:gridCol w:w="724"/>
        <w:gridCol w:w="664"/>
        <w:gridCol w:w="724"/>
        <w:gridCol w:w="664"/>
        <w:gridCol w:w="724"/>
        <w:gridCol w:w="664"/>
        <w:gridCol w:w="724"/>
        <w:gridCol w:w="574"/>
        <w:gridCol w:w="724"/>
        <w:gridCol w:w="574"/>
        <w:gridCol w:w="724"/>
        <w:gridCol w:w="574"/>
        <w:gridCol w:w="724"/>
        <w:gridCol w:w="574"/>
      </w:tblGrid>
      <w:tr w:rsidR="00DD6E49" w:rsidRPr="00DD6E49">
        <w:tc>
          <w:tcPr>
            <w:tcW w:w="484" w:type="dxa"/>
            <w:vMerge w:val="restart"/>
            <w:tcBorders>
              <w:top w:val="single" w:sz="4" w:space="0" w:color="auto"/>
              <w:bottom w:val="single" w:sz="4" w:space="0" w:color="auto"/>
            </w:tcBorders>
            <w:vAlign w:val="center"/>
          </w:tcPr>
          <w:p w:rsidR="00DD6E49" w:rsidRPr="00DD6E49" w:rsidRDefault="00DD6E49">
            <w:pPr>
              <w:pStyle w:val="ConsPlusNormal"/>
              <w:jc w:val="center"/>
            </w:pPr>
            <w:r w:rsidRPr="00DD6E49">
              <w:t>N п/п</w:t>
            </w:r>
          </w:p>
        </w:tc>
        <w:tc>
          <w:tcPr>
            <w:tcW w:w="2154" w:type="dxa"/>
            <w:vMerge w:val="restart"/>
            <w:tcBorders>
              <w:top w:val="single" w:sz="4" w:space="0" w:color="auto"/>
              <w:bottom w:val="single" w:sz="4" w:space="0" w:color="auto"/>
            </w:tcBorders>
            <w:vAlign w:val="center"/>
          </w:tcPr>
          <w:p w:rsidR="00DD6E49" w:rsidRPr="00DD6E49" w:rsidRDefault="00DD6E49">
            <w:pPr>
              <w:pStyle w:val="ConsPlusNormal"/>
              <w:jc w:val="center"/>
            </w:pPr>
            <w:r w:rsidRPr="00DD6E49">
              <w:t>Наименование показателя (индикатора)</w:t>
            </w:r>
          </w:p>
        </w:tc>
        <w:tc>
          <w:tcPr>
            <w:tcW w:w="1219" w:type="dxa"/>
            <w:vMerge w:val="restart"/>
            <w:tcBorders>
              <w:top w:val="single" w:sz="4" w:space="0" w:color="auto"/>
              <w:bottom w:val="single" w:sz="4" w:space="0" w:color="auto"/>
            </w:tcBorders>
            <w:vAlign w:val="center"/>
          </w:tcPr>
          <w:p w:rsidR="00DD6E49" w:rsidRPr="00DD6E49" w:rsidRDefault="00DD6E49">
            <w:pPr>
              <w:pStyle w:val="ConsPlusNormal"/>
              <w:jc w:val="center"/>
            </w:pPr>
            <w:r w:rsidRPr="00DD6E49">
              <w:t>Единица измерения</w:t>
            </w:r>
          </w:p>
        </w:tc>
        <w:tc>
          <w:tcPr>
            <w:tcW w:w="1849" w:type="dxa"/>
            <w:vMerge w:val="restart"/>
            <w:tcBorders>
              <w:top w:val="single" w:sz="4" w:space="0" w:color="auto"/>
              <w:bottom w:val="single" w:sz="4" w:space="0" w:color="auto"/>
            </w:tcBorders>
            <w:vAlign w:val="center"/>
          </w:tcPr>
          <w:p w:rsidR="00DD6E49" w:rsidRPr="00DD6E49" w:rsidRDefault="00DD6E49">
            <w:pPr>
              <w:pStyle w:val="ConsPlusNormal"/>
              <w:jc w:val="center"/>
            </w:pPr>
            <w:r w:rsidRPr="00DD6E49">
              <w:t>Источник информации</w:t>
            </w:r>
          </w:p>
        </w:tc>
        <w:tc>
          <w:tcPr>
            <w:tcW w:w="10549" w:type="dxa"/>
            <w:gridSpan w:val="16"/>
            <w:tcBorders>
              <w:top w:val="single" w:sz="4" w:space="0" w:color="auto"/>
              <w:bottom w:val="single" w:sz="4" w:space="0" w:color="auto"/>
            </w:tcBorders>
            <w:vAlign w:val="center"/>
          </w:tcPr>
          <w:p w:rsidR="00DD6E49" w:rsidRPr="00DD6E49" w:rsidRDefault="00DD6E49">
            <w:pPr>
              <w:pStyle w:val="ConsPlusNormal"/>
              <w:jc w:val="center"/>
            </w:pPr>
            <w:r w:rsidRPr="00DD6E49">
              <w:t>Значение показателя (индикатора)</w:t>
            </w:r>
          </w:p>
        </w:tc>
      </w:tr>
      <w:tr w:rsidR="00DD6E49" w:rsidRPr="00DD6E49">
        <w:tc>
          <w:tcPr>
            <w:tcW w:w="484" w:type="dxa"/>
            <w:vMerge/>
            <w:tcBorders>
              <w:top w:val="single" w:sz="4" w:space="0" w:color="auto"/>
              <w:bottom w:val="single" w:sz="4" w:space="0" w:color="auto"/>
            </w:tcBorders>
          </w:tcPr>
          <w:p w:rsidR="00DD6E49" w:rsidRPr="00DD6E49" w:rsidRDefault="00DD6E49"/>
        </w:tc>
        <w:tc>
          <w:tcPr>
            <w:tcW w:w="2154" w:type="dxa"/>
            <w:vMerge/>
            <w:tcBorders>
              <w:top w:val="single" w:sz="4" w:space="0" w:color="auto"/>
              <w:bottom w:val="single" w:sz="4" w:space="0" w:color="auto"/>
            </w:tcBorders>
          </w:tcPr>
          <w:p w:rsidR="00DD6E49" w:rsidRPr="00DD6E49" w:rsidRDefault="00DD6E49"/>
        </w:tc>
        <w:tc>
          <w:tcPr>
            <w:tcW w:w="1219" w:type="dxa"/>
            <w:vMerge/>
            <w:tcBorders>
              <w:top w:val="single" w:sz="4" w:space="0" w:color="auto"/>
              <w:bottom w:val="single" w:sz="4" w:space="0" w:color="auto"/>
            </w:tcBorders>
          </w:tcPr>
          <w:p w:rsidR="00DD6E49" w:rsidRPr="00DD6E49" w:rsidRDefault="00DD6E49"/>
        </w:tc>
        <w:tc>
          <w:tcPr>
            <w:tcW w:w="1849" w:type="dxa"/>
            <w:vMerge/>
            <w:tcBorders>
              <w:top w:val="single" w:sz="4" w:space="0" w:color="auto"/>
              <w:bottom w:val="single" w:sz="4" w:space="0" w:color="auto"/>
            </w:tcBorders>
          </w:tcPr>
          <w:p w:rsidR="00DD6E49" w:rsidRPr="00DD6E49" w:rsidRDefault="00DD6E49"/>
        </w:tc>
        <w:tc>
          <w:tcPr>
            <w:tcW w:w="1193" w:type="dxa"/>
            <w:gridSpan w:val="2"/>
            <w:tcBorders>
              <w:top w:val="single" w:sz="4" w:space="0" w:color="auto"/>
              <w:bottom w:val="single" w:sz="4" w:space="0" w:color="auto"/>
            </w:tcBorders>
            <w:vAlign w:val="center"/>
          </w:tcPr>
          <w:p w:rsidR="00DD6E49" w:rsidRPr="00DD6E49" w:rsidRDefault="00DD6E49">
            <w:pPr>
              <w:pStyle w:val="ConsPlusNormal"/>
              <w:jc w:val="center"/>
            </w:pPr>
            <w:r w:rsidRPr="00DD6E49">
              <w:t>2013 год</w:t>
            </w:r>
          </w:p>
        </w:tc>
        <w:tc>
          <w:tcPr>
            <w:tcW w:w="1388" w:type="dxa"/>
            <w:gridSpan w:val="2"/>
            <w:tcBorders>
              <w:top w:val="single" w:sz="4" w:space="0" w:color="auto"/>
              <w:bottom w:val="single" w:sz="4" w:space="0" w:color="auto"/>
            </w:tcBorders>
            <w:vAlign w:val="center"/>
          </w:tcPr>
          <w:p w:rsidR="00DD6E49" w:rsidRPr="00DD6E49" w:rsidRDefault="00DD6E49">
            <w:pPr>
              <w:pStyle w:val="ConsPlusNormal"/>
              <w:jc w:val="center"/>
            </w:pPr>
            <w:r w:rsidRPr="00DD6E49">
              <w:t>2014 год</w:t>
            </w:r>
          </w:p>
        </w:tc>
        <w:tc>
          <w:tcPr>
            <w:tcW w:w="1388" w:type="dxa"/>
            <w:gridSpan w:val="2"/>
            <w:tcBorders>
              <w:top w:val="single" w:sz="4" w:space="0" w:color="auto"/>
              <w:bottom w:val="single" w:sz="4" w:space="0" w:color="auto"/>
            </w:tcBorders>
            <w:vAlign w:val="center"/>
          </w:tcPr>
          <w:p w:rsidR="00DD6E49" w:rsidRPr="00DD6E49" w:rsidRDefault="00DD6E49">
            <w:pPr>
              <w:pStyle w:val="ConsPlusNormal"/>
              <w:jc w:val="center"/>
            </w:pPr>
            <w:r w:rsidRPr="00DD6E49">
              <w:t>2015 год</w:t>
            </w:r>
          </w:p>
        </w:tc>
        <w:tc>
          <w:tcPr>
            <w:tcW w:w="1388" w:type="dxa"/>
            <w:gridSpan w:val="2"/>
            <w:tcBorders>
              <w:top w:val="single" w:sz="4" w:space="0" w:color="auto"/>
              <w:bottom w:val="single" w:sz="4" w:space="0" w:color="auto"/>
            </w:tcBorders>
            <w:vAlign w:val="center"/>
          </w:tcPr>
          <w:p w:rsidR="00DD6E49" w:rsidRPr="00DD6E49" w:rsidRDefault="00DD6E49">
            <w:pPr>
              <w:pStyle w:val="ConsPlusNormal"/>
              <w:jc w:val="center"/>
            </w:pPr>
            <w:r w:rsidRPr="00DD6E49">
              <w:t>2016 год</w:t>
            </w:r>
          </w:p>
        </w:tc>
        <w:tc>
          <w:tcPr>
            <w:tcW w:w="1298" w:type="dxa"/>
            <w:gridSpan w:val="2"/>
            <w:tcBorders>
              <w:top w:val="single" w:sz="4" w:space="0" w:color="auto"/>
              <w:bottom w:val="single" w:sz="4" w:space="0" w:color="auto"/>
            </w:tcBorders>
            <w:vAlign w:val="center"/>
          </w:tcPr>
          <w:p w:rsidR="00DD6E49" w:rsidRPr="00DD6E49" w:rsidRDefault="00DD6E49">
            <w:pPr>
              <w:pStyle w:val="ConsPlusNormal"/>
              <w:jc w:val="center"/>
            </w:pPr>
            <w:r w:rsidRPr="00DD6E49">
              <w:t>2017 год</w:t>
            </w:r>
          </w:p>
        </w:tc>
        <w:tc>
          <w:tcPr>
            <w:tcW w:w="1298" w:type="dxa"/>
            <w:gridSpan w:val="2"/>
            <w:tcBorders>
              <w:top w:val="single" w:sz="4" w:space="0" w:color="auto"/>
              <w:bottom w:val="single" w:sz="4" w:space="0" w:color="auto"/>
            </w:tcBorders>
            <w:vAlign w:val="center"/>
          </w:tcPr>
          <w:p w:rsidR="00DD6E49" w:rsidRPr="00DD6E49" w:rsidRDefault="00DD6E49">
            <w:pPr>
              <w:pStyle w:val="ConsPlusNormal"/>
              <w:jc w:val="center"/>
            </w:pPr>
            <w:r w:rsidRPr="00DD6E49">
              <w:t>2018 год</w:t>
            </w:r>
          </w:p>
        </w:tc>
        <w:tc>
          <w:tcPr>
            <w:tcW w:w="1298" w:type="dxa"/>
            <w:gridSpan w:val="2"/>
            <w:tcBorders>
              <w:top w:val="single" w:sz="4" w:space="0" w:color="auto"/>
              <w:bottom w:val="single" w:sz="4" w:space="0" w:color="auto"/>
            </w:tcBorders>
            <w:vAlign w:val="center"/>
          </w:tcPr>
          <w:p w:rsidR="00DD6E49" w:rsidRPr="00DD6E49" w:rsidRDefault="00DD6E49">
            <w:pPr>
              <w:pStyle w:val="ConsPlusNormal"/>
              <w:jc w:val="center"/>
            </w:pPr>
            <w:r w:rsidRPr="00DD6E49">
              <w:t>2019 год</w:t>
            </w:r>
          </w:p>
        </w:tc>
        <w:tc>
          <w:tcPr>
            <w:tcW w:w="1298" w:type="dxa"/>
            <w:gridSpan w:val="2"/>
            <w:tcBorders>
              <w:top w:val="single" w:sz="4" w:space="0" w:color="auto"/>
              <w:bottom w:val="single" w:sz="4" w:space="0" w:color="auto"/>
            </w:tcBorders>
            <w:vAlign w:val="center"/>
          </w:tcPr>
          <w:p w:rsidR="00DD6E49" w:rsidRPr="00DD6E49" w:rsidRDefault="00DD6E49">
            <w:pPr>
              <w:pStyle w:val="ConsPlusNormal"/>
              <w:jc w:val="center"/>
            </w:pPr>
            <w:r w:rsidRPr="00DD6E49">
              <w:t>2020 год</w:t>
            </w:r>
          </w:p>
        </w:tc>
      </w:tr>
      <w:tr w:rsidR="00DD6E49" w:rsidRPr="00DD6E49">
        <w:tc>
          <w:tcPr>
            <w:tcW w:w="484" w:type="dxa"/>
            <w:vMerge/>
            <w:tcBorders>
              <w:top w:val="single" w:sz="4" w:space="0" w:color="auto"/>
              <w:bottom w:val="single" w:sz="4" w:space="0" w:color="auto"/>
            </w:tcBorders>
          </w:tcPr>
          <w:p w:rsidR="00DD6E49" w:rsidRPr="00DD6E49" w:rsidRDefault="00DD6E49"/>
        </w:tc>
        <w:tc>
          <w:tcPr>
            <w:tcW w:w="2154" w:type="dxa"/>
            <w:vMerge/>
            <w:tcBorders>
              <w:top w:val="single" w:sz="4" w:space="0" w:color="auto"/>
              <w:bottom w:val="single" w:sz="4" w:space="0" w:color="auto"/>
            </w:tcBorders>
          </w:tcPr>
          <w:p w:rsidR="00DD6E49" w:rsidRPr="00DD6E49" w:rsidRDefault="00DD6E49"/>
        </w:tc>
        <w:tc>
          <w:tcPr>
            <w:tcW w:w="1219" w:type="dxa"/>
            <w:vMerge/>
            <w:tcBorders>
              <w:top w:val="single" w:sz="4" w:space="0" w:color="auto"/>
              <w:bottom w:val="single" w:sz="4" w:space="0" w:color="auto"/>
            </w:tcBorders>
          </w:tcPr>
          <w:p w:rsidR="00DD6E49" w:rsidRPr="00DD6E49" w:rsidRDefault="00DD6E49"/>
        </w:tc>
        <w:tc>
          <w:tcPr>
            <w:tcW w:w="1849" w:type="dxa"/>
            <w:vMerge/>
            <w:tcBorders>
              <w:top w:val="single" w:sz="4" w:space="0" w:color="auto"/>
              <w:bottom w:val="single" w:sz="4" w:space="0" w:color="auto"/>
            </w:tcBorders>
          </w:tcPr>
          <w:p w:rsidR="00DD6E49" w:rsidRPr="00DD6E49" w:rsidRDefault="00DD6E49"/>
        </w:tc>
        <w:tc>
          <w:tcPr>
            <w:tcW w:w="619" w:type="dxa"/>
            <w:tcBorders>
              <w:top w:val="single" w:sz="4" w:space="0" w:color="auto"/>
              <w:bottom w:val="single" w:sz="4" w:space="0" w:color="auto"/>
            </w:tcBorders>
            <w:vAlign w:val="center"/>
          </w:tcPr>
          <w:p w:rsidR="00DD6E49" w:rsidRPr="00DD6E49" w:rsidRDefault="00DD6E49">
            <w:pPr>
              <w:pStyle w:val="ConsPlusNormal"/>
              <w:jc w:val="center"/>
            </w:pPr>
            <w:r w:rsidRPr="00DD6E49">
              <w:t>план</w:t>
            </w:r>
          </w:p>
        </w:tc>
        <w:tc>
          <w:tcPr>
            <w:tcW w:w="574" w:type="dxa"/>
            <w:tcBorders>
              <w:top w:val="single" w:sz="4" w:space="0" w:color="auto"/>
              <w:bottom w:val="single" w:sz="4" w:space="0" w:color="auto"/>
            </w:tcBorders>
            <w:vAlign w:val="center"/>
          </w:tcPr>
          <w:p w:rsidR="00DD6E49" w:rsidRPr="00DD6E49" w:rsidRDefault="00DD6E49">
            <w:pPr>
              <w:pStyle w:val="ConsPlusNormal"/>
              <w:jc w:val="center"/>
            </w:pPr>
            <w:r w:rsidRPr="00DD6E49">
              <w:t>факт</w:t>
            </w:r>
          </w:p>
        </w:tc>
        <w:tc>
          <w:tcPr>
            <w:tcW w:w="724" w:type="dxa"/>
            <w:tcBorders>
              <w:top w:val="single" w:sz="4" w:space="0" w:color="auto"/>
              <w:bottom w:val="single" w:sz="4" w:space="0" w:color="auto"/>
            </w:tcBorders>
            <w:vAlign w:val="center"/>
          </w:tcPr>
          <w:p w:rsidR="00DD6E49" w:rsidRPr="00DD6E49" w:rsidRDefault="00DD6E49">
            <w:pPr>
              <w:pStyle w:val="ConsPlusNormal"/>
              <w:jc w:val="center"/>
            </w:pPr>
            <w:r w:rsidRPr="00DD6E49">
              <w:t>план</w:t>
            </w:r>
          </w:p>
        </w:tc>
        <w:tc>
          <w:tcPr>
            <w:tcW w:w="664" w:type="dxa"/>
            <w:tcBorders>
              <w:top w:val="single" w:sz="4" w:space="0" w:color="auto"/>
              <w:bottom w:val="single" w:sz="4" w:space="0" w:color="auto"/>
            </w:tcBorders>
            <w:vAlign w:val="center"/>
          </w:tcPr>
          <w:p w:rsidR="00DD6E49" w:rsidRPr="00DD6E49" w:rsidRDefault="00DD6E49">
            <w:pPr>
              <w:pStyle w:val="ConsPlusNormal"/>
              <w:jc w:val="center"/>
            </w:pPr>
            <w:r w:rsidRPr="00DD6E49">
              <w:t>факт</w:t>
            </w:r>
          </w:p>
        </w:tc>
        <w:tc>
          <w:tcPr>
            <w:tcW w:w="724" w:type="dxa"/>
            <w:tcBorders>
              <w:top w:val="single" w:sz="4" w:space="0" w:color="auto"/>
              <w:bottom w:val="single" w:sz="4" w:space="0" w:color="auto"/>
            </w:tcBorders>
            <w:vAlign w:val="center"/>
          </w:tcPr>
          <w:p w:rsidR="00DD6E49" w:rsidRPr="00DD6E49" w:rsidRDefault="00DD6E49">
            <w:pPr>
              <w:pStyle w:val="ConsPlusNormal"/>
              <w:jc w:val="center"/>
            </w:pPr>
            <w:r w:rsidRPr="00DD6E49">
              <w:t>план</w:t>
            </w:r>
          </w:p>
        </w:tc>
        <w:tc>
          <w:tcPr>
            <w:tcW w:w="664" w:type="dxa"/>
            <w:tcBorders>
              <w:top w:val="single" w:sz="4" w:space="0" w:color="auto"/>
              <w:bottom w:val="single" w:sz="4" w:space="0" w:color="auto"/>
            </w:tcBorders>
            <w:vAlign w:val="center"/>
          </w:tcPr>
          <w:p w:rsidR="00DD6E49" w:rsidRPr="00DD6E49" w:rsidRDefault="00DD6E49">
            <w:pPr>
              <w:pStyle w:val="ConsPlusNormal"/>
              <w:jc w:val="center"/>
            </w:pPr>
            <w:r w:rsidRPr="00DD6E49">
              <w:t>факт</w:t>
            </w:r>
          </w:p>
        </w:tc>
        <w:tc>
          <w:tcPr>
            <w:tcW w:w="724" w:type="dxa"/>
            <w:tcBorders>
              <w:top w:val="single" w:sz="4" w:space="0" w:color="auto"/>
              <w:bottom w:val="single" w:sz="4" w:space="0" w:color="auto"/>
            </w:tcBorders>
            <w:vAlign w:val="center"/>
          </w:tcPr>
          <w:p w:rsidR="00DD6E49" w:rsidRPr="00DD6E49" w:rsidRDefault="00DD6E49">
            <w:pPr>
              <w:pStyle w:val="ConsPlusNormal"/>
              <w:jc w:val="center"/>
            </w:pPr>
            <w:r w:rsidRPr="00DD6E49">
              <w:t>план</w:t>
            </w:r>
          </w:p>
        </w:tc>
        <w:tc>
          <w:tcPr>
            <w:tcW w:w="664" w:type="dxa"/>
            <w:tcBorders>
              <w:top w:val="single" w:sz="4" w:space="0" w:color="auto"/>
              <w:bottom w:val="single" w:sz="4" w:space="0" w:color="auto"/>
            </w:tcBorders>
            <w:vAlign w:val="center"/>
          </w:tcPr>
          <w:p w:rsidR="00DD6E49" w:rsidRPr="00DD6E49" w:rsidRDefault="00DD6E49">
            <w:pPr>
              <w:pStyle w:val="ConsPlusNormal"/>
              <w:jc w:val="center"/>
            </w:pPr>
            <w:r w:rsidRPr="00DD6E49">
              <w:t>факт</w:t>
            </w:r>
          </w:p>
        </w:tc>
        <w:tc>
          <w:tcPr>
            <w:tcW w:w="724" w:type="dxa"/>
            <w:tcBorders>
              <w:top w:val="single" w:sz="4" w:space="0" w:color="auto"/>
              <w:bottom w:val="single" w:sz="4" w:space="0" w:color="auto"/>
            </w:tcBorders>
            <w:vAlign w:val="center"/>
          </w:tcPr>
          <w:p w:rsidR="00DD6E49" w:rsidRPr="00DD6E49" w:rsidRDefault="00DD6E49">
            <w:pPr>
              <w:pStyle w:val="ConsPlusNormal"/>
              <w:jc w:val="center"/>
            </w:pPr>
            <w:r w:rsidRPr="00DD6E49">
              <w:t>план</w:t>
            </w:r>
          </w:p>
        </w:tc>
        <w:tc>
          <w:tcPr>
            <w:tcW w:w="574" w:type="dxa"/>
            <w:tcBorders>
              <w:top w:val="single" w:sz="4" w:space="0" w:color="auto"/>
              <w:bottom w:val="single" w:sz="4" w:space="0" w:color="auto"/>
            </w:tcBorders>
            <w:vAlign w:val="center"/>
          </w:tcPr>
          <w:p w:rsidR="00DD6E49" w:rsidRPr="00DD6E49" w:rsidRDefault="00DD6E49">
            <w:pPr>
              <w:pStyle w:val="ConsPlusNormal"/>
              <w:jc w:val="center"/>
            </w:pPr>
            <w:r w:rsidRPr="00DD6E49">
              <w:t>факт</w:t>
            </w:r>
          </w:p>
        </w:tc>
        <w:tc>
          <w:tcPr>
            <w:tcW w:w="724" w:type="dxa"/>
            <w:tcBorders>
              <w:top w:val="single" w:sz="4" w:space="0" w:color="auto"/>
              <w:bottom w:val="single" w:sz="4" w:space="0" w:color="auto"/>
            </w:tcBorders>
            <w:vAlign w:val="center"/>
          </w:tcPr>
          <w:p w:rsidR="00DD6E49" w:rsidRPr="00DD6E49" w:rsidRDefault="00DD6E49">
            <w:pPr>
              <w:pStyle w:val="ConsPlusNormal"/>
              <w:jc w:val="center"/>
            </w:pPr>
            <w:r w:rsidRPr="00DD6E49">
              <w:t>план</w:t>
            </w:r>
          </w:p>
        </w:tc>
        <w:tc>
          <w:tcPr>
            <w:tcW w:w="574" w:type="dxa"/>
            <w:tcBorders>
              <w:top w:val="single" w:sz="4" w:space="0" w:color="auto"/>
              <w:bottom w:val="single" w:sz="4" w:space="0" w:color="auto"/>
            </w:tcBorders>
            <w:vAlign w:val="center"/>
          </w:tcPr>
          <w:p w:rsidR="00DD6E49" w:rsidRPr="00DD6E49" w:rsidRDefault="00DD6E49">
            <w:pPr>
              <w:pStyle w:val="ConsPlusNormal"/>
              <w:jc w:val="center"/>
            </w:pPr>
            <w:r w:rsidRPr="00DD6E49">
              <w:t>факт</w:t>
            </w:r>
          </w:p>
        </w:tc>
        <w:tc>
          <w:tcPr>
            <w:tcW w:w="724" w:type="dxa"/>
            <w:tcBorders>
              <w:top w:val="single" w:sz="4" w:space="0" w:color="auto"/>
              <w:bottom w:val="single" w:sz="4" w:space="0" w:color="auto"/>
            </w:tcBorders>
            <w:vAlign w:val="center"/>
          </w:tcPr>
          <w:p w:rsidR="00DD6E49" w:rsidRPr="00DD6E49" w:rsidRDefault="00DD6E49">
            <w:pPr>
              <w:pStyle w:val="ConsPlusNormal"/>
              <w:jc w:val="center"/>
            </w:pPr>
            <w:r w:rsidRPr="00DD6E49">
              <w:t>план</w:t>
            </w:r>
          </w:p>
        </w:tc>
        <w:tc>
          <w:tcPr>
            <w:tcW w:w="574" w:type="dxa"/>
            <w:tcBorders>
              <w:top w:val="single" w:sz="4" w:space="0" w:color="auto"/>
              <w:bottom w:val="single" w:sz="4" w:space="0" w:color="auto"/>
            </w:tcBorders>
            <w:vAlign w:val="center"/>
          </w:tcPr>
          <w:p w:rsidR="00DD6E49" w:rsidRPr="00DD6E49" w:rsidRDefault="00DD6E49">
            <w:pPr>
              <w:pStyle w:val="ConsPlusNormal"/>
              <w:jc w:val="center"/>
            </w:pPr>
            <w:r w:rsidRPr="00DD6E49">
              <w:t>факт</w:t>
            </w:r>
          </w:p>
        </w:tc>
        <w:tc>
          <w:tcPr>
            <w:tcW w:w="724" w:type="dxa"/>
            <w:tcBorders>
              <w:top w:val="single" w:sz="4" w:space="0" w:color="auto"/>
              <w:bottom w:val="single" w:sz="4" w:space="0" w:color="auto"/>
            </w:tcBorders>
            <w:vAlign w:val="center"/>
          </w:tcPr>
          <w:p w:rsidR="00DD6E49" w:rsidRPr="00DD6E49" w:rsidRDefault="00DD6E49">
            <w:pPr>
              <w:pStyle w:val="ConsPlusNormal"/>
              <w:jc w:val="center"/>
            </w:pPr>
            <w:r w:rsidRPr="00DD6E49">
              <w:t>план</w:t>
            </w:r>
          </w:p>
        </w:tc>
        <w:tc>
          <w:tcPr>
            <w:tcW w:w="574" w:type="dxa"/>
            <w:tcBorders>
              <w:top w:val="single" w:sz="4" w:space="0" w:color="auto"/>
              <w:bottom w:val="single" w:sz="4" w:space="0" w:color="auto"/>
            </w:tcBorders>
            <w:vAlign w:val="center"/>
          </w:tcPr>
          <w:p w:rsidR="00DD6E49" w:rsidRPr="00DD6E49" w:rsidRDefault="00DD6E49">
            <w:pPr>
              <w:pStyle w:val="ConsPlusNormal"/>
              <w:jc w:val="center"/>
            </w:pPr>
            <w:r w:rsidRPr="00DD6E49">
              <w:t>факт</w:t>
            </w:r>
          </w:p>
        </w:tc>
      </w:tr>
      <w:tr w:rsidR="00DD6E49" w:rsidRPr="00DD6E49">
        <w:tc>
          <w:tcPr>
            <w:tcW w:w="484" w:type="dxa"/>
            <w:tcBorders>
              <w:top w:val="single" w:sz="4" w:space="0" w:color="auto"/>
              <w:bottom w:val="single" w:sz="4" w:space="0" w:color="auto"/>
            </w:tcBorders>
            <w:vAlign w:val="center"/>
          </w:tcPr>
          <w:p w:rsidR="00DD6E49" w:rsidRPr="00DD6E49" w:rsidRDefault="00DD6E49">
            <w:pPr>
              <w:pStyle w:val="ConsPlusNormal"/>
              <w:jc w:val="center"/>
            </w:pPr>
            <w:r w:rsidRPr="00DD6E49">
              <w:t>1</w:t>
            </w:r>
          </w:p>
        </w:tc>
        <w:tc>
          <w:tcPr>
            <w:tcW w:w="2154" w:type="dxa"/>
            <w:tcBorders>
              <w:top w:val="single" w:sz="4" w:space="0" w:color="auto"/>
              <w:bottom w:val="single" w:sz="4" w:space="0" w:color="auto"/>
            </w:tcBorders>
            <w:vAlign w:val="center"/>
          </w:tcPr>
          <w:p w:rsidR="00DD6E49" w:rsidRPr="00DD6E49" w:rsidRDefault="00DD6E49">
            <w:pPr>
              <w:pStyle w:val="ConsPlusNormal"/>
              <w:jc w:val="center"/>
            </w:pPr>
            <w:r w:rsidRPr="00DD6E49">
              <w:t>2</w:t>
            </w:r>
          </w:p>
        </w:tc>
        <w:tc>
          <w:tcPr>
            <w:tcW w:w="1219" w:type="dxa"/>
            <w:tcBorders>
              <w:top w:val="single" w:sz="4" w:space="0" w:color="auto"/>
              <w:bottom w:val="single" w:sz="4" w:space="0" w:color="auto"/>
            </w:tcBorders>
            <w:vAlign w:val="center"/>
          </w:tcPr>
          <w:p w:rsidR="00DD6E49" w:rsidRPr="00DD6E49" w:rsidRDefault="00DD6E49">
            <w:pPr>
              <w:pStyle w:val="ConsPlusNormal"/>
              <w:jc w:val="center"/>
            </w:pPr>
            <w:r w:rsidRPr="00DD6E49">
              <w:t>3</w:t>
            </w:r>
          </w:p>
        </w:tc>
        <w:tc>
          <w:tcPr>
            <w:tcW w:w="1849" w:type="dxa"/>
            <w:tcBorders>
              <w:top w:val="single" w:sz="4" w:space="0" w:color="auto"/>
              <w:bottom w:val="single" w:sz="4" w:space="0" w:color="auto"/>
            </w:tcBorders>
            <w:vAlign w:val="center"/>
          </w:tcPr>
          <w:p w:rsidR="00DD6E49" w:rsidRPr="00DD6E49" w:rsidRDefault="00DD6E49">
            <w:pPr>
              <w:pStyle w:val="ConsPlusNormal"/>
              <w:jc w:val="center"/>
            </w:pPr>
            <w:r w:rsidRPr="00DD6E49">
              <w:t>4</w:t>
            </w:r>
          </w:p>
        </w:tc>
        <w:tc>
          <w:tcPr>
            <w:tcW w:w="619" w:type="dxa"/>
            <w:tcBorders>
              <w:top w:val="single" w:sz="4" w:space="0" w:color="auto"/>
              <w:bottom w:val="single" w:sz="4" w:space="0" w:color="auto"/>
            </w:tcBorders>
            <w:vAlign w:val="center"/>
          </w:tcPr>
          <w:p w:rsidR="00DD6E49" w:rsidRPr="00DD6E49" w:rsidRDefault="00DD6E49">
            <w:pPr>
              <w:pStyle w:val="ConsPlusNormal"/>
              <w:jc w:val="center"/>
            </w:pPr>
            <w:r w:rsidRPr="00DD6E49">
              <w:t>5</w:t>
            </w:r>
          </w:p>
        </w:tc>
        <w:tc>
          <w:tcPr>
            <w:tcW w:w="574" w:type="dxa"/>
            <w:tcBorders>
              <w:top w:val="single" w:sz="4" w:space="0" w:color="auto"/>
              <w:bottom w:val="single" w:sz="4" w:space="0" w:color="auto"/>
            </w:tcBorders>
            <w:vAlign w:val="center"/>
          </w:tcPr>
          <w:p w:rsidR="00DD6E49" w:rsidRPr="00DD6E49" w:rsidRDefault="00DD6E49">
            <w:pPr>
              <w:pStyle w:val="ConsPlusNormal"/>
              <w:jc w:val="center"/>
            </w:pPr>
            <w:r w:rsidRPr="00DD6E49">
              <w:t>6</w:t>
            </w:r>
          </w:p>
        </w:tc>
        <w:tc>
          <w:tcPr>
            <w:tcW w:w="724" w:type="dxa"/>
            <w:tcBorders>
              <w:top w:val="single" w:sz="4" w:space="0" w:color="auto"/>
              <w:bottom w:val="single" w:sz="4" w:space="0" w:color="auto"/>
            </w:tcBorders>
            <w:vAlign w:val="center"/>
          </w:tcPr>
          <w:p w:rsidR="00DD6E49" w:rsidRPr="00DD6E49" w:rsidRDefault="00DD6E49">
            <w:pPr>
              <w:pStyle w:val="ConsPlusNormal"/>
              <w:jc w:val="center"/>
            </w:pPr>
            <w:r w:rsidRPr="00DD6E49">
              <w:t>7</w:t>
            </w:r>
          </w:p>
        </w:tc>
        <w:tc>
          <w:tcPr>
            <w:tcW w:w="664" w:type="dxa"/>
            <w:tcBorders>
              <w:top w:val="single" w:sz="4" w:space="0" w:color="auto"/>
              <w:bottom w:val="single" w:sz="4" w:space="0" w:color="auto"/>
            </w:tcBorders>
            <w:vAlign w:val="center"/>
          </w:tcPr>
          <w:p w:rsidR="00DD6E49" w:rsidRPr="00DD6E49" w:rsidRDefault="00DD6E49">
            <w:pPr>
              <w:pStyle w:val="ConsPlusNormal"/>
              <w:jc w:val="center"/>
            </w:pPr>
            <w:r w:rsidRPr="00DD6E49">
              <w:t>8</w:t>
            </w:r>
          </w:p>
        </w:tc>
        <w:tc>
          <w:tcPr>
            <w:tcW w:w="724" w:type="dxa"/>
            <w:tcBorders>
              <w:top w:val="single" w:sz="4" w:space="0" w:color="auto"/>
              <w:bottom w:val="single" w:sz="4" w:space="0" w:color="auto"/>
            </w:tcBorders>
            <w:vAlign w:val="center"/>
          </w:tcPr>
          <w:p w:rsidR="00DD6E49" w:rsidRPr="00DD6E49" w:rsidRDefault="00DD6E49">
            <w:pPr>
              <w:pStyle w:val="ConsPlusNormal"/>
              <w:jc w:val="center"/>
            </w:pPr>
            <w:r w:rsidRPr="00DD6E49">
              <w:t>9</w:t>
            </w:r>
          </w:p>
        </w:tc>
        <w:tc>
          <w:tcPr>
            <w:tcW w:w="664" w:type="dxa"/>
            <w:tcBorders>
              <w:top w:val="single" w:sz="4" w:space="0" w:color="auto"/>
              <w:bottom w:val="single" w:sz="4" w:space="0" w:color="auto"/>
            </w:tcBorders>
            <w:vAlign w:val="center"/>
          </w:tcPr>
          <w:p w:rsidR="00DD6E49" w:rsidRPr="00DD6E49" w:rsidRDefault="00DD6E49">
            <w:pPr>
              <w:pStyle w:val="ConsPlusNormal"/>
              <w:jc w:val="center"/>
            </w:pPr>
            <w:r w:rsidRPr="00DD6E49">
              <w:t>10</w:t>
            </w:r>
          </w:p>
        </w:tc>
        <w:tc>
          <w:tcPr>
            <w:tcW w:w="724" w:type="dxa"/>
            <w:tcBorders>
              <w:top w:val="single" w:sz="4" w:space="0" w:color="auto"/>
              <w:bottom w:val="single" w:sz="4" w:space="0" w:color="auto"/>
            </w:tcBorders>
            <w:vAlign w:val="center"/>
          </w:tcPr>
          <w:p w:rsidR="00DD6E49" w:rsidRPr="00DD6E49" w:rsidRDefault="00DD6E49">
            <w:pPr>
              <w:pStyle w:val="ConsPlusNormal"/>
              <w:jc w:val="center"/>
            </w:pPr>
            <w:r w:rsidRPr="00DD6E49">
              <w:t>11</w:t>
            </w:r>
          </w:p>
        </w:tc>
        <w:tc>
          <w:tcPr>
            <w:tcW w:w="664" w:type="dxa"/>
            <w:tcBorders>
              <w:top w:val="single" w:sz="4" w:space="0" w:color="auto"/>
              <w:bottom w:val="single" w:sz="4" w:space="0" w:color="auto"/>
            </w:tcBorders>
            <w:vAlign w:val="center"/>
          </w:tcPr>
          <w:p w:rsidR="00DD6E49" w:rsidRPr="00DD6E49" w:rsidRDefault="00DD6E49">
            <w:pPr>
              <w:pStyle w:val="ConsPlusNormal"/>
              <w:jc w:val="center"/>
            </w:pPr>
            <w:r w:rsidRPr="00DD6E49">
              <w:t>12</w:t>
            </w:r>
          </w:p>
        </w:tc>
        <w:tc>
          <w:tcPr>
            <w:tcW w:w="724" w:type="dxa"/>
            <w:tcBorders>
              <w:top w:val="single" w:sz="4" w:space="0" w:color="auto"/>
              <w:bottom w:val="single" w:sz="4" w:space="0" w:color="auto"/>
            </w:tcBorders>
            <w:vAlign w:val="center"/>
          </w:tcPr>
          <w:p w:rsidR="00DD6E49" w:rsidRPr="00DD6E49" w:rsidRDefault="00DD6E49">
            <w:pPr>
              <w:pStyle w:val="ConsPlusNormal"/>
              <w:jc w:val="center"/>
            </w:pPr>
            <w:r w:rsidRPr="00DD6E49">
              <w:t>13</w:t>
            </w:r>
          </w:p>
        </w:tc>
        <w:tc>
          <w:tcPr>
            <w:tcW w:w="574" w:type="dxa"/>
            <w:tcBorders>
              <w:top w:val="single" w:sz="4" w:space="0" w:color="auto"/>
              <w:bottom w:val="single" w:sz="4" w:space="0" w:color="auto"/>
            </w:tcBorders>
            <w:vAlign w:val="center"/>
          </w:tcPr>
          <w:p w:rsidR="00DD6E49" w:rsidRPr="00DD6E49" w:rsidRDefault="00DD6E49">
            <w:pPr>
              <w:pStyle w:val="ConsPlusNormal"/>
              <w:jc w:val="center"/>
            </w:pPr>
            <w:r w:rsidRPr="00DD6E49">
              <w:t>14</w:t>
            </w:r>
          </w:p>
        </w:tc>
        <w:tc>
          <w:tcPr>
            <w:tcW w:w="724" w:type="dxa"/>
            <w:tcBorders>
              <w:top w:val="single" w:sz="4" w:space="0" w:color="auto"/>
              <w:bottom w:val="single" w:sz="4" w:space="0" w:color="auto"/>
            </w:tcBorders>
            <w:vAlign w:val="center"/>
          </w:tcPr>
          <w:p w:rsidR="00DD6E49" w:rsidRPr="00DD6E49" w:rsidRDefault="00DD6E49">
            <w:pPr>
              <w:pStyle w:val="ConsPlusNormal"/>
              <w:jc w:val="center"/>
            </w:pPr>
            <w:r w:rsidRPr="00DD6E49">
              <w:t>15</w:t>
            </w:r>
          </w:p>
        </w:tc>
        <w:tc>
          <w:tcPr>
            <w:tcW w:w="574" w:type="dxa"/>
            <w:tcBorders>
              <w:top w:val="single" w:sz="4" w:space="0" w:color="auto"/>
              <w:bottom w:val="single" w:sz="4" w:space="0" w:color="auto"/>
            </w:tcBorders>
            <w:vAlign w:val="center"/>
          </w:tcPr>
          <w:p w:rsidR="00DD6E49" w:rsidRPr="00DD6E49" w:rsidRDefault="00DD6E49">
            <w:pPr>
              <w:pStyle w:val="ConsPlusNormal"/>
              <w:jc w:val="center"/>
            </w:pPr>
            <w:r w:rsidRPr="00DD6E49">
              <w:t>16</w:t>
            </w:r>
          </w:p>
        </w:tc>
        <w:tc>
          <w:tcPr>
            <w:tcW w:w="724" w:type="dxa"/>
            <w:tcBorders>
              <w:top w:val="single" w:sz="4" w:space="0" w:color="auto"/>
              <w:bottom w:val="single" w:sz="4" w:space="0" w:color="auto"/>
            </w:tcBorders>
            <w:vAlign w:val="center"/>
          </w:tcPr>
          <w:p w:rsidR="00DD6E49" w:rsidRPr="00DD6E49" w:rsidRDefault="00DD6E49">
            <w:pPr>
              <w:pStyle w:val="ConsPlusNormal"/>
              <w:jc w:val="center"/>
            </w:pPr>
            <w:r w:rsidRPr="00DD6E49">
              <w:t>17</w:t>
            </w:r>
          </w:p>
        </w:tc>
        <w:tc>
          <w:tcPr>
            <w:tcW w:w="574" w:type="dxa"/>
            <w:tcBorders>
              <w:top w:val="single" w:sz="4" w:space="0" w:color="auto"/>
              <w:bottom w:val="single" w:sz="4" w:space="0" w:color="auto"/>
            </w:tcBorders>
            <w:vAlign w:val="center"/>
          </w:tcPr>
          <w:p w:rsidR="00DD6E49" w:rsidRPr="00DD6E49" w:rsidRDefault="00DD6E49">
            <w:pPr>
              <w:pStyle w:val="ConsPlusNormal"/>
              <w:jc w:val="center"/>
            </w:pPr>
            <w:r w:rsidRPr="00DD6E49">
              <w:t>18</w:t>
            </w:r>
          </w:p>
        </w:tc>
        <w:tc>
          <w:tcPr>
            <w:tcW w:w="724" w:type="dxa"/>
            <w:tcBorders>
              <w:top w:val="single" w:sz="4" w:space="0" w:color="auto"/>
              <w:bottom w:val="single" w:sz="4" w:space="0" w:color="auto"/>
            </w:tcBorders>
            <w:vAlign w:val="center"/>
          </w:tcPr>
          <w:p w:rsidR="00DD6E49" w:rsidRPr="00DD6E49" w:rsidRDefault="00DD6E49">
            <w:pPr>
              <w:pStyle w:val="ConsPlusNormal"/>
              <w:jc w:val="center"/>
            </w:pPr>
            <w:r w:rsidRPr="00DD6E49">
              <w:t>19</w:t>
            </w:r>
          </w:p>
        </w:tc>
        <w:tc>
          <w:tcPr>
            <w:tcW w:w="574" w:type="dxa"/>
            <w:tcBorders>
              <w:top w:val="single" w:sz="4" w:space="0" w:color="auto"/>
              <w:bottom w:val="single" w:sz="4" w:space="0" w:color="auto"/>
            </w:tcBorders>
            <w:vAlign w:val="center"/>
          </w:tcPr>
          <w:p w:rsidR="00DD6E49" w:rsidRPr="00DD6E49" w:rsidRDefault="00DD6E49">
            <w:pPr>
              <w:pStyle w:val="ConsPlusNormal"/>
              <w:jc w:val="center"/>
            </w:pPr>
            <w:r w:rsidRPr="00DD6E49">
              <w:t>20</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tcBorders>
              <w:top w:val="single" w:sz="4" w:space="0" w:color="auto"/>
              <w:left w:val="nil"/>
              <w:bottom w:val="nil"/>
              <w:right w:val="nil"/>
            </w:tcBorders>
          </w:tcPr>
          <w:p w:rsidR="00DD6E49" w:rsidRPr="00DD6E49" w:rsidRDefault="00DD6E49">
            <w:pPr>
              <w:pStyle w:val="ConsPlusNormal"/>
              <w:jc w:val="center"/>
              <w:outlineLvl w:val="2"/>
            </w:pPr>
            <w:r w:rsidRPr="00DD6E49">
              <w:t>1.</w:t>
            </w:r>
          </w:p>
        </w:tc>
        <w:tc>
          <w:tcPr>
            <w:tcW w:w="15771" w:type="dxa"/>
            <w:gridSpan w:val="19"/>
            <w:tcBorders>
              <w:top w:val="single" w:sz="4" w:space="0" w:color="auto"/>
              <w:left w:val="nil"/>
              <w:bottom w:val="nil"/>
              <w:right w:val="nil"/>
            </w:tcBorders>
          </w:tcPr>
          <w:p w:rsidR="00DD6E49" w:rsidRPr="00DD6E49" w:rsidRDefault="00DD6E49">
            <w:pPr>
              <w:pStyle w:val="ConsPlusNormal"/>
            </w:pPr>
            <w:r w:rsidRPr="00DD6E49">
              <w:t>Стимулирование органов местного самоуправления к повышению эффективности деятельности</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tcBorders>
              <w:top w:val="nil"/>
              <w:left w:val="nil"/>
              <w:bottom w:val="nil"/>
              <w:right w:val="nil"/>
            </w:tcBorders>
          </w:tcPr>
          <w:p w:rsidR="00DD6E49" w:rsidRPr="00DD6E49" w:rsidRDefault="00DD6E49">
            <w:pPr>
              <w:pStyle w:val="ConsPlusNormal"/>
              <w:jc w:val="center"/>
            </w:pPr>
            <w:r w:rsidRPr="00DD6E49">
              <w:t>1.1.</w:t>
            </w:r>
          </w:p>
        </w:tc>
        <w:tc>
          <w:tcPr>
            <w:tcW w:w="2154" w:type="dxa"/>
            <w:tcBorders>
              <w:top w:val="nil"/>
              <w:left w:val="nil"/>
              <w:bottom w:val="nil"/>
              <w:right w:val="nil"/>
            </w:tcBorders>
          </w:tcPr>
          <w:p w:rsidR="00DD6E49" w:rsidRPr="00DD6E49" w:rsidRDefault="00DD6E49">
            <w:pPr>
              <w:pStyle w:val="ConsPlusNormal"/>
            </w:pPr>
            <w:r w:rsidRPr="00DD6E49">
              <w:t xml:space="preserve">Количество муниципальных образований </w:t>
            </w:r>
            <w:r w:rsidRPr="00DD6E49">
              <w:lastRenderedPageBreak/>
              <w:t>(городских округов, муниципальных районов), повысивших за год показатель удовлетворенности населения деятельностью ОМСУ</w:t>
            </w:r>
          </w:p>
        </w:tc>
        <w:tc>
          <w:tcPr>
            <w:tcW w:w="1219" w:type="dxa"/>
            <w:tcBorders>
              <w:top w:val="nil"/>
              <w:left w:val="nil"/>
              <w:bottom w:val="nil"/>
              <w:right w:val="nil"/>
            </w:tcBorders>
          </w:tcPr>
          <w:p w:rsidR="00DD6E49" w:rsidRPr="00DD6E49" w:rsidRDefault="00DD6E49">
            <w:pPr>
              <w:pStyle w:val="ConsPlusNormal"/>
              <w:jc w:val="center"/>
            </w:pPr>
            <w:r w:rsidRPr="00DD6E49">
              <w:lastRenderedPageBreak/>
              <w:t>единиц</w:t>
            </w:r>
          </w:p>
        </w:tc>
        <w:tc>
          <w:tcPr>
            <w:tcW w:w="1849" w:type="dxa"/>
            <w:tcBorders>
              <w:top w:val="nil"/>
              <w:left w:val="nil"/>
              <w:bottom w:val="nil"/>
              <w:right w:val="nil"/>
            </w:tcBorders>
          </w:tcPr>
          <w:p w:rsidR="00DD6E49" w:rsidRPr="00DD6E49" w:rsidRDefault="00DD6E49">
            <w:pPr>
              <w:pStyle w:val="ConsPlusNormal"/>
            </w:pPr>
            <w:r w:rsidRPr="00DD6E49">
              <w:t xml:space="preserve">министерство экономического развития </w:t>
            </w:r>
            <w:r w:rsidRPr="00DD6E49">
              <w:lastRenderedPageBreak/>
              <w:t>края</w:t>
            </w:r>
          </w:p>
        </w:tc>
        <w:tc>
          <w:tcPr>
            <w:tcW w:w="619" w:type="dxa"/>
            <w:tcBorders>
              <w:top w:val="nil"/>
              <w:left w:val="nil"/>
              <w:bottom w:val="nil"/>
              <w:right w:val="nil"/>
            </w:tcBorders>
          </w:tcPr>
          <w:p w:rsidR="00DD6E49" w:rsidRPr="00DD6E49" w:rsidRDefault="00DD6E49">
            <w:pPr>
              <w:pStyle w:val="ConsPlusNormal"/>
              <w:jc w:val="center"/>
            </w:pPr>
            <w:r w:rsidRPr="00DD6E49">
              <w:lastRenderedPageBreak/>
              <w:t>-</w:t>
            </w:r>
          </w:p>
        </w:tc>
        <w:tc>
          <w:tcPr>
            <w:tcW w:w="574" w:type="dxa"/>
            <w:tcBorders>
              <w:top w:val="nil"/>
              <w:left w:val="nil"/>
              <w:bottom w:val="nil"/>
              <w:right w:val="nil"/>
            </w:tcBorders>
          </w:tcPr>
          <w:p w:rsidR="00DD6E49" w:rsidRPr="00DD6E49" w:rsidRDefault="00DD6E49">
            <w:pPr>
              <w:pStyle w:val="ConsPlusNormal"/>
              <w:jc w:val="center"/>
            </w:pPr>
            <w:r w:rsidRPr="00DD6E49">
              <w:t>1</w:t>
            </w:r>
          </w:p>
        </w:tc>
        <w:tc>
          <w:tcPr>
            <w:tcW w:w="724" w:type="dxa"/>
            <w:tcBorders>
              <w:top w:val="nil"/>
              <w:left w:val="nil"/>
              <w:bottom w:val="nil"/>
              <w:right w:val="nil"/>
            </w:tcBorders>
          </w:tcPr>
          <w:p w:rsidR="00DD6E49" w:rsidRPr="00DD6E49" w:rsidRDefault="00DD6E49">
            <w:pPr>
              <w:pStyle w:val="ConsPlusNormal"/>
              <w:jc w:val="center"/>
            </w:pPr>
            <w:r w:rsidRPr="00DD6E49">
              <w:t>8</w:t>
            </w:r>
          </w:p>
        </w:tc>
        <w:tc>
          <w:tcPr>
            <w:tcW w:w="664" w:type="dxa"/>
            <w:tcBorders>
              <w:top w:val="nil"/>
              <w:left w:val="nil"/>
              <w:bottom w:val="nil"/>
              <w:right w:val="nil"/>
            </w:tcBorders>
          </w:tcPr>
          <w:p w:rsidR="00DD6E49" w:rsidRPr="00DD6E49" w:rsidRDefault="00DD6E49">
            <w:pPr>
              <w:pStyle w:val="ConsPlusNormal"/>
              <w:jc w:val="center"/>
            </w:pPr>
            <w:r w:rsidRPr="00DD6E49">
              <w:t>10</w:t>
            </w:r>
          </w:p>
        </w:tc>
        <w:tc>
          <w:tcPr>
            <w:tcW w:w="724" w:type="dxa"/>
            <w:tcBorders>
              <w:top w:val="nil"/>
              <w:left w:val="nil"/>
              <w:bottom w:val="nil"/>
              <w:right w:val="nil"/>
            </w:tcBorders>
          </w:tcPr>
          <w:p w:rsidR="00DD6E49" w:rsidRPr="00DD6E49" w:rsidRDefault="00DD6E49">
            <w:pPr>
              <w:pStyle w:val="ConsPlusNormal"/>
              <w:jc w:val="center"/>
            </w:pPr>
            <w:r w:rsidRPr="00DD6E49">
              <w:t>9</w:t>
            </w:r>
          </w:p>
        </w:tc>
        <w:tc>
          <w:tcPr>
            <w:tcW w:w="664" w:type="dxa"/>
            <w:tcBorders>
              <w:top w:val="nil"/>
              <w:left w:val="nil"/>
              <w:bottom w:val="nil"/>
              <w:right w:val="nil"/>
            </w:tcBorders>
          </w:tcPr>
          <w:p w:rsidR="00DD6E49" w:rsidRPr="00DD6E49" w:rsidRDefault="00DD6E49">
            <w:pPr>
              <w:pStyle w:val="ConsPlusNormal"/>
              <w:jc w:val="center"/>
            </w:pPr>
            <w:r w:rsidRPr="00DD6E49">
              <w:t>4</w:t>
            </w:r>
          </w:p>
        </w:tc>
        <w:tc>
          <w:tcPr>
            <w:tcW w:w="724" w:type="dxa"/>
            <w:tcBorders>
              <w:top w:val="nil"/>
              <w:left w:val="nil"/>
              <w:bottom w:val="nil"/>
              <w:right w:val="nil"/>
            </w:tcBorders>
          </w:tcPr>
          <w:p w:rsidR="00DD6E49" w:rsidRPr="00DD6E49" w:rsidRDefault="00DD6E49">
            <w:pPr>
              <w:pStyle w:val="ConsPlusNormal"/>
              <w:jc w:val="center"/>
            </w:pPr>
            <w:r w:rsidRPr="00DD6E49">
              <w:t>6</w:t>
            </w:r>
          </w:p>
        </w:tc>
        <w:tc>
          <w:tcPr>
            <w:tcW w:w="664" w:type="dxa"/>
            <w:tcBorders>
              <w:top w:val="nil"/>
              <w:left w:val="nil"/>
              <w:bottom w:val="nil"/>
              <w:right w:val="nil"/>
            </w:tcBorders>
          </w:tcPr>
          <w:p w:rsidR="00DD6E49" w:rsidRPr="00DD6E49" w:rsidRDefault="00DD6E49">
            <w:pPr>
              <w:pStyle w:val="ConsPlusNormal"/>
              <w:jc w:val="center"/>
            </w:pPr>
            <w:r w:rsidRPr="00DD6E49">
              <w:t>8</w:t>
            </w:r>
          </w:p>
        </w:tc>
        <w:tc>
          <w:tcPr>
            <w:tcW w:w="724" w:type="dxa"/>
            <w:tcBorders>
              <w:top w:val="nil"/>
              <w:left w:val="nil"/>
              <w:bottom w:val="nil"/>
              <w:right w:val="nil"/>
            </w:tcBorders>
          </w:tcPr>
          <w:p w:rsidR="00DD6E49" w:rsidRPr="00DD6E49" w:rsidRDefault="00DD6E49">
            <w:pPr>
              <w:pStyle w:val="ConsPlusNormal"/>
              <w:jc w:val="center"/>
            </w:pPr>
            <w:r w:rsidRPr="00DD6E49">
              <w:t>11</w:t>
            </w:r>
          </w:p>
        </w:tc>
        <w:tc>
          <w:tcPr>
            <w:tcW w:w="574" w:type="dxa"/>
            <w:tcBorders>
              <w:top w:val="nil"/>
              <w:left w:val="nil"/>
              <w:bottom w:val="nil"/>
              <w:right w:val="nil"/>
            </w:tcBorders>
          </w:tcPr>
          <w:p w:rsidR="00DD6E49" w:rsidRPr="00DD6E49" w:rsidRDefault="00DD6E49">
            <w:pPr>
              <w:pStyle w:val="ConsPlusNormal"/>
            </w:pPr>
          </w:p>
        </w:tc>
        <w:tc>
          <w:tcPr>
            <w:tcW w:w="724" w:type="dxa"/>
            <w:tcBorders>
              <w:top w:val="nil"/>
              <w:left w:val="nil"/>
              <w:bottom w:val="nil"/>
              <w:right w:val="nil"/>
            </w:tcBorders>
          </w:tcPr>
          <w:p w:rsidR="00DD6E49" w:rsidRPr="00DD6E49" w:rsidRDefault="00DD6E49">
            <w:pPr>
              <w:pStyle w:val="ConsPlusNormal"/>
              <w:jc w:val="center"/>
            </w:pPr>
            <w:r w:rsidRPr="00DD6E49">
              <w:t>12</w:t>
            </w:r>
          </w:p>
        </w:tc>
        <w:tc>
          <w:tcPr>
            <w:tcW w:w="574" w:type="dxa"/>
            <w:tcBorders>
              <w:top w:val="nil"/>
              <w:left w:val="nil"/>
              <w:bottom w:val="nil"/>
              <w:right w:val="nil"/>
            </w:tcBorders>
          </w:tcPr>
          <w:p w:rsidR="00DD6E49" w:rsidRPr="00DD6E49" w:rsidRDefault="00DD6E49">
            <w:pPr>
              <w:pStyle w:val="ConsPlusNormal"/>
            </w:pPr>
          </w:p>
        </w:tc>
        <w:tc>
          <w:tcPr>
            <w:tcW w:w="724" w:type="dxa"/>
            <w:tcBorders>
              <w:top w:val="nil"/>
              <w:left w:val="nil"/>
              <w:bottom w:val="nil"/>
              <w:right w:val="nil"/>
            </w:tcBorders>
          </w:tcPr>
          <w:p w:rsidR="00DD6E49" w:rsidRPr="00DD6E49" w:rsidRDefault="00DD6E49">
            <w:pPr>
              <w:pStyle w:val="ConsPlusNormal"/>
              <w:jc w:val="center"/>
            </w:pPr>
            <w:r w:rsidRPr="00DD6E49">
              <w:t>13</w:t>
            </w:r>
          </w:p>
        </w:tc>
        <w:tc>
          <w:tcPr>
            <w:tcW w:w="574" w:type="dxa"/>
            <w:tcBorders>
              <w:top w:val="nil"/>
              <w:left w:val="nil"/>
              <w:bottom w:val="nil"/>
              <w:right w:val="nil"/>
            </w:tcBorders>
          </w:tcPr>
          <w:p w:rsidR="00DD6E49" w:rsidRPr="00DD6E49" w:rsidRDefault="00DD6E49">
            <w:pPr>
              <w:pStyle w:val="ConsPlusNormal"/>
            </w:pPr>
          </w:p>
        </w:tc>
        <w:tc>
          <w:tcPr>
            <w:tcW w:w="724" w:type="dxa"/>
            <w:tcBorders>
              <w:top w:val="nil"/>
              <w:left w:val="nil"/>
              <w:bottom w:val="nil"/>
              <w:right w:val="nil"/>
            </w:tcBorders>
          </w:tcPr>
          <w:p w:rsidR="00DD6E49" w:rsidRPr="00DD6E49" w:rsidRDefault="00DD6E49">
            <w:pPr>
              <w:pStyle w:val="ConsPlusNormal"/>
              <w:jc w:val="center"/>
            </w:pPr>
            <w:r w:rsidRPr="00DD6E49">
              <w:t>13</w:t>
            </w:r>
          </w:p>
        </w:tc>
        <w:tc>
          <w:tcPr>
            <w:tcW w:w="574" w:type="dxa"/>
            <w:tcBorders>
              <w:top w:val="nil"/>
              <w:left w:val="nil"/>
              <w:bottom w:val="nil"/>
              <w:right w:val="nil"/>
            </w:tcBorders>
          </w:tcPr>
          <w:p w:rsidR="00DD6E49" w:rsidRPr="00DD6E49" w:rsidRDefault="00DD6E49">
            <w:pPr>
              <w:pStyle w:val="ConsPlusNormal"/>
            </w:pP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tcBorders>
              <w:top w:val="nil"/>
              <w:left w:val="nil"/>
              <w:bottom w:val="nil"/>
              <w:right w:val="nil"/>
            </w:tcBorders>
          </w:tcPr>
          <w:p w:rsidR="00DD6E49" w:rsidRPr="00DD6E49" w:rsidRDefault="00DD6E49">
            <w:pPr>
              <w:pStyle w:val="ConsPlusNormal"/>
              <w:jc w:val="center"/>
            </w:pPr>
            <w:r w:rsidRPr="00DD6E49">
              <w:t>1.2.</w:t>
            </w:r>
          </w:p>
        </w:tc>
        <w:tc>
          <w:tcPr>
            <w:tcW w:w="2154" w:type="dxa"/>
            <w:tcBorders>
              <w:top w:val="nil"/>
              <w:left w:val="nil"/>
              <w:bottom w:val="nil"/>
              <w:right w:val="nil"/>
            </w:tcBorders>
          </w:tcPr>
          <w:p w:rsidR="00DD6E49" w:rsidRPr="00DD6E49" w:rsidRDefault="00DD6E49">
            <w:pPr>
              <w:pStyle w:val="ConsPlusNormal"/>
            </w:pPr>
            <w:r w:rsidRPr="00DD6E49">
              <w:t>Среднее соотношение уровня комплексной оценки между муниципальными образованиями (городскими округами, муниципальными районами), занявшими первое и последнее места в группах</w:t>
            </w:r>
          </w:p>
        </w:tc>
        <w:tc>
          <w:tcPr>
            <w:tcW w:w="1219" w:type="dxa"/>
            <w:tcBorders>
              <w:top w:val="nil"/>
              <w:left w:val="nil"/>
              <w:bottom w:val="nil"/>
              <w:right w:val="nil"/>
            </w:tcBorders>
          </w:tcPr>
          <w:p w:rsidR="00DD6E49" w:rsidRPr="00DD6E49" w:rsidRDefault="00DD6E49">
            <w:pPr>
              <w:pStyle w:val="ConsPlusNormal"/>
              <w:jc w:val="center"/>
            </w:pPr>
            <w:r w:rsidRPr="00DD6E49">
              <w:t>раз</w:t>
            </w:r>
          </w:p>
        </w:tc>
        <w:tc>
          <w:tcPr>
            <w:tcW w:w="1849" w:type="dxa"/>
            <w:tcBorders>
              <w:top w:val="nil"/>
              <w:left w:val="nil"/>
              <w:bottom w:val="nil"/>
              <w:right w:val="nil"/>
            </w:tcBorders>
          </w:tcPr>
          <w:p w:rsidR="00DD6E49" w:rsidRPr="00DD6E49" w:rsidRDefault="00DD6E49">
            <w:pPr>
              <w:pStyle w:val="ConsPlusNormal"/>
              <w:jc w:val="center"/>
            </w:pPr>
            <w:r w:rsidRPr="00DD6E49">
              <w:t>- " -</w:t>
            </w:r>
          </w:p>
        </w:tc>
        <w:tc>
          <w:tcPr>
            <w:tcW w:w="619" w:type="dxa"/>
            <w:tcBorders>
              <w:top w:val="nil"/>
              <w:left w:val="nil"/>
              <w:bottom w:val="nil"/>
              <w:right w:val="nil"/>
            </w:tcBorders>
          </w:tcPr>
          <w:p w:rsidR="00DD6E49" w:rsidRPr="00DD6E49" w:rsidRDefault="00DD6E49">
            <w:pPr>
              <w:pStyle w:val="ConsPlusNormal"/>
              <w:jc w:val="center"/>
            </w:pPr>
            <w:r w:rsidRPr="00DD6E49">
              <w:t>-</w:t>
            </w:r>
          </w:p>
        </w:tc>
        <w:tc>
          <w:tcPr>
            <w:tcW w:w="574" w:type="dxa"/>
            <w:tcBorders>
              <w:top w:val="nil"/>
              <w:left w:val="nil"/>
              <w:bottom w:val="nil"/>
              <w:right w:val="nil"/>
            </w:tcBorders>
          </w:tcPr>
          <w:p w:rsidR="00DD6E49" w:rsidRPr="00DD6E49" w:rsidRDefault="00DD6E49">
            <w:pPr>
              <w:pStyle w:val="ConsPlusNormal"/>
              <w:jc w:val="center"/>
            </w:pPr>
            <w:r w:rsidRPr="00DD6E49">
              <w:t>1,6</w:t>
            </w:r>
          </w:p>
        </w:tc>
        <w:tc>
          <w:tcPr>
            <w:tcW w:w="724" w:type="dxa"/>
            <w:tcBorders>
              <w:top w:val="nil"/>
              <w:left w:val="nil"/>
              <w:bottom w:val="nil"/>
              <w:right w:val="nil"/>
            </w:tcBorders>
          </w:tcPr>
          <w:p w:rsidR="00DD6E49" w:rsidRPr="00DD6E49" w:rsidRDefault="00DD6E49">
            <w:pPr>
              <w:pStyle w:val="ConsPlusNormal"/>
              <w:jc w:val="center"/>
            </w:pPr>
            <w:r w:rsidRPr="00DD6E49">
              <w:t>1,5</w:t>
            </w:r>
          </w:p>
        </w:tc>
        <w:tc>
          <w:tcPr>
            <w:tcW w:w="664" w:type="dxa"/>
            <w:tcBorders>
              <w:top w:val="nil"/>
              <w:left w:val="nil"/>
              <w:bottom w:val="nil"/>
              <w:right w:val="nil"/>
            </w:tcBorders>
          </w:tcPr>
          <w:p w:rsidR="00DD6E49" w:rsidRPr="00DD6E49" w:rsidRDefault="00DD6E49">
            <w:pPr>
              <w:pStyle w:val="ConsPlusNormal"/>
              <w:jc w:val="center"/>
            </w:pPr>
            <w:r w:rsidRPr="00DD6E49">
              <w:t>1,3</w:t>
            </w:r>
          </w:p>
        </w:tc>
        <w:tc>
          <w:tcPr>
            <w:tcW w:w="724" w:type="dxa"/>
            <w:tcBorders>
              <w:top w:val="nil"/>
              <w:left w:val="nil"/>
              <w:bottom w:val="nil"/>
              <w:right w:val="nil"/>
            </w:tcBorders>
          </w:tcPr>
          <w:p w:rsidR="00DD6E49" w:rsidRPr="00DD6E49" w:rsidRDefault="00DD6E49">
            <w:pPr>
              <w:pStyle w:val="ConsPlusNormal"/>
              <w:jc w:val="center"/>
            </w:pPr>
            <w:r w:rsidRPr="00DD6E49">
              <w:t>1,4</w:t>
            </w:r>
          </w:p>
        </w:tc>
        <w:tc>
          <w:tcPr>
            <w:tcW w:w="664" w:type="dxa"/>
            <w:tcBorders>
              <w:top w:val="nil"/>
              <w:left w:val="nil"/>
              <w:bottom w:val="nil"/>
              <w:right w:val="nil"/>
            </w:tcBorders>
          </w:tcPr>
          <w:p w:rsidR="00DD6E49" w:rsidRPr="00DD6E49" w:rsidRDefault="00DD6E49">
            <w:pPr>
              <w:pStyle w:val="ConsPlusNormal"/>
              <w:jc w:val="center"/>
            </w:pPr>
            <w:r w:rsidRPr="00DD6E49">
              <w:t>1,3</w:t>
            </w:r>
          </w:p>
        </w:tc>
        <w:tc>
          <w:tcPr>
            <w:tcW w:w="724" w:type="dxa"/>
            <w:tcBorders>
              <w:top w:val="nil"/>
              <w:left w:val="nil"/>
              <w:bottom w:val="nil"/>
              <w:right w:val="nil"/>
            </w:tcBorders>
          </w:tcPr>
          <w:p w:rsidR="00DD6E49" w:rsidRPr="00DD6E49" w:rsidRDefault="00DD6E49">
            <w:pPr>
              <w:pStyle w:val="ConsPlusNormal"/>
              <w:jc w:val="center"/>
            </w:pPr>
            <w:r w:rsidRPr="00DD6E49">
              <w:t>1,3</w:t>
            </w:r>
          </w:p>
        </w:tc>
        <w:tc>
          <w:tcPr>
            <w:tcW w:w="664" w:type="dxa"/>
            <w:tcBorders>
              <w:top w:val="nil"/>
              <w:left w:val="nil"/>
              <w:bottom w:val="nil"/>
              <w:right w:val="nil"/>
            </w:tcBorders>
          </w:tcPr>
          <w:p w:rsidR="00DD6E49" w:rsidRPr="00DD6E49" w:rsidRDefault="00DD6E49">
            <w:pPr>
              <w:pStyle w:val="ConsPlusNormal"/>
              <w:jc w:val="center"/>
            </w:pPr>
            <w:r w:rsidRPr="00DD6E49">
              <w:t>1,3</w:t>
            </w:r>
          </w:p>
        </w:tc>
        <w:tc>
          <w:tcPr>
            <w:tcW w:w="724" w:type="dxa"/>
            <w:tcBorders>
              <w:top w:val="nil"/>
              <w:left w:val="nil"/>
              <w:bottom w:val="nil"/>
              <w:right w:val="nil"/>
            </w:tcBorders>
          </w:tcPr>
          <w:p w:rsidR="00DD6E49" w:rsidRPr="00DD6E49" w:rsidRDefault="00DD6E49">
            <w:pPr>
              <w:pStyle w:val="ConsPlusNormal"/>
              <w:jc w:val="center"/>
            </w:pPr>
            <w:r w:rsidRPr="00DD6E49">
              <w:t>1,3</w:t>
            </w:r>
          </w:p>
        </w:tc>
        <w:tc>
          <w:tcPr>
            <w:tcW w:w="574" w:type="dxa"/>
            <w:tcBorders>
              <w:top w:val="nil"/>
              <w:left w:val="nil"/>
              <w:bottom w:val="nil"/>
              <w:right w:val="nil"/>
            </w:tcBorders>
          </w:tcPr>
          <w:p w:rsidR="00DD6E49" w:rsidRPr="00DD6E49" w:rsidRDefault="00DD6E49">
            <w:pPr>
              <w:pStyle w:val="ConsPlusNormal"/>
            </w:pPr>
          </w:p>
        </w:tc>
        <w:tc>
          <w:tcPr>
            <w:tcW w:w="724" w:type="dxa"/>
            <w:tcBorders>
              <w:top w:val="nil"/>
              <w:left w:val="nil"/>
              <w:bottom w:val="nil"/>
              <w:right w:val="nil"/>
            </w:tcBorders>
          </w:tcPr>
          <w:p w:rsidR="00DD6E49" w:rsidRPr="00DD6E49" w:rsidRDefault="00DD6E49">
            <w:pPr>
              <w:pStyle w:val="ConsPlusNormal"/>
              <w:jc w:val="center"/>
            </w:pPr>
            <w:r w:rsidRPr="00DD6E49">
              <w:t>1,3</w:t>
            </w:r>
          </w:p>
        </w:tc>
        <w:tc>
          <w:tcPr>
            <w:tcW w:w="574" w:type="dxa"/>
            <w:tcBorders>
              <w:top w:val="nil"/>
              <w:left w:val="nil"/>
              <w:bottom w:val="nil"/>
              <w:right w:val="nil"/>
            </w:tcBorders>
          </w:tcPr>
          <w:p w:rsidR="00DD6E49" w:rsidRPr="00DD6E49" w:rsidRDefault="00DD6E49">
            <w:pPr>
              <w:pStyle w:val="ConsPlusNormal"/>
            </w:pPr>
          </w:p>
        </w:tc>
        <w:tc>
          <w:tcPr>
            <w:tcW w:w="724" w:type="dxa"/>
            <w:tcBorders>
              <w:top w:val="nil"/>
              <w:left w:val="nil"/>
              <w:bottom w:val="nil"/>
              <w:right w:val="nil"/>
            </w:tcBorders>
          </w:tcPr>
          <w:p w:rsidR="00DD6E49" w:rsidRPr="00DD6E49" w:rsidRDefault="00DD6E49">
            <w:pPr>
              <w:pStyle w:val="ConsPlusNormal"/>
              <w:jc w:val="center"/>
            </w:pPr>
            <w:r w:rsidRPr="00DD6E49">
              <w:t>1,3</w:t>
            </w:r>
          </w:p>
        </w:tc>
        <w:tc>
          <w:tcPr>
            <w:tcW w:w="574" w:type="dxa"/>
            <w:tcBorders>
              <w:top w:val="nil"/>
              <w:left w:val="nil"/>
              <w:bottom w:val="nil"/>
              <w:right w:val="nil"/>
            </w:tcBorders>
          </w:tcPr>
          <w:p w:rsidR="00DD6E49" w:rsidRPr="00DD6E49" w:rsidRDefault="00DD6E49">
            <w:pPr>
              <w:pStyle w:val="ConsPlusNormal"/>
            </w:pPr>
          </w:p>
        </w:tc>
        <w:tc>
          <w:tcPr>
            <w:tcW w:w="724" w:type="dxa"/>
            <w:tcBorders>
              <w:top w:val="nil"/>
              <w:left w:val="nil"/>
              <w:bottom w:val="nil"/>
              <w:right w:val="nil"/>
            </w:tcBorders>
          </w:tcPr>
          <w:p w:rsidR="00DD6E49" w:rsidRPr="00DD6E49" w:rsidRDefault="00DD6E49">
            <w:pPr>
              <w:pStyle w:val="ConsPlusNormal"/>
              <w:jc w:val="center"/>
            </w:pPr>
            <w:r w:rsidRPr="00DD6E49">
              <w:t>1,3</w:t>
            </w:r>
          </w:p>
        </w:tc>
        <w:tc>
          <w:tcPr>
            <w:tcW w:w="574" w:type="dxa"/>
            <w:tcBorders>
              <w:top w:val="nil"/>
              <w:left w:val="nil"/>
              <w:bottom w:val="nil"/>
              <w:right w:val="nil"/>
            </w:tcBorders>
          </w:tcPr>
          <w:p w:rsidR="00DD6E49" w:rsidRPr="00DD6E49" w:rsidRDefault="00DD6E49">
            <w:pPr>
              <w:pStyle w:val="ConsPlusNormal"/>
            </w:pP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tcBorders>
              <w:top w:val="nil"/>
              <w:left w:val="nil"/>
              <w:bottom w:val="nil"/>
              <w:right w:val="nil"/>
            </w:tcBorders>
          </w:tcPr>
          <w:p w:rsidR="00DD6E49" w:rsidRPr="00DD6E49" w:rsidRDefault="00DD6E49">
            <w:pPr>
              <w:pStyle w:val="ConsPlusNormal"/>
              <w:jc w:val="center"/>
            </w:pPr>
            <w:r w:rsidRPr="00DD6E49">
              <w:t>1.3.</w:t>
            </w:r>
          </w:p>
        </w:tc>
        <w:tc>
          <w:tcPr>
            <w:tcW w:w="2154" w:type="dxa"/>
            <w:tcBorders>
              <w:top w:val="nil"/>
              <w:left w:val="nil"/>
              <w:bottom w:val="nil"/>
              <w:right w:val="nil"/>
            </w:tcBorders>
          </w:tcPr>
          <w:p w:rsidR="00DD6E49" w:rsidRPr="00DD6E49" w:rsidRDefault="00DD6E49">
            <w:pPr>
              <w:pStyle w:val="ConsPlusNormal"/>
            </w:pPr>
            <w:r w:rsidRPr="00DD6E49">
              <w:t xml:space="preserve">Количество руководителей и </w:t>
            </w:r>
            <w:r w:rsidRPr="00DD6E49">
              <w:lastRenderedPageBreak/>
              <w:t>специалистов экономических служб муниципальных образований, принявших участие в работе совета по вопросам экономического развития муниципальных образований при министерстве экономического развития Хабаровского края</w:t>
            </w:r>
          </w:p>
        </w:tc>
        <w:tc>
          <w:tcPr>
            <w:tcW w:w="1219" w:type="dxa"/>
            <w:tcBorders>
              <w:top w:val="nil"/>
              <w:left w:val="nil"/>
              <w:bottom w:val="nil"/>
              <w:right w:val="nil"/>
            </w:tcBorders>
          </w:tcPr>
          <w:p w:rsidR="00DD6E49" w:rsidRPr="00DD6E49" w:rsidRDefault="00DD6E49">
            <w:pPr>
              <w:pStyle w:val="ConsPlusNormal"/>
              <w:jc w:val="center"/>
            </w:pPr>
            <w:r w:rsidRPr="00DD6E49">
              <w:lastRenderedPageBreak/>
              <w:t>человек</w:t>
            </w:r>
          </w:p>
        </w:tc>
        <w:tc>
          <w:tcPr>
            <w:tcW w:w="1849" w:type="dxa"/>
            <w:tcBorders>
              <w:top w:val="nil"/>
              <w:left w:val="nil"/>
              <w:bottom w:val="nil"/>
              <w:right w:val="nil"/>
            </w:tcBorders>
          </w:tcPr>
          <w:p w:rsidR="00DD6E49" w:rsidRPr="00DD6E49" w:rsidRDefault="00DD6E49">
            <w:pPr>
              <w:pStyle w:val="ConsPlusNormal"/>
            </w:pPr>
            <w:r w:rsidRPr="00DD6E49">
              <w:t>министерство экономическо</w:t>
            </w:r>
            <w:r w:rsidRPr="00DD6E49">
              <w:lastRenderedPageBreak/>
              <w:t>го развития края</w:t>
            </w:r>
          </w:p>
        </w:tc>
        <w:tc>
          <w:tcPr>
            <w:tcW w:w="619" w:type="dxa"/>
            <w:tcBorders>
              <w:top w:val="nil"/>
              <w:left w:val="nil"/>
              <w:bottom w:val="nil"/>
              <w:right w:val="nil"/>
            </w:tcBorders>
          </w:tcPr>
          <w:p w:rsidR="00DD6E49" w:rsidRPr="00DD6E49" w:rsidRDefault="00DD6E49">
            <w:pPr>
              <w:pStyle w:val="ConsPlusNormal"/>
              <w:jc w:val="center"/>
            </w:pPr>
            <w:r w:rsidRPr="00DD6E49">
              <w:lastRenderedPageBreak/>
              <w:t>-</w:t>
            </w:r>
          </w:p>
        </w:tc>
        <w:tc>
          <w:tcPr>
            <w:tcW w:w="574" w:type="dxa"/>
            <w:tcBorders>
              <w:top w:val="nil"/>
              <w:left w:val="nil"/>
              <w:bottom w:val="nil"/>
              <w:right w:val="nil"/>
            </w:tcBorders>
          </w:tcPr>
          <w:p w:rsidR="00DD6E49" w:rsidRPr="00DD6E49" w:rsidRDefault="00DD6E49">
            <w:pPr>
              <w:pStyle w:val="ConsPlusNormal"/>
              <w:jc w:val="center"/>
            </w:pPr>
            <w:r w:rsidRPr="00DD6E49">
              <w:t>60</w:t>
            </w:r>
          </w:p>
        </w:tc>
        <w:tc>
          <w:tcPr>
            <w:tcW w:w="724" w:type="dxa"/>
            <w:tcBorders>
              <w:top w:val="nil"/>
              <w:left w:val="nil"/>
              <w:bottom w:val="nil"/>
              <w:right w:val="nil"/>
            </w:tcBorders>
          </w:tcPr>
          <w:p w:rsidR="00DD6E49" w:rsidRPr="00DD6E49" w:rsidRDefault="00DD6E49">
            <w:pPr>
              <w:pStyle w:val="ConsPlusNormal"/>
              <w:jc w:val="center"/>
            </w:pPr>
            <w:r w:rsidRPr="00DD6E49">
              <w:t>60</w:t>
            </w:r>
          </w:p>
        </w:tc>
        <w:tc>
          <w:tcPr>
            <w:tcW w:w="664" w:type="dxa"/>
            <w:tcBorders>
              <w:top w:val="nil"/>
              <w:left w:val="nil"/>
              <w:bottom w:val="nil"/>
              <w:right w:val="nil"/>
            </w:tcBorders>
          </w:tcPr>
          <w:p w:rsidR="00DD6E49" w:rsidRPr="00DD6E49" w:rsidRDefault="00DD6E49">
            <w:pPr>
              <w:pStyle w:val="ConsPlusNormal"/>
              <w:jc w:val="center"/>
            </w:pPr>
            <w:r w:rsidRPr="00DD6E49">
              <w:t>60</w:t>
            </w:r>
          </w:p>
        </w:tc>
        <w:tc>
          <w:tcPr>
            <w:tcW w:w="724" w:type="dxa"/>
            <w:tcBorders>
              <w:top w:val="nil"/>
              <w:left w:val="nil"/>
              <w:bottom w:val="nil"/>
              <w:right w:val="nil"/>
            </w:tcBorders>
          </w:tcPr>
          <w:p w:rsidR="00DD6E49" w:rsidRPr="00DD6E49" w:rsidRDefault="00DD6E49">
            <w:pPr>
              <w:pStyle w:val="ConsPlusNormal"/>
              <w:jc w:val="center"/>
            </w:pPr>
            <w:r w:rsidRPr="00DD6E49">
              <w:t>65</w:t>
            </w:r>
          </w:p>
        </w:tc>
        <w:tc>
          <w:tcPr>
            <w:tcW w:w="664" w:type="dxa"/>
            <w:tcBorders>
              <w:top w:val="nil"/>
              <w:left w:val="nil"/>
              <w:bottom w:val="nil"/>
              <w:right w:val="nil"/>
            </w:tcBorders>
          </w:tcPr>
          <w:p w:rsidR="00DD6E49" w:rsidRPr="00DD6E49" w:rsidRDefault="00DD6E49">
            <w:pPr>
              <w:pStyle w:val="ConsPlusNormal"/>
              <w:jc w:val="center"/>
            </w:pPr>
            <w:r w:rsidRPr="00DD6E49">
              <w:t>67</w:t>
            </w:r>
          </w:p>
        </w:tc>
        <w:tc>
          <w:tcPr>
            <w:tcW w:w="724" w:type="dxa"/>
            <w:tcBorders>
              <w:top w:val="nil"/>
              <w:left w:val="nil"/>
              <w:bottom w:val="nil"/>
              <w:right w:val="nil"/>
            </w:tcBorders>
          </w:tcPr>
          <w:p w:rsidR="00DD6E49" w:rsidRPr="00DD6E49" w:rsidRDefault="00DD6E49">
            <w:pPr>
              <w:pStyle w:val="ConsPlusNormal"/>
              <w:jc w:val="center"/>
            </w:pPr>
            <w:r w:rsidRPr="00DD6E49">
              <w:t>70</w:t>
            </w:r>
          </w:p>
        </w:tc>
        <w:tc>
          <w:tcPr>
            <w:tcW w:w="664" w:type="dxa"/>
            <w:tcBorders>
              <w:top w:val="nil"/>
              <w:left w:val="nil"/>
              <w:bottom w:val="nil"/>
              <w:right w:val="nil"/>
            </w:tcBorders>
          </w:tcPr>
          <w:p w:rsidR="00DD6E49" w:rsidRPr="00DD6E49" w:rsidRDefault="00DD6E49">
            <w:pPr>
              <w:pStyle w:val="ConsPlusNormal"/>
              <w:jc w:val="center"/>
            </w:pPr>
            <w:r w:rsidRPr="00DD6E49">
              <w:t>72</w:t>
            </w:r>
          </w:p>
        </w:tc>
        <w:tc>
          <w:tcPr>
            <w:tcW w:w="724" w:type="dxa"/>
            <w:tcBorders>
              <w:top w:val="nil"/>
              <w:left w:val="nil"/>
              <w:bottom w:val="nil"/>
              <w:right w:val="nil"/>
            </w:tcBorders>
          </w:tcPr>
          <w:p w:rsidR="00DD6E49" w:rsidRPr="00DD6E49" w:rsidRDefault="00DD6E49">
            <w:pPr>
              <w:pStyle w:val="ConsPlusNormal"/>
              <w:jc w:val="center"/>
            </w:pPr>
            <w:r w:rsidRPr="00DD6E49">
              <w:t>75</w:t>
            </w:r>
          </w:p>
        </w:tc>
        <w:tc>
          <w:tcPr>
            <w:tcW w:w="574" w:type="dxa"/>
            <w:tcBorders>
              <w:top w:val="nil"/>
              <w:left w:val="nil"/>
              <w:bottom w:val="nil"/>
              <w:right w:val="nil"/>
            </w:tcBorders>
          </w:tcPr>
          <w:p w:rsidR="00DD6E49" w:rsidRPr="00DD6E49" w:rsidRDefault="00DD6E49">
            <w:pPr>
              <w:pStyle w:val="ConsPlusNormal"/>
            </w:pPr>
          </w:p>
        </w:tc>
        <w:tc>
          <w:tcPr>
            <w:tcW w:w="724" w:type="dxa"/>
            <w:tcBorders>
              <w:top w:val="nil"/>
              <w:left w:val="nil"/>
              <w:bottom w:val="nil"/>
              <w:right w:val="nil"/>
            </w:tcBorders>
          </w:tcPr>
          <w:p w:rsidR="00DD6E49" w:rsidRPr="00DD6E49" w:rsidRDefault="00DD6E49">
            <w:pPr>
              <w:pStyle w:val="ConsPlusNormal"/>
              <w:jc w:val="center"/>
            </w:pPr>
            <w:r w:rsidRPr="00DD6E49">
              <w:t>80</w:t>
            </w:r>
          </w:p>
        </w:tc>
        <w:tc>
          <w:tcPr>
            <w:tcW w:w="574" w:type="dxa"/>
            <w:tcBorders>
              <w:top w:val="nil"/>
              <w:left w:val="nil"/>
              <w:bottom w:val="nil"/>
              <w:right w:val="nil"/>
            </w:tcBorders>
          </w:tcPr>
          <w:p w:rsidR="00DD6E49" w:rsidRPr="00DD6E49" w:rsidRDefault="00DD6E49">
            <w:pPr>
              <w:pStyle w:val="ConsPlusNormal"/>
            </w:pPr>
          </w:p>
        </w:tc>
        <w:tc>
          <w:tcPr>
            <w:tcW w:w="724" w:type="dxa"/>
            <w:tcBorders>
              <w:top w:val="nil"/>
              <w:left w:val="nil"/>
              <w:bottom w:val="nil"/>
              <w:right w:val="nil"/>
            </w:tcBorders>
          </w:tcPr>
          <w:p w:rsidR="00DD6E49" w:rsidRPr="00DD6E49" w:rsidRDefault="00DD6E49">
            <w:pPr>
              <w:pStyle w:val="ConsPlusNormal"/>
              <w:jc w:val="center"/>
            </w:pPr>
            <w:r w:rsidRPr="00DD6E49">
              <w:t>120</w:t>
            </w:r>
          </w:p>
        </w:tc>
        <w:tc>
          <w:tcPr>
            <w:tcW w:w="574" w:type="dxa"/>
            <w:tcBorders>
              <w:top w:val="nil"/>
              <w:left w:val="nil"/>
              <w:bottom w:val="nil"/>
              <w:right w:val="nil"/>
            </w:tcBorders>
          </w:tcPr>
          <w:p w:rsidR="00DD6E49" w:rsidRPr="00DD6E49" w:rsidRDefault="00DD6E49">
            <w:pPr>
              <w:pStyle w:val="ConsPlusNormal"/>
            </w:pPr>
          </w:p>
        </w:tc>
        <w:tc>
          <w:tcPr>
            <w:tcW w:w="724" w:type="dxa"/>
            <w:tcBorders>
              <w:top w:val="nil"/>
              <w:left w:val="nil"/>
              <w:bottom w:val="nil"/>
              <w:right w:val="nil"/>
            </w:tcBorders>
          </w:tcPr>
          <w:p w:rsidR="00DD6E49" w:rsidRPr="00DD6E49" w:rsidRDefault="00DD6E49">
            <w:pPr>
              <w:pStyle w:val="ConsPlusNormal"/>
              <w:jc w:val="center"/>
            </w:pPr>
            <w:r w:rsidRPr="00DD6E49">
              <w:t>120</w:t>
            </w:r>
          </w:p>
        </w:tc>
        <w:tc>
          <w:tcPr>
            <w:tcW w:w="574" w:type="dxa"/>
            <w:tcBorders>
              <w:top w:val="nil"/>
              <w:left w:val="nil"/>
              <w:bottom w:val="nil"/>
              <w:right w:val="nil"/>
            </w:tcBorders>
          </w:tcPr>
          <w:p w:rsidR="00DD6E49" w:rsidRPr="00DD6E49" w:rsidRDefault="00DD6E49">
            <w:pPr>
              <w:pStyle w:val="ConsPlusNormal"/>
            </w:pP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tcBorders>
              <w:top w:val="nil"/>
              <w:left w:val="nil"/>
              <w:bottom w:val="nil"/>
              <w:right w:val="nil"/>
            </w:tcBorders>
          </w:tcPr>
          <w:p w:rsidR="00DD6E49" w:rsidRPr="00DD6E49" w:rsidRDefault="00DD6E49">
            <w:pPr>
              <w:pStyle w:val="ConsPlusNormal"/>
              <w:jc w:val="center"/>
            </w:pPr>
            <w:r w:rsidRPr="00DD6E49">
              <w:t>1.4.</w:t>
            </w:r>
          </w:p>
        </w:tc>
        <w:tc>
          <w:tcPr>
            <w:tcW w:w="2154" w:type="dxa"/>
            <w:tcBorders>
              <w:top w:val="nil"/>
              <w:left w:val="nil"/>
              <w:bottom w:val="nil"/>
              <w:right w:val="nil"/>
            </w:tcBorders>
          </w:tcPr>
          <w:p w:rsidR="00DD6E49" w:rsidRPr="00DD6E49" w:rsidRDefault="00DD6E49">
            <w:pPr>
              <w:pStyle w:val="ConsPlusNormal"/>
            </w:pPr>
            <w:r w:rsidRPr="00DD6E49">
              <w:t xml:space="preserve">Удельный вес муниципальных образований (городских округов, муниципальных районов), в которых достигнута </w:t>
            </w:r>
            <w:r w:rsidRPr="00DD6E49">
              <w:lastRenderedPageBreak/>
              <w:t>положительная динамика показателей социально-экономического развития по отношению к предыдущему отчетному периоду, в общем числе муниципальных образований (городских округов, муниципальных районов)</w:t>
            </w:r>
          </w:p>
        </w:tc>
        <w:tc>
          <w:tcPr>
            <w:tcW w:w="1219" w:type="dxa"/>
            <w:tcBorders>
              <w:top w:val="nil"/>
              <w:left w:val="nil"/>
              <w:bottom w:val="nil"/>
              <w:right w:val="nil"/>
            </w:tcBorders>
          </w:tcPr>
          <w:p w:rsidR="00DD6E49" w:rsidRPr="00DD6E49" w:rsidRDefault="00DD6E49">
            <w:pPr>
              <w:pStyle w:val="ConsPlusNormal"/>
              <w:jc w:val="center"/>
            </w:pPr>
            <w:r w:rsidRPr="00DD6E49">
              <w:lastRenderedPageBreak/>
              <w:t>процентов</w:t>
            </w:r>
          </w:p>
        </w:tc>
        <w:tc>
          <w:tcPr>
            <w:tcW w:w="1849" w:type="dxa"/>
            <w:tcBorders>
              <w:top w:val="nil"/>
              <w:left w:val="nil"/>
              <w:bottom w:val="nil"/>
              <w:right w:val="nil"/>
            </w:tcBorders>
          </w:tcPr>
          <w:p w:rsidR="00DD6E49" w:rsidRPr="00DD6E49" w:rsidRDefault="00DD6E49">
            <w:pPr>
              <w:pStyle w:val="ConsPlusNormal"/>
            </w:pPr>
            <w:r w:rsidRPr="00DD6E49">
              <w:t xml:space="preserve">Управление Федеральной службы государственной статистики по Хабаровскому краю, Магаданской </w:t>
            </w:r>
            <w:r w:rsidRPr="00DD6E49">
              <w:lastRenderedPageBreak/>
              <w:t>области, Еврейской автономной области и Чукотскому автономному округу (по согласованию), министерство экономического развития края</w:t>
            </w:r>
          </w:p>
        </w:tc>
        <w:tc>
          <w:tcPr>
            <w:tcW w:w="619" w:type="dxa"/>
            <w:tcBorders>
              <w:top w:val="nil"/>
              <w:left w:val="nil"/>
              <w:bottom w:val="nil"/>
              <w:right w:val="nil"/>
            </w:tcBorders>
          </w:tcPr>
          <w:p w:rsidR="00DD6E49" w:rsidRPr="00DD6E49" w:rsidRDefault="00DD6E49">
            <w:pPr>
              <w:pStyle w:val="ConsPlusNormal"/>
              <w:jc w:val="center"/>
            </w:pPr>
            <w:r w:rsidRPr="00DD6E49">
              <w:lastRenderedPageBreak/>
              <w:t>-</w:t>
            </w:r>
          </w:p>
        </w:tc>
        <w:tc>
          <w:tcPr>
            <w:tcW w:w="574" w:type="dxa"/>
            <w:tcBorders>
              <w:top w:val="nil"/>
              <w:left w:val="nil"/>
              <w:bottom w:val="nil"/>
              <w:right w:val="nil"/>
            </w:tcBorders>
          </w:tcPr>
          <w:p w:rsidR="00DD6E49" w:rsidRPr="00DD6E49" w:rsidRDefault="00DD6E49">
            <w:pPr>
              <w:pStyle w:val="ConsPlusNormal"/>
              <w:jc w:val="center"/>
            </w:pPr>
            <w:r w:rsidRPr="00DD6E49">
              <w:t>-</w:t>
            </w:r>
          </w:p>
        </w:tc>
        <w:tc>
          <w:tcPr>
            <w:tcW w:w="724" w:type="dxa"/>
            <w:tcBorders>
              <w:top w:val="nil"/>
              <w:left w:val="nil"/>
              <w:bottom w:val="nil"/>
              <w:right w:val="nil"/>
            </w:tcBorders>
          </w:tcPr>
          <w:p w:rsidR="00DD6E49" w:rsidRPr="00DD6E49" w:rsidRDefault="00DD6E49">
            <w:pPr>
              <w:pStyle w:val="ConsPlusNormal"/>
              <w:jc w:val="center"/>
            </w:pPr>
            <w:r w:rsidRPr="00DD6E49">
              <w:t>-</w:t>
            </w:r>
          </w:p>
        </w:tc>
        <w:tc>
          <w:tcPr>
            <w:tcW w:w="664" w:type="dxa"/>
            <w:tcBorders>
              <w:top w:val="nil"/>
              <w:left w:val="nil"/>
              <w:bottom w:val="nil"/>
              <w:right w:val="nil"/>
            </w:tcBorders>
          </w:tcPr>
          <w:p w:rsidR="00DD6E49" w:rsidRPr="00DD6E49" w:rsidRDefault="00DD6E49">
            <w:pPr>
              <w:pStyle w:val="ConsPlusNormal"/>
              <w:jc w:val="center"/>
            </w:pPr>
            <w:r w:rsidRPr="00DD6E49">
              <w:t>-</w:t>
            </w:r>
          </w:p>
        </w:tc>
        <w:tc>
          <w:tcPr>
            <w:tcW w:w="724" w:type="dxa"/>
            <w:tcBorders>
              <w:top w:val="nil"/>
              <w:left w:val="nil"/>
              <w:bottom w:val="nil"/>
              <w:right w:val="nil"/>
            </w:tcBorders>
          </w:tcPr>
          <w:p w:rsidR="00DD6E49" w:rsidRPr="00DD6E49" w:rsidRDefault="00DD6E49">
            <w:pPr>
              <w:pStyle w:val="ConsPlusNormal"/>
              <w:jc w:val="center"/>
            </w:pPr>
            <w:r w:rsidRPr="00DD6E49">
              <w:t>60,0</w:t>
            </w:r>
          </w:p>
        </w:tc>
        <w:tc>
          <w:tcPr>
            <w:tcW w:w="664" w:type="dxa"/>
            <w:tcBorders>
              <w:top w:val="nil"/>
              <w:left w:val="nil"/>
              <w:bottom w:val="nil"/>
              <w:right w:val="nil"/>
            </w:tcBorders>
          </w:tcPr>
          <w:p w:rsidR="00DD6E49" w:rsidRPr="00DD6E49" w:rsidRDefault="00DD6E49">
            <w:pPr>
              <w:pStyle w:val="ConsPlusNormal"/>
              <w:jc w:val="center"/>
            </w:pPr>
            <w:r w:rsidRPr="00DD6E49">
              <w:t>63,2</w:t>
            </w:r>
          </w:p>
        </w:tc>
        <w:tc>
          <w:tcPr>
            <w:tcW w:w="724" w:type="dxa"/>
            <w:tcBorders>
              <w:top w:val="nil"/>
              <w:left w:val="nil"/>
              <w:bottom w:val="nil"/>
              <w:right w:val="nil"/>
            </w:tcBorders>
          </w:tcPr>
          <w:p w:rsidR="00DD6E49" w:rsidRPr="00DD6E49" w:rsidRDefault="00DD6E49">
            <w:pPr>
              <w:pStyle w:val="ConsPlusNormal"/>
              <w:jc w:val="center"/>
            </w:pPr>
            <w:r w:rsidRPr="00DD6E49">
              <w:t>70,0</w:t>
            </w:r>
          </w:p>
        </w:tc>
        <w:tc>
          <w:tcPr>
            <w:tcW w:w="664" w:type="dxa"/>
            <w:tcBorders>
              <w:top w:val="nil"/>
              <w:left w:val="nil"/>
              <w:bottom w:val="nil"/>
              <w:right w:val="nil"/>
            </w:tcBorders>
          </w:tcPr>
          <w:p w:rsidR="00DD6E49" w:rsidRPr="00DD6E49" w:rsidRDefault="00DD6E49">
            <w:pPr>
              <w:pStyle w:val="ConsPlusNormal"/>
              <w:jc w:val="center"/>
            </w:pPr>
            <w:r w:rsidRPr="00DD6E49">
              <w:t>73,7</w:t>
            </w:r>
          </w:p>
        </w:tc>
        <w:tc>
          <w:tcPr>
            <w:tcW w:w="724" w:type="dxa"/>
            <w:tcBorders>
              <w:top w:val="nil"/>
              <w:left w:val="nil"/>
              <w:bottom w:val="nil"/>
              <w:right w:val="nil"/>
            </w:tcBorders>
          </w:tcPr>
          <w:p w:rsidR="00DD6E49" w:rsidRPr="00DD6E49" w:rsidRDefault="00DD6E49">
            <w:pPr>
              <w:pStyle w:val="ConsPlusNormal"/>
              <w:jc w:val="center"/>
            </w:pPr>
            <w:r w:rsidRPr="00DD6E49">
              <w:t>80,0</w:t>
            </w:r>
          </w:p>
        </w:tc>
        <w:tc>
          <w:tcPr>
            <w:tcW w:w="574" w:type="dxa"/>
            <w:tcBorders>
              <w:top w:val="nil"/>
              <w:left w:val="nil"/>
              <w:bottom w:val="nil"/>
              <w:right w:val="nil"/>
            </w:tcBorders>
          </w:tcPr>
          <w:p w:rsidR="00DD6E49" w:rsidRPr="00DD6E49" w:rsidRDefault="00DD6E49">
            <w:pPr>
              <w:pStyle w:val="ConsPlusNormal"/>
            </w:pPr>
          </w:p>
        </w:tc>
        <w:tc>
          <w:tcPr>
            <w:tcW w:w="724" w:type="dxa"/>
            <w:tcBorders>
              <w:top w:val="nil"/>
              <w:left w:val="nil"/>
              <w:bottom w:val="nil"/>
              <w:right w:val="nil"/>
            </w:tcBorders>
          </w:tcPr>
          <w:p w:rsidR="00DD6E49" w:rsidRPr="00DD6E49" w:rsidRDefault="00DD6E49">
            <w:pPr>
              <w:pStyle w:val="ConsPlusNormal"/>
              <w:jc w:val="center"/>
            </w:pPr>
            <w:r w:rsidRPr="00DD6E49">
              <w:t>90,0</w:t>
            </w:r>
          </w:p>
        </w:tc>
        <w:tc>
          <w:tcPr>
            <w:tcW w:w="574" w:type="dxa"/>
            <w:tcBorders>
              <w:top w:val="nil"/>
              <w:left w:val="nil"/>
              <w:bottom w:val="nil"/>
              <w:right w:val="nil"/>
            </w:tcBorders>
          </w:tcPr>
          <w:p w:rsidR="00DD6E49" w:rsidRPr="00DD6E49" w:rsidRDefault="00DD6E49">
            <w:pPr>
              <w:pStyle w:val="ConsPlusNormal"/>
            </w:pPr>
          </w:p>
        </w:tc>
        <w:tc>
          <w:tcPr>
            <w:tcW w:w="724" w:type="dxa"/>
            <w:tcBorders>
              <w:top w:val="nil"/>
              <w:left w:val="nil"/>
              <w:bottom w:val="nil"/>
              <w:right w:val="nil"/>
            </w:tcBorders>
          </w:tcPr>
          <w:p w:rsidR="00DD6E49" w:rsidRPr="00DD6E49" w:rsidRDefault="00DD6E49">
            <w:pPr>
              <w:pStyle w:val="ConsPlusNormal"/>
              <w:jc w:val="center"/>
            </w:pPr>
            <w:r w:rsidRPr="00DD6E49">
              <w:t>100,0</w:t>
            </w:r>
          </w:p>
        </w:tc>
        <w:tc>
          <w:tcPr>
            <w:tcW w:w="574" w:type="dxa"/>
            <w:tcBorders>
              <w:top w:val="nil"/>
              <w:left w:val="nil"/>
              <w:bottom w:val="nil"/>
              <w:right w:val="nil"/>
            </w:tcBorders>
          </w:tcPr>
          <w:p w:rsidR="00DD6E49" w:rsidRPr="00DD6E49" w:rsidRDefault="00DD6E49">
            <w:pPr>
              <w:pStyle w:val="ConsPlusNormal"/>
            </w:pPr>
          </w:p>
        </w:tc>
        <w:tc>
          <w:tcPr>
            <w:tcW w:w="724" w:type="dxa"/>
            <w:tcBorders>
              <w:top w:val="nil"/>
              <w:left w:val="nil"/>
              <w:bottom w:val="nil"/>
              <w:right w:val="nil"/>
            </w:tcBorders>
          </w:tcPr>
          <w:p w:rsidR="00DD6E49" w:rsidRPr="00DD6E49" w:rsidRDefault="00DD6E49">
            <w:pPr>
              <w:pStyle w:val="ConsPlusNormal"/>
              <w:jc w:val="center"/>
            </w:pPr>
            <w:r w:rsidRPr="00DD6E49">
              <w:t>100,0</w:t>
            </w:r>
          </w:p>
        </w:tc>
        <w:tc>
          <w:tcPr>
            <w:tcW w:w="574" w:type="dxa"/>
            <w:tcBorders>
              <w:top w:val="nil"/>
              <w:left w:val="nil"/>
              <w:bottom w:val="nil"/>
              <w:right w:val="nil"/>
            </w:tcBorders>
          </w:tcPr>
          <w:p w:rsidR="00DD6E49" w:rsidRPr="00DD6E49" w:rsidRDefault="00DD6E49">
            <w:pPr>
              <w:pStyle w:val="ConsPlusNormal"/>
            </w:pP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tcBorders>
              <w:top w:val="nil"/>
              <w:left w:val="nil"/>
              <w:bottom w:val="nil"/>
              <w:right w:val="nil"/>
            </w:tcBorders>
          </w:tcPr>
          <w:p w:rsidR="00DD6E49" w:rsidRPr="00DD6E49" w:rsidRDefault="00DD6E49">
            <w:pPr>
              <w:pStyle w:val="ConsPlusNormal"/>
              <w:jc w:val="center"/>
              <w:outlineLvl w:val="2"/>
            </w:pPr>
            <w:r w:rsidRPr="00DD6E49">
              <w:t>2.</w:t>
            </w:r>
          </w:p>
        </w:tc>
        <w:tc>
          <w:tcPr>
            <w:tcW w:w="15771" w:type="dxa"/>
            <w:gridSpan w:val="19"/>
            <w:tcBorders>
              <w:top w:val="nil"/>
              <w:left w:val="nil"/>
              <w:bottom w:val="nil"/>
              <w:right w:val="nil"/>
            </w:tcBorders>
          </w:tcPr>
          <w:p w:rsidR="00DD6E49" w:rsidRPr="00DD6E49" w:rsidRDefault="00DD6E49">
            <w:pPr>
              <w:pStyle w:val="ConsPlusNormal"/>
            </w:pPr>
            <w:r w:rsidRPr="00DD6E49">
              <w:t>Развитие кадрового потенциала органов местного самоуправления</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tcBorders>
              <w:top w:val="nil"/>
              <w:left w:val="nil"/>
              <w:bottom w:val="nil"/>
              <w:right w:val="nil"/>
            </w:tcBorders>
          </w:tcPr>
          <w:p w:rsidR="00DD6E49" w:rsidRPr="00DD6E49" w:rsidRDefault="00DD6E49">
            <w:pPr>
              <w:pStyle w:val="ConsPlusNormal"/>
              <w:jc w:val="center"/>
            </w:pPr>
            <w:r w:rsidRPr="00DD6E49">
              <w:t>2.1.</w:t>
            </w:r>
          </w:p>
        </w:tc>
        <w:tc>
          <w:tcPr>
            <w:tcW w:w="2154" w:type="dxa"/>
            <w:tcBorders>
              <w:top w:val="nil"/>
              <w:left w:val="nil"/>
              <w:bottom w:val="nil"/>
              <w:right w:val="nil"/>
            </w:tcBorders>
          </w:tcPr>
          <w:p w:rsidR="00DD6E49" w:rsidRPr="00DD6E49" w:rsidRDefault="00DD6E49">
            <w:pPr>
              <w:pStyle w:val="ConsPlusNormal"/>
            </w:pPr>
            <w:r w:rsidRPr="00DD6E49">
              <w:t xml:space="preserve">Количество муниципальных образований, принявших программы, направленные на развитие муниципальной службы, с </w:t>
            </w:r>
            <w:r w:rsidRPr="00DD6E49">
              <w:lastRenderedPageBreak/>
              <w:t>обеспечением финансирования расходов по их реализации за счет средств местных бюджетов</w:t>
            </w:r>
          </w:p>
        </w:tc>
        <w:tc>
          <w:tcPr>
            <w:tcW w:w="1219" w:type="dxa"/>
            <w:tcBorders>
              <w:top w:val="nil"/>
              <w:left w:val="nil"/>
              <w:bottom w:val="nil"/>
              <w:right w:val="nil"/>
            </w:tcBorders>
          </w:tcPr>
          <w:p w:rsidR="00DD6E49" w:rsidRPr="00DD6E49" w:rsidRDefault="00DD6E49">
            <w:pPr>
              <w:pStyle w:val="ConsPlusNormal"/>
              <w:jc w:val="center"/>
            </w:pPr>
            <w:r w:rsidRPr="00DD6E49">
              <w:lastRenderedPageBreak/>
              <w:t>единиц</w:t>
            </w:r>
          </w:p>
        </w:tc>
        <w:tc>
          <w:tcPr>
            <w:tcW w:w="1849" w:type="dxa"/>
            <w:tcBorders>
              <w:top w:val="nil"/>
              <w:left w:val="nil"/>
              <w:bottom w:val="nil"/>
              <w:right w:val="nil"/>
            </w:tcBorders>
          </w:tcPr>
          <w:p w:rsidR="00DD6E49" w:rsidRPr="00DD6E49" w:rsidRDefault="00DD6E49">
            <w:pPr>
              <w:pStyle w:val="ConsPlusNormal"/>
            </w:pPr>
            <w:r w:rsidRPr="00DD6E49">
              <w:t>администрации муниципальных образований края</w:t>
            </w:r>
          </w:p>
        </w:tc>
        <w:tc>
          <w:tcPr>
            <w:tcW w:w="619" w:type="dxa"/>
            <w:tcBorders>
              <w:top w:val="nil"/>
              <w:left w:val="nil"/>
              <w:bottom w:val="nil"/>
              <w:right w:val="nil"/>
            </w:tcBorders>
          </w:tcPr>
          <w:p w:rsidR="00DD6E49" w:rsidRPr="00DD6E49" w:rsidRDefault="00DD6E49">
            <w:pPr>
              <w:pStyle w:val="ConsPlusNormal"/>
              <w:jc w:val="center"/>
            </w:pPr>
            <w:r w:rsidRPr="00DD6E49">
              <w:t>-</w:t>
            </w:r>
          </w:p>
        </w:tc>
        <w:tc>
          <w:tcPr>
            <w:tcW w:w="574" w:type="dxa"/>
            <w:tcBorders>
              <w:top w:val="nil"/>
              <w:left w:val="nil"/>
              <w:bottom w:val="nil"/>
              <w:right w:val="nil"/>
            </w:tcBorders>
          </w:tcPr>
          <w:p w:rsidR="00DD6E49" w:rsidRPr="00DD6E49" w:rsidRDefault="00DD6E49">
            <w:pPr>
              <w:pStyle w:val="ConsPlusNormal"/>
              <w:jc w:val="center"/>
            </w:pPr>
            <w:r w:rsidRPr="00DD6E49">
              <w:t>7</w:t>
            </w:r>
          </w:p>
        </w:tc>
        <w:tc>
          <w:tcPr>
            <w:tcW w:w="724" w:type="dxa"/>
            <w:tcBorders>
              <w:top w:val="nil"/>
              <w:left w:val="nil"/>
              <w:bottom w:val="nil"/>
              <w:right w:val="nil"/>
            </w:tcBorders>
          </w:tcPr>
          <w:p w:rsidR="00DD6E49" w:rsidRPr="00DD6E49" w:rsidRDefault="00DD6E49">
            <w:pPr>
              <w:pStyle w:val="ConsPlusNormal"/>
              <w:jc w:val="center"/>
            </w:pPr>
            <w:r w:rsidRPr="00DD6E49">
              <w:t>19</w:t>
            </w:r>
          </w:p>
        </w:tc>
        <w:tc>
          <w:tcPr>
            <w:tcW w:w="664" w:type="dxa"/>
            <w:tcBorders>
              <w:top w:val="nil"/>
              <w:left w:val="nil"/>
              <w:bottom w:val="nil"/>
              <w:right w:val="nil"/>
            </w:tcBorders>
          </w:tcPr>
          <w:p w:rsidR="00DD6E49" w:rsidRPr="00DD6E49" w:rsidRDefault="00DD6E49">
            <w:pPr>
              <w:pStyle w:val="ConsPlusNormal"/>
              <w:jc w:val="center"/>
            </w:pPr>
            <w:r w:rsidRPr="00DD6E49">
              <w:t>25</w:t>
            </w:r>
          </w:p>
        </w:tc>
        <w:tc>
          <w:tcPr>
            <w:tcW w:w="724" w:type="dxa"/>
            <w:tcBorders>
              <w:top w:val="nil"/>
              <w:left w:val="nil"/>
              <w:bottom w:val="nil"/>
              <w:right w:val="nil"/>
            </w:tcBorders>
          </w:tcPr>
          <w:p w:rsidR="00DD6E49" w:rsidRPr="00DD6E49" w:rsidRDefault="00DD6E49">
            <w:pPr>
              <w:pStyle w:val="ConsPlusNormal"/>
              <w:jc w:val="center"/>
            </w:pPr>
            <w:r w:rsidRPr="00DD6E49">
              <w:t>60</w:t>
            </w:r>
          </w:p>
        </w:tc>
        <w:tc>
          <w:tcPr>
            <w:tcW w:w="664" w:type="dxa"/>
            <w:tcBorders>
              <w:top w:val="nil"/>
              <w:left w:val="nil"/>
              <w:bottom w:val="nil"/>
              <w:right w:val="nil"/>
            </w:tcBorders>
          </w:tcPr>
          <w:p w:rsidR="00DD6E49" w:rsidRPr="00DD6E49" w:rsidRDefault="00DD6E49">
            <w:pPr>
              <w:pStyle w:val="ConsPlusNormal"/>
              <w:jc w:val="center"/>
            </w:pPr>
            <w:r w:rsidRPr="00DD6E49">
              <w:t>89</w:t>
            </w:r>
          </w:p>
        </w:tc>
        <w:tc>
          <w:tcPr>
            <w:tcW w:w="724" w:type="dxa"/>
            <w:tcBorders>
              <w:top w:val="nil"/>
              <w:left w:val="nil"/>
              <w:bottom w:val="nil"/>
              <w:right w:val="nil"/>
            </w:tcBorders>
          </w:tcPr>
          <w:p w:rsidR="00DD6E49" w:rsidRPr="00DD6E49" w:rsidRDefault="00DD6E49">
            <w:pPr>
              <w:pStyle w:val="ConsPlusNormal"/>
              <w:jc w:val="center"/>
            </w:pPr>
            <w:r w:rsidRPr="00DD6E49">
              <w:t>90</w:t>
            </w:r>
          </w:p>
        </w:tc>
        <w:tc>
          <w:tcPr>
            <w:tcW w:w="664" w:type="dxa"/>
            <w:tcBorders>
              <w:top w:val="nil"/>
              <w:left w:val="nil"/>
              <w:bottom w:val="nil"/>
              <w:right w:val="nil"/>
            </w:tcBorders>
          </w:tcPr>
          <w:p w:rsidR="00DD6E49" w:rsidRPr="00DD6E49" w:rsidRDefault="00DD6E49">
            <w:pPr>
              <w:pStyle w:val="ConsPlusNormal"/>
              <w:jc w:val="center"/>
            </w:pPr>
            <w:r w:rsidRPr="00DD6E49">
              <w:t>91</w:t>
            </w:r>
          </w:p>
        </w:tc>
        <w:tc>
          <w:tcPr>
            <w:tcW w:w="724" w:type="dxa"/>
            <w:tcBorders>
              <w:top w:val="nil"/>
              <w:left w:val="nil"/>
              <w:bottom w:val="nil"/>
              <w:right w:val="nil"/>
            </w:tcBorders>
          </w:tcPr>
          <w:p w:rsidR="00DD6E49" w:rsidRPr="00DD6E49" w:rsidRDefault="00DD6E49">
            <w:pPr>
              <w:pStyle w:val="ConsPlusNormal"/>
              <w:jc w:val="center"/>
            </w:pPr>
            <w:r w:rsidRPr="00DD6E49">
              <w:t>110</w:t>
            </w:r>
          </w:p>
        </w:tc>
        <w:tc>
          <w:tcPr>
            <w:tcW w:w="574" w:type="dxa"/>
            <w:tcBorders>
              <w:top w:val="nil"/>
              <w:left w:val="nil"/>
              <w:bottom w:val="nil"/>
              <w:right w:val="nil"/>
            </w:tcBorders>
          </w:tcPr>
          <w:p w:rsidR="00DD6E49" w:rsidRPr="00DD6E49" w:rsidRDefault="00DD6E49">
            <w:pPr>
              <w:pStyle w:val="ConsPlusNormal"/>
            </w:pPr>
          </w:p>
        </w:tc>
        <w:tc>
          <w:tcPr>
            <w:tcW w:w="724" w:type="dxa"/>
            <w:tcBorders>
              <w:top w:val="nil"/>
              <w:left w:val="nil"/>
              <w:bottom w:val="nil"/>
              <w:right w:val="nil"/>
            </w:tcBorders>
          </w:tcPr>
          <w:p w:rsidR="00DD6E49" w:rsidRPr="00DD6E49" w:rsidRDefault="00DD6E49">
            <w:pPr>
              <w:pStyle w:val="ConsPlusNormal"/>
              <w:jc w:val="center"/>
            </w:pPr>
            <w:r w:rsidRPr="00DD6E49">
              <w:t>130</w:t>
            </w:r>
          </w:p>
        </w:tc>
        <w:tc>
          <w:tcPr>
            <w:tcW w:w="574" w:type="dxa"/>
            <w:tcBorders>
              <w:top w:val="nil"/>
              <w:left w:val="nil"/>
              <w:bottom w:val="nil"/>
              <w:right w:val="nil"/>
            </w:tcBorders>
          </w:tcPr>
          <w:p w:rsidR="00DD6E49" w:rsidRPr="00DD6E49" w:rsidRDefault="00DD6E49">
            <w:pPr>
              <w:pStyle w:val="ConsPlusNormal"/>
            </w:pPr>
          </w:p>
        </w:tc>
        <w:tc>
          <w:tcPr>
            <w:tcW w:w="724" w:type="dxa"/>
            <w:tcBorders>
              <w:top w:val="nil"/>
              <w:left w:val="nil"/>
              <w:bottom w:val="nil"/>
              <w:right w:val="nil"/>
            </w:tcBorders>
          </w:tcPr>
          <w:p w:rsidR="00DD6E49" w:rsidRPr="00DD6E49" w:rsidRDefault="00DD6E49">
            <w:pPr>
              <w:pStyle w:val="ConsPlusNormal"/>
              <w:jc w:val="center"/>
            </w:pPr>
            <w:r w:rsidRPr="00DD6E49">
              <w:t>150</w:t>
            </w:r>
          </w:p>
        </w:tc>
        <w:tc>
          <w:tcPr>
            <w:tcW w:w="574" w:type="dxa"/>
            <w:tcBorders>
              <w:top w:val="nil"/>
              <w:left w:val="nil"/>
              <w:bottom w:val="nil"/>
              <w:right w:val="nil"/>
            </w:tcBorders>
          </w:tcPr>
          <w:p w:rsidR="00DD6E49" w:rsidRPr="00DD6E49" w:rsidRDefault="00DD6E49">
            <w:pPr>
              <w:pStyle w:val="ConsPlusNormal"/>
            </w:pPr>
          </w:p>
        </w:tc>
        <w:tc>
          <w:tcPr>
            <w:tcW w:w="724" w:type="dxa"/>
            <w:tcBorders>
              <w:top w:val="nil"/>
              <w:left w:val="nil"/>
              <w:bottom w:val="nil"/>
              <w:right w:val="nil"/>
            </w:tcBorders>
          </w:tcPr>
          <w:p w:rsidR="00DD6E49" w:rsidRPr="00DD6E49" w:rsidRDefault="00DD6E49">
            <w:pPr>
              <w:pStyle w:val="ConsPlusNormal"/>
              <w:jc w:val="center"/>
            </w:pPr>
            <w:r w:rsidRPr="00DD6E49">
              <w:t>150</w:t>
            </w:r>
          </w:p>
        </w:tc>
        <w:tc>
          <w:tcPr>
            <w:tcW w:w="574" w:type="dxa"/>
            <w:tcBorders>
              <w:top w:val="nil"/>
              <w:left w:val="nil"/>
              <w:bottom w:val="nil"/>
              <w:right w:val="nil"/>
            </w:tcBorders>
          </w:tcPr>
          <w:p w:rsidR="00DD6E49" w:rsidRPr="00DD6E49" w:rsidRDefault="00DD6E49">
            <w:pPr>
              <w:pStyle w:val="ConsPlusNormal"/>
            </w:pP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tcBorders>
              <w:top w:val="nil"/>
              <w:left w:val="nil"/>
              <w:bottom w:val="nil"/>
              <w:right w:val="nil"/>
            </w:tcBorders>
          </w:tcPr>
          <w:p w:rsidR="00DD6E49" w:rsidRPr="00DD6E49" w:rsidRDefault="00DD6E49">
            <w:pPr>
              <w:pStyle w:val="ConsPlusNormal"/>
              <w:jc w:val="center"/>
            </w:pPr>
            <w:r w:rsidRPr="00DD6E49">
              <w:t>2.2.</w:t>
            </w:r>
          </w:p>
        </w:tc>
        <w:tc>
          <w:tcPr>
            <w:tcW w:w="2154" w:type="dxa"/>
            <w:tcBorders>
              <w:top w:val="nil"/>
              <w:left w:val="nil"/>
              <w:bottom w:val="nil"/>
              <w:right w:val="nil"/>
            </w:tcBorders>
          </w:tcPr>
          <w:p w:rsidR="00DD6E49" w:rsidRPr="00DD6E49" w:rsidRDefault="00DD6E49">
            <w:pPr>
              <w:pStyle w:val="ConsPlusNormal"/>
            </w:pPr>
            <w:r w:rsidRPr="00DD6E49">
              <w:t>Количество муниципальных служащих и лиц, замещающих выборные муниципальные должности, получивших дополнительное профессиональное образование</w:t>
            </w:r>
          </w:p>
        </w:tc>
        <w:tc>
          <w:tcPr>
            <w:tcW w:w="1219" w:type="dxa"/>
            <w:tcBorders>
              <w:top w:val="nil"/>
              <w:left w:val="nil"/>
              <w:bottom w:val="nil"/>
              <w:right w:val="nil"/>
            </w:tcBorders>
          </w:tcPr>
          <w:p w:rsidR="00DD6E49" w:rsidRPr="00DD6E49" w:rsidRDefault="00DD6E49">
            <w:pPr>
              <w:pStyle w:val="ConsPlusNormal"/>
              <w:jc w:val="center"/>
            </w:pPr>
            <w:r w:rsidRPr="00DD6E49">
              <w:t>человек</w:t>
            </w:r>
          </w:p>
        </w:tc>
        <w:tc>
          <w:tcPr>
            <w:tcW w:w="1849" w:type="dxa"/>
            <w:tcBorders>
              <w:top w:val="nil"/>
              <w:left w:val="nil"/>
              <w:bottom w:val="nil"/>
              <w:right w:val="nil"/>
            </w:tcBorders>
          </w:tcPr>
          <w:p w:rsidR="00DD6E49" w:rsidRPr="00DD6E49" w:rsidRDefault="00DD6E49">
            <w:pPr>
              <w:pStyle w:val="ConsPlusNormal"/>
              <w:jc w:val="center"/>
            </w:pPr>
            <w:r w:rsidRPr="00DD6E49">
              <w:t>- " -</w:t>
            </w:r>
          </w:p>
        </w:tc>
        <w:tc>
          <w:tcPr>
            <w:tcW w:w="619" w:type="dxa"/>
            <w:tcBorders>
              <w:top w:val="nil"/>
              <w:left w:val="nil"/>
              <w:bottom w:val="nil"/>
              <w:right w:val="nil"/>
            </w:tcBorders>
          </w:tcPr>
          <w:p w:rsidR="00DD6E49" w:rsidRPr="00DD6E49" w:rsidRDefault="00DD6E49">
            <w:pPr>
              <w:pStyle w:val="ConsPlusNormal"/>
              <w:jc w:val="center"/>
            </w:pPr>
            <w:r w:rsidRPr="00DD6E49">
              <w:t>-</w:t>
            </w:r>
          </w:p>
        </w:tc>
        <w:tc>
          <w:tcPr>
            <w:tcW w:w="574" w:type="dxa"/>
            <w:tcBorders>
              <w:top w:val="nil"/>
              <w:left w:val="nil"/>
              <w:bottom w:val="nil"/>
              <w:right w:val="nil"/>
            </w:tcBorders>
          </w:tcPr>
          <w:p w:rsidR="00DD6E49" w:rsidRPr="00DD6E49" w:rsidRDefault="00DD6E49">
            <w:pPr>
              <w:pStyle w:val="ConsPlusNormal"/>
              <w:jc w:val="center"/>
            </w:pPr>
            <w:r w:rsidRPr="00DD6E49">
              <w:t>800</w:t>
            </w:r>
          </w:p>
        </w:tc>
        <w:tc>
          <w:tcPr>
            <w:tcW w:w="724" w:type="dxa"/>
            <w:tcBorders>
              <w:top w:val="nil"/>
              <w:left w:val="nil"/>
              <w:bottom w:val="nil"/>
              <w:right w:val="nil"/>
            </w:tcBorders>
          </w:tcPr>
          <w:p w:rsidR="00DD6E49" w:rsidRPr="00DD6E49" w:rsidRDefault="00DD6E49">
            <w:pPr>
              <w:pStyle w:val="ConsPlusNormal"/>
              <w:jc w:val="center"/>
            </w:pPr>
            <w:r w:rsidRPr="00DD6E49">
              <w:t>не менее 850</w:t>
            </w:r>
          </w:p>
        </w:tc>
        <w:tc>
          <w:tcPr>
            <w:tcW w:w="664" w:type="dxa"/>
            <w:tcBorders>
              <w:top w:val="nil"/>
              <w:left w:val="nil"/>
              <w:bottom w:val="nil"/>
              <w:right w:val="nil"/>
            </w:tcBorders>
          </w:tcPr>
          <w:p w:rsidR="00DD6E49" w:rsidRPr="00DD6E49" w:rsidRDefault="00DD6E49">
            <w:pPr>
              <w:pStyle w:val="ConsPlusNormal"/>
              <w:jc w:val="center"/>
            </w:pPr>
            <w:r w:rsidRPr="00DD6E49">
              <w:t>1 192</w:t>
            </w:r>
          </w:p>
        </w:tc>
        <w:tc>
          <w:tcPr>
            <w:tcW w:w="724" w:type="dxa"/>
            <w:tcBorders>
              <w:top w:val="nil"/>
              <w:left w:val="nil"/>
              <w:bottom w:val="nil"/>
              <w:right w:val="nil"/>
            </w:tcBorders>
          </w:tcPr>
          <w:p w:rsidR="00DD6E49" w:rsidRPr="00DD6E49" w:rsidRDefault="00DD6E49">
            <w:pPr>
              <w:pStyle w:val="ConsPlusNormal"/>
              <w:jc w:val="center"/>
            </w:pPr>
            <w:r w:rsidRPr="00DD6E49">
              <w:t>не менее 900</w:t>
            </w:r>
          </w:p>
        </w:tc>
        <w:tc>
          <w:tcPr>
            <w:tcW w:w="664" w:type="dxa"/>
            <w:tcBorders>
              <w:top w:val="nil"/>
              <w:left w:val="nil"/>
              <w:bottom w:val="nil"/>
              <w:right w:val="nil"/>
            </w:tcBorders>
          </w:tcPr>
          <w:p w:rsidR="00DD6E49" w:rsidRPr="00DD6E49" w:rsidRDefault="00DD6E49">
            <w:pPr>
              <w:pStyle w:val="ConsPlusNormal"/>
              <w:jc w:val="center"/>
            </w:pPr>
            <w:r w:rsidRPr="00DD6E49">
              <w:t>1 255</w:t>
            </w:r>
          </w:p>
        </w:tc>
        <w:tc>
          <w:tcPr>
            <w:tcW w:w="724" w:type="dxa"/>
            <w:tcBorders>
              <w:top w:val="nil"/>
              <w:left w:val="nil"/>
              <w:bottom w:val="nil"/>
              <w:right w:val="nil"/>
            </w:tcBorders>
          </w:tcPr>
          <w:p w:rsidR="00DD6E49" w:rsidRPr="00DD6E49" w:rsidRDefault="00DD6E49">
            <w:pPr>
              <w:pStyle w:val="ConsPlusNormal"/>
              <w:jc w:val="center"/>
            </w:pPr>
            <w:r w:rsidRPr="00DD6E49">
              <w:t>не менее 1 000</w:t>
            </w:r>
          </w:p>
        </w:tc>
        <w:tc>
          <w:tcPr>
            <w:tcW w:w="664" w:type="dxa"/>
            <w:tcBorders>
              <w:top w:val="nil"/>
              <w:left w:val="nil"/>
              <w:bottom w:val="nil"/>
              <w:right w:val="nil"/>
            </w:tcBorders>
          </w:tcPr>
          <w:p w:rsidR="00DD6E49" w:rsidRPr="00DD6E49" w:rsidRDefault="00DD6E49">
            <w:pPr>
              <w:pStyle w:val="ConsPlusNormal"/>
              <w:jc w:val="center"/>
            </w:pPr>
            <w:r w:rsidRPr="00DD6E49">
              <w:t>1 377</w:t>
            </w:r>
          </w:p>
        </w:tc>
        <w:tc>
          <w:tcPr>
            <w:tcW w:w="724" w:type="dxa"/>
            <w:tcBorders>
              <w:top w:val="nil"/>
              <w:left w:val="nil"/>
              <w:bottom w:val="nil"/>
              <w:right w:val="nil"/>
            </w:tcBorders>
          </w:tcPr>
          <w:p w:rsidR="00DD6E49" w:rsidRPr="00DD6E49" w:rsidRDefault="00DD6E49">
            <w:pPr>
              <w:pStyle w:val="ConsPlusNormal"/>
              <w:jc w:val="center"/>
            </w:pPr>
            <w:r w:rsidRPr="00DD6E49">
              <w:t>не менее 1 100</w:t>
            </w:r>
          </w:p>
        </w:tc>
        <w:tc>
          <w:tcPr>
            <w:tcW w:w="574" w:type="dxa"/>
            <w:tcBorders>
              <w:top w:val="nil"/>
              <w:left w:val="nil"/>
              <w:bottom w:val="nil"/>
              <w:right w:val="nil"/>
            </w:tcBorders>
          </w:tcPr>
          <w:p w:rsidR="00DD6E49" w:rsidRPr="00DD6E49" w:rsidRDefault="00DD6E49">
            <w:pPr>
              <w:pStyle w:val="ConsPlusNormal"/>
            </w:pPr>
          </w:p>
        </w:tc>
        <w:tc>
          <w:tcPr>
            <w:tcW w:w="724" w:type="dxa"/>
            <w:tcBorders>
              <w:top w:val="nil"/>
              <w:left w:val="nil"/>
              <w:bottom w:val="nil"/>
              <w:right w:val="nil"/>
            </w:tcBorders>
          </w:tcPr>
          <w:p w:rsidR="00DD6E49" w:rsidRPr="00DD6E49" w:rsidRDefault="00DD6E49">
            <w:pPr>
              <w:pStyle w:val="ConsPlusNormal"/>
              <w:jc w:val="center"/>
            </w:pPr>
            <w:r w:rsidRPr="00DD6E49">
              <w:t>не менее 1 200</w:t>
            </w:r>
          </w:p>
        </w:tc>
        <w:tc>
          <w:tcPr>
            <w:tcW w:w="574" w:type="dxa"/>
            <w:tcBorders>
              <w:top w:val="nil"/>
              <w:left w:val="nil"/>
              <w:bottom w:val="nil"/>
              <w:right w:val="nil"/>
            </w:tcBorders>
          </w:tcPr>
          <w:p w:rsidR="00DD6E49" w:rsidRPr="00DD6E49" w:rsidRDefault="00DD6E49">
            <w:pPr>
              <w:pStyle w:val="ConsPlusNormal"/>
            </w:pPr>
          </w:p>
        </w:tc>
        <w:tc>
          <w:tcPr>
            <w:tcW w:w="724" w:type="dxa"/>
            <w:tcBorders>
              <w:top w:val="nil"/>
              <w:left w:val="nil"/>
              <w:bottom w:val="nil"/>
              <w:right w:val="nil"/>
            </w:tcBorders>
          </w:tcPr>
          <w:p w:rsidR="00DD6E49" w:rsidRPr="00DD6E49" w:rsidRDefault="00DD6E49">
            <w:pPr>
              <w:pStyle w:val="ConsPlusNormal"/>
              <w:jc w:val="center"/>
            </w:pPr>
            <w:r w:rsidRPr="00DD6E49">
              <w:t>не менее 1 300</w:t>
            </w:r>
          </w:p>
        </w:tc>
        <w:tc>
          <w:tcPr>
            <w:tcW w:w="574" w:type="dxa"/>
            <w:tcBorders>
              <w:top w:val="nil"/>
              <w:left w:val="nil"/>
              <w:bottom w:val="nil"/>
              <w:right w:val="nil"/>
            </w:tcBorders>
          </w:tcPr>
          <w:p w:rsidR="00DD6E49" w:rsidRPr="00DD6E49" w:rsidRDefault="00DD6E49">
            <w:pPr>
              <w:pStyle w:val="ConsPlusNormal"/>
            </w:pPr>
          </w:p>
        </w:tc>
        <w:tc>
          <w:tcPr>
            <w:tcW w:w="724" w:type="dxa"/>
            <w:tcBorders>
              <w:top w:val="nil"/>
              <w:left w:val="nil"/>
              <w:bottom w:val="nil"/>
              <w:right w:val="nil"/>
            </w:tcBorders>
          </w:tcPr>
          <w:p w:rsidR="00DD6E49" w:rsidRPr="00DD6E49" w:rsidRDefault="00DD6E49">
            <w:pPr>
              <w:pStyle w:val="ConsPlusNormal"/>
              <w:jc w:val="center"/>
            </w:pPr>
            <w:r w:rsidRPr="00DD6E49">
              <w:t>не менее 1 300</w:t>
            </w:r>
          </w:p>
        </w:tc>
        <w:tc>
          <w:tcPr>
            <w:tcW w:w="574" w:type="dxa"/>
            <w:tcBorders>
              <w:top w:val="nil"/>
              <w:left w:val="nil"/>
              <w:bottom w:val="nil"/>
              <w:right w:val="nil"/>
            </w:tcBorders>
          </w:tcPr>
          <w:p w:rsidR="00DD6E49" w:rsidRPr="00DD6E49" w:rsidRDefault="00DD6E49">
            <w:pPr>
              <w:pStyle w:val="ConsPlusNormal"/>
            </w:pP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tcBorders>
              <w:top w:val="nil"/>
              <w:left w:val="nil"/>
              <w:bottom w:val="nil"/>
              <w:right w:val="nil"/>
            </w:tcBorders>
          </w:tcPr>
          <w:p w:rsidR="00DD6E49" w:rsidRPr="00DD6E49" w:rsidRDefault="00DD6E49">
            <w:pPr>
              <w:pStyle w:val="ConsPlusNormal"/>
              <w:jc w:val="center"/>
            </w:pPr>
            <w:r w:rsidRPr="00DD6E49">
              <w:t>2.3.</w:t>
            </w:r>
          </w:p>
        </w:tc>
        <w:tc>
          <w:tcPr>
            <w:tcW w:w="2154" w:type="dxa"/>
            <w:tcBorders>
              <w:top w:val="nil"/>
              <w:left w:val="nil"/>
              <w:bottom w:val="nil"/>
              <w:right w:val="nil"/>
            </w:tcBorders>
          </w:tcPr>
          <w:p w:rsidR="00DD6E49" w:rsidRPr="00DD6E49" w:rsidRDefault="00DD6E49">
            <w:pPr>
              <w:pStyle w:val="ConsPlusNormal"/>
            </w:pPr>
            <w:r w:rsidRPr="00DD6E49">
              <w:t xml:space="preserve">Количество лиц, состоящих в резерве кадров органов местного самоуправления различных уровней, получивших </w:t>
            </w:r>
            <w:r w:rsidRPr="00DD6E49">
              <w:lastRenderedPageBreak/>
              <w:t>дополнительное профессиональное образование</w:t>
            </w:r>
          </w:p>
        </w:tc>
        <w:tc>
          <w:tcPr>
            <w:tcW w:w="1219" w:type="dxa"/>
            <w:tcBorders>
              <w:top w:val="nil"/>
              <w:left w:val="nil"/>
              <w:bottom w:val="nil"/>
              <w:right w:val="nil"/>
            </w:tcBorders>
          </w:tcPr>
          <w:p w:rsidR="00DD6E49" w:rsidRPr="00DD6E49" w:rsidRDefault="00DD6E49">
            <w:pPr>
              <w:pStyle w:val="ConsPlusNormal"/>
              <w:jc w:val="center"/>
            </w:pPr>
            <w:r w:rsidRPr="00DD6E49">
              <w:lastRenderedPageBreak/>
              <w:t>человек</w:t>
            </w:r>
          </w:p>
        </w:tc>
        <w:tc>
          <w:tcPr>
            <w:tcW w:w="1849" w:type="dxa"/>
            <w:tcBorders>
              <w:top w:val="nil"/>
              <w:left w:val="nil"/>
              <w:bottom w:val="nil"/>
              <w:right w:val="nil"/>
            </w:tcBorders>
          </w:tcPr>
          <w:p w:rsidR="00DD6E49" w:rsidRPr="00DD6E49" w:rsidRDefault="00DD6E49">
            <w:pPr>
              <w:pStyle w:val="ConsPlusNormal"/>
            </w:pPr>
            <w:r w:rsidRPr="00DD6E49">
              <w:t>администрации муниципальных образований края</w:t>
            </w:r>
          </w:p>
        </w:tc>
        <w:tc>
          <w:tcPr>
            <w:tcW w:w="619" w:type="dxa"/>
            <w:tcBorders>
              <w:top w:val="nil"/>
              <w:left w:val="nil"/>
              <w:bottom w:val="nil"/>
              <w:right w:val="nil"/>
            </w:tcBorders>
          </w:tcPr>
          <w:p w:rsidR="00DD6E49" w:rsidRPr="00DD6E49" w:rsidRDefault="00DD6E49">
            <w:pPr>
              <w:pStyle w:val="ConsPlusNormal"/>
              <w:jc w:val="center"/>
            </w:pPr>
            <w:r w:rsidRPr="00DD6E49">
              <w:t>-</w:t>
            </w:r>
          </w:p>
        </w:tc>
        <w:tc>
          <w:tcPr>
            <w:tcW w:w="574" w:type="dxa"/>
            <w:tcBorders>
              <w:top w:val="nil"/>
              <w:left w:val="nil"/>
              <w:bottom w:val="nil"/>
              <w:right w:val="nil"/>
            </w:tcBorders>
          </w:tcPr>
          <w:p w:rsidR="00DD6E49" w:rsidRPr="00DD6E49" w:rsidRDefault="00DD6E49">
            <w:pPr>
              <w:pStyle w:val="ConsPlusNormal"/>
              <w:jc w:val="center"/>
            </w:pPr>
            <w:r w:rsidRPr="00DD6E49">
              <w:t>20</w:t>
            </w:r>
          </w:p>
        </w:tc>
        <w:tc>
          <w:tcPr>
            <w:tcW w:w="724" w:type="dxa"/>
            <w:tcBorders>
              <w:top w:val="nil"/>
              <w:left w:val="nil"/>
              <w:bottom w:val="nil"/>
              <w:right w:val="nil"/>
            </w:tcBorders>
          </w:tcPr>
          <w:p w:rsidR="00DD6E49" w:rsidRPr="00DD6E49" w:rsidRDefault="00DD6E49">
            <w:pPr>
              <w:pStyle w:val="ConsPlusNormal"/>
              <w:jc w:val="center"/>
            </w:pPr>
            <w:r w:rsidRPr="00DD6E49">
              <w:t>не менее 40</w:t>
            </w:r>
          </w:p>
        </w:tc>
        <w:tc>
          <w:tcPr>
            <w:tcW w:w="664" w:type="dxa"/>
            <w:tcBorders>
              <w:top w:val="nil"/>
              <w:left w:val="nil"/>
              <w:bottom w:val="nil"/>
              <w:right w:val="nil"/>
            </w:tcBorders>
          </w:tcPr>
          <w:p w:rsidR="00DD6E49" w:rsidRPr="00DD6E49" w:rsidRDefault="00DD6E49">
            <w:pPr>
              <w:pStyle w:val="ConsPlusNormal"/>
              <w:jc w:val="center"/>
            </w:pPr>
            <w:r w:rsidRPr="00DD6E49">
              <w:t>45</w:t>
            </w:r>
          </w:p>
        </w:tc>
        <w:tc>
          <w:tcPr>
            <w:tcW w:w="724" w:type="dxa"/>
            <w:tcBorders>
              <w:top w:val="nil"/>
              <w:left w:val="nil"/>
              <w:bottom w:val="nil"/>
              <w:right w:val="nil"/>
            </w:tcBorders>
          </w:tcPr>
          <w:p w:rsidR="00DD6E49" w:rsidRPr="00DD6E49" w:rsidRDefault="00DD6E49">
            <w:pPr>
              <w:pStyle w:val="ConsPlusNormal"/>
              <w:jc w:val="center"/>
            </w:pPr>
            <w:r w:rsidRPr="00DD6E49">
              <w:t>не менее 40</w:t>
            </w:r>
          </w:p>
        </w:tc>
        <w:tc>
          <w:tcPr>
            <w:tcW w:w="664" w:type="dxa"/>
            <w:tcBorders>
              <w:top w:val="nil"/>
              <w:left w:val="nil"/>
              <w:bottom w:val="nil"/>
              <w:right w:val="nil"/>
            </w:tcBorders>
          </w:tcPr>
          <w:p w:rsidR="00DD6E49" w:rsidRPr="00DD6E49" w:rsidRDefault="00DD6E49">
            <w:pPr>
              <w:pStyle w:val="ConsPlusNormal"/>
              <w:jc w:val="center"/>
            </w:pPr>
            <w:r w:rsidRPr="00DD6E49">
              <w:t>45</w:t>
            </w:r>
          </w:p>
        </w:tc>
        <w:tc>
          <w:tcPr>
            <w:tcW w:w="724" w:type="dxa"/>
            <w:tcBorders>
              <w:top w:val="nil"/>
              <w:left w:val="nil"/>
              <w:bottom w:val="nil"/>
              <w:right w:val="nil"/>
            </w:tcBorders>
          </w:tcPr>
          <w:p w:rsidR="00DD6E49" w:rsidRPr="00DD6E49" w:rsidRDefault="00DD6E49">
            <w:pPr>
              <w:pStyle w:val="ConsPlusNormal"/>
              <w:jc w:val="center"/>
            </w:pPr>
            <w:r w:rsidRPr="00DD6E49">
              <w:t>не менее 40</w:t>
            </w:r>
          </w:p>
        </w:tc>
        <w:tc>
          <w:tcPr>
            <w:tcW w:w="664" w:type="dxa"/>
            <w:tcBorders>
              <w:top w:val="nil"/>
              <w:left w:val="nil"/>
              <w:bottom w:val="nil"/>
              <w:right w:val="nil"/>
            </w:tcBorders>
          </w:tcPr>
          <w:p w:rsidR="00DD6E49" w:rsidRPr="00DD6E49" w:rsidRDefault="00DD6E49">
            <w:pPr>
              <w:pStyle w:val="ConsPlusNormal"/>
              <w:jc w:val="center"/>
            </w:pPr>
            <w:r w:rsidRPr="00DD6E49">
              <w:t>45</w:t>
            </w:r>
          </w:p>
        </w:tc>
        <w:tc>
          <w:tcPr>
            <w:tcW w:w="724" w:type="dxa"/>
            <w:tcBorders>
              <w:top w:val="nil"/>
              <w:left w:val="nil"/>
              <w:bottom w:val="nil"/>
              <w:right w:val="nil"/>
            </w:tcBorders>
          </w:tcPr>
          <w:p w:rsidR="00DD6E49" w:rsidRPr="00DD6E49" w:rsidRDefault="00DD6E49">
            <w:pPr>
              <w:pStyle w:val="ConsPlusNormal"/>
              <w:jc w:val="center"/>
            </w:pPr>
            <w:r w:rsidRPr="00DD6E49">
              <w:t>не менее 40</w:t>
            </w:r>
          </w:p>
        </w:tc>
        <w:tc>
          <w:tcPr>
            <w:tcW w:w="574" w:type="dxa"/>
            <w:tcBorders>
              <w:top w:val="nil"/>
              <w:left w:val="nil"/>
              <w:bottom w:val="nil"/>
              <w:right w:val="nil"/>
            </w:tcBorders>
          </w:tcPr>
          <w:p w:rsidR="00DD6E49" w:rsidRPr="00DD6E49" w:rsidRDefault="00DD6E49">
            <w:pPr>
              <w:pStyle w:val="ConsPlusNormal"/>
            </w:pPr>
          </w:p>
        </w:tc>
        <w:tc>
          <w:tcPr>
            <w:tcW w:w="724" w:type="dxa"/>
            <w:tcBorders>
              <w:top w:val="nil"/>
              <w:left w:val="nil"/>
              <w:bottom w:val="nil"/>
              <w:right w:val="nil"/>
            </w:tcBorders>
          </w:tcPr>
          <w:p w:rsidR="00DD6E49" w:rsidRPr="00DD6E49" w:rsidRDefault="00DD6E49">
            <w:pPr>
              <w:pStyle w:val="ConsPlusNormal"/>
              <w:jc w:val="center"/>
            </w:pPr>
            <w:r w:rsidRPr="00DD6E49">
              <w:t>не менее 40</w:t>
            </w:r>
          </w:p>
        </w:tc>
        <w:tc>
          <w:tcPr>
            <w:tcW w:w="574" w:type="dxa"/>
            <w:tcBorders>
              <w:top w:val="nil"/>
              <w:left w:val="nil"/>
              <w:bottom w:val="nil"/>
              <w:right w:val="nil"/>
            </w:tcBorders>
          </w:tcPr>
          <w:p w:rsidR="00DD6E49" w:rsidRPr="00DD6E49" w:rsidRDefault="00DD6E49">
            <w:pPr>
              <w:pStyle w:val="ConsPlusNormal"/>
            </w:pPr>
          </w:p>
        </w:tc>
        <w:tc>
          <w:tcPr>
            <w:tcW w:w="724" w:type="dxa"/>
            <w:tcBorders>
              <w:top w:val="nil"/>
              <w:left w:val="nil"/>
              <w:bottom w:val="nil"/>
              <w:right w:val="nil"/>
            </w:tcBorders>
          </w:tcPr>
          <w:p w:rsidR="00DD6E49" w:rsidRPr="00DD6E49" w:rsidRDefault="00DD6E49">
            <w:pPr>
              <w:pStyle w:val="ConsPlusNormal"/>
              <w:jc w:val="center"/>
            </w:pPr>
            <w:r w:rsidRPr="00DD6E49">
              <w:t>не менее 40</w:t>
            </w:r>
          </w:p>
        </w:tc>
        <w:tc>
          <w:tcPr>
            <w:tcW w:w="574" w:type="dxa"/>
            <w:tcBorders>
              <w:top w:val="nil"/>
              <w:left w:val="nil"/>
              <w:bottom w:val="nil"/>
              <w:right w:val="nil"/>
            </w:tcBorders>
          </w:tcPr>
          <w:p w:rsidR="00DD6E49" w:rsidRPr="00DD6E49" w:rsidRDefault="00DD6E49">
            <w:pPr>
              <w:pStyle w:val="ConsPlusNormal"/>
            </w:pPr>
          </w:p>
        </w:tc>
        <w:tc>
          <w:tcPr>
            <w:tcW w:w="724" w:type="dxa"/>
            <w:tcBorders>
              <w:top w:val="nil"/>
              <w:left w:val="nil"/>
              <w:bottom w:val="nil"/>
              <w:right w:val="nil"/>
            </w:tcBorders>
          </w:tcPr>
          <w:p w:rsidR="00DD6E49" w:rsidRPr="00DD6E49" w:rsidRDefault="00DD6E49">
            <w:pPr>
              <w:pStyle w:val="ConsPlusNormal"/>
              <w:jc w:val="center"/>
            </w:pPr>
            <w:r w:rsidRPr="00DD6E49">
              <w:t>не менее 40</w:t>
            </w:r>
          </w:p>
        </w:tc>
        <w:tc>
          <w:tcPr>
            <w:tcW w:w="574" w:type="dxa"/>
            <w:tcBorders>
              <w:top w:val="nil"/>
              <w:left w:val="nil"/>
              <w:bottom w:val="nil"/>
              <w:right w:val="nil"/>
            </w:tcBorders>
          </w:tcPr>
          <w:p w:rsidR="00DD6E49" w:rsidRPr="00DD6E49" w:rsidRDefault="00DD6E49">
            <w:pPr>
              <w:pStyle w:val="ConsPlusNormal"/>
            </w:pP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tcBorders>
              <w:top w:val="nil"/>
              <w:left w:val="nil"/>
              <w:bottom w:val="nil"/>
              <w:right w:val="nil"/>
            </w:tcBorders>
          </w:tcPr>
          <w:p w:rsidR="00DD6E49" w:rsidRPr="00DD6E49" w:rsidRDefault="00DD6E49">
            <w:pPr>
              <w:pStyle w:val="ConsPlusNormal"/>
              <w:jc w:val="center"/>
              <w:outlineLvl w:val="2"/>
            </w:pPr>
            <w:r w:rsidRPr="00DD6E49">
              <w:t>3.</w:t>
            </w:r>
          </w:p>
        </w:tc>
        <w:tc>
          <w:tcPr>
            <w:tcW w:w="15771" w:type="dxa"/>
            <w:gridSpan w:val="19"/>
            <w:tcBorders>
              <w:top w:val="nil"/>
              <w:left w:val="nil"/>
              <w:bottom w:val="nil"/>
              <w:right w:val="nil"/>
            </w:tcBorders>
          </w:tcPr>
          <w:p w:rsidR="00DD6E49" w:rsidRPr="00DD6E49" w:rsidRDefault="00DD6E49">
            <w:pPr>
              <w:pStyle w:val="ConsPlusNormal"/>
            </w:pPr>
            <w:r w:rsidRPr="00DD6E49">
              <w:t>Вовлечение населения в осуществление местного самоуправления</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tcBorders>
              <w:top w:val="nil"/>
              <w:left w:val="nil"/>
              <w:bottom w:val="nil"/>
              <w:right w:val="nil"/>
            </w:tcBorders>
          </w:tcPr>
          <w:p w:rsidR="00DD6E49" w:rsidRPr="00DD6E49" w:rsidRDefault="00DD6E49">
            <w:pPr>
              <w:pStyle w:val="ConsPlusNormal"/>
              <w:jc w:val="center"/>
            </w:pPr>
            <w:r w:rsidRPr="00DD6E49">
              <w:t>3.1.</w:t>
            </w:r>
          </w:p>
        </w:tc>
        <w:tc>
          <w:tcPr>
            <w:tcW w:w="2154" w:type="dxa"/>
            <w:tcBorders>
              <w:top w:val="nil"/>
              <w:left w:val="nil"/>
              <w:bottom w:val="nil"/>
              <w:right w:val="nil"/>
            </w:tcBorders>
          </w:tcPr>
          <w:p w:rsidR="00DD6E49" w:rsidRPr="00DD6E49" w:rsidRDefault="00DD6E49">
            <w:pPr>
              <w:pStyle w:val="ConsPlusNormal"/>
            </w:pPr>
            <w:r w:rsidRPr="00DD6E49">
              <w:t>Доля городских и сельских поселений, в которых реализуются ППМИ, в общем числе поселений края</w:t>
            </w:r>
          </w:p>
        </w:tc>
        <w:tc>
          <w:tcPr>
            <w:tcW w:w="1219" w:type="dxa"/>
            <w:tcBorders>
              <w:top w:val="nil"/>
              <w:left w:val="nil"/>
              <w:bottom w:val="nil"/>
              <w:right w:val="nil"/>
            </w:tcBorders>
          </w:tcPr>
          <w:p w:rsidR="00DD6E49" w:rsidRPr="00DD6E49" w:rsidRDefault="00DD6E49">
            <w:pPr>
              <w:pStyle w:val="ConsPlusNormal"/>
              <w:jc w:val="center"/>
            </w:pPr>
            <w:r w:rsidRPr="00DD6E49">
              <w:t>процентов</w:t>
            </w:r>
          </w:p>
        </w:tc>
        <w:tc>
          <w:tcPr>
            <w:tcW w:w="1849" w:type="dxa"/>
            <w:tcBorders>
              <w:top w:val="nil"/>
              <w:left w:val="nil"/>
              <w:bottom w:val="nil"/>
              <w:right w:val="nil"/>
            </w:tcBorders>
          </w:tcPr>
          <w:p w:rsidR="00DD6E49" w:rsidRPr="00DD6E49" w:rsidRDefault="00DD6E49">
            <w:pPr>
              <w:pStyle w:val="ConsPlusNormal"/>
            </w:pPr>
            <w:r w:rsidRPr="00DD6E49">
              <w:t>министерство экономического развития края</w:t>
            </w:r>
          </w:p>
        </w:tc>
        <w:tc>
          <w:tcPr>
            <w:tcW w:w="619" w:type="dxa"/>
            <w:tcBorders>
              <w:top w:val="nil"/>
              <w:left w:val="nil"/>
              <w:bottom w:val="nil"/>
              <w:right w:val="nil"/>
            </w:tcBorders>
          </w:tcPr>
          <w:p w:rsidR="00DD6E49" w:rsidRPr="00DD6E49" w:rsidRDefault="00DD6E49">
            <w:pPr>
              <w:pStyle w:val="ConsPlusNormal"/>
              <w:jc w:val="center"/>
            </w:pPr>
            <w:r w:rsidRPr="00DD6E49">
              <w:t>-</w:t>
            </w:r>
          </w:p>
        </w:tc>
        <w:tc>
          <w:tcPr>
            <w:tcW w:w="574" w:type="dxa"/>
            <w:tcBorders>
              <w:top w:val="nil"/>
              <w:left w:val="nil"/>
              <w:bottom w:val="nil"/>
              <w:right w:val="nil"/>
            </w:tcBorders>
          </w:tcPr>
          <w:p w:rsidR="00DD6E49" w:rsidRPr="00DD6E49" w:rsidRDefault="00DD6E49">
            <w:pPr>
              <w:pStyle w:val="ConsPlusNormal"/>
              <w:jc w:val="center"/>
            </w:pPr>
            <w:r w:rsidRPr="00DD6E49">
              <w:t>0</w:t>
            </w:r>
          </w:p>
        </w:tc>
        <w:tc>
          <w:tcPr>
            <w:tcW w:w="724" w:type="dxa"/>
            <w:tcBorders>
              <w:top w:val="nil"/>
              <w:left w:val="nil"/>
              <w:bottom w:val="nil"/>
              <w:right w:val="nil"/>
            </w:tcBorders>
          </w:tcPr>
          <w:p w:rsidR="00DD6E49" w:rsidRPr="00DD6E49" w:rsidRDefault="00DD6E49">
            <w:pPr>
              <w:pStyle w:val="ConsPlusNormal"/>
              <w:jc w:val="center"/>
            </w:pPr>
            <w:r w:rsidRPr="00DD6E49">
              <w:t>10,0</w:t>
            </w:r>
          </w:p>
        </w:tc>
        <w:tc>
          <w:tcPr>
            <w:tcW w:w="664" w:type="dxa"/>
            <w:tcBorders>
              <w:top w:val="nil"/>
              <w:left w:val="nil"/>
              <w:bottom w:val="nil"/>
              <w:right w:val="nil"/>
            </w:tcBorders>
          </w:tcPr>
          <w:p w:rsidR="00DD6E49" w:rsidRPr="00DD6E49" w:rsidRDefault="00DD6E49">
            <w:pPr>
              <w:pStyle w:val="ConsPlusNormal"/>
              <w:jc w:val="center"/>
            </w:pPr>
            <w:r w:rsidRPr="00DD6E49">
              <w:t>14,5</w:t>
            </w:r>
          </w:p>
        </w:tc>
        <w:tc>
          <w:tcPr>
            <w:tcW w:w="724" w:type="dxa"/>
            <w:tcBorders>
              <w:top w:val="nil"/>
              <w:left w:val="nil"/>
              <w:bottom w:val="nil"/>
              <w:right w:val="nil"/>
            </w:tcBorders>
          </w:tcPr>
          <w:p w:rsidR="00DD6E49" w:rsidRPr="00DD6E49" w:rsidRDefault="00DD6E49">
            <w:pPr>
              <w:pStyle w:val="ConsPlusNormal"/>
              <w:jc w:val="center"/>
            </w:pPr>
            <w:r w:rsidRPr="00DD6E49">
              <w:t>16,3</w:t>
            </w:r>
          </w:p>
        </w:tc>
        <w:tc>
          <w:tcPr>
            <w:tcW w:w="664" w:type="dxa"/>
            <w:tcBorders>
              <w:top w:val="nil"/>
              <w:left w:val="nil"/>
              <w:bottom w:val="nil"/>
              <w:right w:val="nil"/>
            </w:tcBorders>
          </w:tcPr>
          <w:p w:rsidR="00DD6E49" w:rsidRPr="00DD6E49" w:rsidRDefault="00DD6E49">
            <w:pPr>
              <w:pStyle w:val="ConsPlusNormal"/>
              <w:jc w:val="center"/>
            </w:pPr>
            <w:r w:rsidRPr="00DD6E49">
              <w:t>16,8</w:t>
            </w:r>
          </w:p>
        </w:tc>
        <w:tc>
          <w:tcPr>
            <w:tcW w:w="724" w:type="dxa"/>
            <w:tcBorders>
              <w:top w:val="nil"/>
              <w:left w:val="nil"/>
              <w:bottom w:val="nil"/>
              <w:right w:val="nil"/>
            </w:tcBorders>
          </w:tcPr>
          <w:p w:rsidR="00DD6E49" w:rsidRPr="00DD6E49" w:rsidRDefault="00DD6E49">
            <w:pPr>
              <w:pStyle w:val="ConsPlusNormal"/>
              <w:jc w:val="center"/>
            </w:pPr>
            <w:r w:rsidRPr="00DD6E49">
              <w:t>-</w:t>
            </w:r>
          </w:p>
        </w:tc>
        <w:tc>
          <w:tcPr>
            <w:tcW w:w="664" w:type="dxa"/>
            <w:tcBorders>
              <w:top w:val="nil"/>
              <w:left w:val="nil"/>
              <w:bottom w:val="nil"/>
              <w:right w:val="nil"/>
            </w:tcBorders>
          </w:tcPr>
          <w:p w:rsidR="00DD6E49" w:rsidRPr="00DD6E49" w:rsidRDefault="00DD6E49">
            <w:pPr>
              <w:pStyle w:val="ConsPlusNormal"/>
            </w:pPr>
          </w:p>
        </w:tc>
        <w:tc>
          <w:tcPr>
            <w:tcW w:w="724" w:type="dxa"/>
            <w:tcBorders>
              <w:top w:val="nil"/>
              <w:left w:val="nil"/>
              <w:bottom w:val="nil"/>
              <w:right w:val="nil"/>
            </w:tcBorders>
          </w:tcPr>
          <w:p w:rsidR="00DD6E49" w:rsidRPr="00DD6E49" w:rsidRDefault="00DD6E49">
            <w:pPr>
              <w:pStyle w:val="ConsPlusNormal"/>
              <w:jc w:val="center"/>
            </w:pPr>
            <w:r w:rsidRPr="00DD6E49">
              <w:t>-</w:t>
            </w:r>
          </w:p>
        </w:tc>
        <w:tc>
          <w:tcPr>
            <w:tcW w:w="574" w:type="dxa"/>
            <w:tcBorders>
              <w:top w:val="nil"/>
              <w:left w:val="nil"/>
              <w:bottom w:val="nil"/>
              <w:right w:val="nil"/>
            </w:tcBorders>
          </w:tcPr>
          <w:p w:rsidR="00DD6E49" w:rsidRPr="00DD6E49" w:rsidRDefault="00DD6E49">
            <w:pPr>
              <w:pStyle w:val="ConsPlusNormal"/>
            </w:pPr>
          </w:p>
        </w:tc>
        <w:tc>
          <w:tcPr>
            <w:tcW w:w="724" w:type="dxa"/>
            <w:tcBorders>
              <w:top w:val="nil"/>
              <w:left w:val="nil"/>
              <w:bottom w:val="nil"/>
              <w:right w:val="nil"/>
            </w:tcBorders>
          </w:tcPr>
          <w:p w:rsidR="00DD6E49" w:rsidRPr="00DD6E49" w:rsidRDefault="00DD6E49">
            <w:pPr>
              <w:pStyle w:val="ConsPlusNormal"/>
              <w:jc w:val="center"/>
            </w:pPr>
            <w:r w:rsidRPr="00DD6E49">
              <w:t>-</w:t>
            </w:r>
          </w:p>
        </w:tc>
        <w:tc>
          <w:tcPr>
            <w:tcW w:w="574" w:type="dxa"/>
            <w:tcBorders>
              <w:top w:val="nil"/>
              <w:left w:val="nil"/>
              <w:bottom w:val="nil"/>
              <w:right w:val="nil"/>
            </w:tcBorders>
          </w:tcPr>
          <w:p w:rsidR="00DD6E49" w:rsidRPr="00DD6E49" w:rsidRDefault="00DD6E49">
            <w:pPr>
              <w:pStyle w:val="ConsPlusNormal"/>
            </w:pPr>
          </w:p>
        </w:tc>
        <w:tc>
          <w:tcPr>
            <w:tcW w:w="724" w:type="dxa"/>
            <w:tcBorders>
              <w:top w:val="nil"/>
              <w:left w:val="nil"/>
              <w:bottom w:val="nil"/>
              <w:right w:val="nil"/>
            </w:tcBorders>
          </w:tcPr>
          <w:p w:rsidR="00DD6E49" w:rsidRPr="00DD6E49" w:rsidRDefault="00DD6E49">
            <w:pPr>
              <w:pStyle w:val="ConsPlusNormal"/>
              <w:jc w:val="center"/>
            </w:pPr>
            <w:r w:rsidRPr="00DD6E49">
              <w:t>-</w:t>
            </w:r>
          </w:p>
        </w:tc>
        <w:tc>
          <w:tcPr>
            <w:tcW w:w="574" w:type="dxa"/>
            <w:tcBorders>
              <w:top w:val="nil"/>
              <w:left w:val="nil"/>
              <w:bottom w:val="nil"/>
              <w:right w:val="nil"/>
            </w:tcBorders>
          </w:tcPr>
          <w:p w:rsidR="00DD6E49" w:rsidRPr="00DD6E49" w:rsidRDefault="00DD6E49">
            <w:pPr>
              <w:pStyle w:val="ConsPlusNormal"/>
            </w:pPr>
          </w:p>
        </w:tc>
        <w:tc>
          <w:tcPr>
            <w:tcW w:w="724" w:type="dxa"/>
            <w:tcBorders>
              <w:top w:val="nil"/>
              <w:left w:val="nil"/>
              <w:bottom w:val="nil"/>
              <w:right w:val="nil"/>
            </w:tcBorders>
          </w:tcPr>
          <w:p w:rsidR="00DD6E49" w:rsidRPr="00DD6E49" w:rsidRDefault="00DD6E49">
            <w:pPr>
              <w:pStyle w:val="ConsPlusNormal"/>
              <w:jc w:val="center"/>
            </w:pPr>
            <w:r w:rsidRPr="00DD6E49">
              <w:t>-</w:t>
            </w:r>
          </w:p>
        </w:tc>
        <w:tc>
          <w:tcPr>
            <w:tcW w:w="574" w:type="dxa"/>
            <w:tcBorders>
              <w:top w:val="nil"/>
              <w:left w:val="nil"/>
              <w:bottom w:val="nil"/>
              <w:right w:val="nil"/>
            </w:tcBorders>
          </w:tcPr>
          <w:p w:rsidR="00DD6E49" w:rsidRPr="00DD6E49" w:rsidRDefault="00DD6E49">
            <w:pPr>
              <w:pStyle w:val="ConsPlusNormal"/>
            </w:pP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tcBorders>
              <w:top w:val="nil"/>
              <w:left w:val="nil"/>
              <w:bottom w:val="nil"/>
              <w:right w:val="nil"/>
            </w:tcBorders>
          </w:tcPr>
          <w:p w:rsidR="00DD6E49" w:rsidRPr="00DD6E49" w:rsidRDefault="00DD6E49">
            <w:pPr>
              <w:pStyle w:val="ConsPlusNormal"/>
              <w:jc w:val="center"/>
            </w:pPr>
            <w:r w:rsidRPr="00DD6E49">
              <w:t>3.2.</w:t>
            </w:r>
          </w:p>
        </w:tc>
        <w:tc>
          <w:tcPr>
            <w:tcW w:w="2154" w:type="dxa"/>
            <w:tcBorders>
              <w:top w:val="nil"/>
              <w:left w:val="nil"/>
              <w:bottom w:val="nil"/>
              <w:right w:val="nil"/>
            </w:tcBorders>
          </w:tcPr>
          <w:p w:rsidR="00DD6E49" w:rsidRPr="00DD6E49" w:rsidRDefault="00DD6E49">
            <w:pPr>
              <w:pStyle w:val="ConsPlusNormal"/>
            </w:pPr>
            <w:r w:rsidRPr="00DD6E49">
              <w:t>Доля внебюджетного финансирования, привлекаемого для реализации ППМИ, в общем объеме финансирования Программы</w:t>
            </w:r>
          </w:p>
        </w:tc>
        <w:tc>
          <w:tcPr>
            <w:tcW w:w="1219" w:type="dxa"/>
            <w:tcBorders>
              <w:top w:val="nil"/>
              <w:left w:val="nil"/>
              <w:bottom w:val="nil"/>
              <w:right w:val="nil"/>
            </w:tcBorders>
          </w:tcPr>
          <w:p w:rsidR="00DD6E49" w:rsidRPr="00DD6E49" w:rsidRDefault="00DD6E49">
            <w:pPr>
              <w:pStyle w:val="ConsPlusNormal"/>
              <w:jc w:val="center"/>
            </w:pPr>
            <w:r w:rsidRPr="00DD6E49">
              <w:t>- " -</w:t>
            </w:r>
          </w:p>
        </w:tc>
        <w:tc>
          <w:tcPr>
            <w:tcW w:w="1849" w:type="dxa"/>
            <w:tcBorders>
              <w:top w:val="nil"/>
              <w:left w:val="nil"/>
              <w:bottom w:val="nil"/>
              <w:right w:val="nil"/>
            </w:tcBorders>
          </w:tcPr>
          <w:p w:rsidR="00DD6E49" w:rsidRPr="00DD6E49" w:rsidRDefault="00DD6E49">
            <w:pPr>
              <w:pStyle w:val="ConsPlusNormal"/>
              <w:jc w:val="center"/>
            </w:pPr>
            <w:r w:rsidRPr="00DD6E49">
              <w:t>- " -</w:t>
            </w:r>
          </w:p>
        </w:tc>
        <w:tc>
          <w:tcPr>
            <w:tcW w:w="619" w:type="dxa"/>
            <w:tcBorders>
              <w:top w:val="nil"/>
              <w:left w:val="nil"/>
              <w:bottom w:val="nil"/>
              <w:right w:val="nil"/>
            </w:tcBorders>
          </w:tcPr>
          <w:p w:rsidR="00DD6E49" w:rsidRPr="00DD6E49" w:rsidRDefault="00DD6E49">
            <w:pPr>
              <w:pStyle w:val="ConsPlusNormal"/>
              <w:jc w:val="center"/>
            </w:pPr>
            <w:r w:rsidRPr="00DD6E49">
              <w:t>-</w:t>
            </w:r>
          </w:p>
        </w:tc>
        <w:tc>
          <w:tcPr>
            <w:tcW w:w="574" w:type="dxa"/>
            <w:tcBorders>
              <w:top w:val="nil"/>
              <w:left w:val="nil"/>
              <w:bottom w:val="nil"/>
              <w:right w:val="nil"/>
            </w:tcBorders>
          </w:tcPr>
          <w:p w:rsidR="00DD6E49" w:rsidRPr="00DD6E49" w:rsidRDefault="00DD6E49">
            <w:pPr>
              <w:pStyle w:val="ConsPlusNormal"/>
              <w:jc w:val="center"/>
            </w:pPr>
            <w:r w:rsidRPr="00DD6E49">
              <w:t>0</w:t>
            </w:r>
          </w:p>
        </w:tc>
        <w:tc>
          <w:tcPr>
            <w:tcW w:w="724" w:type="dxa"/>
            <w:tcBorders>
              <w:top w:val="nil"/>
              <w:left w:val="nil"/>
              <w:bottom w:val="nil"/>
              <w:right w:val="nil"/>
            </w:tcBorders>
          </w:tcPr>
          <w:p w:rsidR="00DD6E49" w:rsidRPr="00DD6E49" w:rsidRDefault="00DD6E49">
            <w:pPr>
              <w:pStyle w:val="ConsPlusNormal"/>
              <w:jc w:val="center"/>
            </w:pPr>
            <w:r w:rsidRPr="00DD6E49">
              <w:t>3,0</w:t>
            </w:r>
          </w:p>
        </w:tc>
        <w:tc>
          <w:tcPr>
            <w:tcW w:w="664" w:type="dxa"/>
            <w:tcBorders>
              <w:top w:val="nil"/>
              <w:left w:val="nil"/>
              <w:bottom w:val="nil"/>
              <w:right w:val="nil"/>
            </w:tcBorders>
          </w:tcPr>
          <w:p w:rsidR="00DD6E49" w:rsidRPr="00DD6E49" w:rsidRDefault="00DD6E49">
            <w:pPr>
              <w:pStyle w:val="ConsPlusNormal"/>
              <w:jc w:val="center"/>
            </w:pPr>
            <w:r w:rsidRPr="00DD6E49">
              <w:t>23,4</w:t>
            </w:r>
          </w:p>
        </w:tc>
        <w:tc>
          <w:tcPr>
            <w:tcW w:w="724" w:type="dxa"/>
            <w:tcBorders>
              <w:top w:val="nil"/>
              <w:left w:val="nil"/>
              <w:bottom w:val="nil"/>
              <w:right w:val="nil"/>
            </w:tcBorders>
          </w:tcPr>
          <w:p w:rsidR="00DD6E49" w:rsidRPr="00DD6E49" w:rsidRDefault="00DD6E49">
            <w:pPr>
              <w:pStyle w:val="ConsPlusNormal"/>
              <w:jc w:val="center"/>
            </w:pPr>
            <w:r w:rsidRPr="00DD6E49">
              <w:t>30,0</w:t>
            </w:r>
          </w:p>
        </w:tc>
        <w:tc>
          <w:tcPr>
            <w:tcW w:w="664" w:type="dxa"/>
            <w:tcBorders>
              <w:top w:val="nil"/>
              <w:left w:val="nil"/>
              <w:bottom w:val="nil"/>
              <w:right w:val="nil"/>
            </w:tcBorders>
          </w:tcPr>
          <w:p w:rsidR="00DD6E49" w:rsidRPr="00DD6E49" w:rsidRDefault="00DD6E49">
            <w:pPr>
              <w:pStyle w:val="ConsPlusNormal"/>
              <w:jc w:val="center"/>
            </w:pPr>
            <w:r w:rsidRPr="00DD6E49">
              <w:t>27,8</w:t>
            </w:r>
          </w:p>
        </w:tc>
        <w:tc>
          <w:tcPr>
            <w:tcW w:w="724" w:type="dxa"/>
            <w:tcBorders>
              <w:top w:val="nil"/>
              <w:left w:val="nil"/>
              <w:bottom w:val="nil"/>
              <w:right w:val="nil"/>
            </w:tcBorders>
          </w:tcPr>
          <w:p w:rsidR="00DD6E49" w:rsidRPr="00DD6E49" w:rsidRDefault="00DD6E49">
            <w:pPr>
              <w:pStyle w:val="ConsPlusNormal"/>
              <w:jc w:val="center"/>
            </w:pPr>
            <w:r w:rsidRPr="00DD6E49">
              <w:t>-</w:t>
            </w:r>
          </w:p>
        </w:tc>
        <w:tc>
          <w:tcPr>
            <w:tcW w:w="664" w:type="dxa"/>
            <w:tcBorders>
              <w:top w:val="nil"/>
              <w:left w:val="nil"/>
              <w:bottom w:val="nil"/>
              <w:right w:val="nil"/>
            </w:tcBorders>
          </w:tcPr>
          <w:p w:rsidR="00DD6E49" w:rsidRPr="00DD6E49" w:rsidRDefault="00DD6E49">
            <w:pPr>
              <w:pStyle w:val="ConsPlusNormal"/>
            </w:pPr>
          </w:p>
        </w:tc>
        <w:tc>
          <w:tcPr>
            <w:tcW w:w="724" w:type="dxa"/>
            <w:tcBorders>
              <w:top w:val="nil"/>
              <w:left w:val="nil"/>
              <w:bottom w:val="nil"/>
              <w:right w:val="nil"/>
            </w:tcBorders>
          </w:tcPr>
          <w:p w:rsidR="00DD6E49" w:rsidRPr="00DD6E49" w:rsidRDefault="00DD6E49">
            <w:pPr>
              <w:pStyle w:val="ConsPlusNormal"/>
              <w:jc w:val="center"/>
            </w:pPr>
            <w:r w:rsidRPr="00DD6E49">
              <w:t>-</w:t>
            </w:r>
          </w:p>
        </w:tc>
        <w:tc>
          <w:tcPr>
            <w:tcW w:w="574" w:type="dxa"/>
            <w:tcBorders>
              <w:top w:val="nil"/>
              <w:left w:val="nil"/>
              <w:bottom w:val="nil"/>
              <w:right w:val="nil"/>
            </w:tcBorders>
          </w:tcPr>
          <w:p w:rsidR="00DD6E49" w:rsidRPr="00DD6E49" w:rsidRDefault="00DD6E49">
            <w:pPr>
              <w:pStyle w:val="ConsPlusNormal"/>
            </w:pPr>
          </w:p>
        </w:tc>
        <w:tc>
          <w:tcPr>
            <w:tcW w:w="724" w:type="dxa"/>
            <w:tcBorders>
              <w:top w:val="nil"/>
              <w:left w:val="nil"/>
              <w:bottom w:val="nil"/>
              <w:right w:val="nil"/>
            </w:tcBorders>
          </w:tcPr>
          <w:p w:rsidR="00DD6E49" w:rsidRPr="00DD6E49" w:rsidRDefault="00DD6E49">
            <w:pPr>
              <w:pStyle w:val="ConsPlusNormal"/>
              <w:jc w:val="center"/>
            </w:pPr>
            <w:r w:rsidRPr="00DD6E49">
              <w:t>-</w:t>
            </w:r>
          </w:p>
        </w:tc>
        <w:tc>
          <w:tcPr>
            <w:tcW w:w="574" w:type="dxa"/>
            <w:tcBorders>
              <w:top w:val="nil"/>
              <w:left w:val="nil"/>
              <w:bottom w:val="nil"/>
              <w:right w:val="nil"/>
            </w:tcBorders>
          </w:tcPr>
          <w:p w:rsidR="00DD6E49" w:rsidRPr="00DD6E49" w:rsidRDefault="00DD6E49">
            <w:pPr>
              <w:pStyle w:val="ConsPlusNormal"/>
            </w:pPr>
          </w:p>
        </w:tc>
        <w:tc>
          <w:tcPr>
            <w:tcW w:w="724" w:type="dxa"/>
            <w:tcBorders>
              <w:top w:val="nil"/>
              <w:left w:val="nil"/>
              <w:bottom w:val="nil"/>
              <w:right w:val="nil"/>
            </w:tcBorders>
          </w:tcPr>
          <w:p w:rsidR="00DD6E49" w:rsidRPr="00DD6E49" w:rsidRDefault="00DD6E49">
            <w:pPr>
              <w:pStyle w:val="ConsPlusNormal"/>
              <w:jc w:val="center"/>
            </w:pPr>
            <w:r w:rsidRPr="00DD6E49">
              <w:t>-</w:t>
            </w:r>
          </w:p>
        </w:tc>
        <w:tc>
          <w:tcPr>
            <w:tcW w:w="574" w:type="dxa"/>
            <w:tcBorders>
              <w:top w:val="nil"/>
              <w:left w:val="nil"/>
              <w:bottom w:val="nil"/>
              <w:right w:val="nil"/>
            </w:tcBorders>
          </w:tcPr>
          <w:p w:rsidR="00DD6E49" w:rsidRPr="00DD6E49" w:rsidRDefault="00DD6E49">
            <w:pPr>
              <w:pStyle w:val="ConsPlusNormal"/>
            </w:pPr>
          </w:p>
        </w:tc>
        <w:tc>
          <w:tcPr>
            <w:tcW w:w="724" w:type="dxa"/>
            <w:tcBorders>
              <w:top w:val="nil"/>
              <w:left w:val="nil"/>
              <w:bottom w:val="nil"/>
              <w:right w:val="nil"/>
            </w:tcBorders>
          </w:tcPr>
          <w:p w:rsidR="00DD6E49" w:rsidRPr="00DD6E49" w:rsidRDefault="00DD6E49">
            <w:pPr>
              <w:pStyle w:val="ConsPlusNormal"/>
              <w:jc w:val="center"/>
            </w:pPr>
            <w:r w:rsidRPr="00DD6E49">
              <w:t>-</w:t>
            </w:r>
          </w:p>
        </w:tc>
        <w:tc>
          <w:tcPr>
            <w:tcW w:w="574" w:type="dxa"/>
            <w:tcBorders>
              <w:top w:val="nil"/>
              <w:left w:val="nil"/>
              <w:bottom w:val="nil"/>
              <w:right w:val="nil"/>
            </w:tcBorders>
          </w:tcPr>
          <w:p w:rsidR="00DD6E49" w:rsidRPr="00DD6E49" w:rsidRDefault="00DD6E49">
            <w:pPr>
              <w:pStyle w:val="ConsPlusNormal"/>
            </w:pP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tcBorders>
              <w:top w:val="nil"/>
              <w:left w:val="nil"/>
              <w:bottom w:val="nil"/>
              <w:right w:val="nil"/>
            </w:tcBorders>
          </w:tcPr>
          <w:p w:rsidR="00DD6E49" w:rsidRPr="00DD6E49" w:rsidRDefault="00DD6E49">
            <w:pPr>
              <w:pStyle w:val="ConsPlusNormal"/>
              <w:jc w:val="center"/>
              <w:outlineLvl w:val="2"/>
            </w:pPr>
            <w:r w:rsidRPr="00DD6E49">
              <w:t>4.</w:t>
            </w:r>
          </w:p>
        </w:tc>
        <w:tc>
          <w:tcPr>
            <w:tcW w:w="15771" w:type="dxa"/>
            <w:gridSpan w:val="19"/>
            <w:tcBorders>
              <w:top w:val="nil"/>
              <w:left w:val="nil"/>
              <w:bottom w:val="nil"/>
              <w:right w:val="nil"/>
            </w:tcBorders>
          </w:tcPr>
          <w:p w:rsidR="00DD6E49" w:rsidRPr="00DD6E49" w:rsidRDefault="00DD6E49">
            <w:pPr>
              <w:pStyle w:val="ConsPlusNormal"/>
            </w:pPr>
            <w:r w:rsidRPr="00DD6E49">
              <w:t>Содействие развитию территориального общественного самоуправления в муниципальных образованиях края</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tcBorders>
              <w:top w:val="nil"/>
              <w:left w:val="nil"/>
              <w:bottom w:val="nil"/>
              <w:right w:val="nil"/>
            </w:tcBorders>
          </w:tcPr>
          <w:p w:rsidR="00DD6E49" w:rsidRPr="00DD6E49" w:rsidRDefault="00DD6E49">
            <w:pPr>
              <w:pStyle w:val="ConsPlusNormal"/>
              <w:jc w:val="center"/>
            </w:pPr>
            <w:r w:rsidRPr="00DD6E49">
              <w:t>4.1.</w:t>
            </w:r>
          </w:p>
        </w:tc>
        <w:tc>
          <w:tcPr>
            <w:tcW w:w="2154" w:type="dxa"/>
            <w:tcBorders>
              <w:top w:val="nil"/>
              <w:left w:val="nil"/>
              <w:bottom w:val="nil"/>
              <w:right w:val="nil"/>
            </w:tcBorders>
          </w:tcPr>
          <w:p w:rsidR="00DD6E49" w:rsidRPr="00DD6E49" w:rsidRDefault="00DD6E49">
            <w:pPr>
              <w:pStyle w:val="ConsPlusNormal"/>
            </w:pPr>
            <w:r w:rsidRPr="00DD6E49">
              <w:t xml:space="preserve">Количество территориальных общественных </w:t>
            </w:r>
            <w:r w:rsidRPr="00DD6E49">
              <w:lastRenderedPageBreak/>
              <w:t>самоуправлений в муниципальных образованиях края</w:t>
            </w:r>
          </w:p>
        </w:tc>
        <w:tc>
          <w:tcPr>
            <w:tcW w:w="1219" w:type="dxa"/>
            <w:tcBorders>
              <w:top w:val="nil"/>
              <w:left w:val="nil"/>
              <w:bottom w:val="nil"/>
              <w:right w:val="nil"/>
            </w:tcBorders>
          </w:tcPr>
          <w:p w:rsidR="00DD6E49" w:rsidRPr="00DD6E49" w:rsidRDefault="00DD6E49">
            <w:pPr>
              <w:pStyle w:val="ConsPlusNormal"/>
              <w:jc w:val="center"/>
            </w:pPr>
            <w:r w:rsidRPr="00DD6E49">
              <w:lastRenderedPageBreak/>
              <w:t>единиц</w:t>
            </w:r>
          </w:p>
        </w:tc>
        <w:tc>
          <w:tcPr>
            <w:tcW w:w="1849" w:type="dxa"/>
            <w:tcBorders>
              <w:top w:val="nil"/>
              <w:left w:val="nil"/>
              <w:bottom w:val="nil"/>
              <w:right w:val="nil"/>
            </w:tcBorders>
          </w:tcPr>
          <w:p w:rsidR="00DD6E49" w:rsidRPr="00DD6E49" w:rsidRDefault="00DD6E49">
            <w:pPr>
              <w:pStyle w:val="ConsPlusNormal"/>
            </w:pPr>
            <w:r w:rsidRPr="00DD6E49">
              <w:t xml:space="preserve">министерство внутренней политики и </w:t>
            </w:r>
            <w:r w:rsidRPr="00DD6E49">
              <w:lastRenderedPageBreak/>
              <w:t>информации края</w:t>
            </w:r>
          </w:p>
        </w:tc>
        <w:tc>
          <w:tcPr>
            <w:tcW w:w="619" w:type="dxa"/>
            <w:tcBorders>
              <w:top w:val="nil"/>
              <w:left w:val="nil"/>
              <w:bottom w:val="nil"/>
              <w:right w:val="nil"/>
            </w:tcBorders>
          </w:tcPr>
          <w:p w:rsidR="00DD6E49" w:rsidRPr="00DD6E49" w:rsidRDefault="00DD6E49">
            <w:pPr>
              <w:pStyle w:val="ConsPlusNormal"/>
              <w:jc w:val="center"/>
            </w:pPr>
            <w:r w:rsidRPr="00DD6E49">
              <w:lastRenderedPageBreak/>
              <w:t>-</w:t>
            </w:r>
          </w:p>
        </w:tc>
        <w:tc>
          <w:tcPr>
            <w:tcW w:w="574" w:type="dxa"/>
            <w:tcBorders>
              <w:top w:val="nil"/>
              <w:left w:val="nil"/>
              <w:bottom w:val="nil"/>
              <w:right w:val="nil"/>
            </w:tcBorders>
          </w:tcPr>
          <w:p w:rsidR="00DD6E49" w:rsidRPr="00DD6E49" w:rsidRDefault="00DD6E49">
            <w:pPr>
              <w:pStyle w:val="ConsPlusNormal"/>
              <w:jc w:val="center"/>
            </w:pPr>
            <w:r w:rsidRPr="00DD6E49">
              <w:t>-</w:t>
            </w:r>
          </w:p>
        </w:tc>
        <w:tc>
          <w:tcPr>
            <w:tcW w:w="724" w:type="dxa"/>
            <w:tcBorders>
              <w:top w:val="nil"/>
              <w:left w:val="nil"/>
              <w:bottom w:val="nil"/>
              <w:right w:val="nil"/>
            </w:tcBorders>
          </w:tcPr>
          <w:p w:rsidR="00DD6E49" w:rsidRPr="00DD6E49" w:rsidRDefault="00DD6E49">
            <w:pPr>
              <w:pStyle w:val="ConsPlusNormal"/>
              <w:jc w:val="center"/>
            </w:pPr>
            <w:r w:rsidRPr="00DD6E49">
              <w:t>-</w:t>
            </w:r>
          </w:p>
        </w:tc>
        <w:tc>
          <w:tcPr>
            <w:tcW w:w="664" w:type="dxa"/>
            <w:tcBorders>
              <w:top w:val="nil"/>
              <w:left w:val="nil"/>
              <w:bottom w:val="nil"/>
              <w:right w:val="nil"/>
            </w:tcBorders>
          </w:tcPr>
          <w:p w:rsidR="00DD6E49" w:rsidRPr="00DD6E49" w:rsidRDefault="00DD6E49">
            <w:pPr>
              <w:pStyle w:val="ConsPlusNormal"/>
              <w:jc w:val="center"/>
            </w:pPr>
            <w:r w:rsidRPr="00DD6E49">
              <w:t>-</w:t>
            </w:r>
          </w:p>
        </w:tc>
        <w:tc>
          <w:tcPr>
            <w:tcW w:w="724" w:type="dxa"/>
            <w:tcBorders>
              <w:top w:val="nil"/>
              <w:left w:val="nil"/>
              <w:bottom w:val="nil"/>
              <w:right w:val="nil"/>
            </w:tcBorders>
          </w:tcPr>
          <w:p w:rsidR="00DD6E49" w:rsidRPr="00DD6E49" w:rsidRDefault="00DD6E49">
            <w:pPr>
              <w:pStyle w:val="ConsPlusNormal"/>
              <w:jc w:val="center"/>
            </w:pPr>
            <w:r w:rsidRPr="00DD6E49">
              <w:t>-</w:t>
            </w:r>
          </w:p>
        </w:tc>
        <w:tc>
          <w:tcPr>
            <w:tcW w:w="664" w:type="dxa"/>
            <w:tcBorders>
              <w:top w:val="nil"/>
              <w:left w:val="nil"/>
              <w:bottom w:val="nil"/>
              <w:right w:val="nil"/>
            </w:tcBorders>
          </w:tcPr>
          <w:p w:rsidR="00DD6E49" w:rsidRPr="00DD6E49" w:rsidRDefault="00DD6E49">
            <w:pPr>
              <w:pStyle w:val="ConsPlusNormal"/>
              <w:jc w:val="center"/>
            </w:pPr>
            <w:r w:rsidRPr="00DD6E49">
              <w:t>-</w:t>
            </w:r>
          </w:p>
        </w:tc>
        <w:tc>
          <w:tcPr>
            <w:tcW w:w="724" w:type="dxa"/>
            <w:tcBorders>
              <w:top w:val="nil"/>
              <w:left w:val="nil"/>
              <w:bottom w:val="nil"/>
              <w:right w:val="nil"/>
            </w:tcBorders>
          </w:tcPr>
          <w:p w:rsidR="00DD6E49" w:rsidRPr="00DD6E49" w:rsidRDefault="00DD6E49">
            <w:pPr>
              <w:pStyle w:val="ConsPlusNormal"/>
              <w:jc w:val="center"/>
            </w:pPr>
            <w:r w:rsidRPr="00DD6E49">
              <w:t>24</w:t>
            </w:r>
          </w:p>
        </w:tc>
        <w:tc>
          <w:tcPr>
            <w:tcW w:w="664" w:type="dxa"/>
            <w:tcBorders>
              <w:top w:val="nil"/>
              <w:left w:val="nil"/>
              <w:bottom w:val="nil"/>
              <w:right w:val="nil"/>
            </w:tcBorders>
          </w:tcPr>
          <w:p w:rsidR="00DD6E49" w:rsidRPr="00DD6E49" w:rsidRDefault="00DD6E49">
            <w:pPr>
              <w:pStyle w:val="ConsPlusNormal"/>
              <w:jc w:val="center"/>
            </w:pPr>
            <w:r w:rsidRPr="00DD6E49">
              <w:t>48</w:t>
            </w:r>
          </w:p>
        </w:tc>
        <w:tc>
          <w:tcPr>
            <w:tcW w:w="724" w:type="dxa"/>
            <w:tcBorders>
              <w:top w:val="nil"/>
              <w:left w:val="nil"/>
              <w:bottom w:val="nil"/>
              <w:right w:val="nil"/>
            </w:tcBorders>
          </w:tcPr>
          <w:p w:rsidR="00DD6E49" w:rsidRPr="00DD6E49" w:rsidRDefault="00DD6E49">
            <w:pPr>
              <w:pStyle w:val="ConsPlusNormal"/>
              <w:jc w:val="center"/>
            </w:pPr>
            <w:r w:rsidRPr="00DD6E49">
              <w:t>25</w:t>
            </w:r>
          </w:p>
        </w:tc>
        <w:tc>
          <w:tcPr>
            <w:tcW w:w="574" w:type="dxa"/>
            <w:tcBorders>
              <w:top w:val="nil"/>
              <w:left w:val="nil"/>
              <w:bottom w:val="nil"/>
              <w:right w:val="nil"/>
            </w:tcBorders>
          </w:tcPr>
          <w:p w:rsidR="00DD6E49" w:rsidRPr="00DD6E49" w:rsidRDefault="00DD6E49">
            <w:pPr>
              <w:pStyle w:val="ConsPlusNormal"/>
            </w:pPr>
          </w:p>
        </w:tc>
        <w:tc>
          <w:tcPr>
            <w:tcW w:w="724" w:type="dxa"/>
            <w:tcBorders>
              <w:top w:val="nil"/>
              <w:left w:val="nil"/>
              <w:bottom w:val="nil"/>
              <w:right w:val="nil"/>
            </w:tcBorders>
          </w:tcPr>
          <w:p w:rsidR="00DD6E49" w:rsidRPr="00DD6E49" w:rsidRDefault="00DD6E49">
            <w:pPr>
              <w:pStyle w:val="ConsPlusNormal"/>
              <w:jc w:val="center"/>
            </w:pPr>
            <w:r w:rsidRPr="00DD6E49">
              <w:t>330</w:t>
            </w:r>
          </w:p>
        </w:tc>
        <w:tc>
          <w:tcPr>
            <w:tcW w:w="574" w:type="dxa"/>
            <w:tcBorders>
              <w:top w:val="nil"/>
              <w:left w:val="nil"/>
              <w:bottom w:val="nil"/>
              <w:right w:val="nil"/>
            </w:tcBorders>
          </w:tcPr>
          <w:p w:rsidR="00DD6E49" w:rsidRPr="00DD6E49" w:rsidRDefault="00DD6E49">
            <w:pPr>
              <w:pStyle w:val="ConsPlusNormal"/>
            </w:pPr>
          </w:p>
        </w:tc>
        <w:tc>
          <w:tcPr>
            <w:tcW w:w="724" w:type="dxa"/>
            <w:tcBorders>
              <w:top w:val="nil"/>
              <w:left w:val="nil"/>
              <w:bottom w:val="nil"/>
              <w:right w:val="nil"/>
            </w:tcBorders>
          </w:tcPr>
          <w:p w:rsidR="00DD6E49" w:rsidRPr="00DD6E49" w:rsidRDefault="00DD6E49">
            <w:pPr>
              <w:pStyle w:val="ConsPlusNormal"/>
              <w:jc w:val="center"/>
            </w:pPr>
            <w:r w:rsidRPr="00DD6E49">
              <w:t>340</w:t>
            </w:r>
          </w:p>
        </w:tc>
        <w:tc>
          <w:tcPr>
            <w:tcW w:w="574" w:type="dxa"/>
            <w:tcBorders>
              <w:top w:val="nil"/>
              <w:left w:val="nil"/>
              <w:bottom w:val="nil"/>
              <w:right w:val="nil"/>
            </w:tcBorders>
          </w:tcPr>
          <w:p w:rsidR="00DD6E49" w:rsidRPr="00DD6E49" w:rsidRDefault="00DD6E49">
            <w:pPr>
              <w:pStyle w:val="ConsPlusNormal"/>
            </w:pPr>
          </w:p>
        </w:tc>
        <w:tc>
          <w:tcPr>
            <w:tcW w:w="724" w:type="dxa"/>
            <w:tcBorders>
              <w:top w:val="nil"/>
              <w:left w:val="nil"/>
              <w:bottom w:val="nil"/>
              <w:right w:val="nil"/>
            </w:tcBorders>
          </w:tcPr>
          <w:p w:rsidR="00DD6E49" w:rsidRPr="00DD6E49" w:rsidRDefault="00DD6E49">
            <w:pPr>
              <w:pStyle w:val="ConsPlusNormal"/>
              <w:jc w:val="center"/>
            </w:pPr>
            <w:r w:rsidRPr="00DD6E49">
              <w:t>345</w:t>
            </w:r>
          </w:p>
        </w:tc>
        <w:tc>
          <w:tcPr>
            <w:tcW w:w="574" w:type="dxa"/>
            <w:tcBorders>
              <w:top w:val="nil"/>
              <w:left w:val="nil"/>
              <w:bottom w:val="nil"/>
              <w:right w:val="nil"/>
            </w:tcBorders>
          </w:tcPr>
          <w:p w:rsidR="00DD6E49" w:rsidRPr="00DD6E49" w:rsidRDefault="00DD6E49">
            <w:pPr>
              <w:pStyle w:val="ConsPlusNormal"/>
            </w:pPr>
          </w:p>
        </w:tc>
      </w:tr>
      <w:tr w:rsidR="00DD6E49" w:rsidRPr="00DD6E49">
        <w:tblPrEx>
          <w:tblBorders>
            <w:left w:val="none" w:sz="0" w:space="0" w:color="auto"/>
            <w:right w:val="none" w:sz="0" w:space="0" w:color="auto"/>
            <w:insideH w:val="none" w:sz="0" w:space="0" w:color="auto"/>
            <w:insideV w:val="none" w:sz="0" w:space="0" w:color="auto"/>
          </w:tblBorders>
        </w:tblPrEx>
        <w:tc>
          <w:tcPr>
            <w:tcW w:w="16255" w:type="dxa"/>
            <w:gridSpan w:val="20"/>
            <w:tcBorders>
              <w:top w:val="nil"/>
              <w:left w:val="nil"/>
              <w:bottom w:val="nil"/>
              <w:right w:val="nil"/>
            </w:tcBorders>
          </w:tcPr>
          <w:p w:rsidR="00DD6E49" w:rsidRPr="00DD6E49" w:rsidRDefault="00DD6E49">
            <w:pPr>
              <w:pStyle w:val="ConsPlusNormal"/>
              <w:jc w:val="both"/>
            </w:pPr>
            <w:r w:rsidRPr="00DD6E49">
              <w:t>(в ред. постановления Правительства Хабаровского края от 07.03.2018 N 65-пр)</w:t>
            </w:r>
          </w:p>
        </w:tc>
      </w:tr>
    </w:tbl>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right"/>
        <w:outlineLvl w:val="1"/>
      </w:pPr>
      <w:r w:rsidRPr="00DD6E49">
        <w:t>Приложение N 3</w:t>
      </w:r>
    </w:p>
    <w:p w:rsidR="00DD6E49" w:rsidRPr="00DD6E49" w:rsidRDefault="00DD6E49">
      <w:pPr>
        <w:pStyle w:val="ConsPlusNormal"/>
        <w:jc w:val="right"/>
      </w:pPr>
      <w:r w:rsidRPr="00DD6E49">
        <w:t>к Государственной программе</w:t>
      </w:r>
    </w:p>
    <w:p w:rsidR="00DD6E49" w:rsidRPr="00DD6E49" w:rsidRDefault="00DD6E49">
      <w:pPr>
        <w:pStyle w:val="ConsPlusNormal"/>
        <w:jc w:val="right"/>
      </w:pPr>
      <w:r w:rsidRPr="00DD6E49">
        <w:t>Хабаровского края</w:t>
      </w:r>
    </w:p>
    <w:p w:rsidR="00DD6E49" w:rsidRPr="00DD6E49" w:rsidRDefault="00DD6E49">
      <w:pPr>
        <w:pStyle w:val="ConsPlusNormal"/>
        <w:jc w:val="right"/>
      </w:pPr>
      <w:r w:rsidRPr="00DD6E49">
        <w:t>"Содействие развитию местного</w:t>
      </w:r>
    </w:p>
    <w:p w:rsidR="00DD6E49" w:rsidRPr="00DD6E49" w:rsidRDefault="00DD6E49">
      <w:pPr>
        <w:pStyle w:val="ConsPlusNormal"/>
        <w:jc w:val="right"/>
      </w:pPr>
      <w:r w:rsidRPr="00DD6E49">
        <w:t>самоуправления в Хабаровском крае"</w:t>
      </w:r>
    </w:p>
    <w:p w:rsidR="00DD6E49" w:rsidRPr="00DD6E49" w:rsidRDefault="00DD6E49">
      <w:pPr>
        <w:pStyle w:val="ConsPlusNormal"/>
        <w:jc w:val="both"/>
      </w:pPr>
    </w:p>
    <w:p w:rsidR="00DD6E49" w:rsidRPr="00DD6E49" w:rsidRDefault="00DD6E49">
      <w:pPr>
        <w:pStyle w:val="ConsPlusTitle"/>
        <w:jc w:val="center"/>
      </w:pPr>
      <w:bookmarkStart w:id="4" w:name="P801"/>
      <w:bookmarkEnd w:id="4"/>
      <w:r w:rsidRPr="00DD6E49">
        <w:t>ПЕРЕЧЕНЬ</w:t>
      </w:r>
    </w:p>
    <w:p w:rsidR="00DD6E49" w:rsidRPr="00DD6E49" w:rsidRDefault="00DD6E49">
      <w:pPr>
        <w:pStyle w:val="ConsPlusTitle"/>
        <w:jc w:val="center"/>
      </w:pPr>
      <w:r w:rsidRPr="00DD6E49">
        <w:t>ОСНОВНЫХ МЕРОПРИЯТИЙ ГОСУДАРСТВЕННОЙ ПРОГРАММЫ ХАБАРОВСКОГО</w:t>
      </w:r>
    </w:p>
    <w:p w:rsidR="00DD6E49" w:rsidRPr="00DD6E49" w:rsidRDefault="00DD6E49">
      <w:pPr>
        <w:pStyle w:val="ConsPlusTitle"/>
        <w:jc w:val="center"/>
      </w:pPr>
      <w:r w:rsidRPr="00DD6E49">
        <w:t>КРАЯ "СОДЕЙСТВИЕ РАЗВИТИЮ МЕСТНОГО САМОУПРАВЛЕНИЯ</w:t>
      </w:r>
    </w:p>
    <w:p w:rsidR="00DD6E49" w:rsidRPr="00DD6E49" w:rsidRDefault="00DD6E49">
      <w:pPr>
        <w:pStyle w:val="ConsPlusTitle"/>
        <w:jc w:val="center"/>
      </w:pPr>
      <w:r w:rsidRPr="00DD6E49">
        <w:t>В ХАБАРОВСКОМ КРАЕ"</w:t>
      </w:r>
    </w:p>
    <w:p w:rsidR="00DD6E49" w:rsidRPr="00DD6E49" w:rsidRDefault="00DD6E49">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DD6E49" w:rsidRPr="00DD6E49">
        <w:trPr>
          <w:jc w:val="center"/>
        </w:trPr>
        <w:tc>
          <w:tcPr>
            <w:tcW w:w="9293" w:type="dxa"/>
            <w:tcBorders>
              <w:top w:val="nil"/>
              <w:left w:val="single" w:sz="24" w:space="0" w:color="CED3F1"/>
              <w:bottom w:val="nil"/>
              <w:right w:val="single" w:sz="24" w:space="0" w:color="F4F3F8"/>
            </w:tcBorders>
            <w:shd w:val="clear" w:color="auto" w:fill="F4F3F8"/>
          </w:tcPr>
          <w:p w:rsidR="00DD6E49" w:rsidRPr="00DD6E49" w:rsidRDefault="00DD6E49">
            <w:pPr>
              <w:pStyle w:val="ConsPlusNormal"/>
              <w:jc w:val="center"/>
            </w:pPr>
            <w:r w:rsidRPr="00DD6E49">
              <w:t>Список изменяющих документов</w:t>
            </w:r>
          </w:p>
          <w:p w:rsidR="00DD6E49" w:rsidRPr="00DD6E49" w:rsidRDefault="00DD6E49">
            <w:pPr>
              <w:pStyle w:val="ConsPlusNormal"/>
              <w:jc w:val="center"/>
            </w:pPr>
            <w:r w:rsidRPr="00DD6E49">
              <w:t>(в ред. постановлений Правительства Хабаровского края</w:t>
            </w:r>
          </w:p>
          <w:p w:rsidR="00DD6E49" w:rsidRPr="00DD6E49" w:rsidRDefault="00DD6E49">
            <w:pPr>
              <w:pStyle w:val="ConsPlusNormal"/>
              <w:jc w:val="center"/>
            </w:pPr>
            <w:r w:rsidRPr="00DD6E49">
              <w:t>от 31.12.2015 N 498-пр, от 20.06.2016 N 189-пр, от 28.10.2016 N 388-пр,</w:t>
            </w:r>
          </w:p>
          <w:p w:rsidR="00DD6E49" w:rsidRPr="00DD6E49" w:rsidRDefault="00DD6E49">
            <w:pPr>
              <w:pStyle w:val="ConsPlusNormal"/>
              <w:jc w:val="center"/>
            </w:pPr>
            <w:r w:rsidRPr="00DD6E49">
              <w:t>от 30.12.2016 N 523-пр, от 28.03.2017 N 81-пр, от 20.10.2017 N 420-пр)</w:t>
            </w:r>
          </w:p>
        </w:tc>
      </w:tr>
    </w:tbl>
    <w:p w:rsidR="00DD6E49" w:rsidRPr="00DD6E49" w:rsidRDefault="00DD6E49">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3118"/>
        <w:gridCol w:w="2041"/>
        <w:gridCol w:w="1305"/>
        <w:gridCol w:w="3118"/>
        <w:gridCol w:w="3118"/>
      </w:tblGrid>
      <w:tr w:rsidR="00DD6E49" w:rsidRPr="00DD6E49">
        <w:tc>
          <w:tcPr>
            <w:tcW w:w="793" w:type="dxa"/>
            <w:tcBorders>
              <w:top w:val="single" w:sz="4" w:space="0" w:color="auto"/>
              <w:bottom w:val="single" w:sz="4" w:space="0" w:color="auto"/>
            </w:tcBorders>
            <w:vAlign w:val="center"/>
          </w:tcPr>
          <w:p w:rsidR="00DD6E49" w:rsidRPr="00DD6E49" w:rsidRDefault="00DD6E49">
            <w:pPr>
              <w:pStyle w:val="ConsPlusNormal"/>
              <w:jc w:val="center"/>
            </w:pPr>
            <w:r w:rsidRPr="00DD6E49">
              <w:lastRenderedPageBreak/>
              <w:t>N п/п</w:t>
            </w:r>
          </w:p>
        </w:tc>
        <w:tc>
          <w:tcPr>
            <w:tcW w:w="3118" w:type="dxa"/>
            <w:tcBorders>
              <w:top w:val="single" w:sz="4" w:space="0" w:color="auto"/>
              <w:bottom w:val="single" w:sz="4" w:space="0" w:color="auto"/>
            </w:tcBorders>
            <w:vAlign w:val="center"/>
          </w:tcPr>
          <w:p w:rsidR="00DD6E49" w:rsidRPr="00DD6E49" w:rsidRDefault="00DD6E49">
            <w:pPr>
              <w:pStyle w:val="ConsPlusNormal"/>
              <w:jc w:val="center"/>
            </w:pPr>
            <w:r w:rsidRPr="00DD6E49">
              <w:t>Наименование основного мероприятия, мероприятия</w:t>
            </w:r>
          </w:p>
        </w:tc>
        <w:tc>
          <w:tcPr>
            <w:tcW w:w="2041" w:type="dxa"/>
            <w:tcBorders>
              <w:top w:val="single" w:sz="4" w:space="0" w:color="auto"/>
              <w:bottom w:val="single" w:sz="4" w:space="0" w:color="auto"/>
            </w:tcBorders>
            <w:vAlign w:val="center"/>
          </w:tcPr>
          <w:p w:rsidR="00DD6E49" w:rsidRPr="00DD6E49" w:rsidRDefault="00DD6E49">
            <w:pPr>
              <w:pStyle w:val="ConsPlusNormal"/>
              <w:jc w:val="center"/>
            </w:pPr>
            <w:r w:rsidRPr="00DD6E49">
              <w:t>Ответственный исполнитель, соисполнитель</w:t>
            </w:r>
          </w:p>
        </w:tc>
        <w:tc>
          <w:tcPr>
            <w:tcW w:w="1305" w:type="dxa"/>
            <w:tcBorders>
              <w:top w:val="single" w:sz="4" w:space="0" w:color="auto"/>
              <w:bottom w:val="single" w:sz="4" w:space="0" w:color="auto"/>
            </w:tcBorders>
            <w:vAlign w:val="center"/>
          </w:tcPr>
          <w:p w:rsidR="00DD6E49" w:rsidRPr="00DD6E49" w:rsidRDefault="00DD6E49">
            <w:pPr>
              <w:pStyle w:val="ConsPlusNormal"/>
              <w:jc w:val="center"/>
            </w:pPr>
            <w:r w:rsidRPr="00DD6E49">
              <w:t>Срок реализации</w:t>
            </w:r>
          </w:p>
        </w:tc>
        <w:tc>
          <w:tcPr>
            <w:tcW w:w="3118" w:type="dxa"/>
            <w:tcBorders>
              <w:top w:val="single" w:sz="4" w:space="0" w:color="auto"/>
              <w:bottom w:val="single" w:sz="4" w:space="0" w:color="auto"/>
            </w:tcBorders>
            <w:vAlign w:val="center"/>
          </w:tcPr>
          <w:p w:rsidR="00DD6E49" w:rsidRPr="00DD6E49" w:rsidRDefault="00DD6E49">
            <w:pPr>
              <w:pStyle w:val="ConsPlusNormal"/>
              <w:jc w:val="center"/>
            </w:pPr>
            <w:r w:rsidRPr="00DD6E49">
              <w:t>Непосредственный результат основного мероприятия, мероприятия (краткое описание)</w:t>
            </w:r>
          </w:p>
        </w:tc>
        <w:tc>
          <w:tcPr>
            <w:tcW w:w="3118" w:type="dxa"/>
            <w:tcBorders>
              <w:top w:val="single" w:sz="4" w:space="0" w:color="auto"/>
              <w:bottom w:val="single" w:sz="4" w:space="0" w:color="auto"/>
            </w:tcBorders>
            <w:vAlign w:val="center"/>
          </w:tcPr>
          <w:p w:rsidR="00DD6E49" w:rsidRPr="00DD6E49" w:rsidRDefault="00DD6E49">
            <w:pPr>
              <w:pStyle w:val="ConsPlusNormal"/>
              <w:jc w:val="center"/>
            </w:pPr>
            <w:r w:rsidRPr="00DD6E49">
              <w:t>Последствия нереализации основного мероприятия</w:t>
            </w:r>
          </w:p>
        </w:tc>
      </w:tr>
      <w:tr w:rsidR="00DD6E49" w:rsidRPr="00DD6E49">
        <w:tc>
          <w:tcPr>
            <w:tcW w:w="793" w:type="dxa"/>
            <w:tcBorders>
              <w:top w:val="single" w:sz="4" w:space="0" w:color="auto"/>
              <w:bottom w:val="single" w:sz="4" w:space="0" w:color="auto"/>
            </w:tcBorders>
            <w:vAlign w:val="center"/>
          </w:tcPr>
          <w:p w:rsidR="00DD6E49" w:rsidRPr="00DD6E49" w:rsidRDefault="00DD6E49">
            <w:pPr>
              <w:pStyle w:val="ConsPlusNormal"/>
              <w:jc w:val="center"/>
            </w:pPr>
            <w:r w:rsidRPr="00DD6E49">
              <w:t>1</w:t>
            </w:r>
          </w:p>
        </w:tc>
        <w:tc>
          <w:tcPr>
            <w:tcW w:w="3118" w:type="dxa"/>
            <w:tcBorders>
              <w:top w:val="single" w:sz="4" w:space="0" w:color="auto"/>
              <w:bottom w:val="single" w:sz="4" w:space="0" w:color="auto"/>
            </w:tcBorders>
            <w:vAlign w:val="center"/>
          </w:tcPr>
          <w:p w:rsidR="00DD6E49" w:rsidRPr="00DD6E49" w:rsidRDefault="00DD6E49">
            <w:pPr>
              <w:pStyle w:val="ConsPlusNormal"/>
              <w:jc w:val="center"/>
            </w:pPr>
            <w:r w:rsidRPr="00DD6E49">
              <w:t>2</w:t>
            </w:r>
          </w:p>
        </w:tc>
        <w:tc>
          <w:tcPr>
            <w:tcW w:w="2041" w:type="dxa"/>
            <w:tcBorders>
              <w:top w:val="single" w:sz="4" w:space="0" w:color="auto"/>
              <w:bottom w:val="single" w:sz="4" w:space="0" w:color="auto"/>
            </w:tcBorders>
            <w:vAlign w:val="center"/>
          </w:tcPr>
          <w:p w:rsidR="00DD6E49" w:rsidRPr="00DD6E49" w:rsidRDefault="00DD6E49">
            <w:pPr>
              <w:pStyle w:val="ConsPlusNormal"/>
              <w:jc w:val="center"/>
            </w:pPr>
            <w:r w:rsidRPr="00DD6E49">
              <w:t>3</w:t>
            </w:r>
          </w:p>
        </w:tc>
        <w:tc>
          <w:tcPr>
            <w:tcW w:w="1305" w:type="dxa"/>
            <w:tcBorders>
              <w:top w:val="single" w:sz="4" w:space="0" w:color="auto"/>
              <w:bottom w:val="single" w:sz="4" w:space="0" w:color="auto"/>
            </w:tcBorders>
            <w:vAlign w:val="center"/>
          </w:tcPr>
          <w:p w:rsidR="00DD6E49" w:rsidRPr="00DD6E49" w:rsidRDefault="00DD6E49">
            <w:pPr>
              <w:pStyle w:val="ConsPlusNormal"/>
              <w:jc w:val="center"/>
            </w:pPr>
            <w:r w:rsidRPr="00DD6E49">
              <w:t>4</w:t>
            </w:r>
          </w:p>
        </w:tc>
        <w:tc>
          <w:tcPr>
            <w:tcW w:w="3118" w:type="dxa"/>
            <w:tcBorders>
              <w:top w:val="single" w:sz="4" w:space="0" w:color="auto"/>
              <w:bottom w:val="single" w:sz="4" w:space="0" w:color="auto"/>
            </w:tcBorders>
            <w:vAlign w:val="center"/>
          </w:tcPr>
          <w:p w:rsidR="00DD6E49" w:rsidRPr="00DD6E49" w:rsidRDefault="00DD6E49">
            <w:pPr>
              <w:pStyle w:val="ConsPlusNormal"/>
              <w:jc w:val="center"/>
            </w:pPr>
            <w:r w:rsidRPr="00DD6E49">
              <w:t>5</w:t>
            </w:r>
          </w:p>
        </w:tc>
        <w:tc>
          <w:tcPr>
            <w:tcW w:w="3118" w:type="dxa"/>
            <w:tcBorders>
              <w:top w:val="single" w:sz="4" w:space="0" w:color="auto"/>
              <w:bottom w:val="single" w:sz="4" w:space="0" w:color="auto"/>
            </w:tcBorders>
            <w:vAlign w:val="center"/>
          </w:tcPr>
          <w:p w:rsidR="00DD6E49" w:rsidRPr="00DD6E49" w:rsidRDefault="00DD6E49">
            <w:pPr>
              <w:pStyle w:val="ConsPlusNormal"/>
              <w:jc w:val="center"/>
            </w:pPr>
            <w:r w:rsidRPr="00DD6E49">
              <w:t>6</w:t>
            </w:r>
          </w:p>
        </w:tc>
      </w:tr>
      <w:tr w:rsidR="00DD6E49" w:rsidRPr="00DD6E49">
        <w:tblPrEx>
          <w:tblBorders>
            <w:left w:val="none" w:sz="0" w:space="0" w:color="auto"/>
            <w:right w:val="none" w:sz="0" w:space="0" w:color="auto"/>
            <w:insideH w:val="none" w:sz="0" w:space="0" w:color="auto"/>
            <w:insideV w:val="none" w:sz="0" w:space="0" w:color="auto"/>
          </w:tblBorders>
        </w:tblPrEx>
        <w:tc>
          <w:tcPr>
            <w:tcW w:w="793" w:type="dxa"/>
            <w:tcBorders>
              <w:top w:val="single" w:sz="4" w:space="0" w:color="auto"/>
              <w:left w:val="nil"/>
              <w:bottom w:val="nil"/>
              <w:right w:val="nil"/>
            </w:tcBorders>
          </w:tcPr>
          <w:p w:rsidR="00DD6E49" w:rsidRPr="00DD6E49" w:rsidRDefault="00DD6E49">
            <w:pPr>
              <w:pStyle w:val="ConsPlusNormal"/>
              <w:jc w:val="center"/>
              <w:outlineLvl w:val="2"/>
            </w:pPr>
            <w:bookmarkStart w:id="5" w:name="P822"/>
            <w:bookmarkEnd w:id="5"/>
            <w:r w:rsidRPr="00DD6E49">
              <w:t>1.</w:t>
            </w:r>
          </w:p>
        </w:tc>
        <w:tc>
          <w:tcPr>
            <w:tcW w:w="12700" w:type="dxa"/>
            <w:gridSpan w:val="5"/>
            <w:tcBorders>
              <w:top w:val="single" w:sz="4" w:space="0" w:color="auto"/>
              <w:left w:val="nil"/>
              <w:bottom w:val="nil"/>
              <w:right w:val="nil"/>
            </w:tcBorders>
          </w:tcPr>
          <w:p w:rsidR="00DD6E49" w:rsidRPr="00DD6E49" w:rsidRDefault="00DD6E49">
            <w:pPr>
              <w:pStyle w:val="ConsPlusNormal"/>
              <w:jc w:val="both"/>
            </w:pPr>
            <w:r w:rsidRPr="00DD6E49">
              <w:t>Стимулирование органов местного самоуправления к повышению эффективности деятельности</w:t>
            </w:r>
          </w:p>
        </w:tc>
      </w:tr>
      <w:tr w:rsidR="00DD6E49" w:rsidRPr="00DD6E49">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DD6E49" w:rsidRPr="00DD6E49" w:rsidRDefault="00DD6E49">
            <w:pPr>
              <w:pStyle w:val="ConsPlusNormal"/>
              <w:jc w:val="center"/>
            </w:pPr>
            <w:r w:rsidRPr="00DD6E49">
              <w:t>1.1.</w:t>
            </w:r>
          </w:p>
        </w:tc>
        <w:tc>
          <w:tcPr>
            <w:tcW w:w="3118" w:type="dxa"/>
            <w:tcBorders>
              <w:top w:val="nil"/>
              <w:left w:val="nil"/>
              <w:bottom w:val="nil"/>
              <w:right w:val="nil"/>
            </w:tcBorders>
          </w:tcPr>
          <w:p w:rsidR="00DD6E49" w:rsidRPr="00DD6E49" w:rsidRDefault="00DD6E49">
            <w:pPr>
              <w:pStyle w:val="ConsPlusNormal"/>
              <w:jc w:val="both"/>
            </w:pPr>
            <w:r w:rsidRPr="00DD6E49">
              <w:t>Оказание содействия муниципальным образованиям в подготовке отчетов глав городских округов и муниципальных районов края о работе по выполнению указов Президента Российской Федерации и реализации приоритетных направлений деятельности Правительства края на аппаратных совещаниях при Губернаторе края</w:t>
            </w:r>
          </w:p>
        </w:tc>
        <w:tc>
          <w:tcPr>
            <w:tcW w:w="2041" w:type="dxa"/>
            <w:tcBorders>
              <w:top w:val="nil"/>
              <w:left w:val="nil"/>
              <w:bottom w:val="nil"/>
              <w:right w:val="nil"/>
            </w:tcBorders>
          </w:tcPr>
          <w:p w:rsidR="00DD6E49" w:rsidRPr="00DD6E49" w:rsidRDefault="00DD6E49">
            <w:pPr>
              <w:pStyle w:val="ConsPlusNormal"/>
              <w:jc w:val="center"/>
            </w:pPr>
            <w:r w:rsidRPr="00DD6E49">
              <w:t>министерство экономического развития края</w:t>
            </w:r>
          </w:p>
        </w:tc>
        <w:tc>
          <w:tcPr>
            <w:tcW w:w="1305" w:type="dxa"/>
            <w:tcBorders>
              <w:top w:val="nil"/>
              <w:left w:val="nil"/>
              <w:bottom w:val="nil"/>
              <w:right w:val="nil"/>
            </w:tcBorders>
          </w:tcPr>
          <w:p w:rsidR="00DD6E49" w:rsidRPr="00DD6E49" w:rsidRDefault="00DD6E49">
            <w:pPr>
              <w:pStyle w:val="ConsPlusNormal"/>
              <w:jc w:val="center"/>
            </w:pPr>
            <w:r w:rsidRPr="00DD6E49">
              <w:t>2015 - 2020 годы</w:t>
            </w:r>
          </w:p>
        </w:tc>
        <w:tc>
          <w:tcPr>
            <w:tcW w:w="3118" w:type="dxa"/>
            <w:tcBorders>
              <w:top w:val="nil"/>
              <w:left w:val="nil"/>
              <w:bottom w:val="nil"/>
              <w:right w:val="nil"/>
            </w:tcBorders>
          </w:tcPr>
          <w:p w:rsidR="00DD6E49" w:rsidRPr="00DD6E49" w:rsidRDefault="00DD6E49">
            <w:pPr>
              <w:pStyle w:val="ConsPlusNormal"/>
              <w:jc w:val="both"/>
            </w:pPr>
            <w:r w:rsidRPr="00DD6E49">
              <w:t>повышение эффективности деятельности ОМСУ по выполнению указов Президента Российской Федерации и реализации приоритетных направлений деятельности Правительства края</w:t>
            </w:r>
          </w:p>
        </w:tc>
        <w:tc>
          <w:tcPr>
            <w:tcW w:w="3118" w:type="dxa"/>
            <w:tcBorders>
              <w:top w:val="nil"/>
              <w:left w:val="nil"/>
              <w:bottom w:val="nil"/>
              <w:right w:val="nil"/>
            </w:tcBorders>
          </w:tcPr>
          <w:p w:rsidR="00DD6E49" w:rsidRPr="00DD6E49" w:rsidRDefault="00DD6E49">
            <w:pPr>
              <w:pStyle w:val="ConsPlusNormal"/>
              <w:jc w:val="both"/>
            </w:pPr>
            <w:r w:rsidRPr="00DD6E49">
              <w:t>отсутствие системы отчетности глав городских округов и муниципальных районов края повлечет снижение эффективности деятельности ОМСУ по выполнению указов Президента Российской Федерации и реализации приоритетных направлений деятельности Правительства края</w:t>
            </w:r>
          </w:p>
        </w:tc>
      </w:tr>
      <w:tr w:rsidR="00DD6E49" w:rsidRPr="00DD6E49">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DD6E49" w:rsidRPr="00DD6E49" w:rsidRDefault="00DD6E49">
            <w:pPr>
              <w:pStyle w:val="ConsPlusNormal"/>
              <w:jc w:val="center"/>
            </w:pPr>
            <w:r w:rsidRPr="00DD6E49">
              <w:t>1.2.</w:t>
            </w:r>
          </w:p>
        </w:tc>
        <w:tc>
          <w:tcPr>
            <w:tcW w:w="3118" w:type="dxa"/>
            <w:tcBorders>
              <w:top w:val="nil"/>
              <w:left w:val="nil"/>
              <w:bottom w:val="nil"/>
              <w:right w:val="nil"/>
            </w:tcBorders>
          </w:tcPr>
          <w:p w:rsidR="00DD6E49" w:rsidRPr="00DD6E49" w:rsidRDefault="00DD6E49">
            <w:pPr>
              <w:pStyle w:val="ConsPlusNormal"/>
              <w:jc w:val="both"/>
            </w:pPr>
            <w:r w:rsidRPr="00DD6E49">
              <w:t xml:space="preserve">Стимулирование ОМСУ путем предоставления </w:t>
            </w:r>
            <w:r w:rsidRPr="00DD6E49">
              <w:lastRenderedPageBreak/>
              <w:t>грантов городским округам и муниципальным районам края:</w:t>
            </w:r>
          </w:p>
          <w:p w:rsidR="00DD6E49" w:rsidRPr="00DD6E49" w:rsidRDefault="00DD6E49">
            <w:pPr>
              <w:pStyle w:val="ConsPlusNormal"/>
              <w:jc w:val="both"/>
            </w:pPr>
            <w:r w:rsidRPr="00DD6E49">
              <w:t>- в целях содействия достижению и (или) поощрения достижения наилучших значений показателей эффективности деятельности органов местного самоуправления;</w:t>
            </w:r>
          </w:p>
          <w:p w:rsidR="00DD6E49" w:rsidRPr="00DD6E49" w:rsidRDefault="00DD6E49">
            <w:pPr>
              <w:pStyle w:val="ConsPlusNormal"/>
              <w:jc w:val="both"/>
            </w:pPr>
            <w:r w:rsidRPr="00DD6E49">
              <w:t>- в целях поощрения к достижению показателей (индикаторов) выполнения задач органами местного самоуправления, соответствующих приоритетным направлениям деятельности Правительства края</w:t>
            </w:r>
          </w:p>
        </w:tc>
        <w:tc>
          <w:tcPr>
            <w:tcW w:w="2041" w:type="dxa"/>
            <w:tcBorders>
              <w:top w:val="nil"/>
              <w:left w:val="nil"/>
              <w:bottom w:val="nil"/>
              <w:right w:val="nil"/>
            </w:tcBorders>
          </w:tcPr>
          <w:p w:rsidR="00DD6E49" w:rsidRPr="00DD6E49" w:rsidRDefault="00DD6E49">
            <w:pPr>
              <w:pStyle w:val="ConsPlusNormal"/>
              <w:jc w:val="center"/>
            </w:pPr>
            <w:r w:rsidRPr="00DD6E49">
              <w:lastRenderedPageBreak/>
              <w:t>- " -</w:t>
            </w:r>
          </w:p>
        </w:tc>
        <w:tc>
          <w:tcPr>
            <w:tcW w:w="1305" w:type="dxa"/>
            <w:tcBorders>
              <w:top w:val="nil"/>
              <w:left w:val="nil"/>
              <w:bottom w:val="nil"/>
              <w:right w:val="nil"/>
            </w:tcBorders>
          </w:tcPr>
          <w:p w:rsidR="00DD6E49" w:rsidRPr="00DD6E49" w:rsidRDefault="00DD6E49">
            <w:pPr>
              <w:pStyle w:val="ConsPlusNormal"/>
              <w:jc w:val="center"/>
            </w:pPr>
            <w:r w:rsidRPr="00DD6E49">
              <w:t xml:space="preserve">2014 - 2016 </w:t>
            </w:r>
            <w:r w:rsidRPr="00DD6E49">
              <w:lastRenderedPageBreak/>
              <w:t>годы, 2018 - 2020 годы</w:t>
            </w:r>
          </w:p>
        </w:tc>
        <w:tc>
          <w:tcPr>
            <w:tcW w:w="3118" w:type="dxa"/>
            <w:tcBorders>
              <w:top w:val="nil"/>
              <w:left w:val="nil"/>
              <w:bottom w:val="nil"/>
              <w:right w:val="nil"/>
            </w:tcBorders>
          </w:tcPr>
          <w:p w:rsidR="00DD6E49" w:rsidRPr="00DD6E49" w:rsidRDefault="00DD6E49">
            <w:pPr>
              <w:pStyle w:val="ConsPlusNormal"/>
              <w:jc w:val="both"/>
            </w:pPr>
            <w:r w:rsidRPr="00DD6E49">
              <w:lastRenderedPageBreak/>
              <w:t xml:space="preserve">повышение эффективности </w:t>
            </w:r>
            <w:r w:rsidRPr="00DD6E49">
              <w:lastRenderedPageBreak/>
              <w:t>деятельности ОМСУ и качества предоставляемых муниципальных услуг</w:t>
            </w:r>
          </w:p>
        </w:tc>
        <w:tc>
          <w:tcPr>
            <w:tcW w:w="3118" w:type="dxa"/>
            <w:tcBorders>
              <w:top w:val="nil"/>
              <w:left w:val="nil"/>
              <w:bottom w:val="nil"/>
              <w:right w:val="nil"/>
            </w:tcBorders>
          </w:tcPr>
          <w:p w:rsidR="00DD6E49" w:rsidRPr="00DD6E49" w:rsidRDefault="00DD6E49">
            <w:pPr>
              <w:pStyle w:val="ConsPlusNormal"/>
              <w:jc w:val="both"/>
            </w:pPr>
            <w:r w:rsidRPr="00DD6E49">
              <w:lastRenderedPageBreak/>
              <w:t xml:space="preserve">отсутствие системы поощрения путем </w:t>
            </w:r>
            <w:r w:rsidRPr="00DD6E49">
              <w:lastRenderedPageBreak/>
              <w:t>предоставления грантов не позволит стимулировать ОМСУ к повышению эффективности своей работы и качества предоставляемых муниципальных услуг</w:t>
            </w:r>
          </w:p>
        </w:tc>
      </w:tr>
      <w:tr w:rsidR="00DD6E49" w:rsidRPr="00DD6E49">
        <w:tblPrEx>
          <w:tblBorders>
            <w:left w:val="none" w:sz="0" w:space="0" w:color="auto"/>
            <w:right w:val="none" w:sz="0" w:space="0" w:color="auto"/>
            <w:insideH w:val="none" w:sz="0" w:space="0" w:color="auto"/>
            <w:insideV w:val="none" w:sz="0" w:space="0" w:color="auto"/>
          </w:tblBorders>
        </w:tblPrEx>
        <w:tc>
          <w:tcPr>
            <w:tcW w:w="13493" w:type="dxa"/>
            <w:gridSpan w:val="6"/>
            <w:tcBorders>
              <w:top w:val="nil"/>
              <w:left w:val="nil"/>
              <w:bottom w:val="nil"/>
              <w:right w:val="nil"/>
            </w:tcBorders>
          </w:tcPr>
          <w:p w:rsidR="00DD6E49" w:rsidRPr="00DD6E49" w:rsidRDefault="00DD6E49">
            <w:pPr>
              <w:pStyle w:val="ConsPlusNormal"/>
              <w:jc w:val="both"/>
            </w:pPr>
            <w:r w:rsidRPr="00DD6E49">
              <w:lastRenderedPageBreak/>
              <w:t>(в ред. постановлений Правительства Хабаровского края от 20.06.2016 N 189-пр,</w:t>
            </w:r>
          </w:p>
          <w:p w:rsidR="00DD6E49" w:rsidRPr="00DD6E49" w:rsidRDefault="00DD6E49">
            <w:pPr>
              <w:pStyle w:val="ConsPlusNormal"/>
              <w:jc w:val="both"/>
            </w:pPr>
            <w:r w:rsidRPr="00DD6E49">
              <w:t>от 30.12.2016 N 523-пр, от 28.03.2017 N 81-пр)</w:t>
            </w:r>
          </w:p>
        </w:tc>
      </w:tr>
      <w:tr w:rsidR="00DD6E49" w:rsidRPr="00DD6E49">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DD6E49" w:rsidRPr="00DD6E49" w:rsidRDefault="00DD6E49">
            <w:pPr>
              <w:pStyle w:val="ConsPlusNormal"/>
              <w:jc w:val="center"/>
            </w:pPr>
            <w:r w:rsidRPr="00DD6E49">
              <w:lastRenderedPageBreak/>
              <w:t>1.3.</w:t>
            </w:r>
          </w:p>
        </w:tc>
        <w:tc>
          <w:tcPr>
            <w:tcW w:w="3118" w:type="dxa"/>
            <w:tcBorders>
              <w:top w:val="nil"/>
              <w:left w:val="nil"/>
              <w:bottom w:val="nil"/>
              <w:right w:val="nil"/>
            </w:tcBorders>
          </w:tcPr>
          <w:p w:rsidR="00DD6E49" w:rsidRPr="00DD6E49" w:rsidRDefault="00DD6E49">
            <w:pPr>
              <w:pStyle w:val="ConsPlusNormal"/>
              <w:jc w:val="both"/>
            </w:pPr>
            <w:r w:rsidRPr="00DD6E49">
              <w:t>Проведение заседаний совета по вопросам экономического развития муниципальных образований края при министерстве экономического развития края</w:t>
            </w:r>
          </w:p>
        </w:tc>
        <w:tc>
          <w:tcPr>
            <w:tcW w:w="2041" w:type="dxa"/>
            <w:tcBorders>
              <w:top w:val="nil"/>
              <w:left w:val="nil"/>
              <w:bottom w:val="nil"/>
              <w:right w:val="nil"/>
            </w:tcBorders>
          </w:tcPr>
          <w:p w:rsidR="00DD6E49" w:rsidRPr="00DD6E49" w:rsidRDefault="00DD6E49">
            <w:pPr>
              <w:pStyle w:val="ConsPlusNormal"/>
              <w:jc w:val="center"/>
            </w:pPr>
            <w:r w:rsidRPr="00DD6E49">
              <w:t>министерство экономического развития края</w:t>
            </w:r>
          </w:p>
        </w:tc>
        <w:tc>
          <w:tcPr>
            <w:tcW w:w="1305" w:type="dxa"/>
            <w:tcBorders>
              <w:top w:val="nil"/>
              <w:left w:val="nil"/>
              <w:bottom w:val="nil"/>
              <w:right w:val="nil"/>
            </w:tcBorders>
          </w:tcPr>
          <w:p w:rsidR="00DD6E49" w:rsidRPr="00DD6E49" w:rsidRDefault="00DD6E49">
            <w:pPr>
              <w:pStyle w:val="ConsPlusNormal"/>
              <w:jc w:val="center"/>
            </w:pPr>
            <w:r w:rsidRPr="00DD6E49">
              <w:t>2014 - 2020 годы</w:t>
            </w:r>
          </w:p>
        </w:tc>
        <w:tc>
          <w:tcPr>
            <w:tcW w:w="3118" w:type="dxa"/>
            <w:tcBorders>
              <w:top w:val="nil"/>
              <w:left w:val="nil"/>
              <w:bottom w:val="nil"/>
              <w:right w:val="nil"/>
            </w:tcBorders>
          </w:tcPr>
          <w:p w:rsidR="00DD6E49" w:rsidRPr="00DD6E49" w:rsidRDefault="00DD6E49">
            <w:pPr>
              <w:pStyle w:val="ConsPlusNormal"/>
              <w:jc w:val="both"/>
            </w:pPr>
            <w:r w:rsidRPr="00DD6E49">
              <w:t>повышение профессионального уровня руководителей и специалистов экономических служб муниципальных образований - до 80 человек ежегодно</w:t>
            </w:r>
          </w:p>
        </w:tc>
        <w:tc>
          <w:tcPr>
            <w:tcW w:w="3118" w:type="dxa"/>
            <w:tcBorders>
              <w:top w:val="nil"/>
              <w:left w:val="nil"/>
              <w:bottom w:val="nil"/>
              <w:right w:val="nil"/>
            </w:tcBorders>
          </w:tcPr>
          <w:p w:rsidR="00DD6E49" w:rsidRPr="00DD6E49" w:rsidRDefault="00DD6E49">
            <w:pPr>
              <w:pStyle w:val="ConsPlusNormal"/>
              <w:jc w:val="both"/>
            </w:pPr>
            <w:r w:rsidRPr="00DD6E49">
              <w:t>отсутствие заседаний Совета повлечет снижение уровня информированности руководителей и специалистов экономических служб местных администраций по актуальным вопросам социально-экономического развития муниципальных образований</w:t>
            </w:r>
          </w:p>
        </w:tc>
      </w:tr>
      <w:tr w:rsidR="00DD6E49" w:rsidRPr="00DD6E49">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DD6E49" w:rsidRPr="00DD6E49" w:rsidRDefault="00DD6E49">
            <w:pPr>
              <w:pStyle w:val="ConsPlusNormal"/>
              <w:jc w:val="center"/>
            </w:pPr>
            <w:r w:rsidRPr="00DD6E49">
              <w:t>1.4.</w:t>
            </w:r>
          </w:p>
        </w:tc>
        <w:tc>
          <w:tcPr>
            <w:tcW w:w="3118" w:type="dxa"/>
            <w:tcBorders>
              <w:top w:val="nil"/>
              <w:left w:val="nil"/>
              <w:bottom w:val="nil"/>
              <w:right w:val="nil"/>
            </w:tcBorders>
          </w:tcPr>
          <w:p w:rsidR="00DD6E49" w:rsidRPr="00DD6E49" w:rsidRDefault="00DD6E49">
            <w:pPr>
              <w:pStyle w:val="ConsPlusNormal"/>
              <w:jc w:val="both"/>
            </w:pPr>
            <w:r w:rsidRPr="00DD6E49">
              <w:t>Организация и проведение приема Губернатором края представителей муниципальных образований ко Дню местного самоуправления</w:t>
            </w:r>
          </w:p>
        </w:tc>
        <w:tc>
          <w:tcPr>
            <w:tcW w:w="2041" w:type="dxa"/>
            <w:tcBorders>
              <w:top w:val="nil"/>
              <w:left w:val="nil"/>
              <w:bottom w:val="nil"/>
              <w:right w:val="nil"/>
            </w:tcBorders>
          </w:tcPr>
          <w:p w:rsidR="00DD6E49" w:rsidRPr="00DD6E49" w:rsidRDefault="00DD6E49">
            <w:pPr>
              <w:pStyle w:val="ConsPlusNormal"/>
              <w:jc w:val="center"/>
            </w:pPr>
            <w:r w:rsidRPr="00DD6E49">
              <w:t>главное управление по вопросам местного самоуправления Губернатора и Правительства края</w:t>
            </w:r>
          </w:p>
        </w:tc>
        <w:tc>
          <w:tcPr>
            <w:tcW w:w="1305" w:type="dxa"/>
            <w:tcBorders>
              <w:top w:val="nil"/>
              <w:left w:val="nil"/>
              <w:bottom w:val="nil"/>
              <w:right w:val="nil"/>
            </w:tcBorders>
          </w:tcPr>
          <w:p w:rsidR="00DD6E49" w:rsidRPr="00DD6E49" w:rsidRDefault="00DD6E49">
            <w:pPr>
              <w:pStyle w:val="ConsPlusNormal"/>
              <w:jc w:val="center"/>
            </w:pPr>
            <w:r w:rsidRPr="00DD6E49">
              <w:t>2014 - 2020 годы</w:t>
            </w:r>
          </w:p>
        </w:tc>
        <w:tc>
          <w:tcPr>
            <w:tcW w:w="3118" w:type="dxa"/>
            <w:tcBorders>
              <w:top w:val="nil"/>
              <w:left w:val="nil"/>
              <w:bottom w:val="nil"/>
              <w:right w:val="nil"/>
            </w:tcBorders>
          </w:tcPr>
          <w:p w:rsidR="00DD6E49" w:rsidRPr="00DD6E49" w:rsidRDefault="00DD6E49">
            <w:pPr>
              <w:pStyle w:val="ConsPlusNormal"/>
              <w:jc w:val="both"/>
            </w:pPr>
            <w:r w:rsidRPr="00DD6E49">
              <w:t>ежегодно одно мероприятие</w:t>
            </w:r>
          </w:p>
        </w:tc>
        <w:tc>
          <w:tcPr>
            <w:tcW w:w="3118" w:type="dxa"/>
            <w:tcBorders>
              <w:top w:val="nil"/>
              <w:left w:val="nil"/>
              <w:bottom w:val="nil"/>
              <w:right w:val="nil"/>
            </w:tcBorders>
          </w:tcPr>
          <w:p w:rsidR="00DD6E49" w:rsidRPr="00DD6E49" w:rsidRDefault="00DD6E49">
            <w:pPr>
              <w:pStyle w:val="ConsPlusNormal"/>
            </w:pPr>
          </w:p>
        </w:tc>
      </w:tr>
      <w:tr w:rsidR="00DD6E49" w:rsidRPr="00DD6E49">
        <w:tblPrEx>
          <w:tblBorders>
            <w:left w:val="none" w:sz="0" w:space="0" w:color="auto"/>
            <w:right w:val="none" w:sz="0" w:space="0" w:color="auto"/>
            <w:insideH w:val="none" w:sz="0" w:space="0" w:color="auto"/>
            <w:insideV w:val="none" w:sz="0" w:space="0" w:color="auto"/>
          </w:tblBorders>
        </w:tblPrEx>
        <w:tc>
          <w:tcPr>
            <w:tcW w:w="13493" w:type="dxa"/>
            <w:gridSpan w:val="6"/>
            <w:tcBorders>
              <w:top w:val="nil"/>
              <w:left w:val="nil"/>
              <w:bottom w:val="nil"/>
              <w:right w:val="nil"/>
            </w:tcBorders>
          </w:tcPr>
          <w:p w:rsidR="00DD6E49" w:rsidRPr="00DD6E49" w:rsidRDefault="00DD6E49">
            <w:pPr>
              <w:pStyle w:val="ConsPlusNormal"/>
              <w:jc w:val="both"/>
            </w:pPr>
            <w:r w:rsidRPr="00DD6E49">
              <w:t>(в ред. постановления Правительства Хабаровского края от 20.10.2017 N 420-пр)</w:t>
            </w:r>
          </w:p>
        </w:tc>
      </w:tr>
      <w:tr w:rsidR="00DD6E49" w:rsidRPr="00DD6E49">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DD6E49" w:rsidRPr="00DD6E49" w:rsidRDefault="00DD6E49">
            <w:pPr>
              <w:pStyle w:val="ConsPlusNormal"/>
              <w:jc w:val="center"/>
            </w:pPr>
            <w:r w:rsidRPr="00DD6E49">
              <w:t>1.5.</w:t>
            </w:r>
          </w:p>
        </w:tc>
        <w:tc>
          <w:tcPr>
            <w:tcW w:w="3118" w:type="dxa"/>
            <w:tcBorders>
              <w:top w:val="nil"/>
              <w:left w:val="nil"/>
              <w:bottom w:val="nil"/>
              <w:right w:val="nil"/>
            </w:tcBorders>
          </w:tcPr>
          <w:p w:rsidR="00DD6E49" w:rsidRPr="00DD6E49" w:rsidRDefault="00DD6E49">
            <w:pPr>
              <w:pStyle w:val="ConsPlusNormal"/>
              <w:jc w:val="both"/>
            </w:pPr>
            <w:r w:rsidRPr="00DD6E49">
              <w:t xml:space="preserve">Мониторинг социально-экономического </w:t>
            </w:r>
            <w:r w:rsidRPr="00DD6E49">
              <w:lastRenderedPageBreak/>
              <w:t>развития городских округов и муниципальных районов края</w:t>
            </w:r>
          </w:p>
        </w:tc>
        <w:tc>
          <w:tcPr>
            <w:tcW w:w="2041" w:type="dxa"/>
            <w:tcBorders>
              <w:top w:val="nil"/>
              <w:left w:val="nil"/>
              <w:bottom w:val="nil"/>
              <w:right w:val="nil"/>
            </w:tcBorders>
          </w:tcPr>
          <w:p w:rsidR="00DD6E49" w:rsidRPr="00DD6E49" w:rsidRDefault="00DD6E49">
            <w:pPr>
              <w:pStyle w:val="ConsPlusNormal"/>
              <w:jc w:val="center"/>
            </w:pPr>
            <w:r w:rsidRPr="00DD6E49">
              <w:lastRenderedPageBreak/>
              <w:t>министерство экономическог</w:t>
            </w:r>
            <w:r w:rsidRPr="00DD6E49">
              <w:lastRenderedPageBreak/>
              <w:t>о развития края</w:t>
            </w:r>
          </w:p>
        </w:tc>
        <w:tc>
          <w:tcPr>
            <w:tcW w:w="1305" w:type="dxa"/>
            <w:tcBorders>
              <w:top w:val="nil"/>
              <w:left w:val="nil"/>
              <w:bottom w:val="nil"/>
              <w:right w:val="nil"/>
            </w:tcBorders>
          </w:tcPr>
          <w:p w:rsidR="00DD6E49" w:rsidRPr="00DD6E49" w:rsidRDefault="00DD6E49">
            <w:pPr>
              <w:pStyle w:val="ConsPlusNormal"/>
              <w:jc w:val="center"/>
            </w:pPr>
            <w:r w:rsidRPr="00DD6E49">
              <w:lastRenderedPageBreak/>
              <w:t xml:space="preserve">2015 - 2020 </w:t>
            </w:r>
            <w:r w:rsidRPr="00DD6E49">
              <w:lastRenderedPageBreak/>
              <w:t>годы</w:t>
            </w:r>
          </w:p>
        </w:tc>
        <w:tc>
          <w:tcPr>
            <w:tcW w:w="3118" w:type="dxa"/>
            <w:tcBorders>
              <w:top w:val="nil"/>
              <w:left w:val="nil"/>
              <w:bottom w:val="nil"/>
              <w:right w:val="nil"/>
            </w:tcBorders>
          </w:tcPr>
          <w:p w:rsidR="00DD6E49" w:rsidRPr="00DD6E49" w:rsidRDefault="00DD6E49">
            <w:pPr>
              <w:pStyle w:val="ConsPlusNormal"/>
              <w:jc w:val="both"/>
            </w:pPr>
            <w:r w:rsidRPr="00DD6E49">
              <w:lastRenderedPageBreak/>
              <w:t xml:space="preserve">повышение качества планирования </w:t>
            </w:r>
            <w:r w:rsidRPr="00DD6E49">
              <w:lastRenderedPageBreak/>
              <w:t>социально-экономического развития муниципальных образований края</w:t>
            </w:r>
          </w:p>
        </w:tc>
        <w:tc>
          <w:tcPr>
            <w:tcW w:w="3118" w:type="dxa"/>
            <w:tcBorders>
              <w:top w:val="nil"/>
              <w:left w:val="nil"/>
              <w:bottom w:val="nil"/>
              <w:right w:val="nil"/>
            </w:tcBorders>
          </w:tcPr>
          <w:p w:rsidR="00DD6E49" w:rsidRPr="00DD6E49" w:rsidRDefault="00DD6E49">
            <w:pPr>
              <w:pStyle w:val="ConsPlusNormal"/>
              <w:jc w:val="both"/>
            </w:pPr>
            <w:r w:rsidRPr="00DD6E49">
              <w:lastRenderedPageBreak/>
              <w:t xml:space="preserve">отсутствие системы мониторинга не </w:t>
            </w:r>
            <w:r w:rsidRPr="00DD6E49">
              <w:lastRenderedPageBreak/>
              <w:t>позволит отслеживать уровень социально-экономического развития муниципальных образований края</w:t>
            </w:r>
          </w:p>
        </w:tc>
      </w:tr>
      <w:tr w:rsidR="00DD6E49" w:rsidRPr="00DD6E49">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DD6E49" w:rsidRPr="00DD6E49" w:rsidRDefault="00DD6E49">
            <w:pPr>
              <w:pStyle w:val="ConsPlusNormal"/>
              <w:jc w:val="center"/>
              <w:outlineLvl w:val="2"/>
            </w:pPr>
            <w:bookmarkStart w:id="6" w:name="P859"/>
            <w:bookmarkEnd w:id="6"/>
            <w:r w:rsidRPr="00DD6E49">
              <w:lastRenderedPageBreak/>
              <w:t>2.</w:t>
            </w:r>
          </w:p>
        </w:tc>
        <w:tc>
          <w:tcPr>
            <w:tcW w:w="12700" w:type="dxa"/>
            <w:gridSpan w:val="5"/>
            <w:tcBorders>
              <w:top w:val="nil"/>
              <w:left w:val="nil"/>
              <w:bottom w:val="nil"/>
              <w:right w:val="nil"/>
            </w:tcBorders>
          </w:tcPr>
          <w:p w:rsidR="00DD6E49" w:rsidRPr="00DD6E49" w:rsidRDefault="00DD6E49">
            <w:pPr>
              <w:pStyle w:val="ConsPlusNormal"/>
              <w:jc w:val="both"/>
            </w:pPr>
            <w:r w:rsidRPr="00DD6E49">
              <w:t>Развитие кадрового потенциала органов местного самоуправления</w:t>
            </w:r>
          </w:p>
        </w:tc>
      </w:tr>
      <w:tr w:rsidR="00DD6E49" w:rsidRPr="00DD6E49">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DD6E49" w:rsidRPr="00DD6E49" w:rsidRDefault="00DD6E49">
            <w:pPr>
              <w:pStyle w:val="ConsPlusNormal"/>
              <w:jc w:val="center"/>
              <w:outlineLvl w:val="3"/>
            </w:pPr>
            <w:r w:rsidRPr="00DD6E49">
              <w:t>2.1.</w:t>
            </w:r>
          </w:p>
        </w:tc>
        <w:tc>
          <w:tcPr>
            <w:tcW w:w="12700" w:type="dxa"/>
            <w:gridSpan w:val="5"/>
            <w:tcBorders>
              <w:top w:val="nil"/>
              <w:left w:val="nil"/>
              <w:bottom w:val="nil"/>
              <w:right w:val="nil"/>
            </w:tcBorders>
          </w:tcPr>
          <w:p w:rsidR="00DD6E49" w:rsidRPr="00DD6E49" w:rsidRDefault="00DD6E49">
            <w:pPr>
              <w:pStyle w:val="ConsPlusNormal"/>
              <w:jc w:val="both"/>
            </w:pPr>
            <w:r w:rsidRPr="00DD6E49">
              <w:t>Методическое и консультационное содействие ОМСУ в совершенствовании правовых механизмов, обеспечивающих развитие муниципальной службы</w:t>
            </w:r>
          </w:p>
        </w:tc>
      </w:tr>
      <w:tr w:rsidR="00DD6E49" w:rsidRPr="00DD6E49">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DD6E49" w:rsidRPr="00DD6E49" w:rsidRDefault="00DD6E49">
            <w:pPr>
              <w:pStyle w:val="ConsPlusNormal"/>
              <w:jc w:val="center"/>
            </w:pPr>
            <w:r w:rsidRPr="00DD6E49">
              <w:t>2.1.1.</w:t>
            </w:r>
          </w:p>
        </w:tc>
        <w:tc>
          <w:tcPr>
            <w:tcW w:w="3118" w:type="dxa"/>
            <w:tcBorders>
              <w:top w:val="nil"/>
              <w:left w:val="nil"/>
              <w:bottom w:val="nil"/>
              <w:right w:val="nil"/>
            </w:tcBorders>
          </w:tcPr>
          <w:p w:rsidR="00DD6E49" w:rsidRPr="00DD6E49" w:rsidRDefault="00DD6E49">
            <w:pPr>
              <w:pStyle w:val="ConsPlusNormal"/>
              <w:jc w:val="both"/>
            </w:pPr>
            <w:r w:rsidRPr="00DD6E49">
              <w:t>Разработка модельных программ, направленных на развитие муниципальной службы</w:t>
            </w:r>
          </w:p>
        </w:tc>
        <w:tc>
          <w:tcPr>
            <w:tcW w:w="2041" w:type="dxa"/>
            <w:tcBorders>
              <w:top w:val="nil"/>
              <w:left w:val="nil"/>
              <w:bottom w:val="nil"/>
              <w:right w:val="nil"/>
            </w:tcBorders>
          </w:tcPr>
          <w:p w:rsidR="00DD6E49" w:rsidRPr="00DD6E49" w:rsidRDefault="00DD6E49">
            <w:pPr>
              <w:pStyle w:val="ConsPlusNormal"/>
              <w:jc w:val="center"/>
            </w:pPr>
            <w:r w:rsidRPr="00DD6E49">
              <w:t>главное управление по вопросам местного самоуправления Губернатора и Правительства края</w:t>
            </w:r>
          </w:p>
        </w:tc>
        <w:tc>
          <w:tcPr>
            <w:tcW w:w="1305" w:type="dxa"/>
            <w:tcBorders>
              <w:top w:val="nil"/>
              <w:left w:val="nil"/>
              <w:bottom w:val="nil"/>
              <w:right w:val="nil"/>
            </w:tcBorders>
          </w:tcPr>
          <w:p w:rsidR="00DD6E49" w:rsidRPr="00DD6E49" w:rsidRDefault="00DD6E49">
            <w:pPr>
              <w:pStyle w:val="ConsPlusNormal"/>
              <w:jc w:val="center"/>
            </w:pPr>
            <w:r w:rsidRPr="00DD6E49">
              <w:t>2014 - 2020 годы</w:t>
            </w:r>
          </w:p>
        </w:tc>
        <w:tc>
          <w:tcPr>
            <w:tcW w:w="3118" w:type="dxa"/>
            <w:tcBorders>
              <w:top w:val="nil"/>
              <w:left w:val="nil"/>
              <w:bottom w:val="nil"/>
              <w:right w:val="nil"/>
            </w:tcBorders>
          </w:tcPr>
          <w:p w:rsidR="00DD6E49" w:rsidRPr="00DD6E49" w:rsidRDefault="00DD6E49">
            <w:pPr>
              <w:pStyle w:val="ConsPlusNormal"/>
              <w:jc w:val="both"/>
            </w:pPr>
            <w:r w:rsidRPr="00DD6E49">
              <w:t>модельная программа для городского округа и муниципального района - 2014 год,</w:t>
            </w:r>
          </w:p>
          <w:p w:rsidR="00DD6E49" w:rsidRPr="00DD6E49" w:rsidRDefault="00DD6E49">
            <w:pPr>
              <w:pStyle w:val="ConsPlusNormal"/>
              <w:jc w:val="both"/>
            </w:pPr>
            <w:r w:rsidRPr="00DD6E49">
              <w:t>модельная программа для городского и сельского поселений - 2015 год</w:t>
            </w:r>
          </w:p>
        </w:tc>
        <w:tc>
          <w:tcPr>
            <w:tcW w:w="3118" w:type="dxa"/>
            <w:vMerge w:val="restart"/>
            <w:tcBorders>
              <w:top w:val="nil"/>
              <w:left w:val="nil"/>
              <w:bottom w:val="nil"/>
              <w:right w:val="nil"/>
            </w:tcBorders>
          </w:tcPr>
          <w:p w:rsidR="00DD6E49" w:rsidRPr="00DD6E49" w:rsidRDefault="00DD6E49">
            <w:pPr>
              <w:pStyle w:val="ConsPlusNormal"/>
              <w:jc w:val="both"/>
            </w:pPr>
            <w:r w:rsidRPr="00DD6E49">
              <w:t>отсутствие программ развития муниципальной службы в значительном количестве муниципальных образований края повлечет за собой недостаточный охват муниципальных образований мероприятиями Программы, что прямым образом негативно отразится на показателях Программы</w:t>
            </w:r>
          </w:p>
        </w:tc>
      </w:tr>
      <w:tr w:rsidR="00DD6E49" w:rsidRPr="00DD6E49">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DD6E49" w:rsidRPr="00DD6E49" w:rsidRDefault="00DD6E49">
            <w:pPr>
              <w:pStyle w:val="ConsPlusNormal"/>
              <w:jc w:val="center"/>
            </w:pPr>
            <w:r w:rsidRPr="00DD6E49">
              <w:t>2.1.2.</w:t>
            </w:r>
          </w:p>
        </w:tc>
        <w:tc>
          <w:tcPr>
            <w:tcW w:w="3118" w:type="dxa"/>
            <w:tcBorders>
              <w:top w:val="nil"/>
              <w:left w:val="nil"/>
              <w:bottom w:val="nil"/>
              <w:right w:val="nil"/>
            </w:tcBorders>
          </w:tcPr>
          <w:p w:rsidR="00DD6E49" w:rsidRPr="00DD6E49" w:rsidRDefault="00DD6E49">
            <w:pPr>
              <w:pStyle w:val="ConsPlusNormal"/>
              <w:jc w:val="both"/>
            </w:pPr>
            <w:r w:rsidRPr="00DD6E49">
              <w:t>Обучение специалистов ОМСУ методике разработки муниципальных программ развития муниципальной службы</w:t>
            </w:r>
          </w:p>
        </w:tc>
        <w:tc>
          <w:tcPr>
            <w:tcW w:w="2041" w:type="dxa"/>
            <w:tcBorders>
              <w:top w:val="nil"/>
              <w:left w:val="nil"/>
              <w:bottom w:val="nil"/>
              <w:right w:val="nil"/>
            </w:tcBorders>
          </w:tcPr>
          <w:p w:rsidR="00DD6E49" w:rsidRPr="00DD6E49" w:rsidRDefault="00DD6E49">
            <w:pPr>
              <w:pStyle w:val="ConsPlusNormal"/>
              <w:jc w:val="center"/>
            </w:pPr>
            <w:r w:rsidRPr="00DD6E49">
              <w:t xml:space="preserve">главное управление по вопросам местного самоуправления Губернатора и </w:t>
            </w:r>
            <w:r w:rsidRPr="00DD6E49">
              <w:lastRenderedPageBreak/>
              <w:t>Правительства края, министерство экономического развития края</w:t>
            </w:r>
          </w:p>
        </w:tc>
        <w:tc>
          <w:tcPr>
            <w:tcW w:w="1305" w:type="dxa"/>
            <w:tcBorders>
              <w:top w:val="nil"/>
              <w:left w:val="nil"/>
              <w:bottom w:val="nil"/>
              <w:right w:val="nil"/>
            </w:tcBorders>
          </w:tcPr>
          <w:p w:rsidR="00DD6E49" w:rsidRPr="00DD6E49" w:rsidRDefault="00DD6E49">
            <w:pPr>
              <w:pStyle w:val="ConsPlusNormal"/>
              <w:jc w:val="center"/>
            </w:pPr>
            <w:r w:rsidRPr="00DD6E49">
              <w:lastRenderedPageBreak/>
              <w:t>2014 - 2020 годы</w:t>
            </w:r>
          </w:p>
        </w:tc>
        <w:tc>
          <w:tcPr>
            <w:tcW w:w="3118" w:type="dxa"/>
            <w:tcBorders>
              <w:top w:val="nil"/>
              <w:left w:val="nil"/>
              <w:bottom w:val="nil"/>
              <w:right w:val="nil"/>
            </w:tcBorders>
          </w:tcPr>
          <w:p w:rsidR="00DD6E49" w:rsidRPr="00DD6E49" w:rsidRDefault="00DD6E49">
            <w:pPr>
              <w:pStyle w:val="ConsPlusNormal"/>
              <w:jc w:val="both"/>
            </w:pPr>
            <w:r w:rsidRPr="00DD6E49">
              <w:t>два обучающих семинара (2014 год, 2017 год)</w:t>
            </w:r>
          </w:p>
        </w:tc>
        <w:tc>
          <w:tcPr>
            <w:tcW w:w="3118" w:type="dxa"/>
            <w:vMerge/>
            <w:tcBorders>
              <w:top w:val="nil"/>
              <w:left w:val="nil"/>
              <w:bottom w:val="nil"/>
              <w:right w:val="nil"/>
            </w:tcBorders>
          </w:tcPr>
          <w:p w:rsidR="00DD6E49" w:rsidRPr="00DD6E49" w:rsidRDefault="00DD6E49"/>
        </w:tc>
      </w:tr>
      <w:tr w:rsidR="00DD6E49" w:rsidRPr="00DD6E49">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DD6E49" w:rsidRPr="00DD6E49" w:rsidRDefault="00DD6E49">
            <w:pPr>
              <w:pStyle w:val="ConsPlusNormal"/>
              <w:jc w:val="center"/>
            </w:pPr>
            <w:r w:rsidRPr="00DD6E49">
              <w:t>2.1.3.</w:t>
            </w:r>
          </w:p>
        </w:tc>
        <w:tc>
          <w:tcPr>
            <w:tcW w:w="3118" w:type="dxa"/>
            <w:tcBorders>
              <w:top w:val="nil"/>
              <w:left w:val="nil"/>
              <w:bottom w:val="nil"/>
              <w:right w:val="nil"/>
            </w:tcBorders>
          </w:tcPr>
          <w:p w:rsidR="00DD6E49" w:rsidRPr="00DD6E49" w:rsidRDefault="00DD6E49">
            <w:pPr>
              <w:pStyle w:val="ConsPlusNormal"/>
              <w:jc w:val="both"/>
            </w:pPr>
            <w:r w:rsidRPr="00DD6E49">
              <w:t>Разработка для ОМСУ методических рекомендаций по вопросам дополнительного образования лиц, замещающих выборные муниципальные должности, муниципальных служащих</w:t>
            </w:r>
          </w:p>
        </w:tc>
        <w:tc>
          <w:tcPr>
            <w:tcW w:w="2041" w:type="dxa"/>
            <w:tcBorders>
              <w:top w:val="nil"/>
              <w:left w:val="nil"/>
              <w:bottom w:val="nil"/>
              <w:right w:val="nil"/>
            </w:tcBorders>
          </w:tcPr>
          <w:p w:rsidR="00DD6E49" w:rsidRPr="00DD6E49" w:rsidRDefault="00DD6E49">
            <w:pPr>
              <w:pStyle w:val="ConsPlusNormal"/>
              <w:jc w:val="center"/>
            </w:pPr>
            <w:r w:rsidRPr="00DD6E49">
              <w:t>главное управление по вопросам местного самоуправления Губернатора и Правительства края</w:t>
            </w:r>
          </w:p>
        </w:tc>
        <w:tc>
          <w:tcPr>
            <w:tcW w:w="1305" w:type="dxa"/>
            <w:tcBorders>
              <w:top w:val="nil"/>
              <w:left w:val="nil"/>
              <w:bottom w:val="nil"/>
              <w:right w:val="nil"/>
            </w:tcBorders>
          </w:tcPr>
          <w:p w:rsidR="00DD6E49" w:rsidRPr="00DD6E49" w:rsidRDefault="00DD6E49">
            <w:pPr>
              <w:pStyle w:val="ConsPlusNormal"/>
              <w:jc w:val="center"/>
            </w:pPr>
            <w:r w:rsidRPr="00DD6E49">
              <w:t>2014 - 2020 годы</w:t>
            </w:r>
          </w:p>
        </w:tc>
        <w:tc>
          <w:tcPr>
            <w:tcW w:w="3118" w:type="dxa"/>
            <w:tcBorders>
              <w:top w:val="nil"/>
              <w:left w:val="nil"/>
              <w:bottom w:val="nil"/>
              <w:right w:val="nil"/>
            </w:tcBorders>
          </w:tcPr>
          <w:p w:rsidR="00DD6E49" w:rsidRPr="00DD6E49" w:rsidRDefault="00DD6E49">
            <w:pPr>
              <w:pStyle w:val="ConsPlusNormal"/>
              <w:jc w:val="both"/>
            </w:pPr>
            <w:r w:rsidRPr="00DD6E49">
              <w:t>одно методическое пособие в 2014 году, при необходимости - ежегодная актуализация методического материала</w:t>
            </w:r>
          </w:p>
        </w:tc>
        <w:tc>
          <w:tcPr>
            <w:tcW w:w="3118" w:type="dxa"/>
            <w:vMerge/>
            <w:tcBorders>
              <w:top w:val="nil"/>
              <w:left w:val="nil"/>
              <w:bottom w:val="nil"/>
              <w:right w:val="nil"/>
            </w:tcBorders>
          </w:tcPr>
          <w:p w:rsidR="00DD6E49" w:rsidRPr="00DD6E49" w:rsidRDefault="00DD6E49"/>
        </w:tc>
      </w:tr>
      <w:tr w:rsidR="00DD6E49" w:rsidRPr="00DD6E49">
        <w:tblPrEx>
          <w:tblBorders>
            <w:left w:val="none" w:sz="0" w:space="0" w:color="auto"/>
            <w:right w:val="none" w:sz="0" w:space="0" w:color="auto"/>
            <w:insideH w:val="none" w:sz="0" w:space="0" w:color="auto"/>
            <w:insideV w:val="none" w:sz="0" w:space="0" w:color="auto"/>
          </w:tblBorders>
        </w:tblPrEx>
        <w:tc>
          <w:tcPr>
            <w:tcW w:w="13493" w:type="dxa"/>
            <w:gridSpan w:val="6"/>
            <w:tcBorders>
              <w:top w:val="nil"/>
              <w:left w:val="nil"/>
              <w:bottom w:val="nil"/>
              <w:right w:val="nil"/>
            </w:tcBorders>
          </w:tcPr>
          <w:p w:rsidR="00DD6E49" w:rsidRPr="00DD6E49" w:rsidRDefault="00DD6E49">
            <w:pPr>
              <w:pStyle w:val="ConsPlusNormal"/>
              <w:jc w:val="both"/>
            </w:pPr>
            <w:r w:rsidRPr="00DD6E49">
              <w:t>(в ред. постановления Правительства Хабаровского края от 20.10.2017 N 420-пр)</w:t>
            </w:r>
          </w:p>
        </w:tc>
      </w:tr>
      <w:tr w:rsidR="00DD6E49" w:rsidRPr="00DD6E49">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DD6E49" w:rsidRPr="00DD6E49" w:rsidRDefault="00DD6E49">
            <w:pPr>
              <w:pStyle w:val="ConsPlusNormal"/>
              <w:jc w:val="center"/>
              <w:outlineLvl w:val="3"/>
            </w:pPr>
            <w:r w:rsidRPr="00DD6E49">
              <w:t>2.2.</w:t>
            </w:r>
          </w:p>
        </w:tc>
        <w:tc>
          <w:tcPr>
            <w:tcW w:w="12700" w:type="dxa"/>
            <w:gridSpan w:val="5"/>
            <w:tcBorders>
              <w:top w:val="nil"/>
              <w:left w:val="nil"/>
              <w:bottom w:val="nil"/>
              <w:right w:val="nil"/>
            </w:tcBorders>
          </w:tcPr>
          <w:p w:rsidR="00DD6E49" w:rsidRPr="00DD6E49" w:rsidRDefault="00DD6E49">
            <w:pPr>
              <w:pStyle w:val="ConsPlusNormal"/>
              <w:jc w:val="both"/>
            </w:pPr>
            <w:r w:rsidRPr="00DD6E49">
              <w:t>Участие в обеспечении профессионального образования и дополнительного профессионального образования лиц, замещающих выборные муниципальные должности, муниципальных служащих</w:t>
            </w:r>
          </w:p>
        </w:tc>
      </w:tr>
      <w:tr w:rsidR="00DD6E49" w:rsidRPr="00DD6E49">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DD6E49" w:rsidRPr="00DD6E49" w:rsidRDefault="00DD6E49">
            <w:pPr>
              <w:pStyle w:val="ConsPlusNormal"/>
              <w:jc w:val="center"/>
            </w:pPr>
            <w:r w:rsidRPr="00DD6E49">
              <w:t>2.2.1.</w:t>
            </w:r>
          </w:p>
        </w:tc>
        <w:tc>
          <w:tcPr>
            <w:tcW w:w="3118" w:type="dxa"/>
            <w:tcBorders>
              <w:top w:val="nil"/>
              <w:left w:val="nil"/>
              <w:bottom w:val="nil"/>
              <w:right w:val="nil"/>
            </w:tcBorders>
          </w:tcPr>
          <w:p w:rsidR="00DD6E49" w:rsidRPr="00DD6E49" w:rsidRDefault="00DD6E49">
            <w:pPr>
              <w:pStyle w:val="ConsPlusNormal"/>
              <w:jc w:val="both"/>
            </w:pPr>
            <w:r w:rsidRPr="00DD6E49">
              <w:t xml:space="preserve">Организация отбора кандидатов от муниципальных образований на получение профессионального </w:t>
            </w:r>
            <w:r w:rsidRPr="00DD6E49">
              <w:lastRenderedPageBreak/>
              <w:t>образования по целевому приему в образовательных учреждениях высшего образования</w:t>
            </w:r>
          </w:p>
        </w:tc>
        <w:tc>
          <w:tcPr>
            <w:tcW w:w="2041" w:type="dxa"/>
            <w:tcBorders>
              <w:top w:val="nil"/>
              <w:left w:val="nil"/>
              <w:bottom w:val="nil"/>
              <w:right w:val="nil"/>
            </w:tcBorders>
          </w:tcPr>
          <w:p w:rsidR="00DD6E49" w:rsidRPr="00DD6E49" w:rsidRDefault="00DD6E49">
            <w:pPr>
              <w:pStyle w:val="ConsPlusNormal"/>
              <w:jc w:val="center"/>
            </w:pPr>
            <w:r w:rsidRPr="00DD6E49">
              <w:lastRenderedPageBreak/>
              <w:t xml:space="preserve">главное управление по вопросам местного самоуправления Губернатора </w:t>
            </w:r>
            <w:r w:rsidRPr="00DD6E49">
              <w:lastRenderedPageBreak/>
              <w:t>и Правительства края</w:t>
            </w:r>
          </w:p>
        </w:tc>
        <w:tc>
          <w:tcPr>
            <w:tcW w:w="1305" w:type="dxa"/>
            <w:tcBorders>
              <w:top w:val="nil"/>
              <w:left w:val="nil"/>
              <w:bottom w:val="nil"/>
              <w:right w:val="nil"/>
            </w:tcBorders>
          </w:tcPr>
          <w:p w:rsidR="00DD6E49" w:rsidRPr="00DD6E49" w:rsidRDefault="00DD6E49">
            <w:pPr>
              <w:pStyle w:val="ConsPlusNormal"/>
              <w:jc w:val="center"/>
            </w:pPr>
            <w:r w:rsidRPr="00DD6E49">
              <w:lastRenderedPageBreak/>
              <w:t>2014 - 2016 годы</w:t>
            </w:r>
          </w:p>
        </w:tc>
        <w:tc>
          <w:tcPr>
            <w:tcW w:w="3118" w:type="dxa"/>
            <w:tcBorders>
              <w:top w:val="nil"/>
              <w:left w:val="nil"/>
              <w:bottom w:val="nil"/>
              <w:right w:val="nil"/>
            </w:tcBorders>
          </w:tcPr>
          <w:p w:rsidR="00DD6E49" w:rsidRPr="00DD6E49" w:rsidRDefault="00DD6E49">
            <w:pPr>
              <w:pStyle w:val="ConsPlusNormal"/>
              <w:jc w:val="both"/>
            </w:pPr>
            <w:r w:rsidRPr="00DD6E49">
              <w:t>в соответствии с квотой целевых мест образовательного учреждения высшего образования</w:t>
            </w:r>
          </w:p>
        </w:tc>
        <w:tc>
          <w:tcPr>
            <w:tcW w:w="3118" w:type="dxa"/>
            <w:tcBorders>
              <w:top w:val="nil"/>
              <w:left w:val="nil"/>
              <w:bottom w:val="nil"/>
              <w:right w:val="nil"/>
            </w:tcBorders>
          </w:tcPr>
          <w:p w:rsidR="00DD6E49" w:rsidRPr="00DD6E49" w:rsidRDefault="00DD6E49">
            <w:pPr>
              <w:pStyle w:val="ConsPlusNormal"/>
              <w:jc w:val="both"/>
            </w:pPr>
            <w:r w:rsidRPr="00DD6E49">
              <w:t xml:space="preserve">снижение уровня обеспеченности ОМСУ квалифицированными специалистами с высшим образованием, распределение квот мест </w:t>
            </w:r>
            <w:r w:rsidRPr="00DD6E49">
              <w:lastRenderedPageBreak/>
              <w:t>целевого приема образовательных организаций без учета потребности ОМСУ в специалистах с высшим образованием, увеличение количества нетрудоустроенных выпускников образовательных организаций высшего образования</w:t>
            </w:r>
          </w:p>
        </w:tc>
      </w:tr>
      <w:tr w:rsidR="00DD6E49" w:rsidRPr="00DD6E49">
        <w:tblPrEx>
          <w:tblBorders>
            <w:left w:val="none" w:sz="0" w:space="0" w:color="auto"/>
            <w:right w:val="none" w:sz="0" w:space="0" w:color="auto"/>
            <w:insideH w:val="none" w:sz="0" w:space="0" w:color="auto"/>
            <w:insideV w:val="none" w:sz="0" w:space="0" w:color="auto"/>
          </w:tblBorders>
        </w:tblPrEx>
        <w:tc>
          <w:tcPr>
            <w:tcW w:w="13493" w:type="dxa"/>
            <w:gridSpan w:val="6"/>
            <w:tcBorders>
              <w:top w:val="nil"/>
              <w:left w:val="nil"/>
              <w:bottom w:val="nil"/>
              <w:right w:val="nil"/>
            </w:tcBorders>
          </w:tcPr>
          <w:p w:rsidR="00DD6E49" w:rsidRPr="00DD6E49" w:rsidRDefault="00DD6E49">
            <w:pPr>
              <w:pStyle w:val="ConsPlusNormal"/>
              <w:jc w:val="both"/>
            </w:pPr>
            <w:r w:rsidRPr="00DD6E49">
              <w:t>(в ред. постановления Правительства Хабаровского края от 20.10.2017 N 420-пр)</w:t>
            </w:r>
          </w:p>
        </w:tc>
      </w:tr>
      <w:tr w:rsidR="00DD6E49" w:rsidRPr="00DD6E49">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DD6E49" w:rsidRPr="00DD6E49" w:rsidRDefault="00DD6E49">
            <w:pPr>
              <w:pStyle w:val="ConsPlusNormal"/>
              <w:jc w:val="center"/>
            </w:pPr>
            <w:r w:rsidRPr="00DD6E49">
              <w:t>2.2.2.</w:t>
            </w:r>
          </w:p>
        </w:tc>
        <w:tc>
          <w:tcPr>
            <w:tcW w:w="3118" w:type="dxa"/>
            <w:tcBorders>
              <w:top w:val="nil"/>
              <w:left w:val="nil"/>
              <w:bottom w:val="nil"/>
              <w:right w:val="nil"/>
            </w:tcBorders>
          </w:tcPr>
          <w:p w:rsidR="00DD6E49" w:rsidRPr="00DD6E49" w:rsidRDefault="00DD6E49">
            <w:pPr>
              <w:pStyle w:val="ConsPlusNormal"/>
              <w:jc w:val="both"/>
            </w:pPr>
            <w:r w:rsidRPr="00DD6E49">
              <w:t xml:space="preserve">Предоставление субсидий бюджетам муниципальных образований на софинансирование расходных обязательств муниципальных образований по организации дополнительного профессионального образования лиц, замещающих выборные муниципальные </w:t>
            </w:r>
            <w:r w:rsidRPr="00DD6E49">
              <w:lastRenderedPageBreak/>
              <w:t>должности, муниципальных служащих при условии наличия в органе местного самоуправления программы, предусматривающей такие мероприятия и бюджетные ассигнования на их реализацию</w:t>
            </w:r>
          </w:p>
        </w:tc>
        <w:tc>
          <w:tcPr>
            <w:tcW w:w="2041" w:type="dxa"/>
            <w:tcBorders>
              <w:top w:val="nil"/>
              <w:left w:val="nil"/>
              <w:bottom w:val="nil"/>
              <w:right w:val="nil"/>
            </w:tcBorders>
          </w:tcPr>
          <w:p w:rsidR="00DD6E49" w:rsidRPr="00DD6E49" w:rsidRDefault="00DD6E49">
            <w:pPr>
              <w:pStyle w:val="ConsPlusNormal"/>
              <w:jc w:val="center"/>
            </w:pPr>
            <w:r w:rsidRPr="00DD6E49">
              <w:lastRenderedPageBreak/>
              <w:t>- " -</w:t>
            </w:r>
          </w:p>
        </w:tc>
        <w:tc>
          <w:tcPr>
            <w:tcW w:w="1305" w:type="dxa"/>
            <w:tcBorders>
              <w:top w:val="nil"/>
              <w:left w:val="nil"/>
              <w:bottom w:val="nil"/>
              <w:right w:val="nil"/>
            </w:tcBorders>
          </w:tcPr>
          <w:p w:rsidR="00DD6E49" w:rsidRPr="00DD6E49" w:rsidRDefault="00DD6E49">
            <w:pPr>
              <w:pStyle w:val="ConsPlusNormal"/>
              <w:jc w:val="center"/>
            </w:pPr>
            <w:r w:rsidRPr="00DD6E49">
              <w:t>2014 - 2020 годы</w:t>
            </w:r>
          </w:p>
        </w:tc>
        <w:tc>
          <w:tcPr>
            <w:tcW w:w="3118" w:type="dxa"/>
            <w:tcBorders>
              <w:top w:val="nil"/>
              <w:left w:val="nil"/>
              <w:bottom w:val="nil"/>
              <w:right w:val="nil"/>
            </w:tcBorders>
          </w:tcPr>
          <w:p w:rsidR="00DD6E49" w:rsidRPr="00DD6E49" w:rsidRDefault="00DD6E49">
            <w:pPr>
              <w:pStyle w:val="ConsPlusNormal"/>
              <w:jc w:val="both"/>
            </w:pPr>
            <w:r w:rsidRPr="00DD6E49">
              <w:t>дополнительное профессиональное образование лиц, замещающих выборные муниципальные должности, и муниципальных служащих</w:t>
            </w:r>
          </w:p>
        </w:tc>
        <w:tc>
          <w:tcPr>
            <w:tcW w:w="3118" w:type="dxa"/>
            <w:tcBorders>
              <w:top w:val="nil"/>
              <w:left w:val="nil"/>
              <w:bottom w:val="nil"/>
              <w:right w:val="nil"/>
            </w:tcBorders>
          </w:tcPr>
          <w:p w:rsidR="00DD6E49" w:rsidRPr="00DD6E49" w:rsidRDefault="00DD6E49">
            <w:pPr>
              <w:pStyle w:val="ConsPlusNormal"/>
              <w:jc w:val="both"/>
            </w:pPr>
            <w:r w:rsidRPr="00DD6E49">
              <w:t xml:space="preserve">отсутствие у специалистов ОМСУ актуализированных знаний негативно влияет на качество принимаемых ими решений и снижает эффективность муниципального управления и степень удовлетворенности населения деятельностью органов местного </w:t>
            </w:r>
            <w:r w:rsidRPr="00DD6E49">
              <w:lastRenderedPageBreak/>
              <w:t>самоуправления</w:t>
            </w:r>
          </w:p>
        </w:tc>
      </w:tr>
      <w:tr w:rsidR="00DD6E49" w:rsidRPr="00DD6E49">
        <w:tblPrEx>
          <w:tblBorders>
            <w:left w:val="none" w:sz="0" w:space="0" w:color="auto"/>
            <w:right w:val="none" w:sz="0" w:space="0" w:color="auto"/>
            <w:insideH w:val="none" w:sz="0" w:space="0" w:color="auto"/>
            <w:insideV w:val="none" w:sz="0" w:space="0" w:color="auto"/>
          </w:tblBorders>
        </w:tblPrEx>
        <w:tc>
          <w:tcPr>
            <w:tcW w:w="13493" w:type="dxa"/>
            <w:gridSpan w:val="6"/>
            <w:tcBorders>
              <w:top w:val="nil"/>
              <w:left w:val="nil"/>
              <w:bottom w:val="nil"/>
              <w:right w:val="nil"/>
            </w:tcBorders>
          </w:tcPr>
          <w:p w:rsidR="00DD6E49" w:rsidRPr="00DD6E49" w:rsidRDefault="00DD6E49">
            <w:pPr>
              <w:pStyle w:val="ConsPlusNormal"/>
              <w:jc w:val="both"/>
            </w:pPr>
            <w:r w:rsidRPr="00DD6E49">
              <w:t>(в ред. постановления Правительства Хабаровского края от 20.10.2017 N 420-пр)</w:t>
            </w:r>
          </w:p>
        </w:tc>
      </w:tr>
      <w:tr w:rsidR="00DD6E49" w:rsidRPr="00DD6E49">
        <w:tblPrEx>
          <w:tblBorders>
            <w:left w:val="none" w:sz="0" w:space="0" w:color="auto"/>
            <w:right w:val="none" w:sz="0" w:space="0" w:color="auto"/>
            <w:insideH w:val="none" w:sz="0" w:space="0" w:color="auto"/>
            <w:insideV w:val="none" w:sz="0" w:space="0" w:color="auto"/>
          </w:tblBorders>
        </w:tblPrEx>
        <w:tc>
          <w:tcPr>
            <w:tcW w:w="793" w:type="dxa"/>
            <w:vMerge w:val="restart"/>
            <w:tcBorders>
              <w:top w:val="nil"/>
              <w:left w:val="nil"/>
              <w:bottom w:val="nil"/>
              <w:right w:val="nil"/>
            </w:tcBorders>
          </w:tcPr>
          <w:p w:rsidR="00DD6E49" w:rsidRPr="00DD6E49" w:rsidRDefault="00DD6E49">
            <w:pPr>
              <w:pStyle w:val="ConsPlusNormal"/>
              <w:jc w:val="center"/>
            </w:pPr>
            <w:r w:rsidRPr="00DD6E49">
              <w:t>2.2.3.</w:t>
            </w:r>
          </w:p>
        </w:tc>
        <w:tc>
          <w:tcPr>
            <w:tcW w:w="3118" w:type="dxa"/>
            <w:tcBorders>
              <w:top w:val="nil"/>
              <w:left w:val="nil"/>
              <w:bottom w:val="nil"/>
              <w:right w:val="nil"/>
            </w:tcBorders>
          </w:tcPr>
          <w:p w:rsidR="00DD6E49" w:rsidRPr="00DD6E49" w:rsidRDefault="00DD6E49">
            <w:pPr>
              <w:pStyle w:val="ConsPlusNormal"/>
              <w:jc w:val="both"/>
            </w:pPr>
            <w:r w:rsidRPr="00DD6E49">
              <w:t>Организация и проведение мероприятий по профессиональному развитию для руководителей и специалистов ОМСУ, в том числе:</w:t>
            </w:r>
          </w:p>
        </w:tc>
        <w:tc>
          <w:tcPr>
            <w:tcW w:w="2041" w:type="dxa"/>
            <w:vMerge w:val="restart"/>
            <w:tcBorders>
              <w:top w:val="nil"/>
              <w:left w:val="nil"/>
              <w:bottom w:val="nil"/>
              <w:right w:val="nil"/>
            </w:tcBorders>
          </w:tcPr>
          <w:p w:rsidR="00DD6E49" w:rsidRPr="00DD6E49" w:rsidRDefault="00DD6E49">
            <w:pPr>
              <w:pStyle w:val="ConsPlusNormal"/>
              <w:jc w:val="center"/>
            </w:pPr>
            <w:r w:rsidRPr="00DD6E49">
              <w:t>главное управление по вопросам местного самоуправления Губернатора и Правительства края</w:t>
            </w:r>
          </w:p>
        </w:tc>
        <w:tc>
          <w:tcPr>
            <w:tcW w:w="1305" w:type="dxa"/>
            <w:vMerge w:val="restart"/>
            <w:tcBorders>
              <w:top w:val="nil"/>
              <w:left w:val="nil"/>
              <w:bottom w:val="nil"/>
              <w:right w:val="nil"/>
            </w:tcBorders>
          </w:tcPr>
          <w:p w:rsidR="00DD6E49" w:rsidRPr="00DD6E49" w:rsidRDefault="00DD6E49">
            <w:pPr>
              <w:pStyle w:val="ConsPlusNormal"/>
              <w:jc w:val="center"/>
            </w:pPr>
            <w:r w:rsidRPr="00DD6E49">
              <w:t>2014 - 2020 годы</w:t>
            </w:r>
          </w:p>
        </w:tc>
        <w:tc>
          <w:tcPr>
            <w:tcW w:w="3118" w:type="dxa"/>
            <w:tcBorders>
              <w:top w:val="nil"/>
              <w:left w:val="nil"/>
              <w:bottom w:val="nil"/>
              <w:right w:val="nil"/>
            </w:tcBorders>
          </w:tcPr>
          <w:p w:rsidR="00DD6E49" w:rsidRPr="00DD6E49" w:rsidRDefault="00DD6E49">
            <w:pPr>
              <w:pStyle w:val="ConsPlusNormal"/>
            </w:pPr>
          </w:p>
        </w:tc>
        <w:tc>
          <w:tcPr>
            <w:tcW w:w="3118" w:type="dxa"/>
            <w:vMerge w:val="restart"/>
            <w:tcBorders>
              <w:top w:val="nil"/>
              <w:left w:val="nil"/>
              <w:bottom w:val="nil"/>
              <w:right w:val="nil"/>
            </w:tcBorders>
          </w:tcPr>
          <w:p w:rsidR="00DD6E49" w:rsidRPr="00DD6E49" w:rsidRDefault="00DD6E49">
            <w:pPr>
              <w:pStyle w:val="ConsPlusNormal"/>
              <w:jc w:val="both"/>
            </w:pPr>
            <w:r w:rsidRPr="00DD6E49">
              <w:t xml:space="preserve">длительный период адаптации и приобретения необходимых для исполнения должностных обязанностей знаний и опыта работы глав муниципальных образований края при избрании на должность, председателей представительных </w:t>
            </w:r>
            <w:r w:rsidRPr="00DD6E49">
              <w:lastRenderedPageBreak/>
              <w:t>органов муниципальных образований края, муниципальных служащих при назначении на руководящие должности. Высокий риск принятия некомпетентных управленческих решений в этот период. Отсутствие у специалистов ОМСУ актуализированных знаний негативно влияет на качество принимаемых ими решений и снижает эффективность муниципального управления и степень удовлетворенности населения деятельностью органов власти</w:t>
            </w:r>
          </w:p>
        </w:tc>
      </w:tr>
      <w:tr w:rsidR="00DD6E49" w:rsidRPr="00DD6E49">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DD6E49" w:rsidRPr="00DD6E49" w:rsidRDefault="00DD6E49"/>
        </w:tc>
        <w:tc>
          <w:tcPr>
            <w:tcW w:w="3118" w:type="dxa"/>
            <w:tcBorders>
              <w:top w:val="nil"/>
              <w:left w:val="nil"/>
              <w:bottom w:val="nil"/>
              <w:right w:val="nil"/>
            </w:tcBorders>
          </w:tcPr>
          <w:p w:rsidR="00DD6E49" w:rsidRPr="00DD6E49" w:rsidRDefault="00DD6E49">
            <w:pPr>
              <w:pStyle w:val="ConsPlusNormal"/>
              <w:jc w:val="both"/>
            </w:pPr>
            <w:r w:rsidRPr="00DD6E49">
              <w:t xml:space="preserve">- для глав городских и сельских поселений края, председателей представительных органов муниципальных </w:t>
            </w:r>
            <w:r w:rsidRPr="00DD6E49">
              <w:lastRenderedPageBreak/>
              <w:t>образований края;</w:t>
            </w:r>
          </w:p>
        </w:tc>
        <w:tc>
          <w:tcPr>
            <w:tcW w:w="2041" w:type="dxa"/>
            <w:vMerge/>
            <w:tcBorders>
              <w:top w:val="nil"/>
              <w:left w:val="nil"/>
              <w:bottom w:val="nil"/>
              <w:right w:val="nil"/>
            </w:tcBorders>
          </w:tcPr>
          <w:p w:rsidR="00DD6E49" w:rsidRPr="00DD6E49" w:rsidRDefault="00DD6E49"/>
        </w:tc>
        <w:tc>
          <w:tcPr>
            <w:tcW w:w="1305" w:type="dxa"/>
            <w:vMerge/>
            <w:tcBorders>
              <w:top w:val="nil"/>
              <w:left w:val="nil"/>
              <w:bottom w:val="nil"/>
              <w:right w:val="nil"/>
            </w:tcBorders>
          </w:tcPr>
          <w:p w:rsidR="00DD6E49" w:rsidRPr="00DD6E49" w:rsidRDefault="00DD6E49"/>
        </w:tc>
        <w:tc>
          <w:tcPr>
            <w:tcW w:w="3118" w:type="dxa"/>
            <w:tcBorders>
              <w:top w:val="nil"/>
              <w:left w:val="nil"/>
              <w:bottom w:val="nil"/>
              <w:right w:val="nil"/>
            </w:tcBorders>
          </w:tcPr>
          <w:p w:rsidR="00DD6E49" w:rsidRPr="00DD6E49" w:rsidRDefault="00DD6E49">
            <w:pPr>
              <w:pStyle w:val="ConsPlusNormal"/>
              <w:jc w:val="both"/>
            </w:pPr>
            <w:r w:rsidRPr="00DD6E49">
              <w:t>ежегодно одно мероприятие</w:t>
            </w:r>
          </w:p>
        </w:tc>
        <w:tc>
          <w:tcPr>
            <w:tcW w:w="3118" w:type="dxa"/>
            <w:vMerge/>
            <w:tcBorders>
              <w:top w:val="nil"/>
              <w:left w:val="nil"/>
              <w:bottom w:val="nil"/>
              <w:right w:val="nil"/>
            </w:tcBorders>
          </w:tcPr>
          <w:p w:rsidR="00DD6E49" w:rsidRPr="00DD6E49" w:rsidRDefault="00DD6E49"/>
        </w:tc>
      </w:tr>
      <w:tr w:rsidR="00DD6E49" w:rsidRPr="00DD6E49">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DD6E49" w:rsidRPr="00DD6E49" w:rsidRDefault="00DD6E49"/>
        </w:tc>
        <w:tc>
          <w:tcPr>
            <w:tcW w:w="3118" w:type="dxa"/>
            <w:tcBorders>
              <w:top w:val="nil"/>
              <w:left w:val="nil"/>
              <w:bottom w:val="nil"/>
              <w:right w:val="nil"/>
            </w:tcBorders>
          </w:tcPr>
          <w:p w:rsidR="00DD6E49" w:rsidRPr="00DD6E49" w:rsidRDefault="00DD6E49">
            <w:pPr>
              <w:pStyle w:val="ConsPlusNormal"/>
              <w:jc w:val="both"/>
            </w:pPr>
            <w:r w:rsidRPr="00DD6E49">
              <w:t>- для лиц, замещающих выборные муниципальные должности; муниципальных служащих; лиц, состоящих в резерве кадров органов местного самоуправления различных уровней, в том числе с выездом в муниципальные образования края;</w:t>
            </w:r>
          </w:p>
        </w:tc>
        <w:tc>
          <w:tcPr>
            <w:tcW w:w="2041" w:type="dxa"/>
            <w:vMerge/>
            <w:tcBorders>
              <w:top w:val="nil"/>
              <w:left w:val="nil"/>
              <w:bottom w:val="nil"/>
              <w:right w:val="nil"/>
            </w:tcBorders>
          </w:tcPr>
          <w:p w:rsidR="00DD6E49" w:rsidRPr="00DD6E49" w:rsidRDefault="00DD6E49"/>
        </w:tc>
        <w:tc>
          <w:tcPr>
            <w:tcW w:w="1305" w:type="dxa"/>
            <w:vMerge/>
            <w:tcBorders>
              <w:top w:val="nil"/>
              <w:left w:val="nil"/>
              <w:bottom w:val="nil"/>
              <w:right w:val="nil"/>
            </w:tcBorders>
          </w:tcPr>
          <w:p w:rsidR="00DD6E49" w:rsidRPr="00DD6E49" w:rsidRDefault="00DD6E49"/>
        </w:tc>
        <w:tc>
          <w:tcPr>
            <w:tcW w:w="3118" w:type="dxa"/>
            <w:tcBorders>
              <w:top w:val="nil"/>
              <w:left w:val="nil"/>
              <w:bottom w:val="nil"/>
              <w:right w:val="nil"/>
            </w:tcBorders>
          </w:tcPr>
          <w:p w:rsidR="00DD6E49" w:rsidRPr="00DD6E49" w:rsidRDefault="00DD6E49">
            <w:pPr>
              <w:pStyle w:val="ConsPlusNormal"/>
              <w:jc w:val="both"/>
            </w:pPr>
            <w:r w:rsidRPr="00DD6E49">
              <w:t>ежегодно четыре мероприятия</w:t>
            </w:r>
          </w:p>
        </w:tc>
        <w:tc>
          <w:tcPr>
            <w:tcW w:w="3118" w:type="dxa"/>
            <w:vMerge/>
            <w:tcBorders>
              <w:top w:val="nil"/>
              <w:left w:val="nil"/>
              <w:bottom w:val="nil"/>
              <w:right w:val="nil"/>
            </w:tcBorders>
          </w:tcPr>
          <w:p w:rsidR="00DD6E49" w:rsidRPr="00DD6E49" w:rsidRDefault="00DD6E49"/>
        </w:tc>
      </w:tr>
      <w:tr w:rsidR="00DD6E49" w:rsidRPr="00DD6E49">
        <w:tblPrEx>
          <w:tblBorders>
            <w:left w:val="none" w:sz="0" w:space="0" w:color="auto"/>
            <w:right w:val="none" w:sz="0" w:space="0" w:color="auto"/>
            <w:insideH w:val="none" w:sz="0" w:space="0" w:color="auto"/>
            <w:insideV w:val="none" w:sz="0" w:space="0" w:color="auto"/>
          </w:tblBorders>
        </w:tblPrEx>
        <w:tc>
          <w:tcPr>
            <w:tcW w:w="793" w:type="dxa"/>
            <w:vMerge/>
            <w:tcBorders>
              <w:top w:val="nil"/>
              <w:left w:val="nil"/>
              <w:bottom w:val="nil"/>
              <w:right w:val="nil"/>
            </w:tcBorders>
          </w:tcPr>
          <w:p w:rsidR="00DD6E49" w:rsidRPr="00DD6E49" w:rsidRDefault="00DD6E49"/>
        </w:tc>
        <w:tc>
          <w:tcPr>
            <w:tcW w:w="3118" w:type="dxa"/>
            <w:tcBorders>
              <w:top w:val="nil"/>
              <w:left w:val="nil"/>
              <w:bottom w:val="nil"/>
              <w:right w:val="nil"/>
            </w:tcBorders>
          </w:tcPr>
          <w:p w:rsidR="00DD6E49" w:rsidRPr="00DD6E49" w:rsidRDefault="00DD6E49">
            <w:pPr>
              <w:pStyle w:val="ConsPlusNormal"/>
              <w:jc w:val="both"/>
            </w:pPr>
            <w:r w:rsidRPr="00DD6E49">
              <w:t>- тематические семинары по отраслевому принципу</w:t>
            </w:r>
          </w:p>
        </w:tc>
        <w:tc>
          <w:tcPr>
            <w:tcW w:w="2041" w:type="dxa"/>
            <w:vMerge/>
            <w:tcBorders>
              <w:top w:val="nil"/>
              <w:left w:val="nil"/>
              <w:bottom w:val="nil"/>
              <w:right w:val="nil"/>
            </w:tcBorders>
          </w:tcPr>
          <w:p w:rsidR="00DD6E49" w:rsidRPr="00DD6E49" w:rsidRDefault="00DD6E49"/>
        </w:tc>
        <w:tc>
          <w:tcPr>
            <w:tcW w:w="1305" w:type="dxa"/>
            <w:vMerge/>
            <w:tcBorders>
              <w:top w:val="nil"/>
              <w:left w:val="nil"/>
              <w:bottom w:val="nil"/>
              <w:right w:val="nil"/>
            </w:tcBorders>
          </w:tcPr>
          <w:p w:rsidR="00DD6E49" w:rsidRPr="00DD6E49" w:rsidRDefault="00DD6E49"/>
        </w:tc>
        <w:tc>
          <w:tcPr>
            <w:tcW w:w="3118" w:type="dxa"/>
            <w:tcBorders>
              <w:top w:val="nil"/>
              <w:left w:val="nil"/>
              <w:bottom w:val="nil"/>
              <w:right w:val="nil"/>
            </w:tcBorders>
          </w:tcPr>
          <w:p w:rsidR="00DD6E49" w:rsidRPr="00DD6E49" w:rsidRDefault="00DD6E49">
            <w:pPr>
              <w:pStyle w:val="ConsPlusNormal"/>
              <w:jc w:val="both"/>
            </w:pPr>
            <w:r w:rsidRPr="00DD6E49">
              <w:t>ежегодно по отдельному плану</w:t>
            </w:r>
          </w:p>
        </w:tc>
        <w:tc>
          <w:tcPr>
            <w:tcW w:w="3118" w:type="dxa"/>
            <w:vMerge/>
            <w:tcBorders>
              <w:top w:val="nil"/>
              <w:left w:val="nil"/>
              <w:bottom w:val="nil"/>
              <w:right w:val="nil"/>
            </w:tcBorders>
          </w:tcPr>
          <w:p w:rsidR="00DD6E49" w:rsidRPr="00DD6E49" w:rsidRDefault="00DD6E49"/>
        </w:tc>
      </w:tr>
      <w:tr w:rsidR="00DD6E49" w:rsidRPr="00DD6E49">
        <w:tblPrEx>
          <w:tblBorders>
            <w:left w:val="none" w:sz="0" w:space="0" w:color="auto"/>
            <w:right w:val="none" w:sz="0" w:space="0" w:color="auto"/>
            <w:insideH w:val="none" w:sz="0" w:space="0" w:color="auto"/>
            <w:insideV w:val="none" w:sz="0" w:space="0" w:color="auto"/>
          </w:tblBorders>
        </w:tblPrEx>
        <w:tc>
          <w:tcPr>
            <w:tcW w:w="13493" w:type="dxa"/>
            <w:gridSpan w:val="6"/>
            <w:tcBorders>
              <w:top w:val="nil"/>
              <w:left w:val="nil"/>
              <w:bottom w:val="nil"/>
              <w:right w:val="nil"/>
            </w:tcBorders>
          </w:tcPr>
          <w:p w:rsidR="00DD6E49" w:rsidRPr="00DD6E49" w:rsidRDefault="00DD6E49">
            <w:pPr>
              <w:pStyle w:val="ConsPlusNormal"/>
              <w:jc w:val="both"/>
            </w:pPr>
            <w:r w:rsidRPr="00DD6E49">
              <w:t>(пп. 2.2.3 в ред. постановлений Правительства Хабаровского края от 30.12.2016</w:t>
            </w:r>
          </w:p>
          <w:p w:rsidR="00DD6E49" w:rsidRPr="00DD6E49" w:rsidRDefault="00DD6E49">
            <w:pPr>
              <w:pStyle w:val="ConsPlusNormal"/>
              <w:jc w:val="both"/>
            </w:pPr>
            <w:r w:rsidRPr="00DD6E49">
              <w:t>N 523-пр, от 20.10.2017 N 420-пр)</w:t>
            </w:r>
          </w:p>
        </w:tc>
      </w:tr>
      <w:tr w:rsidR="00DD6E49" w:rsidRPr="00DD6E49">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DD6E49" w:rsidRPr="00DD6E49" w:rsidRDefault="00DD6E49">
            <w:pPr>
              <w:pStyle w:val="ConsPlusNormal"/>
              <w:jc w:val="center"/>
              <w:outlineLvl w:val="2"/>
            </w:pPr>
            <w:bookmarkStart w:id="7" w:name="P911"/>
            <w:bookmarkEnd w:id="7"/>
            <w:r w:rsidRPr="00DD6E49">
              <w:t>3.</w:t>
            </w:r>
          </w:p>
        </w:tc>
        <w:tc>
          <w:tcPr>
            <w:tcW w:w="12700" w:type="dxa"/>
            <w:gridSpan w:val="5"/>
            <w:tcBorders>
              <w:top w:val="nil"/>
              <w:left w:val="nil"/>
              <w:bottom w:val="nil"/>
              <w:right w:val="nil"/>
            </w:tcBorders>
          </w:tcPr>
          <w:p w:rsidR="00DD6E49" w:rsidRPr="00DD6E49" w:rsidRDefault="00DD6E49">
            <w:pPr>
              <w:pStyle w:val="ConsPlusNormal"/>
              <w:jc w:val="both"/>
            </w:pPr>
            <w:r w:rsidRPr="00DD6E49">
              <w:t>Вовлечение населения в осуществление местного самоуправления</w:t>
            </w:r>
          </w:p>
        </w:tc>
      </w:tr>
      <w:tr w:rsidR="00DD6E49" w:rsidRPr="00DD6E49">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DD6E49" w:rsidRPr="00DD6E49" w:rsidRDefault="00DD6E49">
            <w:pPr>
              <w:pStyle w:val="ConsPlusNormal"/>
              <w:jc w:val="center"/>
            </w:pPr>
            <w:r w:rsidRPr="00DD6E49">
              <w:t>3.1.</w:t>
            </w:r>
          </w:p>
        </w:tc>
        <w:tc>
          <w:tcPr>
            <w:tcW w:w="3118" w:type="dxa"/>
            <w:tcBorders>
              <w:top w:val="nil"/>
              <w:left w:val="nil"/>
              <w:bottom w:val="nil"/>
              <w:right w:val="nil"/>
            </w:tcBorders>
          </w:tcPr>
          <w:p w:rsidR="00DD6E49" w:rsidRPr="00DD6E49" w:rsidRDefault="00DD6E49">
            <w:pPr>
              <w:pStyle w:val="ConsPlusNormal"/>
              <w:jc w:val="both"/>
            </w:pPr>
            <w:r w:rsidRPr="00DD6E49">
              <w:t>Реализация на территориях городских и сельских поселений края ППМИ</w:t>
            </w:r>
          </w:p>
        </w:tc>
        <w:tc>
          <w:tcPr>
            <w:tcW w:w="2041" w:type="dxa"/>
            <w:tcBorders>
              <w:top w:val="nil"/>
              <w:left w:val="nil"/>
              <w:bottom w:val="nil"/>
              <w:right w:val="nil"/>
            </w:tcBorders>
          </w:tcPr>
          <w:p w:rsidR="00DD6E49" w:rsidRPr="00DD6E49" w:rsidRDefault="00DD6E49">
            <w:pPr>
              <w:pStyle w:val="ConsPlusNormal"/>
              <w:jc w:val="center"/>
            </w:pPr>
            <w:r w:rsidRPr="00DD6E49">
              <w:t>министерство экономического развития края</w:t>
            </w:r>
          </w:p>
        </w:tc>
        <w:tc>
          <w:tcPr>
            <w:tcW w:w="1305" w:type="dxa"/>
            <w:tcBorders>
              <w:top w:val="nil"/>
              <w:left w:val="nil"/>
              <w:bottom w:val="nil"/>
              <w:right w:val="nil"/>
            </w:tcBorders>
          </w:tcPr>
          <w:p w:rsidR="00DD6E49" w:rsidRPr="00DD6E49" w:rsidRDefault="00DD6E49">
            <w:pPr>
              <w:pStyle w:val="ConsPlusNormal"/>
              <w:jc w:val="center"/>
            </w:pPr>
            <w:r w:rsidRPr="00DD6E49">
              <w:t>2014 - 2015 годы</w:t>
            </w:r>
          </w:p>
        </w:tc>
        <w:tc>
          <w:tcPr>
            <w:tcW w:w="3118" w:type="dxa"/>
            <w:tcBorders>
              <w:top w:val="nil"/>
              <w:left w:val="nil"/>
              <w:bottom w:val="nil"/>
              <w:right w:val="nil"/>
            </w:tcBorders>
          </w:tcPr>
          <w:p w:rsidR="00DD6E49" w:rsidRPr="00DD6E49" w:rsidRDefault="00DD6E49">
            <w:pPr>
              <w:pStyle w:val="ConsPlusNormal"/>
              <w:jc w:val="both"/>
            </w:pPr>
            <w:r w:rsidRPr="00DD6E49">
              <w:t>долевое участие населения в финансировании ППМИ</w:t>
            </w:r>
          </w:p>
        </w:tc>
        <w:tc>
          <w:tcPr>
            <w:tcW w:w="3118" w:type="dxa"/>
            <w:tcBorders>
              <w:top w:val="nil"/>
              <w:left w:val="nil"/>
              <w:bottom w:val="nil"/>
              <w:right w:val="nil"/>
            </w:tcBorders>
          </w:tcPr>
          <w:p w:rsidR="00DD6E49" w:rsidRPr="00DD6E49" w:rsidRDefault="00DD6E49">
            <w:pPr>
              <w:pStyle w:val="ConsPlusNormal"/>
              <w:jc w:val="both"/>
            </w:pPr>
            <w:r w:rsidRPr="00DD6E49">
              <w:t>отсутствие софинансирования не позволит жителям реализовать свои инициативы по улучшению условий жизнедеятельности на территории своих поселений</w:t>
            </w:r>
          </w:p>
        </w:tc>
      </w:tr>
      <w:tr w:rsidR="00DD6E49" w:rsidRPr="00DD6E49">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DD6E49" w:rsidRPr="00DD6E49" w:rsidRDefault="00DD6E49">
            <w:pPr>
              <w:pStyle w:val="ConsPlusNormal"/>
              <w:jc w:val="center"/>
            </w:pPr>
            <w:r w:rsidRPr="00DD6E49">
              <w:t>3.2.</w:t>
            </w:r>
          </w:p>
        </w:tc>
        <w:tc>
          <w:tcPr>
            <w:tcW w:w="3118" w:type="dxa"/>
            <w:tcBorders>
              <w:top w:val="nil"/>
              <w:left w:val="nil"/>
              <w:bottom w:val="nil"/>
              <w:right w:val="nil"/>
            </w:tcBorders>
          </w:tcPr>
          <w:p w:rsidR="00DD6E49" w:rsidRPr="00DD6E49" w:rsidRDefault="00DD6E49">
            <w:pPr>
              <w:pStyle w:val="ConsPlusNormal"/>
              <w:jc w:val="both"/>
            </w:pPr>
            <w:r w:rsidRPr="00DD6E49">
              <w:t>Информационное и организационное сопровождение ППМИ</w:t>
            </w:r>
          </w:p>
        </w:tc>
        <w:tc>
          <w:tcPr>
            <w:tcW w:w="2041" w:type="dxa"/>
            <w:tcBorders>
              <w:top w:val="nil"/>
              <w:left w:val="nil"/>
              <w:bottom w:val="nil"/>
              <w:right w:val="nil"/>
            </w:tcBorders>
          </w:tcPr>
          <w:p w:rsidR="00DD6E49" w:rsidRPr="00DD6E49" w:rsidRDefault="00DD6E49">
            <w:pPr>
              <w:pStyle w:val="ConsPlusNormal"/>
              <w:jc w:val="center"/>
            </w:pPr>
            <w:r w:rsidRPr="00DD6E49">
              <w:t>- " -</w:t>
            </w:r>
          </w:p>
        </w:tc>
        <w:tc>
          <w:tcPr>
            <w:tcW w:w="1305" w:type="dxa"/>
            <w:tcBorders>
              <w:top w:val="nil"/>
              <w:left w:val="nil"/>
              <w:bottom w:val="nil"/>
              <w:right w:val="nil"/>
            </w:tcBorders>
          </w:tcPr>
          <w:p w:rsidR="00DD6E49" w:rsidRPr="00DD6E49" w:rsidRDefault="00DD6E49">
            <w:pPr>
              <w:pStyle w:val="ConsPlusNormal"/>
              <w:jc w:val="center"/>
            </w:pPr>
            <w:r w:rsidRPr="00DD6E49">
              <w:t>2014 - 2015 годы</w:t>
            </w:r>
          </w:p>
        </w:tc>
        <w:tc>
          <w:tcPr>
            <w:tcW w:w="3118" w:type="dxa"/>
            <w:tcBorders>
              <w:top w:val="nil"/>
              <w:left w:val="nil"/>
              <w:bottom w:val="nil"/>
              <w:right w:val="nil"/>
            </w:tcBorders>
          </w:tcPr>
          <w:p w:rsidR="00DD6E49" w:rsidRPr="00DD6E49" w:rsidRDefault="00DD6E49">
            <w:pPr>
              <w:pStyle w:val="ConsPlusNormal"/>
              <w:jc w:val="both"/>
            </w:pPr>
            <w:r w:rsidRPr="00DD6E49">
              <w:t>повышение активности жителей в решении задач социально-экономического развития своих территорий и их вовлеченность в местное самоуправление (ежегодное увеличение заявок на участие в ППМИ)</w:t>
            </w:r>
          </w:p>
        </w:tc>
        <w:tc>
          <w:tcPr>
            <w:tcW w:w="3118" w:type="dxa"/>
            <w:tcBorders>
              <w:top w:val="nil"/>
              <w:left w:val="nil"/>
              <w:bottom w:val="nil"/>
              <w:right w:val="nil"/>
            </w:tcBorders>
          </w:tcPr>
          <w:p w:rsidR="00DD6E49" w:rsidRPr="00DD6E49" w:rsidRDefault="00DD6E49">
            <w:pPr>
              <w:pStyle w:val="ConsPlusNormal"/>
              <w:jc w:val="both"/>
            </w:pPr>
            <w:r w:rsidRPr="00DD6E49">
              <w:t>присутствие у жителей поселений иждивенческих настроений, отсутствие возможности решения насущных проблем поселений, снижение количества поданных заявок на ППМИ</w:t>
            </w:r>
          </w:p>
        </w:tc>
      </w:tr>
      <w:tr w:rsidR="00DD6E49" w:rsidRPr="00DD6E49">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DD6E49" w:rsidRPr="00DD6E49" w:rsidRDefault="00DD6E49">
            <w:pPr>
              <w:pStyle w:val="ConsPlusNormal"/>
              <w:jc w:val="center"/>
              <w:outlineLvl w:val="2"/>
            </w:pPr>
            <w:bookmarkStart w:id="8" w:name="P925"/>
            <w:bookmarkEnd w:id="8"/>
            <w:r w:rsidRPr="00DD6E49">
              <w:t>4.</w:t>
            </w:r>
          </w:p>
        </w:tc>
        <w:tc>
          <w:tcPr>
            <w:tcW w:w="12700" w:type="dxa"/>
            <w:gridSpan w:val="5"/>
            <w:tcBorders>
              <w:top w:val="nil"/>
              <w:left w:val="nil"/>
              <w:bottom w:val="nil"/>
              <w:right w:val="nil"/>
            </w:tcBorders>
          </w:tcPr>
          <w:p w:rsidR="00DD6E49" w:rsidRPr="00DD6E49" w:rsidRDefault="00DD6E49">
            <w:pPr>
              <w:pStyle w:val="ConsPlusNormal"/>
              <w:jc w:val="both"/>
            </w:pPr>
            <w:r w:rsidRPr="00DD6E49">
              <w:t>Исследование территориальной организации местного самоуправления в крае, совершенствование организационно-территориального устройства местного самоуправления в крае</w:t>
            </w:r>
          </w:p>
        </w:tc>
      </w:tr>
      <w:tr w:rsidR="00DD6E49" w:rsidRPr="00DD6E49">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DD6E49" w:rsidRPr="00DD6E49" w:rsidRDefault="00DD6E49">
            <w:pPr>
              <w:pStyle w:val="ConsPlusNormal"/>
              <w:jc w:val="center"/>
            </w:pPr>
            <w:r w:rsidRPr="00DD6E49">
              <w:t>4.1.</w:t>
            </w:r>
          </w:p>
        </w:tc>
        <w:tc>
          <w:tcPr>
            <w:tcW w:w="3118" w:type="dxa"/>
            <w:tcBorders>
              <w:top w:val="nil"/>
              <w:left w:val="nil"/>
              <w:bottom w:val="nil"/>
              <w:right w:val="nil"/>
            </w:tcBorders>
          </w:tcPr>
          <w:p w:rsidR="00DD6E49" w:rsidRPr="00DD6E49" w:rsidRDefault="00DD6E49">
            <w:pPr>
              <w:pStyle w:val="ConsPlusNormal"/>
              <w:jc w:val="both"/>
            </w:pPr>
            <w:r w:rsidRPr="00DD6E49">
              <w:t xml:space="preserve">Изучение существующей </w:t>
            </w:r>
            <w:r w:rsidRPr="00DD6E49">
              <w:lastRenderedPageBreak/>
              <w:t>территориальной организации МСУ в крае с точки зрения наличия возможностей (экономических, финансовых, кадровых и т.д.) в полном объеме исполнять полномочия, возложенные на ОМСУ</w:t>
            </w:r>
          </w:p>
        </w:tc>
        <w:tc>
          <w:tcPr>
            <w:tcW w:w="2041" w:type="dxa"/>
            <w:tcBorders>
              <w:top w:val="nil"/>
              <w:left w:val="nil"/>
              <w:bottom w:val="nil"/>
              <w:right w:val="nil"/>
            </w:tcBorders>
          </w:tcPr>
          <w:p w:rsidR="00DD6E49" w:rsidRPr="00DD6E49" w:rsidRDefault="00DD6E49">
            <w:pPr>
              <w:pStyle w:val="ConsPlusNormal"/>
              <w:jc w:val="center"/>
            </w:pPr>
            <w:r w:rsidRPr="00DD6E49">
              <w:lastRenderedPageBreak/>
              <w:t xml:space="preserve">главное управление по </w:t>
            </w:r>
            <w:r w:rsidRPr="00DD6E49">
              <w:lastRenderedPageBreak/>
              <w:t>вопросам местного самоуправления Губернатора и Правительства края</w:t>
            </w:r>
          </w:p>
        </w:tc>
        <w:tc>
          <w:tcPr>
            <w:tcW w:w="1305" w:type="dxa"/>
            <w:tcBorders>
              <w:top w:val="nil"/>
              <w:left w:val="nil"/>
              <w:bottom w:val="nil"/>
              <w:right w:val="nil"/>
            </w:tcBorders>
          </w:tcPr>
          <w:p w:rsidR="00DD6E49" w:rsidRPr="00DD6E49" w:rsidRDefault="00DD6E49">
            <w:pPr>
              <w:pStyle w:val="ConsPlusNormal"/>
              <w:jc w:val="center"/>
            </w:pPr>
            <w:r w:rsidRPr="00DD6E49">
              <w:lastRenderedPageBreak/>
              <w:t xml:space="preserve">2016 - 2017 </w:t>
            </w:r>
            <w:r w:rsidRPr="00DD6E49">
              <w:lastRenderedPageBreak/>
              <w:t>годы</w:t>
            </w:r>
          </w:p>
        </w:tc>
        <w:tc>
          <w:tcPr>
            <w:tcW w:w="3118" w:type="dxa"/>
            <w:tcBorders>
              <w:top w:val="nil"/>
              <w:left w:val="nil"/>
              <w:bottom w:val="nil"/>
              <w:right w:val="nil"/>
            </w:tcBorders>
          </w:tcPr>
          <w:p w:rsidR="00DD6E49" w:rsidRPr="00DD6E49" w:rsidRDefault="00DD6E49">
            <w:pPr>
              <w:pStyle w:val="ConsPlusNormal"/>
              <w:jc w:val="both"/>
            </w:pPr>
            <w:r w:rsidRPr="00DD6E49">
              <w:lastRenderedPageBreak/>
              <w:t xml:space="preserve">получение объективного заключения о состоянии </w:t>
            </w:r>
            <w:r w:rsidRPr="00DD6E49">
              <w:lastRenderedPageBreak/>
              <w:t>территориальной организации МСУ в крае</w:t>
            </w:r>
          </w:p>
        </w:tc>
        <w:tc>
          <w:tcPr>
            <w:tcW w:w="3118" w:type="dxa"/>
            <w:tcBorders>
              <w:top w:val="nil"/>
              <w:left w:val="nil"/>
              <w:bottom w:val="nil"/>
              <w:right w:val="nil"/>
            </w:tcBorders>
          </w:tcPr>
          <w:p w:rsidR="00DD6E49" w:rsidRPr="00DD6E49" w:rsidRDefault="00DD6E49">
            <w:pPr>
              <w:pStyle w:val="ConsPlusNormal"/>
              <w:jc w:val="both"/>
            </w:pPr>
            <w:r w:rsidRPr="00DD6E49">
              <w:lastRenderedPageBreak/>
              <w:t xml:space="preserve">отсутствие объективного заключения о состоянии </w:t>
            </w:r>
            <w:r w:rsidRPr="00DD6E49">
              <w:lastRenderedPageBreak/>
              <w:t>территориальной организации МСУ в крае</w:t>
            </w:r>
          </w:p>
        </w:tc>
      </w:tr>
      <w:tr w:rsidR="00DD6E49" w:rsidRPr="00DD6E49">
        <w:tblPrEx>
          <w:tblBorders>
            <w:left w:val="none" w:sz="0" w:space="0" w:color="auto"/>
            <w:right w:val="none" w:sz="0" w:space="0" w:color="auto"/>
            <w:insideH w:val="none" w:sz="0" w:space="0" w:color="auto"/>
            <w:insideV w:val="none" w:sz="0" w:space="0" w:color="auto"/>
          </w:tblBorders>
        </w:tblPrEx>
        <w:tc>
          <w:tcPr>
            <w:tcW w:w="13493" w:type="dxa"/>
            <w:gridSpan w:val="6"/>
            <w:tcBorders>
              <w:top w:val="nil"/>
              <w:left w:val="nil"/>
              <w:bottom w:val="nil"/>
              <w:right w:val="nil"/>
            </w:tcBorders>
          </w:tcPr>
          <w:p w:rsidR="00DD6E49" w:rsidRPr="00DD6E49" w:rsidRDefault="00DD6E49">
            <w:pPr>
              <w:pStyle w:val="ConsPlusNormal"/>
              <w:jc w:val="both"/>
            </w:pPr>
            <w:r w:rsidRPr="00DD6E49">
              <w:t>(в ред. постановления Правительства Хабаровского края от 20.10.2017 N 420-пр)</w:t>
            </w:r>
          </w:p>
        </w:tc>
      </w:tr>
      <w:tr w:rsidR="00DD6E49" w:rsidRPr="00DD6E49">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DD6E49" w:rsidRPr="00DD6E49" w:rsidRDefault="00DD6E49">
            <w:pPr>
              <w:pStyle w:val="ConsPlusNormal"/>
              <w:jc w:val="center"/>
            </w:pPr>
            <w:r w:rsidRPr="00DD6E49">
              <w:t>4.2.</w:t>
            </w:r>
          </w:p>
        </w:tc>
        <w:tc>
          <w:tcPr>
            <w:tcW w:w="3118" w:type="dxa"/>
            <w:tcBorders>
              <w:top w:val="nil"/>
              <w:left w:val="nil"/>
              <w:bottom w:val="nil"/>
              <w:right w:val="nil"/>
            </w:tcBorders>
          </w:tcPr>
          <w:p w:rsidR="00DD6E49" w:rsidRPr="00DD6E49" w:rsidRDefault="00DD6E49">
            <w:pPr>
              <w:pStyle w:val="ConsPlusNormal"/>
              <w:jc w:val="both"/>
            </w:pPr>
            <w:r w:rsidRPr="00DD6E49">
              <w:t>Разработка рекомендаций по совершенствованию территориальной организации МСУ в крае</w:t>
            </w:r>
          </w:p>
        </w:tc>
        <w:tc>
          <w:tcPr>
            <w:tcW w:w="2041" w:type="dxa"/>
            <w:tcBorders>
              <w:top w:val="nil"/>
              <w:left w:val="nil"/>
              <w:bottom w:val="nil"/>
              <w:right w:val="nil"/>
            </w:tcBorders>
          </w:tcPr>
          <w:p w:rsidR="00DD6E49" w:rsidRPr="00DD6E49" w:rsidRDefault="00DD6E49">
            <w:pPr>
              <w:pStyle w:val="ConsPlusNormal"/>
              <w:jc w:val="center"/>
            </w:pPr>
            <w:r w:rsidRPr="00DD6E49">
              <w:t>главное управление по вопросам местного самоуправления Губернатора и Правительства края</w:t>
            </w:r>
          </w:p>
        </w:tc>
        <w:tc>
          <w:tcPr>
            <w:tcW w:w="1305" w:type="dxa"/>
            <w:tcBorders>
              <w:top w:val="nil"/>
              <w:left w:val="nil"/>
              <w:bottom w:val="nil"/>
              <w:right w:val="nil"/>
            </w:tcBorders>
          </w:tcPr>
          <w:p w:rsidR="00DD6E49" w:rsidRPr="00DD6E49" w:rsidRDefault="00DD6E49">
            <w:pPr>
              <w:pStyle w:val="ConsPlusNormal"/>
              <w:jc w:val="center"/>
            </w:pPr>
            <w:r w:rsidRPr="00DD6E49">
              <w:t>2017 год</w:t>
            </w:r>
          </w:p>
        </w:tc>
        <w:tc>
          <w:tcPr>
            <w:tcW w:w="3118" w:type="dxa"/>
            <w:tcBorders>
              <w:top w:val="nil"/>
              <w:left w:val="nil"/>
              <w:bottom w:val="nil"/>
              <w:right w:val="nil"/>
            </w:tcBorders>
          </w:tcPr>
          <w:p w:rsidR="00DD6E49" w:rsidRPr="00DD6E49" w:rsidRDefault="00DD6E49">
            <w:pPr>
              <w:pStyle w:val="ConsPlusNormal"/>
              <w:jc w:val="both"/>
            </w:pPr>
            <w:r w:rsidRPr="00DD6E49">
              <w:t>разработка рекомендаций по совершенствованию территориальной организации МСУ в крае</w:t>
            </w:r>
          </w:p>
        </w:tc>
        <w:tc>
          <w:tcPr>
            <w:tcW w:w="3118" w:type="dxa"/>
            <w:tcBorders>
              <w:top w:val="nil"/>
              <w:left w:val="nil"/>
              <w:bottom w:val="nil"/>
              <w:right w:val="nil"/>
            </w:tcBorders>
          </w:tcPr>
          <w:p w:rsidR="00DD6E49" w:rsidRPr="00DD6E49" w:rsidRDefault="00DD6E49">
            <w:pPr>
              <w:pStyle w:val="ConsPlusNormal"/>
              <w:jc w:val="both"/>
            </w:pPr>
            <w:r w:rsidRPr="00DD6E49">
              <w:t>отсутствие рекомендаций по совершенствованию территориальной организации МСУ в крае</w:t>
            </w:r>
          </w:p>
        </w:tc>
      </w:tr>
      <w:tr w:rsidR="00DD6E49" w:rsidRPr="00DD6E49">
        <w:tblPrEx>
          <w:tblBorders>
            <w:left w:val="none" w:sz="0" w:space="0" w:color="auto"/>
            <w:right w:val="none" w:sz="0" w:space="0" w:color="auto"/>
            <w:insideH w:val="none" w:sz="0" w:space="0" w:color="auto"/>
            <w:insideV w:val="none" w:sz="0" w:space="0" w:color="auto"/>
          </w:tblBorders>
        </w:tblPrEx>
        <w:tc>
          <w:tcPr>
            <w:tcW w:w="13493" w:type="dxa"/>
            <w:gridSpan w:val="6"/>
            <w:tcBorders>
              <w:top w:val="nil"/>
              <w:left w:val="nil"/>
              <w:bottom w:val="nil"/>
              <w:right w:val="nil"/>
            </w:tcBorders>
          </w:tcPr>
          <w:p w:rsidR="00DD6E49" w:rsidRPr="00DD6E49" w:rsidRDefault="00DD6E49">
            <w:pPr>
              <w:pStyle w:val="ConsPlusNormal"/>
              <w:jc w:val="both"/>
            </w:pPr>
            <w:r w:rsidRPr="00DD6E49">
              <w:t>(в ред. постановления Правительства Хабаровского края от 20.10.2017 N 420-пр)</w:t>
            </w:r>
          </w:p>
        </w:tc>
      </w:tr>
      <w:tr w:rsidR="00DD6E49" w:rsidRPr="00DD6E49">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DD6E49" w:rsidRPr="00DD6E49" w:rsidRDefault="00DD6E49">
            <w:pPr>
              <w:pStyle w:val="ConsPlusNormal"/>
              <w:jc w:val="center"/>
              <w:outlineLvl w:val="2"/>
            </w:pPr>
            <w:bookmarkStart w:id="9" w:name="P941"/>
            <w:bookmarkEnd w:id="9"/>
            <w:r w:rsidRPr="00DD6E49">
              <w:t>5.</w:t>
            </w:r>
          </w:p>
        </w:tc>
        <w:tc>
          <w:tcPr>
            <w:tcW w:w="12700" w:type="dxa"/>
            <w:gridSpan w:val="5"/>
            <w:tcBorders>
              <w:top w:val="nil"/>
              <w:left w:val="nil"/>
              <w:bottom w:val="nil"/>
              <w:right w:val="nil"/>
            </w:tcBorders>
          </w:tcPr>
          <w:p w:rsidR="00DD6E49" w:rsidRPr="00DD6E49" w:rsidRDefault="00DD6E49">
            <w:pPr>
              <w:pStyle w:val="ConsPlusNormal"/>
              <w:jc w:val="both"/>
            </w:pPr>
            <w:r w:rsidRPr="00DD6E49">
              <w:t>Содействие развитию территориального общественного самоуправления в муниципальных образованиях края</w:t>
            </w:r>
          </w:p>
        </w:tc>
      </w:tr>
      <w:tr w:rsidR="00DD6E49" w:rsidRPr="00DD6E49">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DD6E49" w:rsidRPr="00DD6E49" w:rsidRDefault="00DD6E49">
            <w:pPr>
              <w:pStyle w:val="ConsPlusNormal"/>
              <w:jc w:val="center"/>
            </w:pPr>
            <w:r w:rsidRPr="00DD6E49">
              <w:t>5.1.</w:t>
            </w:r>
          </w:p>
        </w:tc>
        <w:tc>
          <w:tcPr>
            <w:tcW w:w="3118" w:type="dxa"/>
            <w:tcBorders>
              <w:top w:val="nil"/>
              <w:left w:val="nil"/>
              <w:bottom w:val="nil"/>
              <w:right w:val="nil"/>
            </w:tcBorders>
          </w:tcPr>
          <w:p w:rsidR="00DD6E49" w:rsidRPr="00DD6E49" w:rsidRDefault="00DD6E49">
            <w:pPr>
              <w:pStyle w:val="ConsPlusNormal"/>
              <w:jc w:val="both"/>
            </w:pPr>
            <w:r w:rsidRPr="00DD6E49">
              <w:t xml:space="preserve">Предоставление грантов в форме иных межбюджетных </w:t>
            </w:r>
            <w:r w:rsidRPr="00DD6E49">
              <w:lastRenderedPageBreak/>
              <w:t>трансфертов из краевого бюджета бюджетам муниципальных образований края в целях поддержки проектов, инициируемых муниципальными образованиями края по развитию территориального общественного самоуправления</w:t>
            </w:r>
          </w:p>
        </w:tc>
        <w:tc>
          <w:tcPr>
            <w:tcW w:w="2041" w:type="dxa"/>
            <w:tcBorders>
              <w:top w:val="nil"/>
              <w:left w:val="nil"/>
              <w:bottom w:val="nil"/>
              <w:right w:val="nil"/>
            </w:tcBorders>
          </w:tcPr>
          <w:p w:rsidR="00DD6E49" w:rsidRPr="00DD6E49" w:rsidRDefault="00DD6E49">
            <w:pPr>
              <w:pStyle w:val="ConsPlusNormal"/>
              <w:jc w:val="center"/>
            </w:pPr>
            <w:r w:rsidRPr="00DD6E49">
              <w:lastRenderedPageBreak/>
              <w:t xml:space="preserve">министерство внутренней политики и </w:t>
            </w:r>
            <w:r w:rsidRPr="00DD6E49">
              <w:lastRenderedPageBreak/>
              <w:t>информации края</w:t>
            </w:r>
          </w:p>
        </w:tc>
        <w:tc>
          <w:tcPr>
            <w:tcW w:w="1305" w:type="dxa"/>
            <w:tcBorders>
              <w:top w:val="nil"/>
              <w:left w:val="nil"/>
              <w:bottom w:val="nil"/>
              <w:right w:val="nil"/>
            </w:tcBorders>
          </w:tcPr>
          <w:p w:rsidR="00DD6E49" w:rsidRPr="00DD6E49" w:rsidRDefault="00DD6E49">
            <w:pPr>
              <w:pStyle w:val="ConsPlusNormal"/>
              <w:jc w:val="center"/>
            </w:pPr>
            <w:r w:rsidRPr="00DD6E49">
              <w:lastRenderedPageBreak/>
              <w:t>2016 - 2020 годы</w:t>
            </w:r>
          </w:p>
        </w:tc>
        <w:tc>
          <w:tcPr>
            <w:tcW w:w="3118" w:type="dxa"/>
            <w:tcBorders>
              <w:top w:val="nil"/>
              <w:left w:val="nil"/>
              <w:bottom w:val="nil"/>
              <w:right w:val="nil"/>
            </w:tcBorders>
          </w:tcPr>
          <w:p w:rsidR="00DD6E49" w:rsidRPr="00DD6E49" w:rsidRDefault="00DD6E49">
            <w:pPr>
              <w:pStyle w:val="ConsPlusNormal"/>
              <w:jc w:val="both"/>
            </w:pPr>
            <w:r w:rsidRPr="00DD6E49">
              <w:t xml:space="preserve">увеличение количества территориальных общественных </w:t>
            </w:r>
            <w:r w:rsidRPr="00DD6E49">
              <w:lastRenderedPageBreak/>
              <w:t>самоуправлений в муниципальных образованиях края</w:t>
            </w:r>
          </w:p>
        </w:tc>
        <w:tc>
          <w:tcPr>
            <w:tcW w:w="3118" w:type="dxa"/>
            <w:tcBorders>
              <w:top w:val="nil"/>
              <w:left w:val="nil"/>
              <w:bottom w:val="nil"/>
              <w:right w:val="nil"/>
            </w:tcBorders>
          </w:tcPr>
          <w:p w:rsidR="00DD6E49" w:rsidRPr="00DD6E49" w:rsidRDefault="00DD6E49">
            <w:pPr>
              <w:pStyle w:val="ConsPlusNormal"/>
              <w:jc w:val="both"/>
            </w:pPr>
            <w:r w:rsidRPr="00DD6E49">
              <w:lastRenderedPageBreak/>
              <w:t xml:space="preserve">низкая эффективность деятельности органов местного </w:t>
            </w:r>
            <w:r w:rsidRPr="00DD6E49">
              <w:lastRenderedPageBreak/>
              <w:t>самоуправления, отсутствие положительной динамики развития территориальных общественных самоуправлений в муниципальных образованиях края</w:t>
            </w:r>
          </w:p>
        </w:tc>
      </w:tr>
      <w:tr w:rsidR="00DD6E49" w:rsidRPr="00DD6E49">
        <w:tblPrEx>
          <w:tblBorders>
            <w:left w:val="none" w:sz="0" w:space="0" w:color="auto"/>
            <w:right w:val="none" w:sz="0" w:space="0" w:color="auto"/>
            <w:insideH w:val="none" w:sz="0" w:space="0" w:color="auto"/>
            <w:insideV w:val="none" w:sz="0" w:space="0" w:color="auto"/>
          </w:tblBorders>
        </w:tblPrEx>
        <w:tc>
          <w:tcPr>
            <w:tcW w:w="13493" w:type="dxa"/>
            <w:gridSpan w:val="6"/>
            <w:tcBorders>
              <w:top w:val="nil"/>
              <w:left w:val="nil"/>
              <w:bottom w:val="nil"/>
              <w:right w:val="nil"/>
            </w:tcBorders>
          </w:tcPr>
          <w:p w:rsidR="00DD6E49" w:rsidRPr="00DD6E49" w:rsidRDefault="00DD6E49">
            <w:pPr>
              <w:pStyle w:val="ConsPlusNormal"/>
              <w:jc w:val="both"/>
            </w:pPr>
            <w:r w:rsidRPr="00DD6E49">
              <w:t>(в ред. постановлений Правительства Хабаровского края от 28.10.2016 N 388-пр,</w:t>
            </w:r>
          </w:p>
          <w:p w:rsidR="00DD6E49" w:rsidRPr="00DD6E49" w:rsidRDefault="00DD6E49">
            <w:pPr>
              <w:pStyle w:val="ConsPlusNormal"/>
              <w:jc w:val="both"/>
            </w:pPr>
            <w:r w:rsidRPr="00DD6E49">
              <w:t>от 20.10.2017 N 420-пр)</w:t>
            </w:r>
          </w:p>
        </w:tc>
      </w:tr>
      <w:tr w:rsidR="00DD6E49" w:rsidRPr="00DD6E49">
        <w:tblPrEx>
          <w:tblBorders>
            <w:left w:val="none" w:sz="0" w:space="0" w:color="auto"/>
            <w:right w:val="none" w:sz="0" w:space="0" w:color="auto"/>
            <w:insideH w:val="none" w:sz="0" w:space="0" w:color="auto"/>
            <w:insideV w:val="none" w:sz="0" w:space="0" w:color="auto"/>
          </w:tblBorders>
        </w:tblPrEx>
        <w:tc>
          <w:tcPr>
            <w:tcW w:w="793" w:type="dxa"/>
            <w:tcBorders>
              <w:top w:val="nil"/>
              <w:left w:val="nil"/>
              <w:bottom w:val="nil"/>
              <w:right w:val="nil"/>
            </w:tcBorders>
          </w:tcPr>
          <w:p w:rsidR="00DD6E49" w:rsidRPr="00DD6E49" w:rsidRDefault="00DD6E49">
            <w:pPr>
              <w:pStyle w:val="ConsPlusNormal"/>
              <w:jc w:val="center"/>
            </w:pPr>
            <w:r w:rsidRPr="00DD6E49">
              <w:t>5.2.</w:t>
            </w:r>
          </w:p>
        </w:tc>
        <w:tc>
          <w:tcPr>
            <w:tcW w:w="3118" w:type="dxa"/>
            <w:tcBorders>
              <w:top w:val="nil"/>
              <w:left w:val="nil"/>
              <w:bottom w:val="nil"/>
              <w:right w:val="nil"/>
            </w:tcBorders>
          </w:tcPr>
          <w:p w:rsidR="00DD6E49" w:rsidRPr="00DD6E49" w:rsidRDefault="00DD6E49">
            <w:pPr>
              <w:pStyle w:val="ConsPlusNormal"/>
              <w:jc w:val="both"/>
            </w:pPr>
            <w:r w:rsidRPr="00DD6E49">
              <w:t>Проведение обучающих семинаров:</w:t>
            </w:r>
          </w:p>
          <w:p w:rsidR="00DD6E49" w:rsidRPr="00DD6E49" w:rsidRDefault="00DD6E49">
            <w:pPr>
              <w:pStyle w:val="ConsPlusNormal"/>
              <w:jc w:val="both"/>
            </w:pPr>
            <w:r w:rsidRPr="00DD6E49">
              <w:t>- для специалистов органов местного самоуправления с участием граждан по вопросу образования территориального общественного самоуправления</w:t>
            </w:r>
          </w:p>
          <w:p w:rsidR="00DD6E49" w:rsidRPr="00DD6E49" w:rsidRDefault="00DD6E49">
            <w:pPr>
              <w:pStyle w:val="ConsPlusNormal"/>
              <w:jc w:val="both"/>
            </w:pPr>
            <w:r w:rsidRPr="00DD6E49">
              <w:t xml:space="preserve">- для лидеров территориального </w:t>
            </w:r>
            <w:r w:rsidRPr="00DD6E49">
              <w:lastRenderedPageBreak/>
              <w:t>общественного самоуправления по вопросам их деятельности</w:t>
            </w:r>
          </w:p>
        </w:tc>
        <w:tc>
          <w:tcPr>
            <w:tcW w:w="2041" w:type="dxa"/>
            <w:tcBorders>
              <w:top w:val="nil"/>
              <w:left w:val="nil"/>
              <w:bottom w:val="nil"/>
              <w:right w:val="nil"/>
            </w:tcBorders>
          </w:tcPr>
          <w:p w:rsidR="00DD6E49" w:rsidRPr="00DD6E49" w:rsidRDefault="00DD6E49">
            <w:pPr>
              <w:pStyle w:val="ConsPlusNormal"/>
              <w:jc w:val="center"/>
            </w:pPr>
            <w:r w:rsidRPr="00DD6E49">
              <w:lastRenderedPageBreak/>
              <w:t>- " -</w:t>
            </w:r>
          </w:p>
        </w:tc>
        <w:tc>
          <w:tcPr>
            <w:tcW w:w="1305" w:type="dxa"/>
            <w:tcBorders>
              <w:top w:val="nil"/>
              <w:left w:val="nil"/>
              <w:bottom w:val="nil"/>
              <w:right w:val="nil"/>
            </w:tcBorders>
          </w:tcPr>
          <w:p w:rsidR="00DD6E49" w:rsidRPr="00DD6E49" w:rsidRDefault="00DD6E49">
            <w:pPr>
              <w:pStyle w:val="ConsPlusNormal"/>
              <w:jc w:val="center"/>
            </w:pPr>
            <w:r w:rsidRPr="00DD6E49">
              <w:t>2016 - 2020 годы</w:t>
            </w:r>
          </w:p>
        </w:tc>
        <w:tc>
          <w:tcPr>
            <w:tcW w:w="3118" w:type="dxa"/>
            <w:tcBorders>
              <w:top w:val="nil"/>
              <w:left w:val="nil"/>
              <w:bottom w:val="nil"/>
              <w:right w:val="nil"/>
            </w:tcBorders>
          </w:tcPr>
          <w:p w:rsidR="00DD6E49" w:rsidRPr="00DD6E49" w:rsidRDefault="00DD6E49">
            <w:pPr>
              <w:pStyle w:val="ConsPlusNormal"/>
              <w:jc w:val="both"/>
            </w:pPr>
            <w:r w:rsidRPr="00DD6E49">
              <w:t>проведение не менее чем по одному семинару в год для специалистов органов местного самоуправления и лидеров территориального общественного самоуправления.</w:t>
            </w:r>
          </w:p>
          <w:p w:rsidR="00DD6E49" w:rsidRPr="00DD6E49" w:rsidRDefault="00DD6E49">
            <w:pPr>
              <w:pStyle w:val="ConsPlusNormal"/>
              <w:jc w:val="both"/>
            </w:pPr>
            <w:r w:rsidRPr="00DD6E49">
              <w:t xml:space="preserve">Повышение профессионального уровня работников </w:t>
            </w:r>
            <w:r w:rsidRPr="00DD6E49">
              <w:lastRenderedPageBreak/>
              <w:t>местных администраций в работе с территориальными общественными самоуправлениями.</w:t>
            </w:r>
          </w:p>
          <w:p w:rsidR="00DD6E49" w:rsidRPr="00DD6E49" w:rsidRDefault="00DD6E49">
            <w:pPr>
              <w:pStyle w:val="ConsPlusNormal"/>
              <w:jc w:val="both"/>
            </w:pPr>
            <w:r w:rsidRPr="00DD6E49">
              <w:t>Повышение активности жителей в решении вопросов местного значения и их вовлеченность в местное самоуправление.</w:t>
            </w:r>
          </w:p>
        </w:tc>
        <w:tc>
          <w:tcPr>
            <w:tcW w:w="3118" w:type="dxa"/>
            <w:tcBorders>
              <w:top w:val="nil"/>
              <w:left w:val="nil"/>
              <w:bottom w:val="nil"/>
              <w:right w:val="nil"/>
            </w:tcBorders>
          </w:tcPr>
          <w:p w:rsidR="00DD6E49" w:rsidRPr="00DD6E49" w:rsidRDefault="00DD6E49">
            <w:pPr>
              <w:pStyle w:val="ConsPlusNormal"/>
              <w:jc w:val="both"/>
            </w:pPr>
            <w:r w:rsidRPr="00DD6E49">
              <w:lastRenderedPageBreak/>
              <w:t>наличие у жителей поселений иждивенческих настроений, отсутствие возможности решения насущных проблем поселений, снижение количества поданных заявок на создание территориальных общественных самоуправлений</w:t>
            </w:r>
          </w:p>
        </w:tc>
      </w:tr>
    </w:tbl>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right"/>
        <w:outlineLvl w:val="1"/>
      </w:pPr>
      <w:r w:rsidRPr="00DD6E49">
        <w:t>Приложение N 4</w:t>
      </w:r>
    </w:p>
    <w:p w:rsidR="00DD6E49" w:rsidRPr="00DD6E49" w:rsidRDefault="00DD6E49">
      <w:pPr>
        <w:pStyle w:val="ConsPlusNormal"/>
        <w:jc w:val="right"/>
      </w:pPr>
      <w:r w:rsidRPr="00DD6E49">
        <w:t>к Государственной программе</w:t>
      </w:r>
    </w:p>
    <w:p w:rsidR="00DD6E49" w:rsidRPr="00DD6E49" w:rsidRDefault="00DD6E49">
      <w:pPr>
        <w:pStyle w:val="ConsPlusNormal"/>
        <w:jc w:val="right"/>
      </w:pPr>
      <w:r w:rsidRPr="00DD6E49">
        <w:t>Хабаровского края</w:t>
      </w:r>
    </w:p>
    <w:p w:rsidR="00DD6E49" w:rsidRPr="00DD6E49" w:rsidRDefault="00DD6E49">
      <w:pPr>
        <w:pStyle w:val="ConsPlusNormal"/>
        <w:jc w:val="right"/>
      </w:pPr>
      <w:r w:rsidRPr="00DD6E49">
        <w:t>"Содействие развитию местного</w:t>
      </w:r>
    </w:p>
    <w:p w:rsidR="00DD6E49" w:rsidRPr="00DD6E49" w:rsidRDefault="00DD6E49">
      <w:pPr>
        <w:pStyle w:val="ConsPlusNormal"/>
        <w:jc w:val="right"/>
      </w:pPr>
      <w:r w:rsidRPr="00DD6E49">
        <w:t>самоуправления в Хабаровском крае"</w:t>
      </w:r>
    </w:p>
    <w:p w:rsidR="00DD6E49" w:rsidRPr="00DD6E49" w:rsidRDefault="00DD6E49">
      <w:pPr>
        <w:pStyle w:val="ConsPlusNormal"/>
        <w:jc w:val="both"/>
      </w:pPr>
    </w:p>
    <w:p w:rsidR="00DD6E49" w:rsidRPr="00DD6E49" w:rsidRDefault="00DD6E49">
      <w:pPr>
        <w:pStyle w:val="ConsPlusTitle"/>
        <w:jc w:val="center"/>
      </w:pPr>
      <w:bookmarkStart w:id="10" w:name="P972"/>
      <w:bookmarkEnd w:id="10"/>
      <w:r w:rsidRPr="00DD6E49">
        <w:t>РЕСУРСНОЕ ОБЕСПЕЧЕНИЕ</w:t>
      </w:r>
    </w:p>
    <w:p w:rsidR="00DD6E49" w:rsidRPr="00DD6E49" w:rsidRDefault="00DD6E49">
      <w:pPr>
        <w:pStyle w:val="ConsPlusTitle"/>
        <w:jc w:val="center"/>
      </w:pPr>
      <w:r w:rsidRPr="00DD6E49">
        <w:t>РЕАЛИЗАЦИИ ГОСУДАРСТВЕННОЙ ПРОГРАММЫ ХАБАРОВСКОГО КРАЯ</w:t>
      </w:r>
    </w:p>
    <w:p w:rsidR="00DD6E49" w:rsidRPr="00DD6E49" w:rsidRDefault="00DD6E49">
      <w:pPr>
        <w:pStyle w:val="ConsPlusTitle"/>
        <w:jc w:val="center"/>
      </w:pPr>
      <w:r w:rsidRPr="00DD6E49">
        <w:t>"СОДЕЙСТВИЕ РАЗВИТИЮ МЕСТНОГО САМОУПРАВЛЕНИЯ В ХАБАРОВСКОМ</w:t>
      </w:r>
    </w:p>
    <w:p w:rsidR="00DD6E49" w:rsidRPr="00DD6E49" w:rsidRDefault="00DD6E49">
      <w:pPr>
        <w:pStyle w:val="ConsPlusTitle"/>
        <w:jc w:val="center"/>
      </w:pPr>
      <w:r w:rsidRPr="00DD6E49">
        <w:t>КРАЕ" ЗА СЧЕТ СРЕДСТВ БЮДЖЕТА ХАБАРОВСКОГО КРАЯ</w:t>
      </w:r>
    </w:p>
    <w:p w:rsidR="00DD6E49" w:rsidRPr="00DD6E49" w:rsidRDefault="00DD6E49">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DD6E49" w:rsidRPr="00DD6E49">
        <w:trPr>
          <w:jc w:val="center"/>
        </w:trPr>
        <w:tc>
          <w:tcPr>
            <w:tcW w:w="9293" w:type="dxa"/>
            <w:tcBorders>
              <w:top w:val="nil"/>
              <w:left w:val="single" w:sz="24" w:space="0" w:color="CED3F1"/>
              <w:bottom w:val="nil"/>
              <w:right w:val="single" w:sz="24" w:space="0" w:color="F4F3F8"/>
            </w:tcBorders>
            <w:shd w:val="clear" w:color="auto" w:fill="F4F3F8"/>
          </w:tcPr>
          <w:p w:rsidR="00DD6E49" w:rsidRPr="00DD6E49" w:rsidRDefault="00DD6E49">
            <w:pPr>
              <w:pStyle w:val="ConsPlusNormal"/>
              <w:jc w:val="center"/>
            </w:pPr>
            <w:r w:rsidRPr="00DD6E49">
              <w:lastRenderedPageBreak/>
              <w:t>Список изменяющих документов</w:t>
            </w:r>
          </w:p>
          <w:p w:rsidR="00DD6E49" w:rsidRPr="00DD6E49" w:rsidRDefault="00DD6E49">
            <w:pPr>
              <w:pStyle w:val="ConsPlusNormal"/>
              <w:jc w:val="center"/>
            </w:pPr>
            <w:r w:rsidRPr="00DD6E49">
              <w:t>(в ред. постановления Правительства Хабаровского края от 07.03.2018 N 65-пр)</w:t>
            </w:r>
          </w:p>
        </w:tc>
      </w:tr>
    </w:tbl>
    <w:p w:rsidR="00DD6E49" w:rsidRPr="00DD6E49" w:rsidRDefault="00DD6E49">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2239"/>
        <w:gridCol w:w="1789"/>
        <w:gridCol w:w="784"/>
        <w:gridCol w:w="784"/>
        <w:gridCol w:w="784"/>
        <w:gridCol w:w="784"/>
        <w:gridCol w:w="784"/>
        <w:gridCol w:w="784"/>
        <w:gridCol w:w="784"/>
      </w:tblGrid>
      <w:tr w:rsidR="00DD6E49" w:rsidRPr="00DD6E49">
        <w:tc>
          <w:tcPr>
            <w:tcW w:w="484" w:type="dxa"/>
            <w:vMerge w:val="restart"/>
            <w:tcBorders>
              <w:top w:val="single" w:sz="4" w:space="0" w:color="auto"/>
              <w:bottom w:val="single" w:sz="4" w:space="0" w:color="auto"/>
            </w:tcBorders>
            <w:vAlign w:val="center"/>
          </w:tcPr>
          <w:p w:rsidR="00DD6E49" w:rsidRPr="00DD6E49" w:rsidRDefault="00DD6E49">
            <w:pPr>
              <w:pStyle w:val="ConsPlusNormal"/>
              <w:jc w:val="center"/>
            </w:pPr>
            <w:r w:rsidRPr="00DD6E49">
              <w:t>N п/п</w:t>
            </w:r>
          </w:p>
        </w:tc>
        <w:tc>
          <w:tcPr>
            <w:tcW w:w="2239" w:type="dxa"/>
            <w:vMerge w:val="restart"/>
            <w:tcBorders>
              <w:top w:val="single" w:sz="4" w:space="0" w:color="auto"/>
              <w:bottom w:val="single" w:sz="4" w:space="0" w:color="auto"/>
            </w:tcBorders>
            <w:vAlign w:val="center"/>
          </w:tcPr>
          <w:p w:rsidR="00DD6E49" w:rsidRPr="00DD6E49" w:rsidRDefault="00DD6E49">
            <w:pPr>
              <w:pStyle w:val="ConsPlusNormal"/>
              <w:jc w:val="center"/>
            </w:pPr>
            <w:r w:rsidRPr="00DD6E49">
              <w:t>Наименование основного мероприятия, мероприятия</w:t>
            </w:r>
          </w:p>
        </w:tc>
        <w:tc>
          <w:tcPr>
            <w:tcW w:w="1789" w:type="dxa"/>
            <w:vMerge w:val="restart"/>
            <w:tcBorders>
              <w:top w:val="single" w:sz="4" w:space="0" w:color="auto"/>
              <w:bottom w:val="single" w:sz="4" w:space="0" w:color="auto"/>
            </w:tcBorders>
            <w:vAlign w:val="center"/>
          </w:tcPr>
          <w:p w:rsidR="00DD6E49" w:rsidRPr="00DD6E49" w:rsidRDefault="00DD6E49">
            <w:pPr>
              <w:pStyle w:val="ConsPlusNormal"/>
              <w:jc w:val="center"/>
            </w:pPr>
            <w:r w:rsidRPr="00DD6E49">
              <w:t>Ответственный исполнитель, соисполнители</w:t>
            </w:r>
          </w:p>
        </w:tc>
        <w:tc>
          <w:tcPr>
            <w:tcW w:w="5488" w:type="dxa"/>
            <w:gridSpan w:val="7"/>
            <w:tcBorders>
              <w:top w:val="single" w:sz="4" w:space="0" w:color="auto"/>
              <w:bottom w:val="single" w:sz="4" w:space="0" w:color="auto"/>
            </w:tcBorders>
            <w:vAlign w:val="center"/>
          </w:tcPr>
          <w:p w:rsidR="00DD6E49" w:rsidRPr="00DD6E49" w:rsidRDefault="00DD6E49">
            <w:pPr>
              <w:pStyle w:val="ConsPlusNormal"/>
              <w:jc w:val="center"/>
            </w:pPr>
            <w:r w:rsidRPr="00DD6E49">
              <w:t>Расходы по годам (млн. рублей)</w:t>
            </w:r>
          </w:p>
        </w:tc>
      </w:tr>
      <w:tr w:rsidR="00DD6E49" w:rsidRPr="00DD6E49">
        <w:tc>
          <w:tcPr>
            <w:tcW w:w="484" w:type="dxa"/>
            <w:vMerge/>
            <w:tcBorders>
              <w:top w:val="single" w:sz="4" w:space="0" w:color="auto"/>
              <w:bottom w:val="single" w:sz="4" w:space="0" w:color="auto"/>
            </w:tcBorders>
          </w:tcPr>
          <w:p w:rsidR="00DD6E49" w:rsidRPr="00DD6E49" w:rsidRDefault="00DD6E49"/>
        </w:tc>
        <w:tc>
          <w:tcPr>
            <w:tcW w:w="2239" w:type="dxa"/>
            <w:vMerge/>
            <w:tcBorders>
              <w:top w:val="single" w:sz="4" w:space="0" w:color="auto"/>
              <w:bottom w:val="single" w:sz="4" w:space="0" w:color="auto"/>
            </w:tcBorders>
          </w:tcPr>
          <w:p w:rsidR="00DD6E49" w:rsidRPr="00DD6E49" w:rsidRDefault="00DD6E49"/>
        </w:tc>
        <w:tc>
          <w:tcPr>
            <w:tcW w:w="1789" w:type="dxa"/>
            <w:vMerge/>
            <w:tcBorders>
              <w:top w:val="single" w:sz="4" w:space="0" w:color="auto"/>
              <w:bottom w:val="single" w:sz="4" w:space="0" w:color="auto"/>
            </w:tcBorders>
          </w:tcPr>
          <w:p w:rsidR="00DD6E49" w:rsidRPr="00DD6E49" w:rsidRDefault="00DD6E49"/>
        </w:tc>
        <w:tc>
          <w:tcPr>
            <w:tcW w:w="784" w:type="dxa"/>
            <w:tcBorders>
              <w:top w:val="single" w:sz="4" w:space="0" w:color="auto"/>
              <w:bottom w:val="single" w:sz="4" w:space="0" w:color="auto"/>
            </w:tcBorders>
            <w:vAlign w:val="center"/>
          </w:tcPr>
          <w:p w:rsidR="00DD6E49" w:rsidRPr="00DD6E49" w:rsidRDefault="00DD6E49">
            <w:pPr>
              <w:pStyle w:val="ConsPlusNormal"/>
              <w:jc w:val="center"/>
            </w:pPr>
            <w:r w:rsidRPr="00DD6E49">
              <w:t>2014 год</w:t>
            </w:r>
          </w:p>
        </w:tc>
        <w:tc>
          <w:tcPr>
            <w:tcW w:w="784" w:type="dxa"/>
            <w:tcBorders>
              <w:top w:val="single" w:sz="4" w:space="0" w:color="auto"/>
              <w:bottom w:val="single" w:sz="4" w:space="0" w:color="auto"/>
            </w:tcBorders>
            <w:vAlign w:val="center"/>
          </w:tcPr>
          <w:p w:rsidR="00DD6E49" w:rsidRPr="00DD6E49" w:rsidRDefault="00DD6E49">
            <w:pPr>
              <w:pStyle w:val="ConsPlusNormal"/>
              <w:jc w:val="center"/>
            </w:pPr>
            <w:r w:rsidRPr="00DD6E49">
              <w:t>2015 год</w:t>
            </w:r>
          </w:p>
        </w:tc>
        <w:tc>
          <w:tcPr>
            <w:tcW w:w="784" w:type="dxa"/>
            <w:tcBorders>
              <w:top w:val="single" w:sz="4" w:space="0" w:color="auto"/>
              <w:bottom w:val="single" w:sz="4" w:space="0" w:color="auto"/>
            </w:tcBorders>
            <w:vAlign w:val="center"/>
          </w:tcPr>
          <w:p w:rsidR="00DD6E49" w:rsidRPr="00DD6E49" w:rsidRDefault="00DD6E49">
            <w:pPr>
              <w:pStyle w:val="ConsPlusNormal"/>
              <w:jc w:val="center"/>
            </w:pPr>
            <w:r w:rsidRPr="00DD6E49">
              <w:t>2016 год</w:t>
            </w:r>
          </w:p>
        </w:tc>
        <w:tc>
          <w:tcPr>
            <w:tcW w:w="784" w:type="dxa"/>
            <w:tcBorders>
              <w:top w:val="single" w:sz="4" w:space="0" w:color="auto"/>
              <w:bottom w:val="single" w:sz="4" w:space="0" w:color="auto"/>
            </w:tcBorders>
            <w:vAlign w:val="center"/>
          </w:tcPr>
          <w:p w:rsidR="00DD6E49" w:rsidRPr="00DD6E49" w:rsidRDefault="00DD6E49">
            <w:pPr>
              <w:pStyle w:val="ConsPlusNormal"/>
              <w:jc w:val="center"/>
            </w:pPr>
            <w:r w:rsidRPr="00DD6E49">
              <w:t>2017 год</w:t>
            </w:r>
          </w:p>
        </w:tc>
        <w:tc>
          <w:tcPr>
            <w:tcW w:w="784" w:type="dxa"/>
            <w:tcBorders>
              <w:top w:val="single" w:sz="4" w:space="0" w:color="auto"/>
              <w:bottom w:val="single" w:sz="4" w:space="0" w:color="auto"/>
            </w:tcBorders>
            <w:vAlign w:val="center"/>
          </w:tcPr>
          <w:p w:rsidR="00DD6E49" w:rsidRPr="00DD6E49" w:rsidRDefault="00DD6E49">
            <w:pPr>
              <w:pStyle w:val="ConsPlusNormal"/>
              <w:jc w:val="center"/>
            </w:pPr>
            <w:r w:rsidRPr="00DD6E49">
              <w:t>2018 год</w:t>
            </w:r>
          </w:p>
        </w:tc>
        <w:tc>
          <w:tcPr>
            <w:tcW w:w="784" w:type="dxa"/>
            <w:tcBorders>
              <w:top w:val="single" w:sz="4" w:space="0" w:color="auto"/>
              <w:bottom w:val="single" w:sz="4" w:space="0" w:color="auto"/>
            </w:tcBorders>
            <w:vAlign w:val="center"/>
          </w:tcPr>
          <w:p w:rsidR="00DD6E49" w:rsidRPr="00DD6E49" w:rsidRDefault="00DD6E49">
            <w:pPr>
              <w:pStyle w:val="ConsPlusNormal"/>
              <w:jc w:val="center"/>
            </w:pPr>
            <w:r w:rsidRPr="00DD6E49">
              <w:t>2019 год</w:t>
            </w:r>
          </w:p>
        </w:tc>
        <w:tc>
          <w:tcPr>
            <w:tcW w:w="784" w:type="dxa"/>
            <w:tcBorders>
              <w:top w:val="single" w:sz="4" w:space="0" w:color="auto"/>
              <w:bottom w:val="single" w:sz="4" w:space="0" w:color="auto"/>
            </w:tcBorders>
            <w:vAlign w:val="center"/>
          </w:tcPr>
          <w:p w:rsidR="00DD6E49" w:rsidRPr="00DD6E49" w:rsidRDefault="00DD6E49">
            <w:pPr>
              <w:pStyle w:val="ConsPlusNormal"/>
              <w:jc w:val="center"/>
            </w:pPr>
            <w:r w:rsidRPr="00DD6E49">
              <w:t>2020 год</w:t>
            </w:r>
          </w:p>
        </w:tc>
      </w:tr>
      <w:tr w:rsidR="00DD6E49" w:rsidRPr="00DD6E49">
        <w:tc>
          <w:tcPr>
            <w:tcW w:w="484" w:type="dxa"/>
            <w:tcBorders>
              <w:top w:val="single" w:sz="4" w:space="0" w:color="auto"/>
              <w:bottom w:val="single" w:sz="4" w:space="0" w:color="auto"/>
            </w:tcBorders>
            <w:vAlign w:val="center"/>
          </w:tcPr>
          <w:p w:rsidR="00DD6E49" w:rsidRPr="00DD6E49" w:rsidRDefault="00DD6E49">
            <w:pPr>
              <w:pStyle w:val="ConsPlusNormal"/>
              <w:jc w:val="center"/>
            </w:pPr>
            <w:r w:rsidRPr="00DD6E49">
              <w:t>1</w:t>
            </w:r>
          </w:p>
        </w:tc>
        <w:tc>
          <w:tcPr>
            <w:tcW w:w="2239" w:type="dxa"/>
            <w:tcBorders>
              <w:top w:val="single" w:sz="4" w:space="0" w:color="auto"/>
              <w:bottom w:val="single" w:sz="4" w:space="0" w:color="auto"/>
            </w:tcBorders>
            <w:vAlign w:val="center"/>
          </w:tcPr>
          <w:p w:rsidR="00DD6E49" w:rsidRPr="00DD6E49" w:rsidRDefault="00DD6E49">
            <w:pPr>
              <w:pStyle w:val="ConsPlusNormal"/>
              <w:jc w:val="center"/>
            </w:pPr>
            <w:r w:rsidRPr="00DD6E49">
              <w:t>2</w:t>
            </w:r>
          </w:p>
        </w:tc>
        <w:tc>
          <w:tcPr>
            <w:tcW w:w="1789" w:type="dxa"/>
            <w:tcBorders>
              <w:top w:val="single" w:sz="4" w:space="0" w:color="auto"/>
              <w:bottom w:val="single" w:sz="4" w:space="0" w:color="auto"/>
            </w:tcBorders>
            <w:vAlign w:val="center"/>
          </w:tcPr>
          <w:p w:rsidR="00DD6E49" w:rsidRPr="00DD6E49" w:rsidRDefault="00DD6E49">
            <w:pPr>
              <w:pStyle w:val="ConsPlusNormal"/>
              <w:jc w:val="center"/>
            </w:pPr>
            <w:r w:rsidRPr="00DD6E49">
              <w:t>3</w:t>
            </w:r>
          </w:p>
        </w:tc>
        <w:tc>
          <w:tcPr>
            <w:tcW w:w="784" w:type="dxa"/>
            <w:tcBorders>
              <w:top w:val="single" w:sz="4" w:space="0" w:color="auto"/>
              <w:bottom w:val="single" w:sz="4" w:space="0" w:color="auto"/>
            </w:tcBorders>
            <w:vAlign w:val="center"/>
          </w:tcPr>
          <w:p w:rsidR="00DD6E49" w:rsidRPr="00DD6E49" w:rsidRDefault="00DD6E49">
            <w:pPr>
              <w:pStyle w:val="ConsPlusNormal"/>
              <w:jc w:val="center"/>
            </w:pPr>
            <w:r w:rsidRPr="00DD6E49">
              <w:t>4</w:t>
            </w:r>
          </w:p>
        </w:tc>
        <w:tc>
          <w:tcPr>
            <w:tcW w:w="784" w:type="dxa"/>
            <w:tcBorders>
              <w:top w:val="single" w:sz="4" w:space="0" w:color="auto"/>
              <w:bottom w:val="single" w:sz="4" w:space="0" w:color="auto"/>
            </w:tcBorders>
            <w:vAlign w:val="center"/>
          </w:tcPr>
          <w:p w:rsidR="00DD6E49" w:rsidRPr="00DD6E49" w:rsidRDefault="00DD6E49">
            <w:pPr>
              <w:pStyle w:val="ConsPlusNormal"/>
              <w:jc w:val="center"/>
            </w:pPr>
            <w:r w:rsidRPr="00DD6E49">
              <w:t>5</w:t>
            </w:r>
          </w:p>
        </w:tc>
        <w:tc>
          <w:tcPr>
            <w:tcW w:w="784" w:type="dxa"/>
            <w:tcBorders>
              <w:top w:val="single" w:sz="4" w:space="0" w:color="auto"/>
              <w:bottom w:val="single" w:sz="4" w:space="0" w:color="auto"/>
            </w:tcBorders>
            <w:vAlign w:val="center"/>
          </w:tcPr>
          <w:p w:rsidR="00DD6E49" w:rsidRPr="00DD6E49" w:rsidRDefault="00DD6E49">
            <w:pPr>
              <w:pStyle w:val="ConsPlusNormal"/>
              <w:jc w:val="center"/>
            </w:pPr>
            <w:r w:rsidRPr="00DD6E49">
              <w:t>6</w:t>
            </w:r>
          </w:p>
        </w:tc>
        <w:tc>
          <w:tcPr>
            <w:tcW w:w="784" w:type="dxa"/>
            <w:tcBorders>
              <w:top w:val="single" w:sz="4" w:space="0" w:color="auto"/>
              <w:bottom w:val="single" w:sz="4" w:space="0" w:color="auto"/>
            </w:tcBorders>
            <w:vAlign w:val="center"/>
          </w:tcPr>
          <w:p w:rsidR="00DD6E49" w:rsidRPr="00DD6E49" w:rsidRDefault="00DD6E49">
            <w:pPr>
              <w:pStyle w:val="ConsPlusNormal"/>
              <w:jc w:val="center"/>
            </w:pPr>
            <w:r w:rsidRPr="00DD6E49">
              <w:t>7</w:t>
            </w:r>
          </w:p>
        </w:tc>
        <w:tc>
          <w:tcPr>
            <w:tcW w:w="784" w:type="dxa"/>
            <w:tcBorders>
              <w:top w:val="single" w:sz="4" w:space="0" w:color="auto"/>
              <w:bottom w:val="single" w:sz="4" w:space="0" w:color="auto"/>
            </w:tcBorders>
            <w:vAlign w:val="center"/>
          </w:tcPr>
          <w:p w:rsidR="00DD6E49" w:rsidRPr="00DD6E49" w:rsidRDefault="00DD6E49">
            <w:pPr>
              <w:pStyle w:val="ConsPlusNormal"/>
              <w:jc w:val="center"/>
            </w:pPr>
            <w:r w:rsidRPr="00DD6E49">
              <w:t>8</w:t>
            </w:r>
          </w:p>
        </w:tc>
        <w:tc>
          <w:tcPr>
            <w:tcW w:w="784" w:type="dxa"/>
            <w:tcBorders>
              <w:top w:val="single" w:sz="4" w:space="0" w:color="auto"/>
              <w:bottom w:val="single" w:sz="4" w:space="0" w:color="auto"/>
            </w:tcBorders>
            <w:vAlign w:val="center"/>
          </w:tcPr>
          <w:p w:rsidR="00DD6E49" w:rsidRPr="00DD6E49" w:rsidRDefault="00DD6E49">
            <w:pPr>
              <w:pStyle w:val="ConsPlusNormal"/>
              <w:jc w:val="center"/>
            </w:pPr>
            <w:r w:rsidRPr="00DD6E49">
              <w:t>9</w:t>
            </w:r>
          </w:p>
        </w:tc>
        <w:tc>
          <w:tcPr>
            <w:tcW w:w="784" w:type="dxa"/>
            <w:tcBorders>
              <w:top w:val="single" w:sz="4" w:space="0" w:color="auto"/>
              <w:bottom w:val="single" w:sz="4" w:space="0" w:color="auto"/>
            </w:tcBorders>
            <w:vAlign w:val="center"/>
          </w:tcPr>
          <w:p w:rsidR="00DD6E49" w:rsidRPr="00DD6E49" w:rsidRDefault="00DD6E49">
            <w:pPr>
              <w:pStyle w:val="ConsPlusNormal"/>
              <w:jc w:val="center"/>
            </w:pPr>
            <w:r w:rsidRPr="00DD6E49">
              <w:t>10</w:t>
            </w:r>
          </w:p>
        </w:tc>
      </w:tr>
      <w:tr w:rsidR="00DD6E49" w:rsidRPr="00DD6E49">
        <w:tblPrEx>
          <w:tblBorders>
            <w:left w:val="none" w:sz="0" w:space="0" w:color="auto"/>
            <w:right w:val="none" w:sz="0" w:space="0" w:color="auto"/>
            <w:insideV w:val="none" w:sz="0" w:space="0" w:color="auto"/>
          </w:tblBorders>
        </w:tblPrEx>
        <w:tc>
          <w:tcPr>
            <w:tcW w:w="484" w:type="dxa"/>
            <w:vMerge w:val="restart"/>
            <w:tcBorders>
              <w:top w:val="single" w:sz="4" w:space="0" w:color="auto"/>
              <w:left w:val="nil"/>
              <w:bottom w:val="nil"/>
              <w:right w:val="nil"/>
            </w:tcBorders>
          </w:tcPr>
          <w:p w:rsidR="00DD6E49" w:rsidRPr="00DD6E49" w:rsidRDefault="00DD6E49">
            <w:pPr>
              <w:pStyle w:val="ConsPlusNormal"/>
            </w:pPr>
          </w:p>
        </w:tc>
        <w:tc>
          <w:tcPr>
            <w:tcW w:w="2239" w:type="dxa"/>
            <w:vMerge w:val="restart"/>
            <w:tcBorders>
              <w:top w:val="single" w:sz="4" w:space="0" w:color="auto"/>
              <w:left w:val="nil"/>
              <w:bottom w:val="nil"/>
              <w:right w:val="nil"/>
            </w:tcBorders>
          </w:tcPr>
          <w:p w:rsidR="00DD6E49" w:rsidRPr="00DD6E49" w:rsidRDefault="00DD6E49">
            <w:pPr>
              <w:pStyle w:val="ConsPlusNormal"/>
            </w:pPr>
          </w:p>
        </w:tc>
        <w:tc>
          <w:tcPr>
            <w:tcW w:w="1789" w:type="dxa"/>
            <w:tcBorders>
              <w:top w:val="single" w:sz="4" w:space="0" w:color="auto"/>
              <w:left w:val="nil"/>
              <w:bottom w:val="nil"/>
              <w:right w:val="nil"/>
            </w:tcBorders>
          </w:tcPr>
          <w:p w:rsidR="00DD6E49" w:rsidRPr="00DD6E49" w:rsidRDefault="00DD6E49">
            <w:pPr>
              <w:pStyle w:val="ConsPlusNormal"/>
              <w:jc w:val="both"/>
            </w:pPr>
            <w:r w:rsidRPr="00DD6E49">
              <w:t>Всего</w:t>
            </w:r>
          </w:p>
        </w:tc>
        <w:tc>
          <w:tcPr>
            <w:tcW w:w="784" w:type="dxa"/>
            <w:tcBorders>
              <w:top w:val="single" w:sz="4" w:space="0" w:color="auto"/>
              <w:left w:val="nil"/>
              <w:bottom w:val="nil"/>
              <w:right w:val="nil"/>
            </w:tcBorders>
          </w:tcPr>
          <w:p w:rsidR="00DD6E49" w:rsidRPr="00DD6E49" w:rsidRDefault="00DD6E49">
            <w:pPr>
              <w:pStyle w:val="ConsPlusNormal"/>
              <w:jc w:val="center"/>
            </w:pPr>
            <w:r w:rsidRPr="00DD6E49">
              <w:t>41,400</w:t>
            </w:r>
          </w:p>
        </w:tc>
        <w:tc>
          <w:tcPr>
            <w:tcW w:w="784" w:type="dxa"/>
            <w:tcBorders>
              <w:top w:val="single" w:sz="4" w:space="0" w:color="auto"/>
              <w:left w:val="nil"/>
              <w:bottom w:val="nil"/>
              <w:right w:val="nil"/>
            </w:tcBorders>
          </w:tcPr>
          <w:p w:rsidR="00DD6E49" w:rsidRPr="00DD6E49" w:rsidRDefault="00DD6E49">
            <w:pPr>
              <w:pStyle w:val="ConsPlusNormal"/>
              <w:jc w:val="center"/>
            </w:pPr>
            <w:r w:rsidRPr="00DD6E49">
              <w:t>57,830</w:t>
            </w:r>
          </w:p>
        </w:tc>
        <w:tc>
          <w:tcPr>
            <w:tcW w:w="784" w:type="dxa"/>
            <w:tcBorders>
              <w:top w:val="single" w:sz="4" w:space="0" w:color="auto"/>
              <w:left w:val="nil"/>
              <w:bottom w:val="nil"/>
              <w:right w:val="nil"/>
            </w:tcBorders>
          </w:tcPr>
          <w:p w:rsidR="00DD6E49" w:rsidRPr="00DD6E49" w:rsidRDefault="00DD6E49">
            <w:pPr>
              <w:pStyle w:val="ConsPlusNormal"/>
              <w:jc w:val="center"/>
            </w:pPr>
            <w:r w:rsidRPr="00DD6E49">
              <w:t>17,768</w:t>
            </w:r>
          </w:p>
        </w:tc>
        <w:tc>
          <w:tcPr>
            <w:tcW w:w="784" w:type="dxa"/>
            <w:tcBorders>
              <w:top w:val="single" w:sz="4" w:space="0" w:color="auto"/>
              <w:left w:val="nil"/>
              <w:bottom w:val="nil"/>
              <w:right w:val="nil"/>
            </w:tcBorders>
          </w:tcPr>
          <w:p w:rsidR="00DD6E49" w:rsidRPr="00DD6E49" w:rsidRDefault="00DD6E49">
            <w:pPr>
              <w:pStyle w:val="ConsPlusNormal"/>
              <w:jc w:val="center"/>
            </w:pPr>
            <w:r w:rsidRPr="00DD6E49">
              <w:t>15,270</w:t>
            </w:r>
          </w:p>
        </w:tc>
        <w:tc>
          <w:tcPr>
            <w:tcW w:w="784" w:type="dxa"/>
            <w:tcBorders>
              <w:top w:val="single" w:sz="4" w:space="0" w:color="auto"/>
              <w:left w:val="nil"/>
              <w:bottom w:val="nil"/>
              <w:right w:val="nil"/>
            </w:tcBorders>
          </w:tcPr>
          <w:p w:rsidR="00DD6E49" w:rsidRPr="00DD6E49" w:rsidRDefault="00DD6E49">
            <w:pPr>
              <w:pStyle w:val="ConsPlusNormal"/>
              <w:jc w:val="center"/>
            </w:pPr>
            <w:r w:rsidRPr="00DD6E49">
              <w:t>76,858</w:t>
            </w:r>
          </w:p>
        </w:tc>
        <w:tc>
          <w:tcPr>
            <w:tcW w:w="784" w:type="dxa"/>
            <w:tcBorders>
              <w:top w:val="single" w:sz="4" w:space="0" w:color="auto"/>
              <w:left w:val="nil"/>
              <w:bottom w:val="nil"/>
              <w:right w:val="nil"/>
            </w:tcBorders>
          </w:tcPr>
          <w:p w:rsidR="00DD6E49" w:rsidRPr="00DD6E49" w:rsidRDefault="00DD6E49">
            <w:pPr>
              <w:pStyle w:val="ConsPlusNormal"/>
              <w:jc w:val="center"/>
            </w:pPr>
            <w:r w:rsidRPr="00DD6E49">
              <w:t>24,441</w:t>
            </w:r>
          </w:p>
        </w:tc>
        <w:tc>
          <w:tcPr>
            <w:tcW w:w="784" w:type="dxa"/>
            <w:tcBorders>
              <w:top w:val="single" w:sz="4" w:space="0" w:color="auto"/>
              <w:left w:val="nil"/>
              <w:bottom w:val="nil"/>
              <w:right w:val="nil"/>
            </w:tcBorders>
          </w:tcPr>
          <w:p w:rsidR="00DD6E49" w:rsidRPr="00DD6E49" w:rsidRDefault="00DD6E49">
            <w:pPr>
              <w:pStyle w:val="ConsPlusNormal"/>
              <w:jc w:val="center"/>
            </w:pPr>
            <w:r w:rsidRPr="00DD6E49">
              <w:t>24,710</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vMerge/>
            <w:tcBorders>
              <w:top w:val="single" w:sz="4" w:space="0" w:color="auto"/>
              <w:left w:val="nil"/>
              <w:bottom w:val="nil"/>
              <w:right w:val="nil"/>
            </w:tcBorders>
          </w:tcPr>
          <w:p w:rsidR="00DD6E49" w:rsidRPr="00DD6E49" w:rsidRDefault="00DD6E49"/>
        </w:tc>
        <w:tc>
          <w:tcPr>
            <w:tcW w:w="2239" w:type="dxa"/>
            <w:vMerge/>
            <w:tcBorders>
              <w:top w:val="single" w:sz="4" w:space="0" w:color="auto"/>
              <w:left w:val="nil"/>
              <w:bottom w:val="nil"/>
              <w:right w:val="nil"/>
            </w:tcBorders>
          </w:tcPr>
          <w:p w:rsidR="00DD6E49" w:rsidRPr="00DD6E49" w:rsidRDefault="00DD6E49"/>
        </w:tc>
        <w:tc>
          <w:tcPr>
            <w:tcW w:w="1789" w:type="dxa"/>
            <w:tcBorders>
              <w:top w:val="nil"/>
              <w:left w:val="nil"/>
              <w:bottom w:val="nil"/>
              <w:right w:val="nil"/>
            </w:tcBorders>
          </w:tcPr>
          <w:p w:rsidR="00DD6E49" w:rsidRPr="00DD6E49" w:rsidRDefault="00DD6E49">
            <w:pPr>
              <w:pStyle w:val="ConsPlusNormal"/>
            </w:pPr>
            <w:r w:rsidRPr="00DD6E49">
              <w:t>Главное управление по вопросам местного самоуправления Губернатора и Правительства края</w:t>
            </w:r>
          </w:p>
        </w:tc>
        <w:tc>
          <w:tcPr>
            <w:tcW w:w="784" w:type="dxa"/>
            <w:tcBorders>
              <w:top w:val="nil"/>
              <w:left w:val="nil"/>
              <w:bottom w:val="nil"/>
              <w:right w:val="nil"/>
            </w:tcBorders>
          </w:tcPr>
          <w:p w:rsidR="00DD6E49" w:rsidRPr="00DD6E49" w:rsidRDefault="00DD6E49">
            <w:pPr>
              <w:pStyle w:val="ConsPlusNormal"/>
              <w:jc w:val="center"/>
            </w:pPr>
            <w:r w:rsidRPr="00DD6E49">
              <w:t>3,400</w:t>
            </w:r>
          </w:p>
        </w:tc>
        <w:tc>
          <w:tcPr>
            <w:tcW w:w="784" w:type="dxa"/>
            <w:tcBorders>
              <w:top w:val="nil"/>
              <w:left w:val="nil"/>
              <w:bottom w:val="nil"/>
              <w:right w:val="nil"/>
            </w:tcBorders>
          </w:tcPr>
          <w:p w:rsidR="00DD6E49" w:rsidRPr="00DD6E49" w:rsidRDefault="00DD6E49">
            <w:pPr>
              <w:pStyle w:val="ConsPlusNormal"/>
              <w:jc w:val="center"/>
            </w:pPr>
            <w:r w:rsidRPr="00DD6E49">
              <w:t>2,500</w:t>
            </w:r>
          </w:p>
        </w:tc>
        <w:tc>
          <w:tcPr>
            <w:tcW w:w="784" w:type="dxa"/>
            <w:tcBorders>
              <w:top w:val="nil"/>
              <w:left w:val="nil"/>
              <w:bottom w:val="nil"/>
              <w:right w:val="nil"/>
            </w:tcBorders>
          </w:tcPr>
          <w:p w:rsidR="00DD6E49" w:rsidRPr="00DD6E49" w:rsidRDefault="00DD6E49">
            <w:pPr>
              <w:pStyle w:val="ConsPlusNormal"/>
              <w:jc w:val="center"/>
            </w:pPr>
            <w:r w:rsidRPr="00DD6E49">
              <w:t>4,735</w:t>
            </w:r>
          </w:p>
        </w:tc>
        <w:tc>
          <w:tcPr>
            <w:tcW w:w="784" w:type="dxa"/>
            <w:tcBorders>
              <w:top w:val="nil"/>
              <w:left w:val="nil"/>
              <w:bottom w:val="nil"/>
              <w:right w:val="nil"/>
            </w:tcBorders>
          </w:tcPr>
          <w:p w:rsidR="00DD6E49" w:rsidRPr="00DD6E49" w:rsidRDefault="00DD6E49">
            <w:pPr>
              <w:pStyle w:val="ConsPlusNormal"/>
              <w:jc w:val="center"/>
            </w:pPr>
            <w:r w:rsidRPr="00DD6E49">
              <w:t>4,735</w:t>
            </w:r>
          </w:p>
        </w:tc>
        <w:tc>
          <w:tcPr>
            <w:tcW w:w="784" w:type="dxa"/>
            <w:tcBorders>
              <w:top w:val="nil"/>
              <w:left w:val="nil"/>
              <w:bottom w:val="nil"/>
              <w:right w:val="nil"/>
            </w:tcBorders>
          </w:tcPr>
          <w:p w:rsidR="00DD6E49" w:rsidRPr="00DD6E49" w:rsidRDefault="00DD6E49">
            <w:pPr>
              <w:pStyle w:val="ConsPlusNormal"/>
              <w:jc w:val="center"/>
            </w:pPr>
            <w:r w:rsidRPr="00DD6E49">
              <w:t>4,800</w:t>
            </w:r>
          </w:p>
        </w:tc>
        <w:tc>
          <w:tcPr>
            <w:tcW w:w="784" w:type="dxa"/>
            <w:tcBorders>
              <w:top w:val="nil"/>
              <w:left w:val="nil"/>
              <w:bottom w:val="nil"/>
              <w:right w:val="nil"/>
            </w:tcBorders>
          </w:tcPr>
          <w:p w:rsidR="00DD6E49" w:rsidRPr="00DD6E49" w:rsidRDefault="00DD6E49">
            <w:pPr>
              <w:pStyle w:val="ConsPlusNormal"/>
              <w:jc w:val="center"/>
            </w:pPr>
            <w:r w:rsidRPr="00DD6E49">
              <w:t>4,800</w:t>
            </w:r>
          </w:p>
        </w:tc>
        <w:tc>
          <w:tcPr>
            <w:tcW w:w="784" w:type="dxa"/>
            <w:tcBorders>
              <w:top w:val="nil"/>
              <w:left w:val="nil"/>
              <w:bottom w:val="nil"/>
              <w:right w:val="nil"/>
            </w:tcBorders>
          </w:tcPr>
          <w:p w:rsidR="00DD6E49" w:rsidRPr="00DD6E49" w:rsidRDefault="00DD6E49">
            <w:pPr>
              <w:pStyle w:val="ConsPlusNormal"/>
              <w:jc w:val="center"/>
            </w:pPr>
            <w:r w:rsidRPr="00DD6E49">
              <w:t>4,800</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vMerge/>
            <w:tcBorders>
              <w:top w:val="single" w:sz="4" w:space="0" w:color="auto"/>
              <w:left w:val="nil"/>
              <w:bottom w:val="nil"/>
              <w:right w:val="nil"/>
            </w:tcBorders>
          </w:tcPr>
          <w:p w:rsidR="00DD6E49" w:rsidRPr="00DD6E49" w:rsidRDefault="00DD6E49"/>
        </w:tc>
        <w:tc>
          <w:tcPr>
            <w:tcW w:w="2239" w:type="dxa"/>
            <w:vMerge/>
            <w:tcBorders>
              <w:top w:val="single" w:sz="4" w:space="0" w:color="auto"/>
              <w:left w:val="nil"/>
              <w:bottom w:val="nil"/>
              <w:right w:val="nil"/>
            </w:tcBorders>
          </w:tcPr>
          <w:p w:rsidR="00DD6E49" w:rsidRPr="00DD6E49" w:rsidRDefault="00DD6E49"/>
        </w:tc>
        <w:tc>
          <w:tcPr>
            <w:tcW w:w="1789" w:type="dxa"/>
            <w:tcBorders>
              <w:top w:val="nil"/>
              <w:left w:val="nil"/>
              <w:bottom w:val="nil"/>
              <w:right w:val="nil"/>
            </w:tcBorders>
          </w:tcPr>
          <w:p w:rsidR="00DD6E49" w:rsidRPr="00DD6E49" w:rsidRDefault="00DD6E49">
            <w:pPr>
              <w:pStyle w:val="ConsPlusNormal"/>
            </w:pPr>
            <w:r w:rsidRPr="00DD6E49">
              <w:t xml:space="preserve">Министерство экономического развития </w:t>
            </w:r>
            <w:r w:rsidRPr="00DD6E49">
              <w:lastRenderedPageBreak/>
              <w:t>края</w:t>
            </w:r>
          </w:p>
        </w:tc>
        <w:tc>
          <w:tcPr>
            <w:tcW w:w="784" w:type="dxa"/>
            <w:tcBorders>
              <w:top w:val="nil"/>
              <w:left w:val="nil"/>
              <w:bottom w:val="nil"/>
              <w:right w:val="nil"/>
            </w:tcBorders>
          </w:tcPr>
          <w:p w:rsidR="00DD6E49" w:rsidRPr="00DD6E49" w:rsidRDefault="00DD6E49">
            <w:pPr>
              <w:pStyle w:val="ConsPlusNormal"/>
              <w:jc w:val="center"/>
            </w:pPr>
            <w:r w:rsidRPr="00DD6E49">
              <w:lastRenderedPageBreak/>
              <w:t>38,000</w:t>
            </w:r>
          </w:p>
        </w:tc>
        <w:tc>
          <w:tcPr>
            <w:tcW w:w="784" w:type="dxa"/>
            <w:tcBorders>
              <w:top w:val="nil"/>
              <w:left w:val="nil"/>
              <w:bottom w:val="nil"/>
              <w:right w:val="nil"/>
            </w:tcBorders>
          </w:tcPr>
          <w:p w:rsidR="00DD6E49" w:rsidRPr="00DD6E49" w:rsidRDefault="00DD6E49">
            <w:pPr>
              <w:pStyle w:val="ConsPlusNormal"/>
              <w:jc w:val="center"/>
            </w:pPr>
            <w:r w:rsidRPr="00DD6E49">
              <w:t>55,330</w:t>
            </w:r>
          </w:p>
        </w:tc>
        <w:tc>
          <w:tcPr>
            <w:tcW w:w="784" w:type="dxa"/>
            <w:tcBorders>
              <w:top w:val="nil"/>
              <w:left w:val="nil"/>
              <w:bottom w:val="nil"/>
              <w:right w:val="nil"/>
            </w:tcBorders>
          </w:tcPr>
          <w:p w:rsidR="00DD6E49" w:rsidRPr="00DD6E49" w:rsidRDefault="00DD6E49">
            <w:pPr>
              <w:pStyle w:val="ConsPlusNormal"/>
              <w:jc w:val="center"/>
            </w:pPr>
            <w:r w:rsidRPr="00DD6E49">
              <w:t>12,718</w:t>
            </w:r>
          </w:p>
        </w:tc>
        <w:tc>
          <w:tcPr>
            <w:tcW w:w="784" w:type="dxa"/>
            <w:tcBorders>
              <w:top w:val="nil"/>
              <w:left w:val="nil"/>
              <w:bottom w:val="nil"/>
              <w:right w:val="nil"/>
            </w:tcBorders>
          </w:tcPr>
          <w:p w:rsidR="00DD6E49" w:rsidRPr="00DD6E49" w:rsidRDefault="00DD6E49">
            <w:pPr>
              <w:pStyle w:val="ConsPlusNormal"/>
              <w:jc w:val="center"/>
            </w:pPr>
            <w:r w:rsidRPr="00DD6E49">
              <w:t>0,220</w:t>
            </w:r>
          </w:p>
        </w:tc>
        <w:tc>
          <w:tcPr>
            <w:tcW w:w="784" w:type="dxa"/>
            <w:tcBorders>
              <w:top w:val="nil"/>
              <w:left w:val="nil"/>
              <w:bottom w:val="nil"/>
              <w:right w:val="nil"/>
            </w:tcBorders>
          </w:tcPr>
          <w:p w:rsidR="00DD6E49" w:rsidRPr="00DD6E49" w:rsidRDefault="00DD6E49">
            <w:pPr>
              <w:pStyle w:val="ConsPlusNormal"/>
              <w:jc w:val="center"/>
            </w:pPr>
            <w:r w:rsidRPr="00DD6E49">
              <w:t>21,636</w:t>
            </w:r>
          </w:p>
        </w:tc>
        <w:tc>
          <w:tcPr>
            <w:tcW w:w="784" w:type="dxa"/>
            <w:tcBorders>
              <w:top w:val="nil"/>
              <w:left w:val="nil"/>
              <w:bottom w:val="nil"/>
              <w:right w:val="nil"/>
            </w:tcBorders>
          </w:tcPr>
          <w:p w:rsidR="00DD6E49" w:rsidRPr="00DD6E49" w:rsidRDefault="00DD6E49">
            <w:pPr>
              <w:pStyle w:val="ConsPlusNormal"/>
              <w:jc w:val="center"/>
            </w:pPr>
            <w:r w:rsidRPr="00DD6E49">
              <w:t>18,011</w:t>
            </w:r>
          </w:p>
        </w:tc>
        <w:tc>
          <w:tcPr>
            <w:tcW w:w="784" w:type="dxa"/>
            <w:tcBorders>
              <w:top w:val="nil"/>
              <w:left w:val="nil"/>
              <w:bottom w:val="nil"/>
              <w:right w:val="nil"/>
            </w:tcBorders>
          </w:tcPr>
          <w:p w:rsidR="00DD6E49" w:rsidRPr="00DD6E49" w:rsidRDefault="00DD6E49">
            <w:pPr>
              <w:pStyle w:val="ConsPlusNormal"/>
              <w:jc w:val="center"/>
            </w:pPr>
            <w:r w:rsidRPr="00DD6E49">
              <w:t>19,440</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tcBorders>
              <w:top w:val="nil"/>
              <w:left w:val="nil"/>
              <w:bottom w:val="nil"/>
              <w:right w:val="nil"/>
            </w:tcBorders>
          </w:tcPr>
          <w:p w:rsidR="00DD6E49" w:rsidRPr="00DD6E49" w:rsidRDefault="00DD6E49">
            <w:pPr>
              <w:pStyle w:val="ConsPlusNormal"/>
            </w:pPr>
          </w:p>
        </w:tc>
        <w:tc>
          <w:tcPr>
            <w:tcW w:w="2239" w:type="dxa"/>
            <w:tcBorders>
              <w:top w:val="nil"/>
              <w:left w:val="nil"/>
              <w:bottom w:val="nil"/>
              <w:right w:val="nil"/>
            </w:tcBorders>
          </w:tcPr>
          <w:p w:rsidR="00DD6E49" w:rsidRPr="00DD6E49" w:rsidRDefault="00DD6E49">
            <w:pPr>
              <w:pStyle w:val="ConsPlusNormal"/>
            </w:pPr>
          </w:p>
        </w:tc>
        <w:tc>
          <w:tcPr>
            <w:tcW w:w="1789" w:type="dxa"/>
            <w:tcBorders>
              <w:top w:val="nil"/>
              <w:left w:val="nil"/>
              <w:bottom w:val="nil"/>
              <w:right w:val="nil"/>
            </w:tcBorders>
          </w:tcPr>
          <w:p w:rsidR="00DD6E49" w:rsidRPr="00DD6E49" w:rsidRDefault="00DD6E49">
            <w:pPr>
              <w:pStyle w:val="ConsPlusNormal"/>
            </w:pPr>
            <w:r w:rsidRPr="00DD6E49">
              <w:t>Министерство внутренней политики и информации края</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0,315</w:t>
            </w:r>
          </w:p>
        </w:tc>
        <w:tc>
          <w:tcPr>
            <w:tcW w:w="784" w:type="dxa"/>
            <w:tcBorders>
              <w:top w:val="nil"/>
              <w:left w:val="nil"/>
              <w:bottom w:val="nil"/>
              <w:right w:val="nil"/>
            </w:tcBorders>
          </w:tcPr>
          <w:p w:rsidR="00DD6E49" w:rsidRPr="00DD6E49" w:rsidRDefault="00DD6E49">
            <w:pPr>
              <w:pStyle w:val="ConsPlusNormal"/>
              <w:jc w:val="center"/>
            </w:pPr>
            <w:r w:rsidRPr="00DD6E49">
              <w:t>10,315</w:t>
            </w:r>
          </w:p>
        </w:tc>
        <w:tc>
          <w:tcPr>
            <w:tcW w:w="784" w:type="dxa"/>
            <w:tcBorders>
              <w:top w:val="nil"/>
              <w:left w:val="nil"/>
              <w:bottom w:val="nil"/>
              <w:right w:val="nil"/>
            </w:tcBorders>
          </w:tcPr>
          <w:p w:rsidR="00DD6E49" w:rsidRPr="00DD6E49" w:rsidRDefault="00DD6E49">
            <w:pPr>
              <w:pStyle w:val="ConsPlusNormal"/>
              <w:jc w:val="center"/>
            </w:pPr>
            <w:r w:rsidRPr="00DD6E49">
              <w:t>50,422</w:t>
            </w:r>
          </w:p>
        </w:tc>
        <w:tc>
          <w:tcPr>
            <w:tcW w:w="784" w:type="dxa"/>
            <w:tcBorders>
              <w:top w:val="nil"/>
              <w:left w:val="nil"/>
              <w:bottom w:val="nil"/>
              <w:right w:val="nil"/>
            </w:tcBorders>
          </w:tcPr>
          <w:p w:rsidR="00DD6E49" w:rsidRPr="00DD6E49" w:rsidRDefault="00DD6E49">
            <w:pPr>
              <w:pStyle w:val="ConsPlusNormal"/>
              <w:jc w:val="center"/>
            </w:pPr>
            <w:r w:rsidRPr="00DD6E49">
              <w:t>1,630</w:t>
            </w:r>
          </w:p>
        </w:tc>
        <w:tc>
          <w:tcPr>
            <w:tcW w:w="784" w:type="dxa"/>
            <w:tcBorders>
              <w:top w:val="nil"/>
              <w:left w:val="nil"/>
              <w:bottom w:val="nil"/>
              <w:right w:val="nil"/>
            </w:tcBorders>
          </w:tcPr>
          <w:p w:rsidR="00DD6E49" w:rsidRPr="00DD6E49" w:rsidRDefault="00DD6E49">
            <w:pPr>
              <w:pStyle w:val="ConsPlusNormal"/>
              <w:jc w:val="center"/>
            </w:pPr>
            <w:r w:rsidRPr="00DD6E49">
              <w:t>0,470</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tcBorders>
              <w:top w:val="nil"/>
              <w:left w:val="nil"/>
              <w:bottom w:val="nil"/>
              <w:right w:val="nil"/>
            </w:tcBorders>
          </w:tcPr>
          <w:p w:rsidR="00DD6E49" w:rsidRPr="00DD6E49" w:rsidRDefault="00DD6E49">
            <w:pPr>
              <w:pStyle w:val="ConsPlusNormal"/>
              <w:jc w:val="center"/>
              <w:outlineLvl w:val="2"/>
            </w:pPr>
            <w:r w:rsidRPr="00DD6E49">
              <w:t>1.</w:t>
            </w:r>
          </w:p>
        </w:tc>
        <w:tc>
          <w:tcPr>
            <w:tcW w:w="2239" w:type="dxa"/>
            <w:tcBorders>
              <w:top w:val="nil"/>
              <w:left w:val="nil"/>
              <w:bottom w:val="nil"/>
              <w:right w:val="nil"/>
            </w:tcBorders>
          </w:tcPr>
          <w:p w:rsidR="00DD6E49" w:rsidRPr="00DD6E49" w:rsidRDefault="00DD6E49">
            <w:pPr>
              <w:pStyle w:val="ConsPlusNormal"/>
              <w:jc w:val="both"/>
            </w:pPr>
            <w:r w:rsidRPr="00DD6E49">
              <w:t>Стимулирование органов местного самоуправления к повышению эффективности деятельности</w:t>
            </w:r>
          </w:p>
        </w:tc>
        <w:tc>
          <w:tcPr>
            <w:tcW w:w="1789" w:type="dxa"/>
            <w:tcBorders>
              <w:top w:val="nil"/>
              <w:left w:val="nil"/>
              <w:bottom w:val="nil"/>
              <w:right w:val="nil"/>
            </w:tcBorders>
          </w:tcPr>
          <w:p w:rsidR="00DD6E49" w:rsidRPr="00DD6E49" w:rsidRDefault="00DD6E49">
            <w:pPr>
              <w:pStyle w:val="ConsPlusNormal"/>
            </w:pPr>
            <w:r w:rsidRPr="00DD6E49">
              <w:t>министерство экономического развития края</w:t>
            </w:r>
          </w:p>
        </w:tc>
        <w:tc>
          <w:tcPr>
            <w:tcW w:w="784" w:type="dxa"/>
            <w:tcBorders>
              <w:top w:val="nil"/>
              <w:left w:val="nil"/>
              <w:bottom w:val="nil"/>
              <w:right w:val="nil"/>
            </w:tcBorders>
          </w:tcPr>
          <w:p w:rsidR="00DD6E49" w:rsidRPr="00DD6E49" w:rsidRDefault="00DD6E49">
            <w:pPr>
              <w:pStyle w:val="ConsPlusNormal"/>
              <w:jc w:val="center"/>
            </w:pPr>
            <w:r w:rsidRPr="00DD6E49">
              <w:t>30,000</w:t>
            </w:r>
          </w:p>
        </w:tc>
        <w:tc>
          <w:tcPr>
            <w:tcW w:w="784" w:type="dxa"/>
            <w:tcBorders>
              <w:top w:val="nil"/>
              <w:left w:val="nil"/>
              <w:bottom w:val="nil"/>
              <w:right w:val="nil"/>
            </w:tcBorders>
          </w:tcPr>
          <w:p w:rsidR="00DD6E49" w:rsidRPr="00DD6E49" w:rsidRDefault="00DD6E49">
            <w:pPr>
              <w:pStyle w:val="ConsPlusNormal"/>
              <w:jc w:val="center"/>
            </w:pPr>
            <w:r w:rsidRPr="00DD6E49">
              <w:t>4,200</w:t>
            </w:r>
          </w:p>
        </w:tc>
        <w:tc>
          <w:tcPr>
            <w:tcW w:w="784" w:type="dxa"/>
            <w:tcBorders>
              <w:top w:val="nil"/>
              <w:left w:val="nil"/>
              <w:bottom w:val="nil"/>
              <w:right w:val="nil"/>
            </w:tcBorders>
          </w:tcPr>
          <w:p w:rsidR="00DD6E49" w:rsidRPr="00DD6E49" w:rsidRDefault="00DD6E49">
            <w:pPr>
              <w:pStyle w:val="ConsPlusNormal"/>
              <w:jc w:val="center"/>
            </w:pPr>
            <w:r w:rsidRPr="00DD6E49">
              <w:t>12,718</w:t>
            </w:r>
          </w:p>
        </w:tc>
        <w:tc>
          <w:tcPr>
            <w:tcW w:w="784" w:type="dxa"/>
            <w:tcBorders>
              <w:top w:val="nil"/>
              <w:left w:val="nil"/>
              <w:bottom w:val="nil"/>
              <w:right w:val="nil"/>
            </w:tcBorders>
          </w:tcPr>
          <w:p w:rsidR="00DD6E49" w:rsidRPr="00DD6E49" w:rsidRDefault="00DD6E49">
            <w:pPr>
              <w:pStyle w:val="ConsPlusNormal"/>
              <w:jc w:val="center"/>
            </w:pPr>
            <w:r w:rsidRPr="00DD6E49">
              <w:t>0,220</w:t>
            </w:r>
          </w:p>
        </w:tc>
        <w:tc>
          <w:tcPr>
            <w:tcW w:w="784" w:type="dxa"/>
            <w:tcBorders>
              <w:top w:val="nil"/>
              <w:left w:val="nil"/>
              <w:bottom w:val="nil"/>
              <w:right w:val="nil"/>
            </w:tcBorders>
          </w:tcPr>
          <w:p w:rsidR="00DD6E49" w:rsidRPr="00DD6E49" w:rsidRDefault="00DD6E49">
            <w:pPr>
              <w:pStyle w:val="ConsPlusNormal"/>
              <w:jc w:val="center"/>
            </w:pPr>
            <w:r w:rsidRPr="00DD6E49">
              <w:t>21,636</w:t>
            </w:r>
          </w:p>
        </w:tc>
        <w:tc>
          <w:tcPr>
            <w:tcW w:w="784" w:type="dxa"/>
            <w:tcBorders>
              <w:top w:val="nil"/>
              <w:left w:val="nil"/>
              <w:bottom w:val="nil"/>
              <w:right w:val="nil"/>
            </w:tcBorders>
          </w:tcPr>
          <w:p w:rsidR="00DD6E49" w:rsidRPr="00DD6E49" w:rsidRDefault="00DD6E49">
            <w:pPr>
              <w:pStyle w:val="ConsPlusNormal"/>
              <w:jc w:val="center"/>
            </w:pPr>
            <w:r w:rsidRPr="00DD6E49">
              <w:t>18,011</w:t>
            </w:r>
          </w:p>
        </w:tc>
        <w:tc>
          <w:tcPr>
            <w:tcW w:w="784" w:type="dxa"/>
            <w:tcBorders>
              <w:top w:val="nil"/>
              <w:left w:val="nil"/>
              <w:bottom w:val="nil"/>
              <w:right w:val="nil"/>
            </w:tcBorders>
          </w:tcPr>
          <w:p w:rsidR="00DD6E49" w:rsidRPr="00DD6E49" w:rsidRDefault="00DD6E49">
            <w:pPr>
              <w:pStyle w:val="ConsPlusNormal"/>
              <w:jc w:val="center"/>
            </w:pPr>
            <w:r w:rsidRPr="00DD6E49">
              <w:t>19,440</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tcBorders>
              <w:top w:val="nil"/>
              <w:left w:val="nil"/>
              <w:bottom w:val="nil"/>
              <w:right w:val="nil"/>
            </w:tcBorders>
          </w:tcPr>
          <w:p w:rsidR="00DD6E49" w:rsidRPr="00DD6E49" w:rsidRDefault="00DD6E49">
            <w:pPr>
              <w:pStyle w:val="ConsPlusNormal"/>
              <w:jc w:val="center"/>
            </w:pPr>
            <w:r w:rsidRPr="00DD6E49">
              <w:t>1.1.</w:t>
            </w:r>
          </w:p>
        </w:tc>
        <w:tc>
          <w:tcPr>
            <w:tcW w:w="2239" w:type="dxa"/>
            <w:tcBorders>
              <w:top w:val="nil"/>
              <w:left w:val="nil"/>
              <w:bottom w:val="nil"/>
              <w:right w:val="nil"/>
            </w:tcBorders>
          </w:tcPr>
          <w:p w:rsidR="00DD6E49" w:rsidRPr="00DD6E49" w:rsidRDefault="00DD6E49">
            <w:pPr>
              <w:pStyle w:val="ConsPlusNormal"/>
              <w:jc w:val="both"/>
            </w:pPr>
            <w:r w:rsidRPr="00DD6E49">
              <w:t>Стимулирование ОМСУ путем предоставления грантов городским округам и муниципальным районам края:</w:t>
            </w:r>
          </w:p>
        </w:tc>
        <w:tc>
          <w:tcPr>
            <w:tcW w:w="1789" w:type="dxa"/>
            <w:tcBorders>
              <w:top w:val="nil"/>
              <w:left w:val="nil"/>
              <w:bottom w:val="nil"/>
              <w:right w:val="nil"/>
            </w:tcBorders>
          </w:tcPr>
          <w:p w:rsidR="00DD6E49" w:rsidRPr="00DD6E49" w:rsidRDefault="00DD6E49">
            <w:pPr>
              <w:pStyle w:val="ConsPlusNormal"/>
              <w:jc w:val="center"/>
            </w:pPr>
            <w:r w:rsidRPr="00DD6E49">
              <w:t>- " -</w:t>
            </w:r>
          </w:p>
        </w:tc>
        <w:tc>
          <w:tcPr>
            <w:tcW w:w="784" w:type="dxa"/>
            <w:tcBorders>
              <w:top w:val="nil"/>
              <w:left w:val="nil"/>
              <w:bottom w:val="nil"/>
              <w:right w:val="nil"/>
            </w:tcBorders>
          </w:tcPr>
          <w:p w:rsidR="00DD6E49" w:rsidRPr="00DD6E49" w:rsidRDefault="00DD6E49">
            <w:pPr>
              <w:pStyle w:val="ConsPlusNormal"/>
              <w:jc w:val="center"/>
            </w:pPr>
            <w:r w:rsidRPr="00DD6E49">
              <w:t>30,000</w:t>
            </w:r>
          </w:p>
        </w:tc>
        <w:tc>
          <w:tcPr>
            <w:tcW w:w="784" w:type="dxa"/>
            <w:tcBorders>
              <w:top w:val="nil"/>
              <w:left w:val="nil"/>
              <w:bottom w:val="nil"/>
              <w:right w:val="nil"/>
            </w:tcBorders>
          </w:tcPr>
          <w:p w:rsidR="00DD6E49" w:rsidRPr="00DD6E49" w:rsidRDefault="00DD6E49">
            <w:pPr>
              <w:pStyle w:val="ConsPlusNormal"/>
              <w:jc w:val="center"/>
            </w:pPr>
            <w:r w:rsidRPr="00DD6E49">
              <w:t>4,000</w:t>
            </w:r>
          </w:p>
        </w:tc>
        <w:tc>
          <w:tcPr>
            <w:tcW w:w="784" w:type="dxa"/>
            <w:tcBorders>
              <w:top w:val="nil"/>
              <w:left w:val="nil"/>
              <w:bottom w:val="nil"/>
              <w:right w:val="nil"/>
            </w:tcBorders>
          </w:tcPr>
          <w:p w:rsidR="00DD6E49" w:rsidRPr="00DD6E49" w:rsidRDefault="00DD6E49">
            <w:pPr>
              <w:pStyle w:val="ConsPlusNormal"/>
              <w:jc w:val="center"/>
            </w:pPr>
            <w:r w:rsidRPr="00DD6E49">
              <w:t>12,498</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21,396</w:t>
            </w:r>
          </w:p>
        </w:tc>
        <w:tc>
          <w:tcPr>
            <w:tcW w:w="784" w:type="dxa"/>
            <w:tcBorders>
              <w:top w:val="nil"/>
              <w:left w:val="nil"/>
              <w:bottom w:val="nil"/>
              <w:right w:val="nil"/>
            </w:tcBorders>
          </w:tcPr>
          <w:p w:rsidR="00DD6E49" w:rsidRPr="00DD6E49" w:rsidRDefault="00DD6E49">
            <w:pPr>
              <w:pStyle w:val="ConsPlusNormal"/>
              <w:jc w:val="center"/>
            </w:pPr>
            <w:r w:rsidRPr="00DD6E49">
              <w:t>17,771</w:t>
            </w:r>
          </w:p>
        </w:tc>
        <w:tc>
          <w:tcPr>
            <w:tcW w:w="784" w:type="dxa"/>
            <w:tcBorders>
              <w:top w:val="nil"/>
              <w:left w:val="nil"/>
              <w:bottom w:val="nil"/>
              <w:right w:val="nil"/>
            </w:tcBorders>
          </w:tcPr>
          <w:p w:rsidR="00DD6E49" w:rsidRPr="00DD6E49" w:rsidRDefault="00DD6E49">
            <w:pPr>
              <w:pStyle w:val="ConsPlusNormal"/>
              <w:jc w:val="center"/>
            </w:pPr>
            <w:r w:rsidRPr="00DD6E49">
              <w:t>19,200</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tcBorders>
              <w:top w:val="nil"/>
              <w:left w:val="nil"/>
              <w:bottom w:val="nil"/>
              <w:right w:val="nil"/>
            </w:tcBorders>
          </w:tcPr>
          <w:p w:rsidR="00DD6E49" w:rsidRPr="00DD6E49" w:rsidRDefault="00DD6E49">
            <w:pPr>
              <w:pStyle w:val="ConsPlusNormal"/>
            </w:pPr>
          </w:p>
        </w:tc>
        <w:tc>
          <w:tcPr>
            <w:tcW w:w="2239" w:type="dxa"/>
            <w:tcBorders>
              <w:top w:val="nil"/>
              <w:left w:val="nil"/>
              <w:bottom w:val="nil"/>
              <w:right w:val="nil"/>
            </w:tcBorders>
          </w:tcPr>
          <w:p w:rsidR="00DD6E49" w:rsidRPr="00DD6E49" w:rsidRDefault="00DD6E49">
            <w:pPr>
              <w:pStyle w:val="ConsPlusNormal"/>
              <w:jc w:val="both"/>
            </w:pPr>
            <w:r w:rsidRPr="00DD6E49">
              <w:t xml:space="preserve">- в целях содействия достижению и (или) поощрения достижения </w:t>
            </w:r>
            <w:r w:rsidRPr="00DD6E49">
              <w:lastRenderedPageBreak/>
              <w:t>наилучших значений показателей эффективности деятельности органов местного самоуправления</w:t>
            </w:r>
          </w:p>
        </w:tc>
        <w:tc>
          <w:tcPr>
            <w:tcW w:w="1789" w:type="dxa"/>
            <w:tcBorders>
              <w:top w:val="nil"/>
              <w:left w:val="nil"/>
              <w:bottom w:val="nil"/>
              <w:right w:val="nil"/>
            </w:tcBorders>
          </w:tcPr>
          <w:p w:rsidR="00DD6E49" w:rsidRPr="00DD6E49" w:rsidRDefault="00DD6E49">
            <w:pPr>
              <w:pStyle w:val="ConsPlusNormal"/>
              <w:jc w:val="center"/>
            </w:pPr>
            <w:r w:rsidRPr="00DD6E49">
              <w:lastRenderedPageBreak/>
              <w:t>- " -</w:t>
            </w:r>
          </w:p>
        </w:tc>
        <w:tc>
          <w:tcPr>
            <w:tcW w:w="784" w:type="dxa"/>
            <w:tcBorders>
              <w:top w:val="nil"/>
              <w:left w:val="nil"/>
              <w:bottom w:val="nil"/>
              <w:right w:val="nil"/>
            </w:tcBorders>
          </w:tcPr>
          <w:p w:rsidR="00DD6E49" w:rsidRPr="00DD6E49" w:rsidRDefault="00DD6E49">
            <w:pPr>
              <w:pStyle w:val="ConsPlusNormal"/>
              <w:jc w:val="center"/>
            </w:pPr>
            <w:r w:rsidRPr="00DD6E49">
              <w:t>30,000</w:t>
            </w:r>
          </w:p>
        </w:tc>
        <w:tc>
          <w:tcPr>
            <w:tcW w:w="784" w:type="dxa"/>
            <w:tcBorders>
              <w:top w:val="nil"/>
              <w:left w:val="nil"/>
              <w:bottom w:val="nil"/>
              <w:right w:val="nil"/>
            </w:tcBorders>
          </w:tcPr>
          <w:p w:rsidR="00DD6E49" w:rsidRPr="00DD6E49" w:rsidRDefault="00DD6E49">
            <w:pPr>
              <w:pStyle w:val="ConsPlusNormal"/>
              <w:jc w:val="center"/>
            </w:pPr>
            <w:r w:rsidRPr="00DD6E49">
              <w:t>4,000</w:t>
            </w:r>
          </w:p>
        </w:tc>
        <w:tc>
          <w:tcPr>
            <w:tcW w:w="784" w:type="dxa"/>
            <w:tcBorders>
              <w:top w:val="nil"/>
              <w:left w:val="nil"/>
              <w:bottom w:val="nil"/>
              <w:right w:val="nil"/>
            </w:tcBorders>
          </w:tcPr>
          <w:p w:rsidR="00DD6E49" w:rsidRPr="00DD6E49" w:rsidRDefault="00DD6E49">
            <w:pPr>
              <w:pStyle w:val="ConsPlusNormal"/>
              <w:jc w:val="center"/>
            </w:pPr>
            <w:r w:rsidRPr="00DD6E49">
              <w:t>2,498</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11,396</w:t>
            </w:r>
          </w:p>
        </w:tc>
        <w:tc>
          <w:tcPr>
            <w:tcW w:w="784" w:type="dxa"/>
            <w:tcBorders>
              <w:top w:val="nil"/>
              <w:left w:val="nil"/>
              <w:bottom w:val="nil"/>
              <w:right w:val="nil"/>
            </w:tcBorders>
          </w:tcPr>
          <w:p w:rsidR="00DD6E49" w:rsidRPr="00DD6E49" w:rsidRDefault="00DD6E49">
            <w:pPr>
              <w:pStyle w:val="ConsPlusNormal"/>
              <w:jc w:val="center"/>
            </w:pPr>
            <w:r w:rsidRPr="00DD6E49">
              <w:t>7,771</w:t>
            </w:r>
          </w:p>
        </w:tc>
        <w:tc>
          <w:tcPr>
            <w:tcW w:w="784" w:type="dxa"/>
            <w:tcBorders>
              <w:top w:val="nil"/>
              <w:left w:val="nil"/>
              <w:bottom w:val="nil"/>
              <w:right w:val="nil"/>
            </w:tcBorders>
          </w:tcPr>
          <w:p w:rsidR="00DD6E49" w:rsidRPr="00DD6E49" w:rsidRDefault="00DD6E49">
            <w:pPr>
              <w:pStyle w:val="ConsPlusNormal"/>
              <w:jc w:val="center"/>
            </w:pPr>
            <w:r w:rsidRPr="00DD6E49">
              <w:t>9,200</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tcBorders>
              <w:top w:val="nil"/>
              <w:left w:val="nil"/>
              <w:bottom w:val="nil"/>
              <w:right w:val="nil"/>
            </w:tcBorders>
          </w:tcPr>
          <w:p w:rsidR="00DD6E49" w:rsidRPr="00DD6E49" w:rsidRDefault="00DD6E49">
            <w:pPr>
              <w:pStyle w:val="ConsPlusNormal"/>
            </w:pPr>
          </w:p>
        </w:tc>
        <w:tc>
          <w:tcPr>
            <w:tcW w:w="2239" w:type="dxa"/>
            <w:tcBorders>
              <w:top w:val="nil"/>
              <w:left w:val="nil"/>
              <w:bottom w:val="nil"/>
              <w:right w:val="nil"/>
            </w:tcBorders>
          </w:tcPr>
          <w:p w:rsidR="00DD6E49" w:rsidRPr="00DD6E49" w:rsidRDefault="00DD6E49">
            <w:pPr>
              <w:pStyle w:val="ConsPlusNormal"/>
              <w:jc w:val="both"/>
            </w:pPr>
            <w:r w:rsidRPr="00DD6E49">
              <w:t>- в целях поощрения к достижению показателей (индикаторов) выполнения задач органами местного самоуправления, соответствующих приоритетным направлениям деятельности Правительства края</w:t>
            </w:r>
          </w:p>
        </w:tc>
        <w:tc>
          <w:tcPr>
            <w:tcW w:w="1789" w:type="dxa"/>
            <w:tcBorders>
              <w:top w:val="nil"/>
              <w:left w:val="nil"/>
              <w:bottom w:val="nil"/>
              <w:right w:val="nil"/>
            </w:tcBorders>
          </w:tcPr>
          <w:p w:rsidR="00DD6E49" w:rsidRPr="00DD6E49" w:rsidRDefault="00DD6E49">
            <w:pPr>
              <w:pStyle w:val="ConsPlusNormal"/>
              <w:jc w:val="center"/>
            </w:pPr>
            <w:r w:rsidRPr="00DD6E49">
              <w:t>- " -</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10,000</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10,000</w:t>
            </w:r>
          </w:p>
        </w:tc>
        <w:tc>
          <w:tcPr>
            <w:tcW w:w="784" w:type="dxa"/>
            <w:tcBorders>
              <w:top w:val="nil"/>
              <w:left w:val="nil"/>
              <w:bottom w:val="nil"/>
              <w:right w:val="nil"/>
            </w:tcBorders>
          </w:tcPr>
          <w:p w:rsidR="00DD6E49" w:rsidRPr="00DD6E49" w:rsidRDefault="00DD6E49">
            <w:pPr>
              <w:pStyle w:val="ConsPlusNormal"/>
              <w:jc w:val="center"/>
            </w:pPr>
            <w:r w:rsidRPr="00DD6E49">
              <w:t>10,000</w:t>
            </w:r>
          </w:p>
        </w:tc>
        <w:tc>
          <w:tcPr>
            <w:tcW w:w="784" w:type="dxa"/>
            <w:tcBorders>
              <w:top w:val="nil"/>
              <w:left w:val="nil"/>
              <w:bottom w:val="nil"/>
              <w:right w:val="nil"/>
            </w:tcBorders>
          </w:tcPr>
          <w:p w:rsidR="00DD6E49" w:rsidRPr="00DD6E49" w:rsidRDefault="00DD6E49">
            <w:pPr>
              <w:pStyle w:val="ConsPlusNormal"/>
              <w:jc w:val="center"/>
            </w:pPr>
            <w:r w:rsidRPr="00DD6E49">
              <w:t>10,000</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tcBorders>
              <w:top w:val="nil"/>
              <w:left w:val="nil"/>
              <w:bottom w:val="nil"/>
              <w:right w:val="nil"/>
            </w:tcBorders>
          </w:tcPr>
          <w:p w:rsidR="00DD6E49" w:rsidRPr="00DD6E49" w:rsidRDefault="00DD6E49">
            <w:pPr>
              <w:pStyle w:val="ConsPlusNormal"/>
              <w:jc w:val="center"/>
            </w:pPr>
            <w:r w:rsidRPr="00DD6E49">
              <w:t>1.2.</w:t>
            </w:r>
          </w:p>
        </w:tc>
        <w:tc>
          <w:tcPr>
            <w:tcW w:w="2239" w:type="dxa"/>
            <w:tcBorders>
              <w:top w:val="nil"/>
              <w:left w:val="nil"/>
              <w:bottom w:val="nil"/>
              <w:right w:val="nil"/>
            </w:tcBorders>
          </w:tcPr>
          <w:p w:rsidR="00DD6E49" w:rsidRPr="00DD6E49" w:rsidRDefault="00DD6E49">
            <w:pPr>
              <w:pStyle w:val="ConsPlusNormal"/>
              <w:jc w:val="both"/>
            </w:pPr>
            <w:r w:rsidRPr="00DD6E49">
              <w:t xml:space="preserve">Проведение заседаний совета по вопросам экономического развития </w:t>
            </w:r>
            <w:r w:rsidRPr="00DD6E49">
              <w:lastRenderedPageBreak/>
              <w:t>муниципальных образований края при министерстве экономического развития края</w:t>
            </w:r>
          </w:p>
        </w:tc>
        <w:tc>
          <w:tcPr>
            <w:tcW w:w="1789" w:type="dxa"/>
            <w:tcBorders>
              <w:top w:val="nil"/>
              <w:left w:val="nil"/>
              <w:bottom w:val="nil"/>
              <w:right w:val="nil"/>
            </w:tcBorders>
          </w:tcPr>
          <w:p w:rsidR="00DD6E49" w:rsidRPr="00DD6E49" w:rsidRDefault="00DD6E49">
            <w:pPr>
              <w:pStyle w:val="ConsPlusNormal"/>
              <w:jc w:val="center"/>
            </w:pPr>
            <w:r w:rsidRPr="00DD6E49">
              <w:lastRenderedPageBreak/>
              <w:t>- " -</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0,200</w:t>
            </w:r>
          </w:p>
        </w:tc>
        <w:tc>
          <w:tcPr>
            <w:tcW w:w="784" w:type="dxa"/>
            <w:tcBorders>
              <w:top w:val="nil"/>
              <w:left w:val="nil"/>
              <w:bottom w:val="nil"/>
              <w:right w:val="nil"/>
            </w:tcBorders>
          </w:tcPr>
          <w:p w:rsidR="00DD6E49" w:rsidRPr="00DD6E49" w:rsidRDefault="00DD6E49">
            <w:pPr>
              <w:pStyle w:val="ConsPlusNormal"/>
              <w:jc w:val="center"/>
            </w:pPr>
            <w:r w:rsidRPr="00DD6E49">
              <w:t>0,220</w:t>
            </w:r>
          </w:p>
        </w:tc>
        <w:tc>
          <w:tcPr>
            <w:tcW w:w="784" w:type="dxa"/>
            <w:tcBorders>
              <w:top w:val="nil"/>
              <w:left w:val="nil"/>
              <w:bottom w:val="nil"/>
              <w:right w:val="nil"/>
            </w:tcBorders>
          </w:tcPr>
          <w:p w:rsidR="00DD6E49" w:rsidRPr="00DD6E49" w:rsidRDefault="00DD6E49">
            <w:pPr>
              <w:pStyle w:val="ConsPlusNormal"/>
              <w:jc w:val="center"/>
            </w:pPr>
            <w:r w:rsidRPr="00DD6E49">
              <w:t>0,220</w:t>
            </w:r>
          </w:p>
        </w:tc>
        <w:tc>
          <w:tcPr>
            <w:tcW w:w="784" w:type="dxa"/>
            <w:tcBorders>
              <w:top w:val="nil"/>
              <w:left w:val="nil"/>
              <w:bottom w:val="nil"/>
              <w:right w:val="nil"/>
            </w:tcBorders>
          </w:tcPr>
          <w:p w:rsidR="00DD6E49" w:rsidRPr="00DD6E49" w:rsidRDefault="00DD6E49">
            <w:pPr>
              <w:pStyle w:val="ConsPlusNormal"/>
              <w:jc w:val="center"/>
            </w:pPr>
            <w:r w:rsidRPr="00DD6E49">
              <w:t>0,240</w:t>
            </w:r>
          </w:p>
        </w:tc>
        <w:tc>
          <w:tcPr>
            <w:tcW w:w="784" w:type="dxa"/>
            <w:tcBorders>
              <w:top w:val="nil"/>
              <w:left w:val="nil"/>
              <w:bottom w:val="nil"/>
              <w:right w:val="nil"/>
            </w:tcBorders>
          </w:tcPr>
          <w:p w:rsidR="00DD6E49" w:rsidRPr="00DD6E49" w:rsidRDefault="00DD6E49">
            <w:pPr>
              <w:pStyle w:val="ConsPlusNormal"/>
              <w:jc w:val="center"/>
            </w:pPr>
            <w:r w:rsidRPr="00DD6E49">
              <w:t>0,240</w:t>
            </w:r>
          </w:p>
        </w:tc>
        <w:tc>
          <w:tcPr>
            <w:tcW w:w="784" w:type="dxa"/>
            <w:tcBorders>
              <w:top w:val="nil"/>
              <w:left w:val="nil"/>
              <w:bottom w:val="nil"/>
              <w:right w:val="nil"/>
            </w:tcBorders>
          </w:tcPr>
          <w:p w:rsidR="00DD6E49" w:rsidRPr="00DD6E49" w:rsidRDefault="00DD6E49">
            <w:pPr>
              <w:pStyle w:val="ConsPlusNormal"/>
              <w:jc w:val="center"/>
            </w:pPr>
            <w:r w:rsidRPr="00DD6E49">
              <w:t>0,240</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tcBorders>
              <w:top w:val="nil"/>
              <w:left w:val="nil"/>
              <w:bottom w:val="nil"/>
              <w:right w:val="nil"/>
            </w:tcBorders>
          </w:tcPr>
          <w:p w:rsidR="00DD6E49" w:rsidRPr="00DD6E49" w:rsidRDefault="00DD6E49">
            <w:pPr>
              <w:pStyle w:val="ConsPlusNormal"/>
              <w:jc w:val="center"/>
              <w:outlineLvl w:val="2"/>
            </w:pPr>
            <w:r w:rsidRPr="00DD6E49">
              <w:t>2.</w:t>
            </w:r>
          </w:p>
        </w:tc>
        <w:tc>
          <w:tcPr>
            <w:tcW w:w="2239" w:type="dxa"/>
            <w:tcBorders>
              <w:top w:val="nil"/>
              <w:left w:val="nil"/>
              <w:bottom w:val="nil"/>
              <w:right w:val="nil"/>
            </w:tcBorders>
          </w:tcPr>
          <w:p w:rsidR="00DD6E49" w:rsidRPr="00DD6E49" w:rsidRDefault="00DD6E49">
            <w:pPr>
              <w:pStyle w:val="ConsPlusNormal"/>
              <w:jc w:val="both"/>
            </w:pPr>
            <w:r w:rsidRPr="00DD6E49">
              <w:t>Развитие кадрового потенциала органов местного самоуправления</w:t>
            </w:r>
          </w:p>
        </w:tc>
        <w:tc>
          <w:tcPr>
            <w:tcW w:w="1789" w:type="dxa"/>
            <w:tcBorders>
              <w:top w:val="nil"/>
              <w:left w:val="nil"/>
              <w:bottom w:val="nil"/>
              <w:right w:val="nil"/>
            </w:tcBorders>
          </w:tcPr>
          <w:p w:rsidR="00DD6E49" w:rsidRPr="00DD6E49" w:rsidRDefault="00DD6E49">
            <w:pPr>
              <w:pStyle w:val="ConsPlusNormal"/>
            </w:pPr>
            <w:r w:rsidRPr="00DD6E49">
              <w:t>главное управление по вопросам местного самоуправления Губернатора и Правительства края</w:t>
            </w:r>
          </w:p>
        </w:tc>
        <w:tc>
          <w:tcPr>
            <w:tcW w:w="784" w:type="dxa"/>
            <w:tcBorders>
              <w:top w:val="nil"/>
              <w:left w:val="nil"/>
              <w:bottom w:val="nil"/>
              <w:right w:val="nil"/>
            </w:tcBorders>
          </w:tcPr>
          <w:p w:rsidR="00DD6E49" w:rsidRPr="00DD6E49" w:rsidRDefault="00DD6E49">
            <w:pPr>
              <w:pStyle w:val="ConsPlusNormal"/>
              <w:jc w:val="center"/>
            </w:pPr>
            <w:r w:rsidRPr="00DD6E49">
              <w:t>3,400</w:t>
            </w:r>
          </w:p>
        </w:tc>
        <w:tc>
          <w:tcPr>
            <w:tcW w:w="784" w:type="dxa"/>
            <w:tcBorders>
              <w:top w:val="nil"/>
              <w:left w:val="nil"/>
              <w:bottom w:val="nil"/>
              <w:right w:val="nil"/>
            </w:tcBorders>
          </w:tcPr>
          <w:p w:rsidR="00DD6E49" w:rsidRPr="00DD6E49" w:rsidRDefault="00DD6E49">
            <w:pPr>
              <w:pStyle w:val="ConsPlusNormal"/>
              <w:jc w:val="center"/>
            </w:pPr>
            <w:r w:rsidRPr="00DD6E49">
              <w:t>2,500</w:t>
            </w:r>
          </w:p>
        </w:tc>
        <w:tc>
          <w:tcPr>
            <w:tcW w:w="784" w:type="dxa"/>
            <w:tcBorders>
              <w:top w:val="nil"/>
              <w:left w:val="nil"/>
              <w:bottom w:val="nil"/>
              <w:right w:val="nil"/>
            </w:tcBorders>
          </w:tcPr>
          <w:p w:rsidR="00DD6E49" w:rsidRPr="00DD6E49" w:rsidRDefault="00DD6E49">
            <w:pPr>
              <w:pStyle w:val="ConsPlusNormal"/>
              <w:jc w:val="center"/>
            </w:pPr>
            <w:r w:rsidRPr="00DD6E49">
              <w:t>4,735</w:t>
            </w:r>
          </w:p>
        </w:tc>
        <w:tc>
          <w:tcPr>
            <w:tcW w:w="784" w:type="dxa"/>
            <w:tcBorders>
              <w:top w:val="nil"/>
              <w:left w:val="nil"/>
              <w:bottom w:val="nil"/>
              <w:right w:val="nil"/>
            </w:tcBorders>
          </w:tcPr>
          <w:p w:rsidR="00DD6E49" w:rsidRPr="00DD6E49" w:rsidRDefault="00DD6E49">
            <w:pPr>
              <w:pStyle w:val="ConsPlusNormal"/>
              <w:jc w:val="center"/>
            </w:pPr>
            <w:r w:rsidRPr="00DD6E49">
              <w:t>4,735</w:t>
            </w:r>
          </w:p>
        </w:tc>
        <w:tc>
          <w:tcPr>
            <w:tcW w:w="784" w:type="dxa"/>
            <w:tcBorders>
              <w:top w:val="nil"/>
              <w:left w:val="nil"/>
              <w:bottom w:val="nil"/>
              <w:right w:val="nil"/>
            </w:tcBorders>
          </w:tcPr>
          <w:p w:rsidR="00DD6E49" w:rsidRPr="00DD6E49" w:rsidRDefault="00DD6E49">
            <w:pPr>
              <w:pStyle w:val="ConsPlusNormal"/>
              <w:jc w:val="center"/>
            </w:pPr>
            <w:r w:rsidRPr="00DD6E49">
              <w:t>4,800</w:t>
            </w:r>
          </w:p>
        </w:tc>
        <w:tc>
          <w:tcPr>
            <w:tcW w:w="784" w:type="dxa"/>
            <w:tcBorders>
              <w:top w:val="nil"/>
              <w:left w:val="nil"/>
              <w:bottom w:val="nil"/>
              <w:right w:val="nil"/>
            </w:tcBorders>
          </w:tcPr>
          <w:p w:rsidR="00DD6E49" w:rsidRPr="00DD6E49" w:rsidRDefault="00DD6E49">
            <w:pPr>
              <w:pStyle w:val="ConsPlusNormal"/>
              <w:jc w:val="center"/>
            </w:pPr>
            <w:r w:rsidRPr="00DD6E49">
              <w:t>4,800</w:t>
            </w:r>
          </w:p>
        </w:tc>
        <w:tc>
          <w:tcPr>
            <w:tcW w:w="784" w:type="dxa"/>
            <w:tcBorders>
              <w:top w:val="nil"/>
              <w:left w:val="nil"/>
              <w:bottom w:val="nil"/>
              <w:right w:val="nil"/>
            </w:tcBorders>
          </w:tcPr>
          <w:p w:rsidR="00DD6E49" w:rsidRPr="00DD6E49" w:rsidRDefault="00DD6E49">
            <w:pPr>
              <w:pStyle w:val="ConsPlusNormal"/>
              <w:jc w:val="center"/>
            </w:pPr>
            <w:r w:rsidRPr="00DD6E49">
              <w:t>4,800</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tcBorders>
              <w:top w:val="nil"/>
              <w:left w:val="nil"/>
              <w:bottom w:val="nil"/>
              <w:right w:val="nil"/>
            </w:tcBorders>
          </w:tcPr>
          <w:p w:rsidR="00DD6E49" w:rsidRPr="00DD6E49" w:rsidRDefault="00DD6E49">
            <w:pPr>
              <w:pStyle w:val="ConsPlusNormal"/>
              <w:jc w:val="center"/>
            </w:pPr>
            <w:r w:rsidRPr="00DD6E49">
              <w:t>2.1.</w:t>
            </w:r>
          </w:p>
        </w:tc>
        <w:tc>
          <w:tcPr>
            <w:tcW w:w="2239" w:type="dxa"/>
            <w:tcBorders>
              <w:top w:val="nil"/>
              <w:left w:val="nil"/>
              <w:bottom w:val="nil"/>
              <w:right w:val="nil"/>
            </w:tcBorders>
          </w:tcPr>
          <w:p w:rsidR="00DD6E49" w:rsidRPr="00DD6E49" w:rsidRDefault="00DD6E49">
            <w:pPr>
              <w:pStyle w:val="ConsPlusNormal"/>
              <w:jc w:val="both"/>
            </w:pPr>
            <w:r w:rsidRPr="00DD6E49">
              <w:t xml:space="preserve">Предоставление субсидий бюджетам муниципальных образований на софинансирование расходных обязательств муниципальных образований по организации </w:t>
            </w:r>
            <w:r w:rsidRPr="00DD6E49">
              <w:lastRenderedPageBreak/>
              <w:t>дополнительного профессионального образования лиц, замещающих выборные муниципальные должности, муниципальных служащих при условии наличия в органе местного самоуправления программы, предусматривающей такие мероприятия и бюджетные ассигнования на их реализацию</w:t>
            </w:r>
          </w:p>
        </w:tc>
        <w:tc>
          <w:tcPr>
            <w:tcW w:w="1789" w:type="dxa"/>
            <w:tcBorders>
              <w:top w:val="nil"/>
              <w:left w:val="nil"/>
              <w:bottom w:val="nil"/>
              <w:right w:val="nil"/>
            </w:tcBorders>
          </w:tcPr>
          <w:p w:rsidR="00DD6E49" w:rsidRPr="00DD6E49" w:rsidRDefault="00DD6E49">
            <w:pPr>
              <w:pStyle w:val="ConsPlusNormal"/>
              <w:jc w:val="center"/>
            </w:pPr>
            <w:r w:rsidRPr="00DD6E49">
              <w:lastRenderedPageBreak/>
              <w:t>- " -</w:t>
            </w:r>
          </w:p>
        </w:tc>
        <w:tc>
          <w:tcPr>
            <w:tcW w:w="784" w:type="dxa"/>
            <w:tcBorders>
              <w:top w:val="nil"/>
              <w:left w:val="nil"/>
              <w:bottom w:val="nil"/>
              <w:right w:val="nil"/>
            </w:tcBorders>
          </w:tcPr>
          <w:p w:rsidR="00DD6E49" w:rsidRPr="00DD6E49" w:rsidRDefault="00DD6E49">
            <w:pPr>
              <w:pStyle w:val="ConsPlusNormal"/>
              <w:jc w:val="center"/>
            </w:pPr>
            <w:r w:rsidRPr="00DD6E49">
              <w:t>2,800</w:t>
            </w:r>
          </w:p>
        </w:tc>
        <w:tc>
          <w:tcPr>
            <w:tcW w:w="784" w:type="dxa"/>
            <w:tcBorders>
              <w:top w:val="nil"/>
              <w:left w:val="nil"/>
              <w:bottom w:val="nil"/>
              <w:right w:val="nil"/>
            </w:tcBorders>
          </w:tcPr>
          <w:p w:rsidR="00DD6E49" w:rsidRPr="00DD6E49" w:rsidRDefault="00DD6E49">
            <w:pPr>
              <w:pStyle w:val="ConsPlusNormal"/>
              <w:jc w:val="center"/>
            </w:pPr>
            <w:r w:rsidRPr="00DD6E49">
              <w:t>2,240</w:t>
            </w:r>
          </w:p>
        </w:tc>
        <w:tc>
          <w:tcPr>
            <w:tcW w:w="784" w:type="dxa"/>
            <w:tcBorders>
              <w:top w:val="nil"/>
              <w:left w:val="nil"/>
              <w:bottom w:val="nil"/>
              <w:right w:val="nil"/>
            </w:tcBorders>
          </w:tcPr>
          <w:p w:rsidR="00DD6E49" w:rsidRPr="00DD6E49" w:rsidRDefault="00DD6E49">
            <w:pPr>
              <w:pStyle w:val="ConsPlusNormal"/>
              <w:jc w:val="center"/>
            </w:pPr>
            <w:r w:rsidRPr="00DD6E49">
              <w:t>4,500</w:t>
            </w:r>
          </w:p>
        </w:tc>
        <w:tc>
          <w:tcPr>
            <w:tcW w:w="784" w:type="dxa"/>
            <w:tcBorders>
              <w:top w:val="nil"/>
              <w:left w:val="nil"/>
              <w:bottom w:val="nil"/>
              <w:right w:val="nil"/>
            </w:tcBorders>
          </w:tcPr>
          <w:p w:rsidR="00DD6E49" w:rsidRPr="00DD6E49" w:rsidRDefault="00DD6E49">
            <w:pPr>
              <w:pStyle w:val="ConsPlusNormal"/>
              <w:jc w:val="center"/>
            </w:pPr>
            <w:r w:rsidRPr="00DD6E49">
              <w:t>4,485</w:t>
            </w:r>
          </w:p>
        </w:tc>
        <w:tc>
          <w:tcPr>
            <w:tcW w:w="784" w:type="dxa"/>
            <w:tcBorders>
              <w:top w:val="nil"/>
              <w:left w:val="nil"/>
              <w:bottom w:val="nil"/>
              <w:right w:val="nil"/>
            </w:tcBorders>
          </w:tcPr>
          <w:p w:rsidR="00DD6E49" w:rsidRPr="00DD6E49" w:rsidRDefault="00DD6E49">
            <w:pPr>
              <w:pStyle w:val="ConsPlusNormal"/>
              <w:jc w:val="center"/>
            </w:pPr>
            <w:r w:rsidRPr="00DD6E49">
              <w:t>4,050</w:t>
            </w:r>
          </w:p>
        </w:tc>
        <w:tc>
          <w:tcPr>
            <w:tcW w:w="784" w:type="dxa"/>
            <w:tcBorders>
              <w:top w:val="nil"/>
              <w:left w:val="nil"/>
              <w:bottom w:val="nil"/>
              <w:right w:val="nil"/>
            </w:tcBorders>
          </w:tcPr>
          <w:p w:rsidR="00DD6E49" w:rsidRPr="00DD6E49" w:rsidRDefault="00DD6E49">
            <w:pPr>
              <w:pStyle w:val="ConsPlusNormal"/>
              <w:jc w:val="center"/>
            </w:pPr>
            <w:r w:rsidRPr="00DD6E49">
              <w:t>4,050</w:t>
            </w:r>
          </w:p>
        </w:tc>
        <w:tc>
          <w:tcPr>
            <w:tcW w:w="784" w:type="dxa"/>
            <w:tcBorders>
              <w:top w:val="nil"/>
              <w:left w:val="nil"/>
              <w:bottom w:val="nil"/>
              <w:right w:val="nil"/>
            </w:tcBorders>
          </w:tcPr>
          <w:p w:rsidR="00DD6E49" w:rsidRPr="00DD6E49" w:rsidRDefault="00DD6E49">
            <w:pPr>
              <w:pStyle w:val="ConsPlusNormal"/>
              <w:jc w:val="center"/>
            </w:pPr>
            <w:r w:rsidRPr="00DD6E49">
              <w:t>4,050</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tcBorders>
              <w:top w:val="nil"/>
              <w:left w:val="nil"/>
              <w:bottom w:val="nil"/>
              <w:right w:val="nil"/>
            </w:tcBorders>
          </w:tcPr>
          <w:p w:rsidR="00DD6E49" w:rsidRPr="00DD6E49" w:rsidRDefault="00DD6E49">
            <w:pPr>
              <w:pStyle w:val="ConsPlusNormal"/>
              <w:jc w:val="center"/>
            </w:pPr>
            <w:r w:rsidRPr="00DD6E49">
              <w:t>2.2.</w:t>
            </w:r>
          </w:p>
        </w:tc>
        <w:tc>
          <w:tcPr>
            <w:tcW w:w="2239" w:type="dxa"/>
            <w:tcBorders>
              <w:top w:val="nil"/>
              <w:left w:val="nil"/>
              <w:bottom w:val="nil"/>
              <w:right w:val="nil"/>
            </w:tcBorders>
          </w:tcPr>
          <w:p w:rsidR="00DD6E49" w:rsidRPr="00DD6E49" w:rsidRDefault="00DD6E49">
            <w:pPr>
              <w:pStyle w:val="ConsPlusNormal"/>
              <w:jc w:val="both"/>
            </w:pPr>
            <w:r w:rsidRPr="00DD6E49">
              <w:t xml:space="preserve">Организация и проведение мероприятий по профессиональному развитию для руководителей и </w:t>
            </w:r>
            <w:r w:rsidRPr="00DD6E49">
              <w:lastRenderedPageBreak/>
              <w:t>специалистов ОМСУ</w:t>
            </w:r>
          </w:p>
          <w:p w:rsidR="00DD6E49" w:rsidRPr="00DD6E49" w:rsidRDefault="00DD6E49">
            <w:pPr>
              <w:pStyle w:val="ConsPlusNormal"/>
              <w:ind w:left="283"/>
              <w:jc w:val="both"/>
            </w:pPr>
            <w:r w:rsidRPr="00DD6E49">
              <w:t>в том числе:</w:t>
            </w:r>
          </w:p>
          <w:p w:rsidR="00DD6E49" w:rsidRPr="00DD6E49" w:rsidRDefault="00DD6E49">
            <w:pPr>
              <w:pStyle w:val="ConsPlusNormal"/>
              <w:jc w:val="both"/>
            </w:pPr>
            <w:r w:rsidRPr="00DD6E49">
              <w:t>- для глав городских и сельских поселений края, председателей представительных органов муниципальных образований края;</w:t>
            </w:r>
          </w:p>
          <w:p w:rsidR="00DD6E49" w:rsidRPr="00DD6E49" w:rsidRDefault="00DD6E49">
            <w:pPr>
              <w:pStyle w:val="ConsPlusNormal"/>
              <w:jc w:val="both"/>
            </w:pPr>
            <w:r w:rsidRPr="00DD6E49">
              <w:t xml:space="preserve">- для лиц, замещающих выборные муниципальные должности, муниципальных служащих; лиц, состоящих в резерве кадров органов местного самоуправления различных уровней, в том числе с выездом в муниципальные </w:t>
            </w:r>
            <w:r w:rsidRPr="00DD6E49">
              <w:lastRenderedPageBreak/>
              <w:t>образования края;</w:t>
            </w:r>
          </w:p>
          <w:p w:rsidR="00DD6E49" w:rsidRPr="00DD6E49" w:rsidRDefault="00DD6E49">
            <w:pPr>
              <w:pStyle w:val="ConsPlusNormal"/>
              <w:jc w:val="both"/>
            </w:pPr>
            <w:r w:rsidRPr="00DD6E49">
              <w:t>- тематические семинары по отраслевому принципу</w:t>
            </w:r>
          </w:p>
        </w:tc>
        <w:tc>
          <w:tcPr>
            <w:tcW w:w="1789" w:type="dxa"/>
            <w:tcBorders>
              <w:top w:val="nil"/>
              <w:left w:val="nil"/>
              <w:bottom w:val="nil"/>
              <w:right w:val="nil"/>
            </w:tcBorders>
          </w:tcPr>
          <w:p w:rsidR="00DD6E49" w:rsidRPr="00DD6E49" w:rsidRDefault="00DD6E49">
            <w:pPr>
              <w:pStyle w:val="ConsPlusNormal"/>
              <w:jc w:val="center"/>
            </w:pPr>
            <w:r w:rsidRPr="00DD6E49">
              <w:lastRenderedPageBreak/>
              <w:t>- " -</w:t>
            </w:r>
          </w:p>
        </w:tc>
        <w:tc>
          <w:tcPr>
            <w:tcW w:w="784" w:type="dxa"/>
            <w:tcBorders>
              <w:top w:val="nil"/>
              <w:left w:val="nil"/>
              <w:bottom w:val="nil"/>
              <w:right w:val="nil"/>
            </w:tcBorders>
          </w:tcPr>
          <w:p w:rsidR="00DD6E49" w:rsidRPr="00DD6E49" w:rsidRDefault="00DD6E49">
            <w:pPr>
              <w:pStyle w:val="ConsPlusNormal"/>
              <w:jc w:val="center"/>
            </w:pPr>
            <w:r w:rsidRPr="00DD6E49">
              <w:t>0,600</w:t>
            </w:r>
          </w:p>
        </w:tc>
        <w:tc>
          <w:tcPr>
            <w:tcW w:w="784" w:type="dxa"/>
            <w:tcBorders>
              <w:top w:val="nil"/>
              <w:left w:val="nil"/>
              <w:bottom w:val="nil"/>
              <w:right w:val="nil"/>
            </w:tcBorders>
          </w:tcPr>
          <w:p w:rsidR="00DD6E49" w:rsidRPr="00DD6E49" w:rsidRDefault="00DD6E49">
            <w:pPr>
              <w:pStyle w:val="ConsPlusNormal"/>
              <w:jc w:val="center"/>
            </w:pPr>
            <w:r w:rsidRPr="00DD6E49">
              <w:t>0,260</w:t>
            </w:r>
          </w:p>
        </w:tc>
        <w:tc>
          <w:tcPr>
            <w:tcW w:w="784" w:type="dxa"/>
            <w:tcBorders>
              <w:top w:val="nil"/>
              <w:left w:val="nil"/>
              <w:bottom w:val="nil"/>
              <w:right w:val="nil"/>
            </w:tcBorders>
          </w:tcPr>
          <w:p w:rsidR="00DD6E49" w:rsidRPr="00DD6E49" w:rsidRDefault="00DD6E49">
            <w:pPr>
              <w:pStyle w:val="ConsPlusNormal"/>
              <w:jc w:val="center"/>
            </w:pPr>
            <w:r w:rsidRPr="00DD6E49">
              <w:t>0,235</w:t>
            </w:r>
          </w:p>
        </w:tc>
        <w:tc>
          <w:tcPr>
            <w:tcW w:w="784" w:type="dxa"/>
            <w:tcBorders>
              <w:top w:val="nil"/>
              <w:left w:val="nil"/>
              <w:bottom w:val="nil"/>
              <w:right w:val="nil"/>
            </w:tcBorders>
          </w:tcPr>
          <w:p w:rsidR="00DD6E49" w:rsidRPr="00DD6E49" w:rsidRDefault="00DD6E49">
            <w:pPr>
              <w:pStyle w:val="ConsPlusNormal"/>
              <w:jc w:val="center"/>
            </w:pPr>
            <w:r w:rsidRPr="00DD6E49">
              <w:t>0,250</w:t>
            </w:r>
          </w:p>
        </w:tc>
        <w:tc>
          <w:tcPr>
            <w:tcW w:w="784" w:type="dxa"/>
            <w:tcBorders>
              <w:top w:val="nil"/>
              <w:left w:val="nil"/>
              <w:bottom w:val="nil"/>
              <w:right w:val="nil"/>
            </w:tcBorders>
          </w:tcPr>
          <w:p w:rsidR="00DD6E49" w:rsidRPr="00DD6E49" w:rsidRDefault="00DD6E49">
            <w:pPr>
              <w:pStyle w:val="ConsPlusNormal"/>
              <w:jc w:val="center"/>
            </w:pPr>
            <w:r w:rsidRPr="00DD6E49">
              <w:t>0,750</w:t>
            </w:r>
          </w:p>
        </w:tc>
        <w:tc>
          <w:tcPr>
            <w:tcW w:w="784" w:type="dxa"/>
            <w:tcBorders>
              <w:top w:val="nil"/>
              <w:left w:val="nil"/>
              <w:bottom w:val="nil"/>
              <w:right w:val="nil"/>
            </w:tcBorders>
          </w:tcPr>
          <w:p w:rsidR="00DD6E49" w:rsidRPr="00DD6E49" w:rsidRDefault="00DD6E49">
            <w:pPr>
              <w:pStyle w:val="ConsPlusNormal"/>
              <w:jc w:val="center"/>
            </w:pPr>
            <w:r w:rsidRPr="00DD6E49">
              <w:t>0,750</w:t>
            </w:r>
          </w:p>
        </w:tc>
        <w:tc>
          <w:tcPr>
            <w:tcW w:w="784" w:type="dxa"/>
            <w:tcBorders>
              <w:top w:val="nil"/>
              <w:left w:val="nil"/>
              <w:bottom w:val="nil"/>
              <w:right w:val="nil"/>
            </w:tcBorders>
          </w:tcPr>
          <w:p w:rsidR="00DD6E49" w:rsidRPr="00DD6E49" w:rsidRDefault="00DD6E49">
            <w:pPr>
              <w:pStyle w:val="ConsPlusNormal"/>
              <w:jc w:val="center"/>
            </w:pPr>
            <w:r w:rsidRPr="00DD6E49">
              <w:t>0,750</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tcBorders>
              <w:top w:val="nil"/>
              <w:left w:val="nil"/>
              <w:bottom w:val="nil"/>
              <w:right w:val="nil"/>
            </w:tcBorders>
          </w:tcPr>
          <w:p w:rsidR="00DD6E49" w:rsidRPr="00DD6E49" w:rsidRDefault="00DD6E49">
            <w:pPr>
              <w:pStyle w:val="ConsPlusNormal"/>
              <w:jc w:val="center"/>
            </w:pPr>
            <w:r w:rsidRPr="00DD6E49">
              <w:t>3.</w:t>
            </w:r>
          </w:p>
        </w:tc>
        <w:tc>
          <w:tcPr>
            <w:tcW w:w="2239" w:type="dxa"/>
            <w:tcBorders>
              <w:top w:val="nil"/>
              <w:left w:val="nil"/>
              <w:bottom w:val="nil"/>
              <w:right w:val="nil"/>
            </w:tcBorders>
          </w:tcPr>
          <w:p w:rsidR="00DD6E49" w:rsidRPr="00DD6E49" w:rsidRDefault="00DD6E49">
            <w:pPr>
              <w:pStyle w:val="ConsPlusNormal"/>
              <w:jc w:val="both"/>
            </w:pPr>
            <w:r w:rsidRPr="00DD6E49">
              <w:t>Вовлечение населения в осуществление местного самоуправления</w:t>
            </w:r>
          </w:p>
        </w:tc>
        <w:tc>
          <w:tcPr>
            <w:tcW w:w="1789" w:type="dxa"/>
            <w:tcBorders>
              <w:top w:val="nil"/>
              <w:left w:val="nil"/>
              <w:bottom w:val="nil"/>
              <w:right w:val="nil"/>
            </w:tcBorders>
          </w:tcPr>
          <w:p w:rsidR="00DD6E49" w:rsidRPr="00DD6E49" w:rsidRDefault="00DD6E49">
            <w:pPr>
              <w:pStyle w:val="ConsPlusNormal"/>
            </w:pPr>
            <w:r w:rsidRPr="00DD6E49">
              <w:t>министерство экономического развития края</w:t>
            </w:r>
          </w:p>
        </w:tc>
        <w:tc>
          <w:tcPr>
            <w:tcW w:w="784" w:type="dxa"/>
            <w:tcBorders>
              <w:top w:val="nil"/>
              <w:left w:val="nil"/>
              <w:bottom w:val="nil"/>
              <w:right w:val="nil"/>
            </w:tcBorders>
          </w:tcPr>
          <w:p w:rsidR="00DD6E49" w:rsidRPr="00DD6E49" w:rsidRDefault="00DD6E49">
            <w:pPr>
              <w:pStyle w:val="ConsPlusNormal"/>
              <w:jc w:val="center"/>
            </w:pPr>
            <w:r w:rsidRPr="00DD6E49">
              <w:t>8,000</w:t>
            </w:r>
          </w:p>
        </w:tc>
        <w:tc>
          <w:tcPr>
            <w:tcW w:w="784" w:type="dxa"/>
            <w:tcBorders>
              <w:top w:val="nil"/>
              <w:left w:val="nil"/>
              <w:bottom w:val="nil"/>
              <w:right w:val="nil"/>
            </w:tcBorders>
          </w:tcPr>
          <w:p w:rsidR="00DD6E49" w:rsidRPr="00DD6E49" w:rsidRDefault="00DD6E49">
            <w:pPr>
              <w:pStyle w:val="ConsPlusNormal"/>
              <w:jc w:val="center"/>
            </w:pPr>
            <w:r w:rsidRPr="00DD6E49">
              <w:t>51,130</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tcBorders>
              <w:top w:val="nil"/>
              <w:left w:val="nil"/>
              <w:bottom w:val="nil"/>
              <w:right w:val="nil"/>
            </w:tcBorders>
          </w:tcPr>
          <w:p w:rsidR="00DD6E49" w:rsidRPr="00DD6E49" w:rsidRDefault="00DD6E49">
            <w:pPr>
              <w:pStyle w:val="ConsPlusNormal"/>
              <w:jc w:val="center"/>
            </w:pPr>
            <w:r w:rsidRPr="00DD6E49">
              <w:t>3.1.</w:t>
            </w:r>
          </w:p>
        </w:tc>
        <w:tc>
          <w:tcPr>
            <w:tcW w:w="2239" w:type="dxa"/>
            <w:tcBorders>
              <w:top w:val="nil"/>
              <w:left w:val="nil"/>
              <w:bottom w:val="nil"/>
              <w:right w:val="nil"/>
            </w:tcBorders>
          </w:tcPr>
          <w:p w:rsidR="00DD6E49" w:rsidRPr="00DD6E49" w:rsidRDefault="00DD6E49">
            <w:pPr>
              <w:pStyle w:val="ConsPlusNormal"/>
              <w:jc w:val="both"/>
            </w:pPr>
            <w:r w:rsidRPr="00DD6E49">
              <w:t>Реализация на территориях городских и сельских поселений края ППМИ</w:t>
            </w:r>
          </w:p>
        </w:tc>
        <w:tc>
          <w:tcPr>
            <w:tcW w:w="1789" w:type="dxa"/>
            <w:tcBorders>
              <w:top w:val="nil"/>
              <w:left w:val="nil"/>
              <w:bottom w:val="nil"/>
              <w:right w:val="nil"/>
            </w:tcBorders>
          </w:tcPr>
          <w:p w:rsidR="00DD6E49" w:rsidRPr="00DD6E49" w:rsidRDefault="00DD6E49">
            <w:pPr>
              <w:pStyle w:val="ConsPlusNormal"/>
              <w:jc w:val="center"/>
            </w:pPr>
            <w:r w:rsidRPr="00DD6E49">
              <w:t>- " -</w:t>
            </w:r>
          </w:p>
        </w:tc>
        <w:tc>
          <w:tcPr>
            <w:tcW w:w="784" w:type="dxa"/>
            <w:tcBorders>
              <w:top w:val="nil"/>
              <w:left w:val="nil"/>
              <w:bottom w:val="nil"/>
              <w:right w:val="nil"/>
            </w:tcBorders>
          </w:tcPr>
          <w:p w:rsidR="00DD6E49" w:rsidRPr="00DD6E49" w:rsidRDefault="00DD6E49">
            <w:pPr>
              <w:pStyle w:val="ConsPlusNormal"/>
              <w:jc w:val="center"/>
            </w:pPr>
            <w:r w:rsidRPr="00DD6E49">
              <w:t>8,000</w:t>
            </w:r>
          </w:p>
        </w:tc>
        <w:tc>
          <w:tcPr>
            <w:tcW w:w="784" w:type="dxa"/>
            <w:tcBorders>
              <w:top w:val="nil"/>
              <w:left w:val="nil"/>
              <w:bottom w:val="nil"/>
              <w:right w:val="nil"/>
            </w:tcBorders>
          </w:tcPr>
          <w:p w:rsidR="00DD6E49" w:rsidRPr="00DD6E49" w:rsidRDefault="00DD6E49">
            <w:pPr>
              <w:pStyle w:val="ConsPlusNormal"/>
              <w:jc w:val="center"/>
            </w:pPr>
            <w:r w:rsidRPr="00DD6E49">
              <w:t>47,020</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tcBorders>
              <w:top w:val="nil"/>
              <w:left w:val="nil"/>
              <w:bottom w:val="nil"/>
              <w:right w:val="nil"/>
            </w:tcBorders>
          </w:tcPr>
          <w:p w:rsidR="00DD6E49" w:rsidRPr="00DD6E49" w:rsidRDefault="00DD6E49">
            <w:pPr>
              <w:pStyle w:val="ConsPlusNormal"/>
              <w:jc w:val="center"/>
            </w:pPr>
            <w:r w:rsidRPr="00DD6E49">
              <w:t>3.2.</w:t>
            </w:r>
          </w:p>
        </w:tc>
        <w:tc>
          <w:tcPr>
            <w:tcW w:w="2239" w:type="dxa"/>
            <w:tcBorders>
              <w:top w:val="nil"/>
              <w:left w:val="nil"/>
              <w:bottom w:val="nil"/>
              <w:right w:val="nil"/>
            </w:tcBorders>
          </w:tcPr>
          <w:p w:rsidR="00DD6E49" w:rsidRPr="00DD6E49" w:rsidRDefault="00DD6E49">
            <w:pPr>
              <w:pStyle w:val="ConsPlusNormal"/>
              <w:jc w:val="both"/>
            </w:pPr>
            <w:r w:rsidRPr="00DD6E49">
              <w:t>Информационное и организационное сопровождение ППМИ</w:t>
            </w:r>
          </w:p>
        </w:tc>
        <w:tc>
          <w:tcPr>
            <w:tcW w:w="1789" w:type="dxa"/>
            <w:tcBorders>
              <w:top w:val="nil"/>
              <w:left w:val="nil"/>
              <w:bottom w:val="nil"/>
              <w:right w:val="nil"/>
            </w:tcBorders>
          </w:tcPr>
          <w:p w:rsidR="00DD6E49" w:rsidRPr="00DD6E49" w:rsidRDefault="00DD6E49">
            <w:pPr>
              <w:pStyle w:val="ConsPlusNormal"/>
              <w:jc w:val="center"/>
            </w:pPr>
            <w:r w:rsidRPr="00DD6E49">
              <w:t>- " -</w:t>
            </w:r>
          </w:p>
        </w:tc>
        <w:tc>
          <w:tcPr>
            <w:tcW w:w="784" w:type="dxa"/>
            <w:tcBorders>
              <w:top w:val="nil"/>
              <w:left w:val="nil"/>
              <w:bottom w:val="nil"/>
              <w:right w:val="nil"/>
            </w:tcBorders>
          </w:tcPr>
          <w:p w:rsidR="00DD6E49" w:rsidRPr="00DD6E49" w:rsidRDefault="00DD6E49">
            <w:pPr>
              <w:pStyle w:val="ConsPlusNormal"/>
              <w:jc w:val="center"/>
            </w:pPr>
            <w:r w:rsidRPr="00DD6E49">
              <w:t>0</w:t>
            </w:r>
          </w:p>
        </w:tc>
        <w:tc>
          <w:tcPr>
            <w:tcW w:w="784" w:type="dxa"/>
            <w:tcBorders>
              <w:top w:val="nil"/>
              <w:left w:val="nil"/>
              <w:bottom w:val="nil"/>
              <w:right w:val="nil"/>
            </w:tcBorders>
          </w:tcPr>
          <w:p w:rsidR="00DD6E49" w:rsidRPr="00DD6E49" w:rsidRDefault="00DD6E49">
            <w:pPr>
              <w:pStyle w:val="ConsPlusNormal"/>
              <w:jc w:val="center"/>
            </w:pPr>
            <w:r w:rsidRPr="00DD6E49">
              <w:t>4,110</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tcBorders>
              <w:top w:val="nil"/>
              <w:left w:val="nil"/>
              <w:bottom w:val="nil"/>
              <w:right w:val="nil"/>
            </w:tcBorders>
          </w:tcPr>
          <w:p w:rsidR="00DD6E49" w:rsidRPr="00DD6E49" w:rsidRDefault="00DD6E49">
            <w:pPr>
              <w:pStyle w:val="ConsPlusNormal"/>
              <w:jc w:val="center"/>
            </w:pPr>
            <w:r w:rsidRPr="00DD6E49">
              <w:t>4.</w:t>
            </w:r>
          </w:p>
        </w:tc>
        <w:tc>
          <w:tcPr>
            <w:tcW w:w="2239" w:type="dxa"/>
            <w:tcBorders>
              <w:top w:val="nil"/>
              <w:left w:val="nil"/>
              <w:bottom w:val="nil"/>
              <w:right w:val="nil"/>
            </w:tcBorders>
          </w:tcPr>
          <w:p w:rsidR="00DD6E49" w:rsidRPr="00DD6E49" w:rsidRDefault="00DD6E49">
            <w:pPr>
              <w:pStyle w:val="ConsPlusNormal"/>
              <w:jc w:val="both"/>
            </w:pPr>
            <w:r w:rsidRPr="00DD6E49">
              <w:t>Содействие развитию территориальног</w:t>
            </w:r>
            <w:r w:rsidRPr="00DD6E49">
              <w:lastRenderedPageBreak/>
              <w:t>о общественного самоуправления в муниципальных образованиях края</w:t>
            </w:r>
          </w:p>
        </w:tc>
        <w:tc>
          <w:tcPr>
            <w:tcW w:w="1789" w:type="dxa"/>
            <w:tcBorders>
              <w:top w:val="nil"/>
              <w:left w:val="nil"/>
              <w:bottom w:val="nil"/>
              <w:right w:val="nil"/>
            </w:tcBorders>
          </w:tcPr>
          <w:p w:rsidR="00DD6E49" w:rsidRPr="00DD6E49" w:rsidRDefault="00DD6E49">
            <w:pPr>
              <w:pStyle w:val="ConsPlusNormal"/>
            </w:pPr>
            <w:r w:rsidRPr="00DD6E49">
              <w:lastRenderedPageBreak/>
              <w:t xml:space="preserve">министерство внутренней политики и </w:t>
            </w:r>
            <w:r w:rsidRPr="00DD6E49">
              <w:lastRenderedPageBreak/>
              <w:t>информации края</w:t>
            </w:r>
          </w:p>
        </w:tc>
        <w:tc>
          <w:tcPr>
            <w:tcW w:w="784" w:type="dxa"/>
            <w:tcBorders>
              <w:top w:val="nil"/>
              <w:left w:val="nil"/>
              <w:bottom w:val="nil"/>
              <w:right w:val="nil"/>
            </w:tcBorders>
          </w:tcPr>
          <w:p w:rsidR="00DD6E49" w:rsidRPr="00DD6E49" w:rsidRDefault="00DD6E49">
            <w:pPr>
              <w:pStyle w:val="ConsPlusNormal"/>
              <w:jc w:val="center"/>
            </w:pPr>
            <w:r w:rsidRPr="00DD6E49">
              <w:lastRenderedPageBreak/>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0,315</w:t>
            </w:r>
          </w:p>
        </w:tc>
        <w:tc>
          <w:tcPr>
            <w:tcW w:w="784" w:type="dxa"/>
            <w:tcBorders>
              <w:top w:val="nil"/>
              <w:left w:val="nil"/>
              <w:bottom w:val="nil"/>
              <w:right w:val="nil"/>
            </w:tcBorders>
          </w:tcPr>
          <w:p w:rsidR="00DD6E49" w:rsidRPr="00DD6E49" w:rsidRDefault="00DD6E49">
            <w:pPr>
              <w:pStyle w:val="ConsPlusNormal"/>
              <w:jc w:val="center"/>
            </w:pPr>
            <w:r w:rsidRPr="00DD6E49">
              <w:t>10,315</w:t>
            </w:r>
          </w:p>
        </w:tc>
        <w:tc>
          <w:tcPr>
            <w:tcW w:w="784" w:type="dxa"/>
            <w:tcBorders>
              <w:top w:val="nil"/>
              <w:left w:val="nil"/>
              <w:bottom w:val="nil"/>
              <w:right w:val="nil"/>
            </w:tcBorders>
          </w:tcPr>
          <w:p w:rsidR="00DD6E49" w:rsidRPr="00DD6E49" w:rsidRDefault="00DD6E49">
            <w:pPr>
              <w:pStyle w:val="ConsPlusNormal"/>
              <w:jc w:val="center"/>
            </w:pPr>
            <w:r w:rsidRPr="00DD6E49">
              <w:t>50,422</w:t>
            </w:r>
          </w:p>
        </w:tc>
        <w:tc>
          <w:tcPr>
            <w:tcW w:w="784" w:type="dxa"/>
            <w:tcBorders>
              <w:top w:val="nil"/>
              <w:left w:val="nil"/>
              <w:bottom w:val="nil"/>
              <w:right w:val="nil"/>
            </w:tcBorders>
          </w:tcPr>
          <w:p w:rsidR="00DD6E49" w:rsidRPr="00DD6E49" w:rsidRDefault="00DD6E49">
            <w:pPr>
              <w:pStyle w:val="ConsPlusNormal"/>
              <w:jc w:val="center"/>
            </w:pPr>
            <w:r w:rsidRPr="00DD6E49">
              <w:t>1,630</w:t>
            </w:r>
          </w:p>
        </w:tc>
        <w:tc>
          <w:tcPr>
            <w:tcW w:w="784" w:type="dxa"/>
            <w:tcBorders>
              <w:top w:val="nil"/>
              <w:left w:val="nil"/>
              <w:bottom w:val="nil"/>
              <w:right w:val="nil"/>
            </w:tcBorders>
          </w:tcPr>
          <w:p w:rsidR="00DD6E49" w:rsidRPr="00DD6E49" w:rsidRDefault="00DD6E49">
            <w:pPr>
              <w:pStyle w:val="ConsPlusNormal"/>
              <w:jc w:val="center"/>
            </w:pPr>
            <w:r w:rsidRPr="00DD6E49">
              <w:t>0,470</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tcBorders>
              <w:top w:val="nil"/>
              <w:left w:val="nil"/>
              <w:bottom w:val="nil"/>
              <w:right w:val="nil"/>
            </w:tcBorders>
          </w:tcPr>
          <w:p w:rsidR="00DD6E49" w:rsidRPr="00DD6E49" w:rsidRDefault="00DD6E49">
            <w:pPr>
              <w:pStyle w:val="ConsPlusNormal"/>
              <w:jc w:val="center"/>
            </w:pPr>
            <w:r w:rsidRPr="00DD6E49">
              <w:t>4.1.</w:t>
            </w:r>
          </w:p>
        </w:tc>
        <w:tc>
          <w:tcPr>
            <w:tcW w:w="2239" w:type="dxa"/>
            <w:tcBorders>
              <w:top w:val="nil"/>
              <w:left w:val="nil"/>
              <w:bottom w:val="nil"/>
              <w:right w:val="nil"/>
            </w:tcBorders>
          </w:tcPr>
          <w:p w:rsidR="00DD6E49" w:rsidRPr="00DD6E49" w:rsidRDefault="00DD6E49">
            <w:pPr>
              <w:pStyle w:val="ConsPlusNormal"/>
              <w:jc w:val="both"/>
            </w:pPr>
            <w:r w:rsidRPr="00DD6E49">
              <w:t>Предоставление грантов в форме иных межбюджетных трансфертов из краевого бюджета бюджетам муниципальных образований края в целях поддержки проектов, инициируемых муниципальными образованиями края по развитию территориального общественного самоуправления</w:t>
            </w:r>
          </w:p>
        </w:tc>
        <w:tc>
          <w:tcPr>
            <w:tcW w:w="1789" w:type="dxa"/>
            <w:tcBorders>
              <w:top w:val="nil"/>
              <w:left w:val="nil"/>
              <w:bottom w:val="nil"/>
              <w:right w:val="nil"/>
            </w:tcBorders>
          </w:tcPr>
          <w:p w:rsidR="00DD6E49" w:rsidRPr="00DD6E49" w:rsidRDefault="00DD6E49">
            <w:pPr>
              <w:pStyle w:val="ConsPlusNormal"/>
              <w:jc w:val="center"/>
            </w:pPr>
            <w:r w:rsidRPr="00DD6E49">
              <w:t>- " -</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0,285</w:t>
            </w:r>
          </w:p>
        </w:tc>
        <w:tc>
          <w:tcPr>
            <w:tcW w:w="784" w:type="dxa"/>
            <w:tcBorders>
              <w:top w:val="nil"/>
              <w:left w:val="nil"/>
              <w:bottom w:val="nil"/>
              <w:right w:val="nil"/>
            </w:tcBorders>
          </w:tcPr>
          <w:p w:rsidR="00DD6E49" w:rsidRPr="00DD6E49" w:rsidRDefault="00DD6E49">
            <w:pPr>
              <w:pStyle w:val="ConsPlusNormal"/>
              <w:jc w:val="center"/>
            </w:pPr>
            <w:r w:rsidRPr="00DD6E49">
              <w:t>10,000</w:t>
            </w:r>
          </w:p>
        </w:tc>
        <w:tc>
          <w:tcPr>
            <w:tcW w:w="784" w:type="dxa"/>
            <w:tcBorders>
              <w:top w:val="nil"/>
              <w:left w:val="nil"/>
              <w:bottom w:val="nil"/>
              <w:right w:val="nil"/>
            </w:tcBorders>
          </w:tcPr>
          <w:p w:rsidR="00DD6E49" w:rsidRPr="00DD6E49" w:rsidRDefault="00DD6E49">
            <w:pPr>
              <w:pStyle w:val="ConsPlusNormal"/>
              <w:jc w:val="center"/>
            </w:pPr>
            <w:r w:rsidRPr="00DD6E49">
              <w:t>50,000</w:t>
            </w:r>
          </w:p>
        </w:tc>
        <w:tc>
          <w:tcPr>
            <w:tcW w:w="784" w:type="dxa"/>
            <w:tcBorders>
              <w:top w:val="nil"/>
              <w:left w:val="nil"/>
              <w:bottom w:val="nil"/>
              <w:right w:val="nil"/>
            </w:tcBorders>
          </w:tcPr>
          <w:p w:rsidR="00DD6E49" w:rsidRPr="00DD6E49" w:rsidRDefault="00DD6E49">
            <w:pPr>
              <w:pStyle w:val="ConsPlusNormal"/>
              <w:jc w:val="center"/>
            </w:pPr>
            <w:r w:rsidRPr="00DD6E49">
              <w:t>1,580</w:t>
            </w:r>
          </w:p>
        </w:tc>
        <w:tc>
          <w:tcPr>
            <w:tcW w:w="784" w:type="dxa"/>
            <w:tcBorders>
              <w:top w:val="nil"/>
              <w:left w:val="nil"/>
              <w:bottom w:val="nil"/>
              <w:right w:val="nil"/>
            </w:tcBorders>
          </w:tcPr>
          <w:p w:rsidR="00DD6E49" w:rsidRPr="00DD6E49" w:rsidRDefault="00DD6E49">
            <w:pPr>
              <w:pStyle w:val="ConsPlusNormal"/>
              <w:jc w:val="center"/>
            </w:pPr>
            <w:r w:rsidRPr="00DD6E49">
              <w:t>0,420</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tcBorders>
              <w:top w:val="nil"/>
              <w:left w:val="nil"/>
              <w:bottom w:val="nil"/>
              <w:right w:val="nil"/>
            </w:tcBorders>
          </w:tcPr>
          <w:p w:rsidR="00DD6E49" w:rsidRPr="00DD6E49" w:rsidRDefault="00DD6E49">
            <w:pPr>
              <w:pStyle w:val="ConsPlusNormal"/>
              <w:jc w:val="center"/>
            </w:pPr>
            <w:r w:rsidRPr="00DD6E49">
              <w:t>4.2</w:t>
            </w:r>
            <w:r w:rsidRPr="00DD6E49">
              <w:lastRenderedPageBreak/>
              <w:t>.</w:t>
            </w:r>
          </w:p>
        </w:tc>
        <w:tc>
          <w:tcPr>
            <w:tcW w:w="2239" w:type="dxa"/>
            <w:tcBorders>
              <w:top w:val="nil"/>
              <w:left w:val="nil"/>
              <w:bottom w:val="nil"/>
              <w:right w:val="nil"/>
            </w:tcBorders>
          </w:tcPr>
          <w:p w:rsidR="00DD6E49" w:rsidRPr="00DD6E49" w:rsidRDefault="00DD6E49">
            <w:pPr>
              <w:pStyle w:val="ConsPlusNormal"/>
              <w:jc w:val="both"/>
            </w:pPr>
            <w:r w:rsidRPr="00DD6E49">
              <w:lastRenderedPageBreak/>
              <w:t xml:space="preserve">Проведение </w:t>
            </w:r>
            <w:r w:rsidRPr="00DD6E49">
              <w:lastRenderedPageBreak/>
              <w:t>обучающих семинаров:</w:t>
            </w:r>
          </w:p>
          <w:p w:rsidR="00DD6E49" w:rsidRPr="00DD6E49" w:rsidRDefault="00DD6E49">
            <w:pPr>
              <w:pStyle w:val="ConsPlusNormal"/>
              <w:jc w:val="both"/>
            </w:pPr>
            <w:r w:rsidRPr="00DD6E49">
              <w:t>- для специалистов органов местного самоуправления с участием граждан по вопросу образования территориального общественного самоуправления;</w:t>
            </w:r>
          </w:p>
          <w:p w:rsidR="00DD6E49" w:rsidRPr="00DD6E49" w:rsidRDefault="00DD6E49">
            <w:pPr>
              <w:pStyle w:val="ConsPlusNormal"/>
              <w:jc w:val="both"/>
            </w:pPr>
            <w:r w:rsidRPr="00DD6E49">
              <w:t>- для лидеров территориального общественного самоуправления по вопросам их деятельности</w:t>
            </w:r>
          </w:p>
        </w:tc>
        <w:tc>
          <w:tcPr>
            <w:tcW w:w="1789" w:type="dxa"/>
            <w:tcBorders>
              <w:top w:val="nil"/>
              <w:left w:val="nil"/>
              <w:bottom w:val="nil"/>
              <w:right w:val="nil"/>
            </w:tcBorders>
          </w:tcPr>
          <w:p w:rsidR="00DD6E49" w:rsidRPr="00DD6E49" w:rsidRDefault="00DD6E49">
            <w:pPr>
              <w:pStyle w:val="ConsPlusNormal"/>
              <w:jc w:val="center"/>
            </w:pPr>
            <w:r w:rsidRPr="00DD6E49">
              <w:lastRenderedPageBreak/>
              <w:t>- " -</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0,030</w:t>
            </w:r>
          </w:p>
        </w:tc>
        <w:tc>
          <w:tcPr>
            <w:tcW w:w="784" w:type="dxa"/>
            <w:tcBorders>
              <w:top w:val="nil"/>
              <w:left w:val="nil"/>
              <w:bottom w:val="nil"/>
              <w:right w:val="nil"/>
            </w:tcBorders>
          </w:tcPr>
          <w:p w:rsidR="00DD6E49" w:rsidRPr="00DD6E49" w:rsidRDefault="00DD6E49">
            <w:pPr>
              <w:pStyle w:val="ConsPlusNormal"/>
              <w:jc w:val="center"/>
            </w:pPr>
            <w:r w:rsidRPr="00DD6E49">
              <w:t>0,315</w:t>
            </w:r>
          </w:p>
        </w:tc>
        <w:tc>
          <w:tcPr>
            <w:tcW w:w="784" w:type="dxa"/>
            <w:tcBorders>
              <w:top w:val="nil"/>
              <w:left w:val="nil"/>
              <w:bottom w:val="nil"/>
              <w:right w:val="nil"/>
            </w:tcBorders>
          </w:tcPr>
          <w:p w:rsidR="00DD6E49" w:rsidRPr="00DD6E49" w:rsidRDefault="00DD6E49">
            <w:pPr>
              <w:pStyle w:val="ConsPlusNormal"/>
              <w:jc w:val="center"/>
            </w:pPr>
            <w:r w:rsidRPr="00DD6E49">
              <w:t>0,422</w:t>
            </w:r>
          </w:p>
        </w:tc>
        <w:tc>
          <w:tcPr>
            <w:tcW w:w="784" w:type="dxa"/>
            <w:tcBorders>
              <w:top w:val="nil"/>
              <w:left w:val="nil"/>
              <w:bottom w:val="nil"/>
              <w:right w:val="nil"/>
            </w:tcBorders>
          </w:tcPr>
          <w:p w:rsidR="00DD6E49" w:rsidRPr="00DD6E49" w:rsidRDefault="00DD6E49">
            <w:pPr>
              <w:pStyle w:val="ConsPlusNormal"/>
              <w:jc w:val="center"/>
            </w:pPr>
            <w:r w:rsidRPr="00DD6E49">
              <w:t>0,050</w:t>
            </w:r>
          </w:p>
        </w:tc>
        <w:tc>
          <w:tcPr>
            <w:tcW w:w="784" w:type="dxa"/>
            <w:tcBorders>
              <w:top w:val="nil"/>
              <w:left w:val="nil"/>
              <w:bottom w:val="nil"/>
              <w:right w:val="nil"/>
            </w:tcBorders>
          </w:tcPr>
          <w:p w:rsidR="00DD6E49" w:rsidRPr="00DD6E49" w:rsidRDefault="00DD6E49">
            <w:pPr>
              <w:pStyle w:val="ConsPlusNormal"/>
              <w:jc w:val="center"/>
            </w:pPr>
            <w:r w:rsidRPr="00DD6E49">
              <w:t>0,050</w:t>
            </w:r>
          </w:p>
        </w:tc>
      </w:tr>
    </w:tbl>
    <w:p w:rsidR="00DD6E49" w:rsidRPr="00DD6E49" w:rsidRDefault="00DD6E49">
      <w:pPr>
        <w:sectPr w:rsidR="00DD6E49" w:rsidRPr="00DD6E49">
          <w:pgSz w:w="16838" w:h="11905" w:orient="landscape"/>
          <w:pgMar w:top="1985" w:right="1134" w:bottom="567" w:left="1134" w:header="0" w:footer="0" w:gutter="0"/>
          <w:cols w:space="720"/>
        </w:sectPr>
      </w:pP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right"/>
        <w:outlineLvl w:val="1"/>
      </w:pPr>
      <w:r w:rsidRPr="00DD6E49">
        <w:t>Приложение N 5</w:t>
      </w:r>
    </w:p>
    <w:p w:rsidR="00DD6E49" w:rsidRPr="00DD6E49" w:rsidRDefault="00DD6E49">
      <w:pPr>
        <w:pStyle w:val="ConsPlusNormal"/>
        <w:jc w:val="right"/>
      </w:pPr>
      <w:r w:rsidRPr="00DD6E49">
        <w:t>к Государственной программе</w:t>
      </w:r>
    </w:p>
    <w:p w:rsidR="00DD6E49" w:rsidRPr="00DD6E49" w:rsidRDefault="00DD6E49">
      <w:pPr>
        <w:pStyle w:val="ConsPlusNormal"/>
        <w:jc w:val="right"/>
      </w:pPr>
      <w:r w:rsidRPr="00DD6E49">
        <w:t>Хабаровского края</w:t>
      </w:r>
    </w:p>
    <w:p w:rsidR="00DD6E49" w:rsidRPr="00DD6E49" w:rsidRDefault="00DD6E49">
      <w:pPr>
        <w:pStyle w:val="ConsPlusNormal"/>
        <w:jc w:val="right"/>
      </w:pPr>
      <w:r w:rsidRPr="00DD6E49">
        <w:t>"Содействие развитию местного</w:t>
      </w:r>
    </w:p>
    <w:p w:rsidR="00DD6E49" w:rsidRPr="00DD6E49" w:rsidRDefault="00DD6E49">
      <w:pPr>
        <w:pStyle w:val="ConsPlusNormal"/>
        <w:jc w:val="right"/>
      </w:pPr>
      <w:r w:rsidRPr="00DD6E49">
        <w:t>самоуправления в Хабаровском крае"</w:t>
      </w:r>
    </w:p>
    <w:p w:rsidR="00DD6E49" w:rsidRPr="00DD6E49" w:rsidRDefault="00DD6E49">
      <w:pPr>
        <w:pStyle w:val="ConsPlusNormal"/>
        <w:jc w:val="both"/>
      </w:pPr>
    </w:p>
    <w:p w:rsidR="00DD6E49" w:rsidRPr="00DD6E49" w:rsidRDefault="00DD6E49">
      <w:pPr>
        <w:pStyle w:val="ConsPlusTitle"/>
        <w:jc w:val="center"/>
      </w:pPr>
      <w:bookmarkStart w:id="11" w:name="P1193"/>
      <w:bookmarkEnd w:id="11"/>
      <w:r w:rsidRPr="00DD6E49">
        <w:t>ПРОГНОЗНАЯ (СПРАВОЧНАЯ) ОЦЕНКА</w:t>
      </w:r>
    </w:p>
    <w:p w:rsidR="00DD6E49" w:rsidRPr="00DD6E49" w:rsidRDefault="00DD6E49">
      <w:pPr>
        <w:pStyle w:val="ConsPlusTitle"/>
        <w:jc w:val="center"/>
      </w:pPr>
      <w:r w:rsidRPr="00DD6E49">
        <w:t>РАСХОДОВ КРАЕВОГО БЮДЖЕТА, БЮДЖЕТОВ МУНИЦИПАЛЬНЫХ</w:t>
      </w:r>
    </w:p>
    <w:p w:rsidR="00DD6E49" w:rsidRPr="00DD6E49" w:rsidRDefault="00DD6E49">
      <w:pPr>
        <w:pStyle w:val="ConsPlusTitle"/>
        <w:jc w:val="center"/>
      </w:pPr>
      <w:r w:rsidRPr="00DD6E49">
        <w:t>ОБРАЗОВАНИЙ КРАЯ И ВНЕБЮДЖЕТНЫХ СРЕДСТВ</w:t>
      </w:r>
    </w:p>
    <w:p w:rsidR="00DD6E49" w:rsidRPr="00DD6E49" w:rsidRDefault="00DD6E49">
      <w:pPr>
        <w:pStyle w:val="ConsPlusTitle"/>
        <w:jc w:val="center"/>
      </w:pPr>
      <w:r w:rsidRPr="00DD6E49">
        <w:t>НА РЕАЛИЗАЦИЮ ЦЕЛЕЙ ГОСУДАРСТВЕННОЙ ПРОГРАММЫ</w:t>
      </w:r>
    </w:p>
    <w:p w:rsidR="00DD6E49" w:rsidRPr="00DD6E49" w:rsidRDefault="00DD6E49">
      <w:pPr>
        <w:pStyle w:val="ConsPlusTitle"/>
        <w:jc w:val="center"/>
      </w:pPr>
      <w:r w:rsidRPr="00DD6E49">
        <w:t>ХАБАРОВСКОГО КРАЯ "СОДЕЙСТВИЕ РАЗВИТИЮ ОРГАНОВ МЕСТНОГО</w:t>
      </w:r>
    </w:p>
    <w:p w:rsidR="00DD6E49" w:rsidRPr="00DD6E49" w:rsidRDefault="00DD6E49">
      <w:pPr>
        <w:pStyle w:val="ConsPlusTitle"/>
        <w:jc w:val="center"/>
      </w:pPr>
      <w:r w:rsidRPr="00DD6E49">
        <w:t>САМОУПРАВЛЕНИЯ В ХАБАРОВСКОМ КРАЕ"</w:t>
      </w:r>
    </w:p>
    <w:p w:rsidR="00DD6E49" w:rsidRPr="00DD6E49" w:rsidRDefault="00DD6E49">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DD6E49" w:rsidRPr="00DD6E49">
        <w:trPr>
          <w:jc w:val="center"/>
        </w:trPr>
        <w:tc>
          <w:tcPr>
            <w:tcW w:w="9293" w:type="dxa"/>
            <w:tcBorders>
              <w:top w:val="nil"/>
              <w:left w:val="single" w:sz="24" w:space="0" w:color="CED3F1"/>
              <w:bottom w:val="nil"/>
              <w:right w:val="single" w:sz="24" w:space="0" w:color="F4F3F8"/>
            </w:tcBorders>
            <w:shd w:val="clear" w:color="auto" w:fill="F4F3F8"/>
          </w:tcPr>
          <w:p w:rsidR="00DD6E49" w:rsidRPr="00DD6E49" w:rsidRDefault="00DD6E49">
            <w:pPr>
              <w:pStyle w:val="ConsPlusNormal"/>
              <w:jc w:val="center"/>
            </w:pPr>
            <w:r w:rsidRPr="00DD6E49">
              <w:t>Список изменяющих документов</w:t>
            </w:r>
          </w:p>
          <w:p w:rsidR="00DD6E49" w:rsidRPr="00DD6E49" w:rsidRDefault="00DD6E49">
            <w:pPr>
              <w:pStyle w:val="ConsPlusNormal"/>
              <w:jc w:val="center"/>
            </w:pPr>
            <w:r w:rsidRPr="00DD6E49">
              <w:t>(в ред. постановления Правительства Хабаровского края от 07.03.2018 N 65-пр)</w:t>
            </w:r>
          </w:p>
        </w:tc>
      </w:tr>
    </w:tbl>
    <w:p w:rsidR="00DD6E49" w:rsidRPr="00DD6E49" w:rsidRDefault="00DD6E49">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2239"/>
        <w:gridCol w:w="1849"/>
        <w:gridCol w:w="784"/>
        <w:gridCol w:w="784"/>
        <w:gridCol w:w="784"/>
        <w:gridCol w:w="784"/>
        <w:gridCol w:w="784"/>
        <w:gridCol w:w="784"/>
        <w:gridCol w:w="784"/>
      </w:tblGrid>
      <w:tr w:rsidR="00DD6E49" w:rsidRPr="00DD6E49">
        <w:tc>
          <w:tcPr>
            <w:tcW w:w="484" w:type="dxa"/>
            <w:vMerge w:val="restart"/>
            <w:tcBorders>
              <w:top w:val="single" w:sz="4" w:space="0" w:color="auto"/>
              <w:bottom w:val="single" w:sz="4" w:space="0" w:color="auto"/>
            </w:tcBorders>
            <w:vAlign w:val="center"/>
          </w:tcPr>
          <w:p w:rsidR="00DD6E49" w:rsidRPr="00DD6E49" w:rsidRDefault="00DD6E49">
            <w:pPr>
              <w:pStyle w:val="ConsPlusNormal"/>
              <w:jc w:val="center"/>
            </w:pPr>
            <w:r w:rsidRPr="00DD6E49">
              <w:t>N п/п</w:t>
            </w:r>
          </w:p>
        </w:tc>
        <w:tc>
          <w:tcPr>
            <w:tcW w:w="2239" w:type="dxa"/>
            <w:vMerge w:val="restart"/>
            <w:tcBorders>
              <w:top w:val="single" w:sz="4" w:space="0" w:color="auto"/>
              <w:bottom w:val="single" w:sz="4" w:space="0" w:color="auto"/>
            </w:tcBorders>
            <w:vAlign w:val="center"/>
          </w:tcPr>
          <w:p w:rsidR="00DD6E49" w:rsidRPr="00DD6E49" w:rsidRDefault="00DD6E49">
            <w:pPr>
              <w:pStyle w:val="ConsPlusNormal"/>
              <w:jc w:val="center"/>
            </w:pPr>
            <w:r w:rsidRPr="00DD6E49">
              <w:t>Наименование основного мероприятия, мероприятия</w:t>
            </w:r>
          </w:p>
        </w:tc>
        <w:tc>
          <w:tcPr>
            <w:tcW w:w="1849" w:type="dxa"/>
            <w:vMerge w:val="restart"/>
            <w:tcBorders>
              <w:top w:val="single" w:sz="4" w:space="0" w:color="auto"/>
              <w:bottom w:val="single" w:sz="4" w:space="0" w:color="auto"/>
            </w:tcBorders>
            <w:vAlign w:val="center"/>
          </w:tcPr>
          <w:p w:rsidR="00DD6E49" w:rsidRPr="00DD6E49" w:rsidRDefault="00DD6E49">
            <w:pPr>
              <w:pStyle w:val="ConsPlusNormal"/>
              <w:jc w:val="center"/>
            </w:pPr>
            <w:r w:rsidRPr="00DD6E49">
              <w:t>Источники финансирования</w:t>
            </w:r>
          </w:p>
        </w:tc>
        <w:tc>
          <w:tcPr>
            <w:tcW w:w="5488" w:type="dxa"/>
            <w:gridSpan w:val="7"/>
            <w:tcBorders>
              <w:top w:val="single" w:sz="4" w:space="0" w:color="auto"/>
              <w:bottom w:val="single" w:sz="4" w:space="0" w:color="auto"/>
            </w:tcBorders>
            <w:vAlign w:val="center"/>
          </w:tcPr>
          <w:p w:rsidR="00DD6E49" w:rsidRPr="00DD6E49" w:rsidRDefault="00DD6E49">
            <w:pPr>
              <w:pStyle w:val="ConsPlusNormal"/>
              <w:jc w:val="center"/>
            </w:pPr>
            <w:r w:rsidRPr="00DD6E49">
              <w:t>Оценка расходов по годам (млн. рублей)</w:t>
            </w:r>
          </w:p>
        </w:tc>
      </w:tr>
      <w:tr w:rsidR="00DD6E49" w:rsidRPr="00DD6E49">
        <w:tc>
          <w:tcPr>
            <w:tcW w:w="484" w:type="dxa"/>
            <w:vMerge/>
            <w:tcBorders>
              <w:top w:val="single" w:sz="4" w:space="0" w:color="auto"/>
              <w:bottom w:val="single" w:sz="4" w:space="0" w:color="auto"/>
            </w:tcBorders>
          </w:tcPr>
          <w:p w:rsidR="00DD6E49" w:rsidRPr="00DD6E49" w:rsidRDefault="00DD6E49"/>
        </w:tc>
        <w:tc>
          <w:tcPr>
            <w:tcW w:w="2239" w:type="dxa"/>
            <w:vMerge/>
            <w:tcBorders>
              <w:top w:val="single" w:sz="4" w:space="0" w:color="auto"/>
              <w:bottom w:val="single" w:sz="4" w:space="0" w:color="auto"/>
            </w:tcBorders>
          </w:tcPr>
          <w:p w:rsidR="00DD6E49" w:rsidRPr="00DD6E49" w:rsidRDefault="00DD6E49"/>
        </w:tc>
        <w:tc>
          <w:tcPr>
            <w:tcW w:w="1849" w:type="dxa"/>
            <w:vMerge/>
            <w:tcBorders>
              <w:top w:val="single" w:sz="4" w:space="0" w:color="auto"/>
              <w:bottom w:val="single" w:sz="4" w:space="0" w:color="auto"/>
            </w:tcBorders>
          </w:tcPr>
          <w:p w:rsidR="00DD6E49" w:rsidRPr="00DD6E49" w:rsidRDefault="00DD6E49"/>
        </w:tc>
        <w:tc>
          <w:tcPr>
            <w:tcW w:w="784" w:type="dxa"/>
            <w:tcBorders>
              <w:top w:val="single" w:sz="4" w:space="0" w:color="auto"/>
              <w:bottom w:val="single" w:sz="4" w:space="0" w:color="auto"/>
            </w:tcBorders>
            <w:vAlign w:val="center"/>
          </w:tcPr>
          <w:p w:rsidR="00DD6E49" w:rsidRPr="00DD6E49" w:rsidRDefault="00DD6E49">
            <w:pPr>
              <w:pStyle w:val="ConsPlusNormal"/>
              <w:jc w:val="center"/>
            </w:pPr>
            <w:r w:rsidRPr="00DD6E49">
              <w:t>2014 год</w:t>
            </w:r>
          </w:p>
        </w:tc>
        <w:tc>
          <w:tcPr>
            <w:tcW w:w="784" w:type="dxa"/>
            <w:tcBorders>
              <w:top w:val="single" w:sz="4" w:space="0" w:color="auto"/>
              <w:bottom w:val="single" w:sz="4" w:space="0" w:color="auto"/>
            </w:tcBorders>
            <w:vAlign w:val="center"/>
          </w:tcPr>
          <w:p w:rsidR="00DD6E49" w:rsidRPr="00DD6E49" w:rsidRDefault="00DD6E49">
            <w:pPr>
              <w:pStyle w:val="ConsPlusNormal"/>
              <w:jc w:val="center"/>
            </w:pPr>
            <w:r w:rsidRPr="00DD6E49">
              <w:t>2015 год</w:t>
            </w:r>
          </w:p>
        </w:tc>
        <w:tc>
          <w:tcPr>
            <w:tcW w:w="784" w:type="dxa"/>
            <w:tcBorders>
              <w:top w:val="single" w:sz="4" w:space="0" w:color="auto"/>
              <w:bottom w:val="single" w:sz="4" w:space="0" w:color="auto"/>
            </w:tcBorders>
            <w:vAlign w:val="center"/>
          </w:tcPr>
          <w:p w:rsidR="00DD6E49" w:rsidRPr="00DD6E49" w:rsidRDefault="00DD6E49">
            <w:pPr>
              <w:pStyle w:val="ConsPlusNormal"/>
              <w:jc w:val="center"/>
            </w:pPr>
            <w:r w:rsidRPr="00DD6E49">
              <w:t>2016 год</w:t>
            </w:r>
          </w:p>
        </w:tc>
        <w:tc>
          <w:tcPr>
            <w:tcW w:w="784" w:type="dxa"/>
            <w:tcBorders>
              <w:top w:val="single" w:sz="4" w:space="0" w:color="auto"/>
              <w:bottom w:val="single" w:sz="4" w:space="0" w:color="auto"/>
            </w:tcBorders>
            <w:vAlign w:val="center"/>
          </w:tcPr>
          <w:p w:rsidR="00DD6E49" w:rsidRPr="00DD6E49" w:rsidRDefault="00DD6E49">
            <w:pPr>
              <w:pStyle w:val="ConsPlusNormal"/>
              <w:jc w:val="center"/>
            </w:pPr>
            <w:r w:rsidRPr="00DD6E49">
              <w:t>2017 год</w:t>
            </w:r>
          </w:p>
        </w:tc>
        <w:tc>
          <w:tcPr>
            <w:tcW w:w="784" w:type="dxa"/>
            <w:tcBorders>
              <w:top w:val="single" w:sz="4" w:space="0" w:color="auto"/>
              <w:bottom w:val="single" w:sz="4" w:space="0" w:color="auto"/>
            </w:tcBorders>
            <w:vAlign w:val="center"/>
          </w:tcPr>
          <w:p w:rsidR="00DD6E49" w:rsidRPr="00DD6E49" w:rsidRDefault="00DD6E49">
            <w:pPr>
              <w:pStyle w:val="ConsPlusNormal"/>
              <w:jc w:val="center"/>
            </w:pPr>
            <w:r w:rsidRPr="00DD6E49">
              <w:t>2018 год</w:t>
            </w:r>
          </w:p>
        </w:tc>
        <w:tc>
          <w:tcPr>
            <w:tcW w:w="784" w:type="dxa"/>
            <w:tcBorders>
              <w:top w:val="single" w:sz="4" w:space="0" w:color="auto"/>
              <w:bottom w:val="single" w:sz="4" w:space="0" w:color="auto"/>
            </w:tcBorders>
            <w:vAlign w:val="center"/>
          </w:tcPr>
          <w:p w:rsidR="00DD6E49" w:rsidRPr="00DD6E49" w:rsidRDefault="00DD6E49">
            <w:pPr>
              <w:pStyle w:val="ConsPlusNormal"/>
              <w:jc w:val="center"/>
            </w:pPr>
            <w:r w:rsidRPr="00DD6E49">
              <w:t>2019 год</w:t>
            </w:r>
          </w:p>
        </w:tc>
        <w:tc>
          <w:tcPr>
            <w:tcW w:w="784" w:type="dxa"/>
            <w:tcBorders>
              <w:top w:val="single" w:sz="4" w:space="0" w:color="auto"/>
              <w:bottom w:val="single" w:sz="4" w:space="0" w:color="auto"/>
            </w:tcBorders>
            <w:vAlign w:val="center"/>
          </w:tcPr>
          <w:p w:rsidR="00DD6E49" w:rsidRPr="00DD6E49" w:rsidRDefault="00DD6E49">
            <w:pPr>
              <w:pStyle w:val="ConsPlusNormal"/>
              <w:jc w:val="center"/>
            </w:pPr>
            <w:r w:rsidRPr="00DD6E49">
              <w:t>2020 год</w:t>
            </w:r>
          </w:p>
        </w:tc>
      </w:tr>
      <w:tr w:rsidR="00DD6E49" w:rsidRPr="00DD6E49">
        <w:tc>
          <w:tcPr>
            <w:tcW w:w="484" w:type="dxa"/>
            <w:tcBorders>
              <w:top w:val="single" w:sz="4" w:space="0" w:color="auto"/>
              <w:bottom w:val="single" w:sz="4" w:space="0" w:color="auto"/>
            </w:tcBorders>
            <w:vAlign w:val="center"/>
          </w:tcPr>
          <w:p w:rsidR="00DD6E49" w:rsidRPr="00DD6E49" w:rsidRDefault="00DD6E49">
            <w:pPr>
              <w:pStyle w:val="ConsPlusNormal"/>
              <w:jc w:val="center"/>
            </w:pPr>
            <w:r w:rsidRPr="00DD6E49">
              <w:t>1</w:t>
            </w:r>
          </w:p>
        </w:tc>
        <w:tc>
          <w:tcPr>
            <w:tcW w:w="2239" w:type="dxa"/>
            <w:tcBorders>
              <w:top w:val="single" w:sz="4" w:space="0" w:color="auto"/>
              <w:bottom w:val="single" w:sz="4" w:space="0" w:color="auto"/>
            </w:tcBorders>
            <w:vAlign w:val="center"/>
          </w:tcPr>
          <w:p w:rsidR="00DD6E49" w:rsidRPr="00DD6E49" w:rsidRDefault="00DD6E49">
            <w:pPr>
              <w:pStyle w:val="ConsPlusNormal"/>
              <w:jc w:val="center"/>
            </w:pPr>
            <w:r w:rsidRPr="00DD6E49">
              <w:t>2</w:t>
            </w:r>
          </w:p>
        </w:tc>
        <w:tc>
          <w:tcPr>
            <w:tcW w:w="1849" w:type="dxa"/>
            <w:tcBorders>
              <w:top w:val="single" w:sz="4" w:space="0" w:color="auto"/>
              <w:bottom w:val="single" w:sz="4" w:space="0" w:color="auto"/>
            </w:tcBorders>
            <w:vAlign w:val="center"/>
          </w:tcPr>
          <w:p w:rsidR="00DD6E49" w:rsidRPr="00DD6E49" w:rsidRDefault="00DD6E49">
            <w:pPr>
              <w:pStyle w:val="ConsPlusNormal"/>
              <w:jc w:val="center"/>
            </w:pPr>
            <w:r w:rsidRPr="00DD6E49">
              <w:t>3</w:t>
            </w:r>
          </w:p>
        </w:tc>
        <w:tc>
          <w:tcPr>
            <w:tcW w:w="784" w:type="dxa"/>
            <w:tcBorders>
              <w:top w:val="single" w:sz="4" w:space="0" w:color="auto"/>
              <w:bottom w:val="single" w:sz="4" w:space="0" w:color="auto"/>
            </w:tcBorders>
            <w:vAlign w:val="center"/>
          </w:tcPr>
          <w:p w:rsidR="00DD6E49" w:rsidRPr="00DD6E49" w:rsidRDefault="00DD6E49">
            <w:pPr>
              <w:pStyle w:val="ConsPlusNormal"/>
              <w:jc w:val="center"/>
            </w:pPr>
            <w:r w:rsidRPr="00DD6E49">
              <w:t>4</w:t>
            </w:r>
          </w:p>
        </w:tc>
        <w:tc>
          <w:tcPr>
            <w:tcW w:w="784" w:type="dxa"/>
            <w:tcBorders>
              <w:top w:val="single" w:sz="4" w:space="0" w:color="auto"/>
              <w:bottom w:val="single" w:sz="4" w:space="0" w:color="auto"/>
            </w:tcBorders>
            <w:vAlign w:val="center"/>
          </w:tcPr>
          <w:p w:rsidR="00DD6E49" w:rsidRPr="00DD6E49" w:rsidRDefault="00DD6E49">
            <w:pPr>
              <w:pStyle w:val="ConsPlusNormal"/>
              <w:jc w:val="center"/>
            </w:pPr>
            <w:r w:rsidRPr="00DD6E49">
              <w:t>5</w:t>
            </w:r>
          </w:p>
        </w:tc>
        <w:tc>
          <w:tcPr>
            <w:tcW w:w="784" w:type="dxa"/>
            <w:tcBorders>
              <w:top w:val="single" w:sz="4" w:space="0" w:color="auto"/>
              <w:bottom w:val="single" w:sz="4" w:space="0" w:color="auto"/>
            </w:tcBorders>
            <w:vAlign w:val="center"/>
          </w:tcPr>
          <w:p w:rsidR="00DD6E49" w:rsidRPr="00DD6E49" w:rsidRDefault="00DD6E49">
            <w:pPr>
              <w:pStyle w:val="ConsPlusNormal"/>
              <w:jc w:val="center"/>
            </w:pPr>
            <w:r w:rsidRPr="00DD6E49">
              <w:t>6</w:t>
            </w:r>
          </w:p>
        </w:tc>
        <w:tc>
          <w:tcPr>
            <w:tcW w:w="784" w:type="dxa"/>
            <w:tcBorders>
              <w:top w:val="single" w:sz="4" w:space="0" w:color="auto"/>
              <w:bottom w:val="single" w:sz="4" w:space="0" w:color="auto"/>
            </w:tcBorders>
            <w:vAlign w:val="center"/>
          </w:tcPr>
          <w:p w:rsidR="00DD6E49" w:rsidRPr="00DD6E49" w:rsidRDefault="00DD6E49">
            <w:pPr>
              <w:pStyle w:val="ConsPlusNormal"/>
              <w:jc w:val="center"/>
            </w:pPr>
            <w:r w:rsidRPr="00DD6E49">
              <w:t>7</w:t>
            </w:r>
          </w:p>
        </w:tc>
        <w:tc>
          <w:tcPr>
            <w:tcW w:w="784" w:type="dxa"/>
            <w:tcBorders>
              <w:top w:val="single" w:sz="4" w:space="0" w:color="auto"/>
              <w:bottom w:val="single" w:sz="4" w:space="0" w:color="auto"/>
            </w:tcBorders>
            <w:vAlign w:val="center"/>
          </w:tcPr>
          <w:p w:rsidR="00DD6E49" w:rsidRPr="00DD6E49" w:rsidRDefault="00DD6E49">
            <w:pPr>
              <w:pStyle w:val="ConsPlusNormal"/>
              <w:jc w:val="center"/>
            </w:pPr>
            <w:r w:rsidRPr="00DD6E49">
              <w:t>8</w:t>
            </w:r>
          </w:p>
        </w:tc>
        <w:tc>
          <w:tcPr>
            <w:tcW w:w="784" w:type="dxa"/>
            <w:tcBorders>
              <w:top w:val="single" w:sz="4" w:space="0" w:color="auto"/>
              <w:bottom w:val="single" w:sz="4" w:space="0" w:color="auto"/>
            </w:tcBorders>
            <w:vAlign w:val="center"/>
          </w:tcPr>
          <w:p w:rsidR="00DD6E49" w:rsidRPr="00DD6E49" w:rsidRDefault="00DD6E49">
            <w:pPr>
              <w:pStyle w:val="ConsPlusNormal"/>
              <w:jc w:val="center"/>
            </w:pPr>
            <w:r w:rsidRPr="00DD6E49">
              <w:t>9</w:t>
            </w:r>
          </w:p>
        </w:tc>
        <w:tc>
          <w:tcPr>
            <w:tcW w:w="784" w:type="dxa"/>
            <w:tcBorders>
              <w:top w:val="single" w:sz="4" w:space="0" w:color="auto"/>
              <w:bottom w:val="single" w:sz="4" w:space="0" w:color="auto"/>
            </w:tcBorders>
            <w:vAlign w:val="center"/>
          </w:tcPr>
          <w:p w:rsidR="00DD6E49" w:rsidRPr="00DD6E49" w:rsidRDefault="00DD6E49">
            <w:pPr>
              <w:pStyle w:val="ConsPlusNormal"/>
              <w:jc w:val="center"/>
            </w:pPr>
            <w:r w:rsidRPr="00DD6E49">
              <w:t>10</w:t>
            </w:r>
          </w:p>
        </w:tc>
      </w:tr>
      <w:tr w:rsidR="00DD6E49" w:rsidRPr="00DD6E49">
        <w:tblPrEx>
          <w:tblBorders>
            <w:left w:val="none" w:sz="0" w:space="0" w:color="auto"/>
            <w:right w:val="none" w:sz="0" w:space="0" w:color="auto"/>
            <w:insideV w:val="none" w:sz="0" w:space="0" w:color="auto"/>
          </w:tblBorders>
        </w:tblPrEx>
        <w:tc>
          <w:tcPr>
            <w:tcW w:w="484" w:type="dxa"/>
            <w:vMerge w:val="restart"/>
            <w:tcBorders>
              <w:top w:val="single" w:sz="4" w:space="0" w:color="auto"/>
              <w:left w:val="nil"/>
              <w:bottom w:val="nil"/>
              <w:right w:val="nil"/>
            </w:tcBorders>
          </w:tcPr>
          <w:p w:rsidR="00DD6E49" w:rsidRPr="00DD6E49" w:rsidRDefault="00DD6E49">
            <w:pPr>
              <w:pStyle w:val="ConsPlusNormal"/>
            </w:pPr>
          </w:p>
        </w:tc>
        <w:tc>
          <w:tcPr>
            <w:tcW w:w="2239" w:type="dxa"/>
            <w:vMerge w:val="restart"/>
            <w:tcBorders>
              <w:top w:val="single" w:sz="4" w:space="0" w:color="auto"/>
              <w:left w:val="nil"/>
              <w:bottom w:val="nil"/>
              <w:right w:val="nil"/>
            </w:tcBorders>
          </w:tcPr>
          <w:p w:rsidR="00DD6E49" w:rsidRPr="00DD6E49" w:rsidRDefault="00DD6E49">
            <w:pPr>
              <w:pStyle w:val="ConsPlusNormal"/>
            </w:pPr>
          </w:p>
        </w:tc>
        <w:tc>
          <w:tcPr>
            <w:tcW w:w="1849" w:type="dxa"/>
            <w:tcBorders>
              <w:top w:val="single" w:sz="4" w:space="0" w:color="auto"/>
              <w:left w:val="nil"/>
              <w:bottom w:val="nil"/>
              <w:right w:val="nil"/>
            </w:tcBorders>
          </w:tcPr>
          <w:p w:rsidR="00DD6E49" w:rsidRPr="00DD6E49" w:rsidRDefault="00DD6E49">
            <w:pPr>
              <w:pStyle w:val="ConsPlusNormal"/>
            </w:pPr>
            <w:r w:rsidRPr="00DD6E49">
              <w:t>Всего</w:t>
            </w:r>
          </w:p>
        </w:tc>
        <w:tc>
          <w:tcPr>
            <w:tcW w:w="784" w:type="dxa"/>
            <w:tcBorders>
              <w:top w:val="single" w:sz="4" w:space="0" w:color="auto"/>
              <w:left w:val="nil"/>
              <w:bottom w:val="nil"/>
              <w:right w:val="nil"/>
            </w:tcBorders>
          </w:tcPr>
          <w:p w:rsidR="00DD6E49" w:rsidRPr="00DD6E49" w:rsidRDefault="00DD6E49">
            <w:pPr>
              <w:pStyle w:val="ConsPlusNormal"/>
              <w:jc w:val="center"/>
            </w:pPr>
            <w:r w:rsidRPr="00DD6E49">
              <w:t>43,400</w:t>
            </w:r>
          </w:p>
        </w:tc>
        <w:tc>
          <w:tcPr>
            <w:tcW w:w="784" w:type="dxa"/>
            <w:tcBorders>
              <w:top w:val="single" w:sz="4" w:space="0" w:color="auto"/>
              <w:left w:val="nil"/>
              <w:bottom w:val="nil"/>
              <w:right w:val="nil"/>
            </w:tcBorders>
          </w:tcPr>
          <w:p w:rsidR="00DD6E49" w:rsidRPr="00DD6E49" w:rsidRDefault="00DD6E49">
            <w:pPr>
              <w:pStyle w:val="ConsPlusNormal"/>
              <w:jc w:val="center"/>
            </w:pPr>
            <w:r w:rsidRPr="00DD6E49">
              <w:t>92,480</w:t>
            </w:r>
          </w:p>
        </w:tc>
        <w:tc>
          <w:tcPr>
            <w:tcW w:w="784" w:type="dxa"/>
            <w:tcBorders>
              <w:top w:val="single" w:sz="4" w:space="0" w:color="auto"/>
              <w:left w:val="nil"/>
              <w:bottom w:val="nil"/>
              <w:right w:val="nil"/>
            </w:tcBorders>
          </w:tcPr>
          <w:p w:rsidR="00DD6E49" w:rsidRPr="00DD6E49" w:rsidRDefault="00DD6E49">
            <w:pPr>
              <w:pStyle w:val="ConsPlusNormal"/>
              <w:jc w:val="center"/>
            </w:pPr>
            <w:r w:rsidRPr="00DD6E49">
              <w:t>19,468</w:t>
            </w:r>
          </w:p>
        </w:tc>
        <w:tc>
          <w:tcPr>
            <w:tcW w:w="784" w:type="dxa"/>
            <w:tcBorders>
              <w:top w:val="single" w:sz="4" w:space="0" w:color="auto"/>
              <w:left w:val="nil"/>
              <w:bottom w:val="nil"/>
              <w:right w:val="nil"/>
            </w:tcBorders>
          </w:tcPr>
          <w:p w:rsidR="00DD6E49" w:rsidRPr="00DD6E49" w:rsidRDefault="00DD6E49">
            <w:pPr>
              <w:pStyle w:val="ConsPlusNormal"/>
              <w:jc w:val="center"/>
            </w:pPr>
            <w:r w:rsidRPr="00DD6E49">
              <w:t>17,070</w:t>
            </w:r>
          </w:p>
        </w:tc>
        <w:tc>
          <w:tcPr>
            <w:tcW w:w="784" w:type="dxa"/>
            <w:tcBorders>
              <w:top w:val="single" w:sz="4" w:space="0" w:color="auto"/>
              <w:left w:val="nil"/>
              <w:bottom w:val="nil"/>
              <w:right w:val="nil"/>
            </w:tcBorders>
          </w:tcPr>
          <w:p w:rsidR="00DD6E49" w:rsidRPr="00DD6E49" w:rsidRDefault="00DD6E49">
            <w:pPr>
              <w:pStyle w:val="ConsPlusNormal"/>
              <w:jc w:val="center"/>
            </w:pPr>
            <w:r w:rsidRPr="00DD6E49">
              <w:t>78,658</w:t>
            </w:r>
          </w:p>
        </w:tc>
        <w:tc>
          <w:tcPr>
            <w:tcW w:w="784" w:type="dxa"/>
            <w:tcBorders>
              <w:top w:val="single" w:sz="4" w:space="0" w:color="auto"/>
              <w:left w:val="nil"/>
              <w:bottom w:val="nil"/>
              <w:right w:val="nil"/>
            </w:tcBorders>
          </w:tcPr>
          <w:p w:rsidR="00DD6E49" w:rsidRPr="00DD6E49" w:rsidRDefault="00DD6E49">
            <w:pPr>
              <w:pStyle w:val="ConsPlusNormal"/>
              <w:jc w:val="center"/>
            </w:pPr>
            <w:r w:rsidRPr="00DD6E49">
              <w:t>26,241</w:t>
            </w:r>
          </w:p>
        </w:tc>
        <w:tc>
          <w:tcPr>
            <w:tcW w:w="784" w:type="dxa"/>
            <w:tcBorders>
              <w:top w:val="single" w:sz="4" w:space="0" w:color="auto"/>
              <w:left w:val="nil"/>
              <w:bottom w:val="nil"/>
              <w:right w:val="nil"/>
            </w:tcBorders>
          </w:tcPr>
          <w:p w:rsidR="00DD6E49" w:rsidRPr="00DD6E49" w:rsidRDefault="00DD6E49">
            <w:pPr>
              <w:pStyle w:val="ConsPlusNormal"/>
              <w:jc w:val="center"/>
            </w:pPr>
            <w:r w:rsidRPr="00DD6E49">
              <w:t>26,510</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vMerge/>
            <w:tcBorders>
              <w:top w:val="single" w:sz="4" w:space="0" w:color="auto"/>
              <w:left w:val="nil"/>
              <w:bottom w:val="nil"/>
              <w:right w:val="nil"/>
            </w:tcBorders>
          </w:tcPr>
          <w:p w:rsidR="00DD6E49" w:rsidRPr="00DD6E49" w:rsidRDefault="00DD6E49"/>
        </w:tc>
        <w:tc>
          <w:tcPr>
            <w:tcW w:w="2239" w:type="dxa"/>
            <w:vMerge/>
            <w:tcBorders>
              <w:top w:val="single" w:sz="4" w:space="0" w:color="auto"/>
              <w:left w:val="nil"/>
              <w:bottom w:val="nil"/>
              <w:right w:val="nil"/>
            </w:tcBorders>
          </w:tcPr>
          <w:p w:rsidR="00DD6E49" w:rsidRPr="00DD6E49" w:rsidRDefault="00DD6E49"/>
        </w:tc>
        <w:tc>
          <w:tcPr>
            <w:tcW w:w="1849" w:type="dxa"/>
            <w:tcBorders>
              <w:top w:val="nil"/>
              <w:left w:val="nil"/>
              <w:bottom w:val="nil"/>
              <w:right w:val="nil"/>
            </w:tcBorders>
          </w:tcPr>
          <w:p w:rsidR="00DD6E49" w:rsidRPr="00DD6E49" w:rsidRDefault="00DD6E49">
            <w:pPr>
              <w:pStyle w:val="ConsPlusNormal"/>
            </w:pPr>
            <w:r w:rsidRPr="00DD6E49">
              <w:t>Краевой бюджет</w:t>
            </w:r>
          </w:p>
        </w:tc>
        <w:tc>
          <w:tcPr>
            <w:tcW w:w="784" w:type="dxa"/>
            <w:tcBorders>
              <w:top w:val="nil"/>
              <w:left w:val="nil"/>
              <w:bottom w:val="nil"/>
              <w:right w:val="nil"/>
            </w:tcBorders>
          </w:tcPr>
          <w:p w:rsidR="00DD6E49" w:rsidRPr="00DD6E49" w:rsidRDefault="00DD6E49">
            <w:pPr>
              <w:pStyle w:val="ConsPlusNormal"/>
              <w:jc w:val="center"/>
            </w:pPr>
            <w:r w:rsidRPr="00DD6E49">
              <w:t>41,400</w:t>
            </w:r>
          </w:p>
        </w:tc>
        <w:tc>
          <w:tcPr>
            <w:tcW w:w="784" w:type="dxa"/>
            <w:tcBorders>
              <w:top w:val="nil"/>
              <w:left w:val="nil"/>
              <w:bottom w:val="nil"/>
              <w:right w:val="nil"/>
            </w:tcBorders>
          </w:tcPr>
          <w:p w:rsidR="00DD6E49" w:rsidRPr="00DD6E49" w:rsidRDefault="00DD6E49">
            <w:pPr>
              <w:pStyle w:val="ConsPlusNormal"/>
              <w:jc w:val="center"/>
            </w:pPr>
            <w:r w:rsidRPr="00DD6E49">
              <w:t>57,830</w:t>
            </w:r>
          </w:p>
        </w:tc>
        <w:tc>
          <w:tcPr>
            <w:tcW w:w="784" w:type="dxa"/>
            <w:tcBorders>
              <w:top w:val="nil"/>
              <w:left w:val="nil"/>
              <w:bottom w:val="nil"/>
              <w:right w:val="nil"/>
            </w:tcBorders>
          </w:tcPr>
          <w:p w:rsidR="00DD6E49" w:rsidRPr="00DD6E49" w:rsidRDefault="00DD6E49">
            <w:pPr>
              <w:pStyle w:val="ConsPlusNormal"/>
              <w:jc w:val="center"/>
            </w:pPr>
            <w:r w:rsidRPr="00DD6E49">
              <w:t>17,768</w:t>
            </w:r>
          </w:p>
        </w:tc>
        <w:tc>
          <w:tcPr>
            <w:tcW w:w="784" w:type="dxa"/>
            <w:tcBorders>
              <w:top w:val="nil"/>
              <w:left w:val="nil"/>
              <w:bottom w:val="nil"/>
              <w:right w:val="nil"/>
            </w:tcBorders>
          </w:tcPr>
          <w:p w:rsidR="00DD6E49" w:rsidRPr="00DD6E49" w:rsidRDefault="00DD6E49">
            <w:pPr>
              <w:pStyle w:val="ConsPlusNormal"/>
              <w:jc w:val="center"/>
            </w:pPr>
            <w:r w:rsidRPr="00DD6E49">
              <w:t>15,270</w:t>
            </w:r>
          </w:p>
        </w:tc>
        <w:tc>
          <w:tcPr>
            <w:tcW w:w="784" w:type="dxa"/>
            <w:tcBorders>
              <w:top w:val="nil"/>
              <w:left w:val="nil"/>
              <w:bottom w:val="nil"/>
              <w:right w:val="nil"/>
            </w:tcBorders>
          </w:tcPr>
          <w:p w:rsidR="00DD6E49" w:rsidRPr="00DD6E49" w:rsidRDefault="00DD6E49">
            <w:pPr>
              <w:pStyle w:val="ConsPlusNormal"/>
              <w:jc w:val="center"/>
            </w:pPr>
            <w:r w:rsidRPr="00DD6E49">
              <w:t>76,858</w:t>
            </w:r>
          </w:p>
        </w:tc>
        <w:tc>
          <w:tcPr>
            <w:tcW w:w="784" w:type="dxa"/>
            <w:tcBorders>
              <w:top w:val="nil"/>
              <w:left w:val="nil"/>
              <w:bottom w:val="nil"/>
              <w:right w:val="nil"/>
            </w:tcBorders>
          </w:tcPr>
          <w:p w:rsidR="00DD6E49" w:rsidRPr="00DD6E49" w:rsidRDefault="00DD6E49">
            <w:pPr>
              <w:pStyle w:val="ConsPlusNormal"/>
              <w:jc w:val="center"/>
            </w:pPr>
            <w:r w:rsidRPr="00DD6E49">
              <w:t>24,441</w:t>
            </w:r>
          </w:p>
        </w:tc>
        <w:tc>
          <w:tcPr>
            <w:tcW w:w="784" w:type="dxa"/>
            <w:tcBorders>
              <w:top w:val="nil"/>
              <w:left w:val="nil"/>
              <w:bottom w:val="nil"/>
              <w:right w:val="nil"/>
            </w:tcBorders>
          </w:tcPr>
          <w:p w:rsidR="00DD6E49" w:rsidRPr="00DD6E49" w:rsidRDefault="00DD6E49">
            <w:pPr>
              <w:pStyle w:val="ConsPlusNormal"/>
              <w:jc w:val="center"/>
            </w:pPr>
            <w:r w:rsidRPr="00DD6E49">
              <w:t>24,710</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vMerge/>
            <w:tcBorders>
              <w:top w:val="single" w:sz="4" w:space="0" w:color="auto"/>
              <w:left w:val="nil"/>
              <w:bottom w:val="nil"/>
              <w:right w:val="nil"/>
            </w:tcBorders>
          </w:tcPr>
          <w:p w:rsidR="00DD6E49" w:rsidRPr="00DD6E49" w:rsidRDefault="00DD6E49"/>
        </w:tc>
        <w:tc>
          <w:tcPr>
            <w:tcW w:w="2239" w:type="dxa"/>
            <w:vMerge/>
            <w:tcBorders>
              <w:top w:val="single" w:sz="4" w:space="0" w:color="auto"/>
              <w:left w:val="nil"/>
              <w:bottom w:val="nil"/>
              <w:right w:val="nil"/>
            </w:tcBorders>
          </w:tcPr>
          <w:p w:rsidR="00DD6E49" w:rsidRPr="00DD6E49" w:rsidRDefault="00DD6E49"/>
        </w:tc>
        <w:tc>
          <w:tcPr>
            <w:tcW w:w="1849" w:type="dxa"/>
            <w:tcBorders>
              <w:top w:val="nil"/>
              <w:left w:val="nil"/>
              <w:bottom w:val="nil"/>
              <w:right w:val="nil"/>
            </w:tcBorders>
          </w:tcPr>
          <w:p w:rsidR="00DD6E49" w:rsidRPr="00DD6E49" w:rsidRDefault="00DD6E49">
            <w:pPr>
              <w:pStyle w:val="ConsPlusNormal"/>
            </w:pPr>
            <w:r w:rsidRPr="00DD6E49">
              <w:t>Бюджеты муниципальных образований края</w:t>
            </w:r>
          </w:p>
        </w:tc>
        <w:tc>
          <w:tcPr>
            <w:tcW w:w="784" w:type="dxa"/>
            <w:tcBorders>
              <w:top w:val="nil"/>
              <w:left w:val="nil"/>
              <w:bottom w:val="nil"/>
              <w:right w:val="nil"/>
            </w:tcBorders>
          </w:tcPr>
          <w:p w:rsidR="00DD6E49" w:rsidRPr="00DD6E49" w:rsidRDefault="00DD6E49">
            <w:pPr>
              <w:pStyle w:val="ConsPlusNormal"/>
              <w:jc w:val="center"/>
            </w:pPr>
            <w:r w:rsidRPr="00DD6E49">
              <w:t>1,900</w:t>
            </w:r>
          </w:p>
        </w:tc>
        <w:tc>
          <w:tcPr>
            <w:tcW w:w="784" w:type="dxa"/>
            <w:tcBorders>
              <w:top w:val="nil"/>
              <w:left w:val="nil"/>
              <w:bottom w:val="nil"/>
              <w:right w:val="nil"/>
            </w:tcBorders>
          </w:tcPr>
          <w:p w:rsidR="00DD6E49" w:rsidRPr="00DD6E49" w:rsidRDefault="00DD6E49">
            <w:pPr>
              <w:pStyle w:val="ConsPlusNormal"/>
              <w:jc w:val="center"/>
            </w:pPr>
            <w:r w:rsidRPr="00DD6E49">
              <w:t>12,940</w:t>
            </w:r>
          </w:p>
        </w:tc>
        <w:tc>
          <w:tcPr>
            <w:tcW w:w="784" w:type="dxa"/>
            <w:tcBorders>
              <w:top w:val="nil"/>
              <w:left w:val="nil"/>
              <w:bottom w:val="nil"/>
              <w:right w:val="nil"/>
            </w:tcBorders>
          </w:tcPr>
          <w:p w:rsidR="00DD6E49" w:rsidRPr="00DD6E49" w:rsidRDefault="00DD6E49">
            <w:pPr>
              <w:pStyle w:val="ConsPlusNormal"/>
              <w:jc w:val="center"/>
            </w:pPr>
            <w:r w:rsidRPr="00DD6E49">
              <w:t>1,700</w:t>
            </w:r>
          </w:p>
        </w:tc>
        <w:tc>
          <w:tcPr>
            <w:tcW w:w="784" w:type="dxa"/>
            <w:tcBorders>
              <w:top w:val="nil"/>
              <w:left w:val="nil"/>
              <w:bottom w:val="nil"/>
              <w:right w:val="nil"/>
            </w:tcBorders>
          </w:tcPr>
          <w:p w:rsidR="00DD6E49" w:rsidRPr="00DD6E49" w:rsidRDefault="00DD6E49">
            <w:pPr>
              <w:pStyle w:val="ConsPlusNormal"/>
              <w:jc w:val="center"/>
            </w:pPr>
            <w:r w:rsidRPr="00DD6E49">
              <w:t>1,800</w:t>
            </w:r>
          </w:p>
        </w:tc>
        <w:tc>
          <w:tcPr>
            <w:tcW w:w="784" w:type="dxa"/>
            <w:tcBorders>
              <w:top w:val="nil"/>
              <w:left w:val="nil"/>
              <w:bottom w:val="nil"/>
              <w:right w:val="nil"/>
            </w:tcBorders>
          </w:tcPr>
          <w:p w:rsidR="00DD6E49" w:rsidRPr="00DD6E49" w:rsidRDefault="00DD6E49">
            <w:pPr>
              <w:pStyle w:val="ConsPlusNormal"/>
              <w:jc w:val="center"/>
            </w:pPr>
            <w:r w:rsidRPr="00DD6E49">
              <w:t>1,800</w:t>
            </w:r>
          </w:p>
        </w:tc>
        <w:tc>
          <w:tcPr>
            <w:tcW w:w="784" w:type="dxa"/>
            <w:tcBorders>
              <w:top w:val="nil"/>
              <w:left w:val="nil"/>
              <w:bottom w:val="nil"/>
              <w:right w:val="nil"/>
            </w:tcBorders>
          </w:tcPr>
          <w:p w:rsidR="00DD6E49" w:rsidRPr="00DD6E49" w:rsidRDefault="00DD6E49">
            <w:pPr>
              <w:pStyle w:val="ConsPlusNormal"/>
              <w:jc w:val="center"/>
            </w:pPr>
            <w:r w:rsidRPr="00DD6E49">
              <w:t>1,800</w:t>
            </w:r>
          </w:p>
        </w:tc>
        <w:tc>
          <w:tcPr>
            <w:tcW w:w="784" w:type="dxa"/>
            <w:tcBorders>
              <w:top w:val="nil"/>
              <w:left w:val="nil"/>
              <w:bottom w:val="nil"/>
              <w:right w:val="nil"/>
            </w:tcBorders>
          </w:tcPr>
          <w:p w:rsidR="00DD6E49" w:rsidRPr="00DD6E49" w:rsidRDefault="00DD6E49">
            <w:pPr>
              <w:pStyle w:val="ConsPlusNormal"/>
              <w:jc w:val="center"/>
            </w:pPr>
            <w:r w:rsidRPr="00DD6E49">
              <w:t>1,800</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vMerge/>
            <w:tcBorders>
              <w:top w:val="single" w:sz="4" w:space="0" w:color="auto"/>
              <w:left w:val="nil"/>
              <w:bottom w:val="nil"/>
              <w:right w:val="nil"/>
            </w:tcBorders>
          </w:tcPr>
          <w:p w:rsidR="00DD6E49" w:rsidRPr="00DD6E49" w:rsidRDefault="00DD6E49"/>
        </w:tc>
        <w:tc>
          <w:tcPr>
            <w:tcW w:w="2239" w:type="dxa"/>
            <w:vMerge/>
            <w:tcBorders>
              <w:top w:val="single" w:sz="4" w:space="0" w:color="auto"/>
              <w:left w:val="nil"/>
              <w:bottom w:val="nil"/>
              <w:right w:val="nil"/>
            </w:tcBorders>
          </w:tcPr>
          <w:p w:rsidR="00DD6E49" w:rsidRPr="00DD6E49" w:rsidRDefault="00DD6E49"/>
        </w:tc>
        <w:tc>
          <w:tcPr>
            <w:tcW w:w="1849" w:type="dxa"/>
            <w:tcBorders>
              <w:top w:val="nil"/>
              <w:left w:val="nil"/>
              <w:bottom w:val="nil"/>
              <w:right w:val="nil"/>
            </w:tcBorders>
          </w:tcPr>
          <w:p w:rsidR="00DD6E49" w:rsidRPr="00DD6E49" w:rsidRDefault="00DD6E49">
            <w:pPr>
              <w:pStyle w:val="ConsPlusNormal"/>
            </w:pPr>
            <w:r w:rsidRPr="00DD6E49">
              <w:t>Внебюджетные средства</w:t>
            </w:r>
          </w:p>
        </w:tc>
        <w:tc>
          <w:tcPr>
            <w:tcW w:w="784" w:type="dxa"/>
            <w:tcBorders>
              <w:top w:val="nil"/>
              <w:left w:val="nil"/>
              <w:bottom w:val="nil"/>
              <w:right w:val="nil"/>
            </w:tcBorders>
          </w:tcPr>
          <w:p w:rsidR="00DD6E49" w:rsidRPr="00DD6E49" w:rsidRDefault="00DD6E49">
            <w:pPr>
              <w:pStyle w:val="ConsPlusNormal"/>
              <w:jc w:val="center"/>
            </w:pPr>
            <w:r w:rsidRPr="00DD6E49">
              <w:t>0,100</w:t>
            </w:r>
          </w:p>
        </w:tc>
        <w:tc>
          <w:tcPr>
            <w:tcW w:w="784" w:type="dxa"/>
            <w:tcBorders>
              <w:top w:val="nil"/>
              <w:left w:val="nil"/>
              <w:bottom w:val="nil"/>
              <w:right w:val="nil"/>
            </w:tcBorders>
          </w:tcPr>
          <w:p w:rsidR="00DD6E49" w:rsidRPr="00DD6E49" w:rsidRDefault="00DD6E49">
            <w:pPr>
              <w:pStyle w:val="ConsPlusNormal"/>
              <w:jc w:val="center"/>
            </w:pPr>
            <w:r w:rsidRPr="00DD6E49">
              <w:t>21,710</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vMerge w:val="restart"/>
            <w:tcBorders>
              <w:top w:val="nil"/>
              <w:left w:val="nil"/>
              <w:bottom w:val="nil"/>
              <w:right w:val="nil"/>
            </w:tcBorders>
          </w:tcPr>
          <w:p w:rsidR="00DD6E49" w:rsidRPr="00DD6E49" w:rsidRDefault="00DD6E49">
            <w:pPr>
              <w:pStyle w:val="ConsPlusNormal"/>
              <w:jc w:val="center"/>
              <w:outlineLvl w:val="2"/>
            </w:pPr>
            <w:r w:rsidRPr="00DD6E49">
              <w:t>1.</w:t>
            </w:r>
          </w:p>
        </w:tc>
        <w:tc>
          <w:tcPr>
            <w:tcW w:w="2239" w:type="dxa"/>
            <w:vMerge w:val="restart"/>
            <w:tcBorders>
              <w:top w:val="nil"/>
              <w:left w:val="nil"/>
              <w:bottom w:val="nil"/>
              <w:right w:val="nil"/>
            </w:tcBorders>
          </w:tcPr>
          <w:p w:rsidR="00DD6E49" w:rsidRPr="00DD6E49" w:rsidRDefault="00DD6E49">
            <w:pPr>
              <w:pStyle w:val="ConsPlusNormal"/>
              <w:jc w:val="both"/>
            </w:pPr>
            <w:r w:rsidRPr="00DD6E49">
              <w:t>Стимулирование органов местного самоуправления к повышению эффективности деятельности</w:t>
            </w:r>
          </w:p>
        </w:tc>
        <w:tc>
          <w:tcPr>
            <w:tcW w:w="1849" w:type="dxa"/>
            <w:tcBorders>
              <w:top w:val="nil"/>
              <w:left w:val="nil"/>
              <w:bottom w:val="nil"/>
              <w:right w:val="nil"/>
            </w:tcBorders>
          </w:tcPr>
          <w:p w:rsidR="00DD6E49" w:rsidRPr="00DD6E49" w:rsidRDefault="00DD6E49">
            <w:pPr>
              <w:pStyle w:val="ConsPlusNormal"/>
            </w:pPr>
            <w:r w:rsidRPr="00DD6E49">
              <w:t>всего</w:t>
            </w:r>
          </w:p>
        </w:tc>
        <w:tc>
          <w:tcPr>
            <w:tcW w:w="784" w:type="dxa"/>
            <w:tcBorders>
              <w:top w:val="nil"/>
              <w:left w:val="nil"/>
              <w:bottom w:val="nil"/>
              <w:right w:val="nil"/>
            </w:tcBorders>
          </w:tcPr>
          <w:p w:rsidR="00DD6E49" w:rsidRPr="00DD6E49" w:rsidRDefault="00DD6E49">
            <w:pPr>
              <w:pStyle w:val="ConsPlusNormal"/>
              <w:jc w:val="center"/>
            </w:pPr>
            <w:r w:rsidRPr="00DD6E49">
              <w:t>30,000</w:t>
            </w:r>
          </w:p>
        </w:tc>
        <w:tc>
          <w:tcPr>
            <w:tcW w:w="784" w:type="dxa"/>
            <w:tcBorders>
              <w:top w:val="nil"/>
              <w:left w:val="nil"/>
              <w:bottom w:val="nil"/>
              <w:right w:val="nil"/>
            </w:tcBorders>
          </w:tcPr>
          <w:p w:rsidR="00DD6E49" w:rsidRPr="00DD6E49" w:rsidRDefault="00DD6E49">
            <w:pPr>
              <w:pStyle w:val="ConsPlusNormal"/>
              <w:jc w:val="center"/>
            </w:pPr>
            <w:r w:rsidRPr="00DD6E49">
              <w:t>4,200</w:t>
            </w:r>
          </w:p>
        </w:tc>
        <w:tc>
          <w:tcPr>
            <w:tcW w:w="784" w:type="dxa"/>
            <w:tcBorders>
              <w:top w:val="nil"/>
              <w:left w:val="nil"/>
              <w:bottom w:val="nil"/>
              <w:right w:val="nil"/>
            </w:tcBorders>
          </w:tcPr>
          <w:p w:rsidR="00DD6E49" w:rsidRPr="00DD6E49" w:rsidRDefault="00DD6E49">
            <w:pPr>
              <w:pStyle w:val="ConsPlusNormal"/>
              <w:jc w:val="center"/>
            </w:pPr>
            <w:r w:rsidRPr="00DD6E49">
              <w:t>12,718</w:t>
            </w:r>
          </w:p>
        </w:tc>
        <w:tc>
          <w:tcPr>
            <w:tcW w:w="784" w:type="dxa"/>
            <w:tcBorders>
              <w:top w:val="nil"/>
              <w:left w:val="nil"/>
              <w:bottom w:val="nil"/>
              <w:right w:val="nil"/>
            </w:tcBorders>
          </w:tcPr>
          <w:p w:rsidR="00DD6E49" w:rsidRPr="00DD6E49" w:rsidRDefault="00DD6E49">
            <w:pPr>
              <w:pStyle w:val="ConsPlusNormal"/>
              <w:jc w:val="center"/>
            </w:pPr>
            <w:r w:rsidRPr="00DD6E49">
              <w:t>0,220</w:t>
            </w:r>
          </w:p>
        </w:tc>
        <w:tc>
          <w:tcPr>
            <w:tcW w:w="784" w:type="dxa"/>
            <w:tcBorders>
              <w:top w:val="nil"/>
              <w:left w:val="nil"/>
              <w:bottom w:val="nil"/>
              <w:right w:val="nil"/>
            </w:tcBorders>
          </w:tcPr>
          <w:p w:rsidR="00DD6E49" w:rsidRPr="00DD6E49" w:rsidRDefault="00DD6E49">
            <w:pPr>
              <w:pStyle w:val="ConsPlusNormal"/>
              <w:jc w:val="center"/>
            </w:pPr>
            <w:r w:rsidRPr="00DD6E49">
              <w:t>21,636</w:t>
            </w:r>
          </w:p>
        </w:tc>
        <w:tc>
          <w:tcPr>
            <w:tcW w:w="784" w:type="dxa"/>
            <w:tcBorders>
              <w:top w:val="nil"/>
              <w:left w:val="nil"/>
              <w:bottom w:val="nil"/>
              <w:right w:val="nil"/>
            </w:tcBorders>
          </w:tcPr>
          <w:p w:rsidR="00DD6E49" w:rsidRPr="00DD6E49" w:rsidRDefault="00DD6E49">
            <w:pPr>
              <w:pStyle w:val="ConsPlusNormal"/>
              <w:jc w:val="center"/>
            </w:pPr>
            <w:r w:rsidRPr="00DD6E49">
              <w:t>18,011</w:t>
            </w:r>
          </w:p>
        </w:tc>
        <w:tc>
          <w:tcPr>
            <w:tcW w:w="784" w:type="dxa"/>
            <w:tcBorders>
              <w:top w:val="nil"/>
              <w:left w:val="nil"/>
              <w:bottom w:val="nil"/>
              <w:right w:val="nil"/>
            </w:tcBorders>
          </w:tcPr>
          <w:p w:rsidR="00DD6E49" w:rsidRPr="00DD6E49" w:rsidRDefault="00DD6E49">
            <w:pPr>
              <w:pStyle w:val="ConsPlusNormal"/>
              <w:jc w:val="center"/>
            </w:pPr>
            <w:r w:rsidRPr="00DD6E49">
              <w:t>19,440</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vMerge/>
            <w:tcBorders>
              <w:top w:val="nil"/>
              <w:left w:val="nil"/>
              <w:bottom w:val="nil"/>
              <w:right w:val="nil"/>
            </w:tcBorders>
          </w:tcPr>
          <w:p w:rsidR="00DD6E49" w:rsidRPr="00DD6E49" w:rsidRDefault="00DD6E49"/>
        </w:tc>
        <w:tc>
          <w:tcPr>
            <w:tcW w:w="2239" w:type="dxa"/>
            <w:vMerge/>
            <w:tcBorders>
              <w:top w:val="nil"/>
              <w:left w:val="nil"/>
              <w:bottom w:val="nil"/>
              <w:right w:val="nil"/>
            </w:tcBorders>
          </w:tcPr>
          <w:p w:rsidR="00DD6E49" w:rsidRPr="00DD6E49" w:rsidRDefault="00DD6E49"/>
        </w:tc>
        <w:tc>
          <w:tcPr>
            <w:tcW w:w="1849" w:type="dxa"/>
            <w:tcBorders>
              <w:top w:val="nil"/>
              <w:left w:val="nil"/>
              <w:bottom w:val="nil"/>
              <w:right w:val="nil"/>
            </w:tcBorders>
          </w:tcPr>
          <w:p w:rsidR="00DD6E49" w:rsidRPr="00DD6E49" w:rsidRDefault="00DD6E49">
            <w:pPr>
              <w:pStyle w:val="ConsPlusNormal"/>
            </w:pPr>
            <w:r w:rsidRPr="00DD6E49">
              <w:t>краевой бюджет</w:t>
            </w:r>
          </w:p>
        </w:tc>
        <w:tc>
          <w:tcPr>
            <w:tcW w:w="784" w:type="dxa"/>
            <w:tcBorders>
              <w:top w:val="nil"/>
              <w:left w:val="nil"/>
              <w:bottom w:val="nil"/>
              <w:right w:val="nil"/>
            </w:tcBorders>
          </w:tcPr>
          <w:p w:rsidR="00DD6E49" w:rsidRPr="00DD6E49" w:rsidRDefault="00DD6E49">
            <w:pPr>
              <w:pStyle w:val="ConsPlusNormal"/>
              <w:jc w:val="center"/>
            </w:pPr>
            <w:r w:rsidRPr="00DD6E49">
              <w:t>30,000</w:t>
            </w:r>
          </w:p>
        </w:tc>
        <w:tc>
          <w:tcPr>
            <w:tcW w:w="784" w:type="dxa"/>
            <w:tcBorders>
              <w:top w:val="nil"/>
              <w:left w:val="nil"/>
              <w:bottom w:val="nil"/>
              <w:right w:val="nil"/>
            </w:tcBorders>
          </w:tcPr>
          <w:p w:rsidR="00DD6E49" w:rsidRPr="00DD6E49" w:rsidRDefault="00DD6E49">
            <w:pPr>
              <w:pStyle w:val="ConsPlusNormal"/>
              <w:jc w:val="center"/>
            </w:pPr>
            <w:r w:rsidRPr="00DD6E49">
              <w:t>4,200</w:t>
            </w:r>
          </w:p>
        </w:tc>
        <w:tc>
          <w:tcPr>
            <w:tcW w:w="784" w:type="dxa"/>
            <w:tcBorders>
              <w:top w:val="nil"/>
              <w:left w:val="nil"/>
              <w:bottom w:val="nil"/>
              <w:right w:val="nil"/>
            </w:tcBorders>
          </w:tcPr>
          <w:p w:rsidR="00DD6E49" w:rsidRPr="00DD6E49" w:rsidRDefault="00DD6E49">
            <w:pPr>
              <w:pStyle w:val="ConsPlusNormal"/>
              <w:jc w:val="center"/>
            </w:pPr>
            <w:r w:rsidRPr="00DD6E49">
              <w:t>12,718</w:t>
            </w:r>
          </w:p>
        </w:tc>
        <w:tc>
          <w:tcPr>
            <w:tcW w:w="784" w:type="dxa"/>
            <w:tcBorders>
              <w:top w:val="nil"/>
              <w:left w:val="nil"/>
              <w:bottom w:val="nil"/>
              <w:right w:val="nil"/>
            </w:tcBorders>
          </w:tcPr>
          <w:p w:rsidR="00DD6E49" w:rsidRPr="00DD6E49" w:rsidRDefault="00DD6E49">
            <w:pPr>
              <w:pStyle w:val="ConsPlusNormal"/>
              <w:jc w:val="center"/>
            </w:pPr>
            <w:r w:rsidRPr="00DD6E49">
              <w:t>0,220</w:t>
            </w:r>
          </w:p>
        </w:tc>
        <w:tc>
          <w:tcPr>
            <w:tcW w:w="784" w:type="dxa"/>
            <w:tcBorders>
              <w:top w:val="nil"/>
              <w:left w:val="nil"/>
              <w:bottom w:val="nil"/>
              <w:right w:val="nil"/>
            </w:tcBorders>
          </w:tcPr>
          <w:p w:rsidR="00DD6E49" w:rsidRPr="00DD6E49" w:rsidRDefault="00DD6E49">
            <w:pPr>
              <w:pStyle w:val="ConsPlusNormal"/>
              <w:jc w:val="center"/>
            </w:pPr>
            <w:r w:rsidRPr="00DD6E49">
              <w:t>21,636</w:t>
            </w:r>
          </w:p>
        </w:tc>
        <w:tc>
          <w:tcPr>
            <w:tcW w:w="784" w:type="dxa"/>
            <w:tcBorders>
              <w:top w:val="nil"/>
              <w:left w:val="nil"/>
              <w:bottom w:val="nil"/>
              <w:right w:val="nil"/>
            </w:tcBorders>
          </w:tcPr>
          <w:p w:rsidR="00DD6E49" w:rsidRPr="00DD6E49" w:rsidRDefault="00DD6E49">
            <w:pPr>
              <w:pStyle w:val="ConsPlusNormal"/>
              <w:jc w:val="center"/>
            </w:pPr>
            <w:r w:rsidRPr="00DD6E49">
              <w:t>18,011</w:t>
            </w:r>
          </w:p>
        </w:tc>
        <w:tc>
          <w:tcPr>
            <w:tcW w:w="784" w:type="dxa"/>
            <w:tcBorders>
              <w:top w:val="nil"/>
              <w:left w:val="nil"/>
              <w:bottom w:val="nil"/>
              <w:right w:val="nil"/>
            </w:tcBorders>
          </w:tcPr>
          <w:p w:rsidR="00DD6E49" w:rsidRPr="00DD6E49" w:rsidRDefault="00DD6E49">
            <w:pPr>
              <w:pStyle w:val="ConsPlusNormal"/>
              <w:jc w:val="center"/>
            </w:pPr>
            <w:r w:rsidRPr="00DD6E49">
              <w:t>19,440</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vMerge w:val="restart"/>
            <w:tcBorders>
              <w:top w:val="nil"/>
              <w:left w:val="nil"/>
              <w:bottom w:val="nil"/>
              <w:right w:val="nil"/>
            </w:tcBorders>
          </w:tcPr>
          <w:p w:rsidR="00DD6E49" w:rsidRPr="00DD6E49" w:rsidRDefault="00DD6E49">
            <w:pPr>
              <w:pStyle w:val="ConsPlusNormal"/>
              <w:jc w:val="center"/>
            </w:pPr>
            <w:r w:rsidRPr="00DD6E49">
              <w:t>1.1.</w:t>
            </w:r>
          </w:p>
        </w:tc>
        <w:tc>
          <w:tcPr>
            <w:tcW w:w="2239" w:type="dxa"/>
            <w:vMerge w:val="restart"/>
            <w:tcBorders>
              <w:top w:val="nil"/>
              <w:left w:val="nil"/>
              <w:bottom w:val="nil"/>
              <w:right w:val="nil"/>
            </w:tcBorders>
          </w:tcPr>
          <w:p w:rsidR="00DD6E49" w:rsidRPr="00DD6E49" w:rsidRDefault="00DD6E49">
            <w:pPr>
              <w:pStyle w:val="ConsPlusNormal"/>
              <w:jc w:val="both"/>
            </w:pPr>
            <w:r w:rsidRPr="00DD6E49">
              <w:t>Стимулирование ОМСУ путем предоставления грантов городским округам и муниципальным районам края:</w:t>
            </w:r>
          </w:p>
        </w:tc>
        <w:tc>
          <w:tcPr>
            <w:tcW w:w="1849" w:type="dxa"/>
            <w:tcBorders>
              <w:top w:val="nil"/>
              <w:left w:val="nil"/>
              <w:bottom w:val="nil"/>
              <w:right w:val="nil"/>
            </w:tcBorders>
          </w:tcPr>
          <w:p w:rsidR="00DD6E49" w:rsidRPr="00DD6E49" w:rsidRDefault="00DD6E49">
            <w:pPr>
              <w:pStyle w:val="ConsPlusNormal"/>
            </w:pPr>
            <w:r w:rsidRPr="00DD6E49">
              <w:t>всего</w:t>
            </w:r>
          </w:p>
        </w:tc>
        <w:tc>
          <w:tcPr>
            <w:tcW w:w="784" w:type="dxa"/>
            <w:tcBorders>
              <w:top w:val="nil"/>
              <w:left w:val="nil"/>
              <w:bottom w:val="nil"/>
              <w:right w:val="nil"/>
            </w:tcBorders>
          </w:tcPr>
          <w:p w:rsidR="00DD6E49" w:rsidRPr="00DD6E49" w:rsidRDefault="00DD6E49">
            <w:pPr>
              <w:pStyle w:val="ConsPlusNormal"/>
              <w:jc w:val="center"/>
            </w:pPr>
            <w:r w:rsidRPr="00DD6E49">
              <w:t>30,000</w:t>
            </w:r>
          </w:p>
        </w:tc>
        <w:tc>
          <w:tcPr>
            <w:tcW w:w="784" w:type="dxa"/>
            <w:tcBorders>
              <w:top w:val="nil"/>
              <w:left w:val="nil"/>
              <w:bottom w:val="nil"/>
              <w:right w:val="nil"/>
            </w:tcBorders>
          </w:tcPr>
          <w:p w:rsidR="00DD6E49" w:rsidRPr="00DD6E49" w:rsidRDefault="00DD6E49">
            <w:pPr>
              <w:pStyle w:val="ConsPlusNormal"/>
              <w:jc w:val="center"/>
            </w:pPr>
            <w:r w:rsidRPr="00DD6E49">
              <w:t>4,000</w:t>
            </w:r>
          </w:p>
        </w:tc>
        <w:tc>
          <w:tcPr>
            <w:tcW w:w="784" w:type="dxa"/>
            <w:tcBorders>
              <w:top w:val="nil"/>
              <w:left w:val="nil"/>
              <w:bottom w:val="nil"/>
              <w:right w:val="nil"/>
            </w:tcBorders>
          </w:tcPr>
          <w:p w:rsidR="00DD6E49" w:rsidRPr="00DD6E49" w:rsidRDefault="00DD6E49">
            <w:pPr>
              <w:pStyle w:val="ConsPlusNormal"/>
              <w:jc w:val="center"/>
            </w:pPr>
            <w:r w:rsidRPr="00DD6E49">
              <w:t>12,498</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21,396</w:t>
            </w:r>
          </w:p>
        </w:tc>
        <w:tc>
          <w:tcPr>
            <w:tcW w:w="784" w:type="dxa"/>
            <w:tcBorders>
              <w:top w:val="nil"/>
              <w:left w:val="nil"/>
              <w:bottom w:val="nil"/>
              <w:right w:val="nil"/>
            </w:tcBorders>
          </w:tcPr>
          <w:p w:rsidR="00DD6E49" w:rsidRPr="00DD6E49" w:rsidRDefault="00DD6E49">
            <w:pPr>
              <w:pStyle w:val="ConsPlusNormal"/>
              <w:jc w:val="center"/>
            </w:pPr>
            <w:r w:rsidRPr="00DD6E49">
              <w:t>17,771</w:t>
            </w:r>
          </w:p>
        </w:tc>
        <w:tc>
          <w:tcPr>
            <w:tcW w:w="784" w:type="dxa"/>
            <w:tcBorders>
              <w:top w:val="nil"/>
              <w:left w:val="nil"/>
              <w:bottom w:val="nil"/>
              <w:right w:val="nil"/>
            </w:tcBorders>
          </w:tcPr>
          <w:p w:rsidR="00DD6E49" w:rsidRPr="00DD6E49" w:rsidRDefault="00DD6E49">
            <w:pPr>
              <w:pStyle w:val="ConsPlusNormal"/>
              <w:jc w:val="center"/>
            </w:pPr>
            <w:r w:rsidRPr="00DD6E49">
              <w:t>19,200</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vMerge/>
            <w:tcBorders>
              <w:top w:val="nil"/>
              <w:left w:val="nil"/>
              <w:bottom w:val="nil"/>
              <w:right w:val="nil"/>
            </w:tcBorders>
          </w:tcPr>
          <w:p w:rsidR="00DD6E49" w:rsidRPr="00DD6E49" w:rsidRDefault="00DD6E49"/>
        </w:tc>
        <w:tc>
          <w:tcPr>
            <w:tcW w:w="2239" w:type="dxa"/>
            <w:vMerge/>
            <w:tcBorders>
              <w:top w:val="nil"/>
              <w:left w:val="nil"/>
              <w:bottom w:val="nil"/>
              <w:right w:val="nil"/>
            </w:tcBorders>
          </w:tcPr>
          <w:p w:rsidR="00DD6E49" w:rsidRPr="00DD6E49" w:rsidRDefault="00DD6E49"/>
        </w:tc>
        <w:tc>
          <w:tcPr>
            <w:tcW w:w="1849" w:type="dxa"/>
            <w:tcBorders>
              <w:top w:val="nil"/>
              <w:left w:val="nil"/>
              <w:bottom w:val="nil"/>
              <w:right w:val="nil"/>
            </w:tcBorders>
          </w:tcPr>
          <w:p w:rsidR="00DD6E49" w:rsidRPr="00DD6E49" w:rsidRDefault="00DD6E49">
            <w:pPr>
              <w:pStyle w:val="ConsPlusNormal"/>
            </w:pPr>
            <w:r w:rsidRPr="00DD6E49">
              <w:t>краевой бюджет</w:t>
            </w:r>
          </w:p>
        </w:tc>
        <w:tc>
          <w:tcPr>
            <w:tcW w:w="784" w:type="dxa"/>
            <w:tcBorders>
              <w:top w:val="nil"/>
              <w:left w:val="nil"/>
              <w:bottom w:val="nil"/>
              <w:right w:val="nil"/>
            </w:tcBorders>
          </w:tcPr>
          <w:p w:rsidR="00DD6E49" w:rsidRPr="00DD6E49" w:rsidRDefault="00DD6E49">
            <w:pPr>
              <w:pStyle w:val="ConsPlusNormal"/>
              <w:jc w:val="center"/>
            </w:pPr>
            <w:r w:rsidRPr="00DD6E49">
              <w:t>30,000</w:t>
            </w:r>
          </w:p>
        </w:tc>
        <w:tc>
          <w:tcPr>
            <w:tcW w:w="784" w:type="dxa"/>
            <w:tcBorders>
              <w:top w:val="nil"/>
              <w:left w:val="nil"/>
              <w:bottom w:val="nil"/>
              <w:right w:val="nil"/>
            </w:tcBorders>
          </w:tcPr>
          <w:p w:rsidR="00DD6E49" w:rsidRPr="00DD6E49" w:rsidRDefault="00DD6E49">
            <w:pPr>
              <w:pStyle w:val="ConsPlusNormal"/>
              <w:jc w:val="center"/>
            </w:pPr>
            <w:r w:rsidRPr="00DD6E49">
              <w:t>4,000</w:t>
            </w:r>
          </w:p>
        </w:tc>
        <w:tc>
          <w:tcPr>
            <w:tcW w:w="784" w:type="dxa"/>
            <w:tcBorders>
              <w:top w:val="nil"/>
              <w:left w:val="nil"/>
              <w:bottom w:val="nil"/>
              <w:right w:val="nil"/>
            </w:tcBorders>
          </w:tcPr>
          <w:p w:rsidR="00DD6E49" w:rsidRPr="00DD6E49" w:rsidRDefault="00DD6E49">
            <w:pPr>
              <w:pStyle w:val="ConsPlusNormal"/>
              <w:jc w:val="center"/>
            </w:pPr>
            <w:r w:rsidRPr="00DD6E49">
              <w:t>12,498</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21,396</w:t>
            </w:r>
          </w:p>
        </w:tc>
        <w:tc>
          <w:tcPr>
            <w:tcW w:w="784" w:type="dxa"/>
            <w:tcBorders>
              <w:top w:val="nil"/>
              <w:left w:val="nil"/>
              <w:bottom w:val="nil"/>
              <w:right w:val="nil"/>
            </w:tcBorders>
          </w:tcPr>
          <w:p w:rsidR="00DD6E49" w:rsidRPr="00DD6E49" w:rsidRDefault="00DD6E49">
            <w:pPr>
              <w:pStyle w:val="ConsPlusNormal"/>
              <w:jc w:val="center"/>
            </w:pPr>
            <w:r w:rsidRPr="00DD6E49">
              <w:t>17,771</w:t>
            </w:r>
          </w:p>
        </w:tc>
        <w:tc>
          <w:tcPr>
            <w:tcW w:w="784" w:type="dxa"/>
            <w:tcBorders>
              <w:top w:val="nil"/>
              <w:left w:val="nil"/>
              <w:bottom w:val="nil"/>
              <w:right w:val="nil"/>
            </w:tcBorders>
          </w:tcPr>
          <w:p w:rsidR="00DD6E49" w:rsidRPr="00DD6E49" w:rsidRDefault="00DD6E49">
            <w:pPr>
              <w:pStyle w:val="ConsPlusNormal"/>
              <w:jc w:val="center"/>
            </w:pPr>
            <w:r w:rsidRPr="00DD6E49">
              <w:t>19,200</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vMerge/>
            <w:tcBorders>
              <w:top w:val="nil"/>
              <w:left w:val="nil"/>
              <w:bottom w:val="nil"/>
              <w:right w:val="nil"/>
            </w:tcBorders>
          </w:tcPr>
          <w:p w:rsidR="00DD6E49" w:rsidRPr="00DD6E49" w:rsidRDefault="00DD6E49"/>
        </w:tc>
        <w:tc>
          <w:tcPr>
            <w:tcW w:w="2239" w:type="dxa"/>
            <w:vMerge w:val="restart"/>
            <w:tcBorders>
              <w:top w:val="nil"/>
              <w:left w:val="nil"/>
              <w:bottom w:val="nil"/>
              <w:right w:val="nil"/>
            </w:tcBorders>
          </w:tcPr>
          <w:p w:rsidR="00DD6E49" w:rsidRPr="00DD6E49" w:rsidRDefault="00DD6E49">
            <w:pPr>
              <w:pStyle w:val="ConsPlusNormal"/>
              <w:jc w:val="both"/>
            </w:pPr>
            <w:r w:rsidRPr="00DD6E49">
              <w:t>- в целях содействия достижению и (или) поощрения достижения наилучших значений показателей эффективности деятельности органов местного самоуправления</w:t>
            </w:r>
          </w:p>
        </w:tc>
        <w:tc>
          <w:tcPr>
            <w:tcW w:w="1849" w:type="dxa"/>
            <w:tcBorders>
              <w:top w:val="nil"/>
              <w:left w:val="nil"/>
              <w:bottom w:val="nil"/>
              <w:right w:val="nil"/>
            </w:tcBorders>
          </w:tcPr>
          <w:p w:rsidR="00DD6E49" w:rsidRPr="00DD6E49" w:rsidRDefault="00DD6E49">
            <w:pPr>
              <w:pStyle w:val="ConsPlusNormal"/>
            </w:pPr>
            <w:r w:rsidRPr="00DD6E49">
              <w:t>всего</w:t>
            </w:r>
          </w:p>
        </w:tc>
        <w:tc>
          <w:tcPr>
            <w:tcW w:w="784" w:type="dxa"/>
            <w:tcBorders>
              <w:top w:val="nil"/>
              <w:left w:val="nil"/>
              <w:bottom w:val="nil"/>
              <w:right w:val="nil"/>
            </w:tcBorders>
          </w:tcPr>
          <w:p w:rsidR="00DD6E49" w:rsidRPr="00DD6E49" w:rsidRDefault="00DD6E49">
            <w:pPr>
              <w:pStyle w:val="ConsPlusNormal"/>
              <w:jc w:val="center"/>
            </w:pPr>
            <w:r w:rsidRPr="00DD6E49">
              <w:t>30,000</w:t>
            </w:r>
          </w:p>
        </w:tc>
        <w:tc>
          <w:tcPr>
            <w:tcW w:w="784" w:type="dxa"/>
            <w:tcBorders>
              <w:top w:val="nil"/>
              <w:left w:val="nil"/>
              <w:bottom w:val="nil"/>
              <w:right w:val="nil"/>
            </w:tcBorders>
          </w:tcPr>
          <w:p w:rsidR="00DD6E49" w:rsidRPr="00DD6E49" w:rsidRDefault="00DD6E49">
            <w:pPr>
              <w:pStyle w:val="ConsPlusNormal"/>
              <w:jc w:val="center"/>
            </w:pPr>
            <w:r w:rsidRPr="00DD6E49">
              <w:t>4,000</w:t>
            </w:r>
          </w:p>
        </w:tc>
        <w:tc>
          <w:tcPr>
            <w:tcW w:w="784" w:type="dxa"/>
            <w:tcBorders>
              <w:top w:val="nil"/>
              <w:left w:val="nil"/>
              <w:bottom w:val="nil"/>
              <w:right w:val="nil"/>
            </w:tcBorders>
          </w:tcPr>
          <w:p w:rsidR="00DD6E49" w:rsidRPr="00DD6E49" w:rsidRDefault="00DD6E49">
            <w:pPr>
              <w:pStyle w:val="ConsPlusNormal"/>
              <w:jc w:val="center"/>
            </w:pPr>
            <w:r w:rsidRPr="00DD6E49">
              <w:t>2,498</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11,396</w:t>
            </w:r>
          </w:p>
        </w:tc>
        <w:tc>
          <w:tcPr>
            <w:tcW w:w="784" w:type="dxa"/>
            <w:tcBorders>
              <w:top w:val="nil"/>
              <w:left w:val="nil"/>
              <w:bottom w:val="nil"/>
              <w:right w:val="nil"/>
            </w:tcBorders>
          </w:tcPr>
          <w:p w:rsidR="00DD6E49" w:rsidRPr="00DD6E49" w:rsidRDefault="00DD6E49">
            <w:pPr>
              <w:pStyle w:val="ConsPlusNormal"/>
              <w:jc w:val="center"/>
            </w:pPr>
            <w:r w:rsidRPr="00DD6E49">
              <w:t>7,771</w:t>
            </w:r>
          </w:p>
        </w:tc>
        <w:tc>
          <w:tcPr>
            <w:tcW w:w="784" w:type="dxa"/>
            <w:tcBorders>
              <w:top w:val="nil"/>
              <w:left w:val="nil"/>
              <w:bottom w:val="nil"/>
              <w:right w:val="nil"/>
            </w:tcBorders>
          </w:tcPr>
          <w:p w:rsidR="00DD6E49" w:rsidRPr="00DD6E49" w:rsidRDefault="00DD6E49">
            <w:pPr>
              <w:pStyle w:val="ConsPlusNormal"/>
              <w:jc w:val="center"/>
            </w:pPr>
            <w:r w:rsidRPr="00DD6E49">
              <w:t>9,200</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vMerge/>
            <w:tcBorders>
              <w:top w:val="nil"/>
              <w:left w:val="nil"/>
              <w:bottom w:val="nil"/>
              <w:right w:val="nil"/>
            </w:tcBorders>
          </w:tcPr>
          <w:p w:rsidR="00DD6E49" w:rsidRPr="00DD6E49" w:rsidRDefault="00DD6E49"/>
        </w:tc>
        <w:tc>
          <w:tcPr>
            <w:tcW w:w="2239" w:type="dxa"/>
            <w:vMerge/>
            <w:tcBorders>
              <w:top w:val="nil"/>
              <w:left w:val="nil"/>
              <w:bottom w:val="nil"/>
              <w:right w:val="nil"/>
            </w:tcBorders>
          </w:tcPr>
          <w:p w:rsidR="00DD6E49" w:rsidRPr="00DD6E49" w:rsidRDefault="00DD6E49"/>
        </w:tc>
        <w:tc>
          <w:tcPr>
            <w:tcW w:w="1849" w:type="dxa"/>
            <w:tcBorders>
              <w:top w:val="nil"/>
              <w:left w:val="nil"/>
              <w:bottom w:val="nil"/>
              <w:right w:val="nil"/>
            </w:tcBorders>
          </w:tcPr>
          <w:p w:rsidR="00DD6E49" w:rsidRPr="00DD6E49" w:rsidRDefault="00DD6E49">
            <w:pPr>
              <w:pStyle w:val="ConsPlusNormal"/>
            </w:pPr>
            <w:r w:rsidRPr="00DD6E49">
              <w:t>краевой бюджет</w:t>
            </w:r>
          </w:p>
        </w:tc>
        <w:tc>
          <w:tcPr>
            <w:tcW w:w="784" w:type="dxa"/>
            <w:tcBorders>
              <w:top w:val="nil"/>
              <w:left w:val="nil"/>
              <w:bottom w:val="nil"/>
              <w:right w:val="nil"/>
            </w:tcBorders>
          </w:tcPr>
          <w:p w:rsidR="00DD6E49" w:rsidRPr="00DD6E49" w:rsidRDefault="00DD6E49">
            <w:pPr>
              <w:pStyle w:val="ConsPlusNormal"/>
              <w:jc w:val="center"/>
            </w:pPr>
            <w:r w:rsidRPr="00DD6E49">
              <w:t>30,000</w:t>
            </w:r>
          </w:p>
        </w:tc>
        <w:tc>
          <w:tcPr>
            <w:tcW w:w="784" w:type="dxa"/>
            <w:tcBorders>
              <w:top w:val="nil"/>
              <w:left w:val="nil"/>
              <w:bottom w:val="nil"/>
              <w:right w:val="nil"/>
            </w:tcBorders>
          </w:tcPr>
          <w:p w:rsidR="00DD6E49" w:rsidRPr="00DD6E49" w:rsidRDefault="00DD6E49">
            <w:pPr>
              <w:pStyle w:val="ConsPlusNormal"/>
              <w:jc w:val="center"/>
            </w:pPr>
            <w:r w:rsidRPr="00DD6E49">
              <w:t>4,000</w:t>
            </w:r>
          </w:p>
        </w:tc>
        <w:tc>
          <w:tcPr>
            <w:tcW w:w="784" w:type="dxa"/>
            <w:tcBorders>
              <w:top w:val="nil"/>
              <w:left w:val="nil"/>
              <w:bottom w:val="nil"/>
              <w:right w:val="nil"/>
            </w:tcBorders>
          </w:tcPr>
          <w:p w:rsidR="00DD6E49" w:rsidRPr="00DD6E49" w:rsidRDefault="00DD6E49">
            <w:pPr>
              <w:pStyle w:val="ConsPlusNormal"/>
              <w:jc w:val="center"/>
            </w:pPr>
            <w:r w:rsidRPr="00DD6E49">
              <w:t>2,498</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11,396</w:t>
            </w:r>
          </w:p>
        </w:tc>
        <w:tc>
          <w:tcPr>
            <w:tcW w:w="784" w:type="dxa"/>
            <w:tcBorders>
              <w:top w:val="nil"/>
              <w:left w:val="nil"/>
              <w:bottom w:val="nil"/>
              <w:right w:val="nil"/>
            </w:tcBorders>
          </w:tcPr>
          <w:p w:rsidR="00DD6E49" w:rsidRPr="00DD6E49" w:rsidRDefault="00DD6E49">
            <w:pPr>
              <w:pStyle w:val="ConsPlusNormal"/>
              <w:jc w:val="center"/>
            </w:pPr>
            <w:r w:rsidRPr="00DD6E49">
              <w:t>7,771</w:t>
            </w:r>
          </w:p>
        </w:tc>
        <w:tc>
          <w:tcPr>
            <w:tcW w:w="784" w:type="dxa"/>
            <w:tcBorders>
              <w:top w:val="nil"/>
              <w:left w:val="nil"/>
              <w:bottom w:val="nil"/>
              <w:right w:val="nil"/>
            </w:tcBorders>
          </w:tcPr>
          <w:p w:rsidR="00DD6E49" w:rsidRPr="00DD6E49" w:rsidRDefault="00DD6E49">
            <w:pPr>
              <w:pStyle w:val="ConsPlusNormal"/>
              <w:jc w:val="center"/>
            </w:pPr>
            <w:r w:rsidRPr="00DD6E49">
              <w:t>9,200</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vMerge/>
            <w:tcBorders>
              <w:top w:val="nil"/>
              <w:left w:val="nil"/>
              <w:bottom w:val="nil"/>
              <w:right w:val="nil"/>
            </w:tcBorders>
          </w:tcPr>
          <w:p w:rsidR="00DD6E49" w:rsidRPr="00DD6E49" w:rsidRDefault="00DD6E49"/>
        </w:tc>
        <w:tc>
          <w:tcPr>
            <w:tcW w:w="2239" w:type="dxa"/>
            <w:vMerge w:val="restart"/>
            <w:tcBorders>
              <w:top w:val="nil"/>
              <w:left w:val="nil"/>
              <w:bottom w:val="nil"/>
              <w:right w:val="nil"/>
            </w:tcBorders>
          </w:tcPr>
          <w:p w:rsidR="00DD6E49" w:rsidRPr="00DD6E49" w:rsidRDefault="00DD6E49">
            <w:pPr>
              <w:pStyle w:val="ConsPlusNormal"/>
              <w:jc w:val="both"/>
            </w:pPr>
            <w:r w:rsidRPr="00DD6E49">
              <w:t>- в целях поощрения к достижению показателей (индикаторов) выполнения задач органами местного самоуправления, соответствующих приоритетным направлениями деятельности Правительства края</w:t>
            </w:r>
          </w:p>
        </w:tc>
        <w:tc>
          <w:tcPr>
            <w:tcW w:w="1849" w:type="dxa"/>
            <w:tcBorders>
              <w:top w:val="nil"/>
              <w:left w:val="nil"/>
              <w:bottom w:val="nil"/>
              <w:right w:val="nil"/>
            </w:tcBorders>
          </w:tcPr>
          <w:p w:rsidR="00DD6E49" w:rsidRPr="00DD6E49" w:rsidRDefault="00DD6E49">
            <w:pPr>
              <w:pStyle w:val="ConsPlusNormal"/>
            </w:pPr>
            <w:r w:rsidRPr="00DD6E49">
              <w:t>всего</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10,000</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10,000</w:t>
            </w:r>
          </w:p>
        </w:tc>
        <w:tc>
          <w:tcPr>
            <w:tcW w:w="784" w:type="dxa"/>
            <w:tcBorders>
              <w:top w:val="nil"/>
              <w:left w:val="nil"/>
              <w:bottom w:val="nil"/>
              <w:right w:val="nil"/>
            </w:tcBorders>
          </w:tcPr>
          <w:p w:rsidR="00DD6E49" w:rsidRPr="00DD6E49" w:rsidRDefault="00DD6E49">
            <w:pPr>
              <w:pStyle w:val="ConsPlusNormal"/>
              <w:jc w:val="center"/>
            </w:pPr>
            <w:r w:rsidRPr="00DD6E49">
              <w:t>10,000</w:t>
            </w:r>
          </w:p>
        </w:tc>
        <w:tc>
          <w:tcPr>
            <w:tcW w:w="784" w:type="dxa"/>
            <w:tcBorders>
              <w:top w:val="nil"/>
              <w:left w:val="nil"/>
              <w:bottom w:val="nil"/>
              <w:right w:val="nil"/>
            </w:tcBorders>
          </w:tcPr>
          <w:p w:rsidR="00DD6E49" w:rsidRPr="00DD6E49" w:rsidRDefault="00DD6E49">
            <w:pPr>
              <w:pStyle w:val="ConsPlusNormal"/>
              <w:jc w:val="center"/>
            </w:pPr>
            <w:r w:rsidRPr="00DD6E49">
              <w:t>10,000</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vMerge/>
            <w:tcBorders>
              <w:top w:val="nil"/>
              <w:left w:val="nil"/>
              <w:bottom w:val="nil"/>
              <w:right w:val="nil"/>
            </w:tcBorders>
          </w:tcPr>
          <w:p w:rsidR="00DD6E49" w:rsidRPr="00DD6E49" w:rsidRDefault="00DD6E49"/>
        </w:tc>
        <w:tc>
          <w:tcPr>
            <w:tcW w:w="2239" w:type="dxa"/>
            <w:vMerge/>
            <w:tcBorders>
              <w:top w:val="nil"/>
              <w:left w:val="nil"/>
              <w:bottom w:val="nil"/>
              <w:right w:val="nil"/>
            </w:tcBorders>
          </w:tcPr>
          <w:p w:rsidR="00DD6E49" w:rsidRPr="00DD6E49" w:rsidRDefault="00DD6E49"/>
        </w:tc>
        <w:tc>
          <w:tcPr>
            <w:tcW w:w="1849" w:type="dxa"/>
            <w:tcBorders>
              <w:top w:val="nil"/>
              <w:left w:val="nil"/>
              <w:bottom w:val="nil"/>
              <w:right w:val="nil"/>
            </w:tcBorders>
          </w:tcPr>
          <w:p w:rsidR="00DD6E49" w:rsidRPr="00DD6E49" w:rsidRDefault="00DD6E49">
            <w:pPr>
              <w:pStyle w:val="ConsPlusNormal"/>
            </w:pPr>
            <w:r w:rsidRPr="00DD6E49">
              <w:t>краевой бюджет</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10,000</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10,000</w:t>
            </w:r>
          </w:p>
        </w:tc>
        <w:tc>
          <w:tcPr>
            <w:tcW w:w="784" w:type="dxa"/>
            <w:tcBorders>
              <w:top w:val="nil"/>
              <w:left w:val="nil"/>
              <w:bottom w:val="nil"/>
              <w:right w:val="nil"/>
            </w:tcBorders>
          </w:tcPr>
          <w:p w:rsidR="00DD6E49" w:rsidRPr="00DD6E49" w:rsidRDefault="00DD6E49">
            <w:pPr>
              <w:pStyle w:val="ConsPlusNormal"/>
              <w:jc w:val="center"/>
            </w:pPr>
            <w:r w:rsidRPr="00DD6E49">
              <w:t>10,000</w:t>
            </w:r>
          </w:p>
        </w:tc>
        <w:tc>
          <w:tcPr>
            <w:tcW w:w="784" w:type="dxa"/>
            <w:tcBorders>
              <w:top w:val="nil"/>
              <w:left w:val="nil"/>
              <w:bottom w:val="nil"/>
              <w:right w:val="nil"/>
            </w:tcBorders>
          </w:tcPr>
          <w:p w:rsidR="00DD6E49" w:rsidRPr="00DD6E49" w:rsidRDefault="00DD6E49">
            <w:pPr>
              <w:pStyle w:val="ConsPlusNormal"/>
              <w:jc w:val="center"/>
            </w:pPr>
            <w:r w:rsidRPr="00DD6E49">
              <w:t>10,000</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vMerge w:val="restart"/>
            <w:tcBorders>
              <w:top w:val="nil"/>
              <w:left w:val="nil"/>
              <w:bottom w:val="nil"/>
              <w:right w:val="nil"/>
            </w:tcBorders>
          </w:tcPr>
          <w:p w:rsidR="00DD6E49" w:rsidRPr="00DD6E49" w:rsidRDefault="00DD6E49">
            <w:pPr>
              <w:pStyle w:val="ConsPlusNormal"/>
              <w:jc w:val="center"/>
            </w:pPr>
            <w:r w:rsidRPr="00DD6E49">
              <w:t>1.2.</w:t>
            </w:r>
          </w:p>
        </w:tc>
        <w:tc>
          <w:tcPr>
            <w:tcW w:w="2239" w:type="dxa"/>
            <w:vMerge w:val="restart"/>
            <w:tcBorders>
              <w:top w:val="nil"/>
              <w:left w:val="nil"/>
              <w:bottom w:val="nil"/>
              <w:right w:val="nil"/>
            </w:tcBorders>
          </w:tcPr>
          <w:p w:rsidR="00DD6E49" w:rsidRPr="00DD6E49" w:rsidRDefault="00DD6E49">
            <w:pPr>
              <w:pStyle w:val="ConsPlusNormal"/>
              <w:jc w:val="both"/>
            </w:pPr>
            <w:r w:rsidRPr="00DD6E49">
              <w:t>Проведение заседаний совета по вопросам экономического развития муниципальных образований края при министерстве экономического развития края</w:t>
            </w:r>
          </w:p>
        </w:tc>
        <w:tc>
          <w:tcPr>
            <w:tcW w:w="1849" w:type="dxa"/>
            <w:tcBorders>
              <w:top w:val="nil"/>
              <w:left w:val="nil"/>
              <w:bottom w:val="nil"/>
              <w:right w:val="nil"/>
            </w:tcBorders>
          </w:tcPr>
          <w:p w:rsidR="00DD6E49" w:rsidRPr="00DD6E49" w:rsidRDefault="00DD6E49">
            <w:pPr>
              <w:pStyle w:val="ConsPlusNormal"/>
            </w:pPr>
            <w:r w:rsidRPr="00DD6E49">
              <w:t>всего</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0,200</w:t>
            </w:r>
          </w:p>
        </w:tc>
        <w:tc>
          <w:tcPr>
            <w:tcW w:w="784" w:type="dxa"/>
            <w:tcBorders>
              <w:top w:val="nil"/>
              <w:left w:val="nil"/>
              <w:bottom w:val="nil"/>
              <w:right w:val="nil"/>
            </w:tcBorders>
          </w:tcPr>
          <w:p w:rsidR="00DD6E49" w:rsidRPr="00DD6E49" w:rsidRDefault="00DD6E49">
            <w:pPr>
              <w:pStyle w:val="ConsPlusNormal"/>
              <w:jc w:val="center"/>
            </w:pPr>
            <w:r w:rsidRPr="00DD6E49">
              <w:t>0,220</w:t>
            </w:r>
          </w:p>
        </w:tc>
        <w:tc>
          <w:tcPr>
            <w:tcW w:w="784" w:type="dxa"/>
            <w:tcBorders>
              <w:top w:val="nil"/>
              <w:left w:val="nil"/>
              <w:bottom w:val="nil"/>
              <w:right w:val="nil"/>
            </w:tcBorders>
          </w:tcPr>
          <w:p w:rsidR="00DD6E49" w:rsidRPr="00DD6E49" w:rsidRDefault="00DD6E49">
            <w:pPr>
              <w:pStyle w:val="ConsPlusNormal"/>
              <w:jc w:val="center"/>
            </w:pPr>
            <w:r w:rsidRPr="00DD6E49">
              <w:t>0,220</w:t>
            </w:r>
          </w:p>
        </w:tc>
        <w:tc>
          <w:tcPr>
            <w:tcW w:w="784" w:type="dxa"/>
            <w:tcBorders>
              <w:top w:val="nil"/>
              <w:left w:val="nil"/>
              <w:bottom w:val="nil"/>
              <w:right w:val="nil"/>
            </w:tcBorders>
          </w:tcPr>
          <w:p w:rsidR="00DD6E49" w:rsidRPr="00DD6E49" w:rsidRDefault="00DD6E49">
            <w:pPr>
              <w:pStyle w:val="ConsPlusNormal"/>
              <w:jc w:val="center"/>
            </w:pPr>
            <w:r w:rsidRPr="00DD6E49">
              <w:t>0,240</w:t>
            </w:r>
          </w:p>
        </w:tc>
        <w:tc>
          <w:tcPr>
            <w:tcW w:w="784" w:type="dxa"/>
            <w:tcBorders>
              <w:top w:val="nil"/>
              <w:left w:val="nil"/>
              <w:bottom w:val="nil"/>
              <w:right w:val="nil"/>
            </w:tcBorders>
          </w:tcPr>
          <w:p w:rsidR="00DD6E49" w:rsidRPr="00DD6E49" w:rsidRDefault="00DD6E49">
            <w:pPr>
              <w:pStyle w:val="ConsPlusNormal"/>
              <w:jc w:val="center"/>
            </w:pPr>
            <w:r w:rsidRPr="00DD6E49">
              <w:t>0,240</w:t>
            </w:r>
          </w:p>
        </w:tc>
        <w:tc>
          <w:tcPr>
            <w:tcW w:w="784" w:type="dxa"/>
            <w:tcBorders>
              <w:top w:val="nil"/>
              <w:left w:val="nil"/>
              <w:bottom w:val="nil"/>
              <w:right w:val="nil"/>
            </w:tcBorders>
          </w:tcPr>
          <w:p w:rsidR="00DD6E49" w:rsidRPr="00DD6E49" w:rsidRDefault="00DD6E49">
            <w:pPr>
              <w:pStyle w:val="ConsPlusNormal"/>
              <w:jc w:val="center"/>
            </w:pPr>
            <w:r w:rsidRPr="00DD6E49">
              <w:t>0,240</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vMerge/>
            <w:tcBorders>
              <w:top w:val="nil"/>
              <w:left w:val="nil"/>
              <w:bottom w:val="nil"/>
              <w:right w:val="nil"/>
            </w:tcBorders>
          </w:tcPr>
          <w:p w:rsidR="00DD6E49" w:rsidRPr="00DD6E49" w:rsidRDefault="00DD6E49"/>
        </w:tc>
        <w:tc>
          <w:tcPr>
            <w:tcW w:w="2239" w:type="dxa"/>
            <w:vMerge/>
            <w:tcBorders>
              <w:top w:val="nil"/>
              <w:left w:val="nil"/>
              <w:bottom w:val="nil"/>
              <w:right w:val="nil"/>
            </w:tcBorders>
          </w:tcPr>
          <w:p w:rsidR="00DD6E49" w:rsidRPr="00DD6E49" w:rsidRDefault="00DD6E49"/>
        </w:tc>
        <w:tc>
          <w:tcPr>
            <w:tcW w:w="1849" w:type="dxa"/>
            <w:tcBorders>
              <w:top w:val="nil"/>
              <w:left w:val="nil"/>
              <w:bottom w:val="nil"/>
              <w:right w:val="nil"/>
            </w:tcBorders>
          </w:tcPr>
          <w:p w:rsidR="00DD6E49" w:rsidRPr="00DD6E49" w:rsidRDefault="00DD6E49">
            <w:pPr>
              <w:pStyle w:val="ConsPlusNormal"/>
            </w:pPr>
            <w:r w:rsidRPr="00DD6E49">
              <w:t>краевой бюджет</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0,200</w:t>
            </w:r>
          </w:p>
        </w:tc>
        <w:tc>
          <w:tcPr>
            <w:tcW w:w="784" w:type="dxa"/>
            <w:tcBorders>
              <w:top w:val="nil"/>
              <w:left w:val="nil"/>
              <w:bottom w:val="nil"/>
              <w:right w:val="nil"/>
            </w:tcBorders>
          </w:tcPr>
          <w:p w:rsidR="00DD6E49" w:rsidRPr="00DD6E49" w:rsidRDefault="00DD6E49">
            <w:pPr>
              <w:pStyle w:val="ConsPlusNormal"/>
              <w:jc w:val="center"/>
            </w:pPr>
            <w:r w:rsidRPr="00DD6E49">
              <w:t>0,220</w:t>
            </w:r>
          </w:p>
        </w:tc>
        <w:tc>
          <w:tcPr>
            <w:tcW w:w="784" w:type="dxa"/>
            <w:tcBorders>
              <w:top w:val="nil"/>
              <w:left w:val="nil"/>
              <w:bottom w:val="nil"/>
              <w:right w:val="nil"/>
            </w:tcBorders>
          </w:tcPr>
          <w:p w:rsidR="00DD6E49" w:rsidRPr="00DD6E49" w:rsidRDefault="00DD6E49">
            <w:pPr>
              <w:pStyle w:val="ConsPlusNormal"/>
              <w:jc w:val="center"/>
            </w:pPr>
            <w:r w:rsidRPr="00DD6E49">
              <w:t>0,220</w:t>
            </w:r>
          </w:p>
        </w:tc>
        <w:tc>
          <w:tcPr>
            <w:tcW w:w="784" w:type="dxa"/>
            <w:tcBorders>
              <w:top w:val="nil"/>
              <w:left w:val="nil"/>
              <w:bottom w:val="nil"/>
              <w:right w:val="nil"/>
            </w:tcBorders>
          </w:tcPr>
          <w:p w:rsidR="00DD6E49" w:rsidRPr="00DD6E49" w:rsidRDefault="00DD6E49">
            <w:pPr>
              <w:pStyle w:val="ConsPlusNormal"/>
              <w:jc w:val="center"/>
            </w:pPr>
            <w:r w:rsidRPr="00DD6E49">
              <w:t>0,240</w:t>
            </w:r>
          </w:p>
        </w:tc>
        <w:tc>
          <w:tcPr>
            <w:tcW w:w="784" w:type="dxa"/>
            <w:tcBorders>
              <w:top w:val="nil"/>
              <w:left w:val="nil"/>
              <w:bottom w:val="nil"/>
              <w:right w:val="nil"/>
            </w:tcBorders>
          </w:tcPr>
          <w:p w:rsidR="00DD6E49" w:rsidRPr="00DD6E49" w:rsidRDefault="00DD6E49">
            <w:pPr>
              <w:pStyle w:val="ConsPlusNormal"/>
              <w:jc w:val="center"/>
            </w:pPr>
            <w:r w:rsidRPr="00DD6E49">
              <w:t>0,240</w:t>
            </w:r>
          </w:p>
        </w:tc>
        <w:tc>
          <w:tcPr>
            <w:tcW w:w="784" w:type="dxa"/>
            <w:tcBorders>
              <w:top w:val="nil"/>
              <w:left w:val="nil"/>
              <w:bottom w:val="nil"/>
              <w:right w:val="nil"/>
            </w:tcBorders>
          </w:tcPr>
          <w:p w:rsidR="00DD6E49" w:rsidRPr="00DD6E49" w:rsidRDefault="00DD6E49">
            <w:pPr>
              <w:pStyle w:val="ConsPlusNormal"/>
              <w:jc w:val="center"/>
            </w:pPr>
            <w:r w:rsidRPr="00DD6E49">
              <w:t>0,240</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vMerge w:val="restart"/>
            <w:tcBorders>
              <w:top w:val="nil"/>
              <w:left w:val="nil"/>
              <w:bottom w:val="nil"/>
              <w:right w:val="nil"/>
            </w:tcBorders>
          </w:tcPr>
          <w:p w:rsidR="00DD6E49" w:rsidRPr="00DD6E49" w:rsidRDefault="00DD6E49">
            <w:pPr>
              <w:pStyle w:val="ConsPlusNormal"/>
              <w:jc w:val="center"/>
              <w:outlineLvl w:val="2"/>
            </w:pPr>
            <w:r w:rsidRPr="00DD6E49">
              <w:t>2.</w:t>
            </w:r>
          </w:p>
        </w:tc>
        <w:tc>
          <w:tcPr>
            <w:tcW w:w="2239" w:type="dxa"/>
            <w:vMerge w:val="restart"/>
            <w:tcBorders>
              <w:top w:val="nil"/>
              <w:left w:val="nil"/>
              <w:bottom w:val="nil"/>
              <w:right w:val="nil"/>
            </w:tcBorders>
          </w:tcPr>
          <w:p w:rsidR="00DD6E49" w:rsidRPr="00DD6E49" w:rsidRDefault="00DD6E49">
            <w:pPr>
              <w:pStyle w:val="ConsPlusNormal"/>
              <w:jc w:val="both"/>
            </w:pPr>
            <w:r w:rsidRPr="00DD6E49">
              <w:t>Развитие кадрового потенциала органов местного самоуправления</w:t>
            </w:r>
          </w:p>
        </w:tc>
        <w:tc>
          <w:tcPr>
            <w:tcW w:w="1849" w:type="dxa"/>
            <w:tcBorders>
              <w:top w:val="nil"/>
              <w:left w:val="nil"/>
              <w:bottom w:val="nil"/>
              <w:right w:val="nil"/>
            </w:tcBorders>
          </w:tcPr>
          <w:p w:rsidR="00DD6E49" w:rsidRPr="00DD6E49" w:rsidRDefault="00DD6E49">
            <w:pPr>
              <w:pStyle w:val="ConsPlusNormal"/>
            </w:pPr>
            <w:r w:rsidRPr="00DD6E49">
              <w:t>всего</w:t>
            </w:r>
          </w:p>
        </w:tc>
        <w:tc>
          <w:tcPr>
            <w:tcW w:w="784" w:type="dxa"/>
            <w:tcBorders>
              <w:top w:val="nil"/>
              <w:left w:val="nil"/>
              <w:bottom w:val="nil"/>
              <w:right w:val="nil"/>
            </w:tcBorders>
          </w:tcPr>
          <w:p w:rsidR="00DD6E49" w:rsidRPr="00DD6E49" w:rsidRDefault="00DD6E49">
            <w:pPr>
              <w:pStyle w:val="ConsPlusNormal"/>
              <w:jc w:val="center"/>
            </w:pPr>
            <w:r w:rsidRPr="00DD6E49">
              <w:t>4,900</w:t>
            </w:r>
          </w:p>
        </w:tc>
        <w:tc>
          <w:tcPr>
            <w:tcW w:w="784" w:type="dxa"/>
            <w:tcBorders>
              <w:top w:val="nil"/>
              <w:left w:val="nil"/>
              <w:bottom w:val="nil"/>
              <w:right w:val="nil"/>
            </w:tcBorders>
          </w:tcPr>
          <w:p w:rsidR="00DD6E49" w:rsidRPr="00DD6E49" w:rsidRDefault="00DD6E49">
            <w:pPr>
              <w:pStyle w:val="ConsPlusNormal"/>
              <w:jc w:val="center"/>
            </w:pPr>
            <w:r w:rsidRPr="00DD6E49">
              <w:t>4,100</w:t>
            </w:r>
          </w:p>
        </w:tc>
        <w:tc>
          <w:tcPr>
            <w:tcW w:w="784" w:type="dxa"/>
            <w:tcBorders>
              <w:top w:val="nil"/>
              <w:left w:val="nil"/>
              <w:bottom w:val="nil"/>
              <w:right w:val="nil"/>
            </w:tcBorders>
          </w:tcPr>
          <w:p w:rsidR="00DD6E49" w:rsidRPr="00DD6E49" w:rsidRDefault="00DD6E49">
            <w:pPr>
              <w:pStyle w:val="ConsPlusNormal"/>
              <w:jc w:val="center"/>
            </w:pPr>
            <w:r w:rsidRPr="00DD6E49">
              <w:t>6,435</w:t>
            </w:r>
          </w:p>
        </w:tc>
        <w:tc>
          <w:tcPr>
            <w:tcW w:w="784" w:type="dxa"/>
            <w:tcBorders>
              <w:top w:val="nil"/>
              <w:left w:val="nil"/>
              <w:bottom w:val="nil"/>
              <w:right w:val="nil"/>
            </w:tcBorders>
          </w:tcPr>
          <w:p w:rsidR="00DD6E49" w:rsidRPr="00DD6E49" w:rsidRDefault="00DD6E49">
            <w:pPr>
              <w:pStyle w:val="ConsPlusNormal"/>
              <w:jc w:val="center"/>
            </w:pPr>
            <w:r w:rsidRPr="00DD6E49">
              <w:t>6,535</w:t>
            </w:r>
          </w:p>
        </w:tc>
        <w:tc>
          <w:tcPr>
            <w:tcW w:w="784" w:type="dxa"/>
            <w:tcBorders>
              <w:top w:val="nil"/>
              <w:left w:val="nil"/>
              <w:bottom w:val="nil"/>
              <w:right w:val="nil"/>
            </w:tcBorders>
          </w:tcPr>
          <w:p w:rsidR="00DD6E49" w:rsidRPr="00DD6E49" w:rsidRDefault="00DD6E49">
            <w:pPr>
              <w:pStyle w:val="ConsPlusNormal"/>
              <w:jc w:val="center"/>
            </w:pPr>
            <w:r w:rsidRPr="00DD6E49">
              <w:t>6,600</w:t>
            </w:r>
          </w:p>
        </w:tc>
        <w:tc>
          <w:tcPr>
            <w:tcW w:w="784" w:type="dxa"/>
            <w:tcBorders>
              <w:top w:val="nil"/>
              <w:left w:val="nil"/>
              <w:bottom w:val="nil"/>
              <w:right w:val="nil"/>
            </w:tcBorders>
          </w:tcPr>
          <w:p w:rsidR="00DD6E49" w:rsidRPr="00DD6E49" w:rsidRDefault="00DD6E49">
            <w:pPr>
              <w:pStyle w:val="ConsPlusNormal"/>
              <w:jc w:val="center"/>
            </w:pPr>
            <w:r w:rsidRPr="00DD6E49">
              <w:t>6,600</w:t>
            </w:r>
          </w:p>
        </w:tc>
        <w:tc>
          <w:tcPr>
            <w:tcW w:w="784" w:type="dxa"/>
            <w:tcBorders>
              <w:top w:val="nil"/>
              <w:left w:val="nil"/>
              <w:bottom w:val="nil"/>
              <w:right w:val="nil"/>
            </w:tcBorders>
          </w:tcPr>
          <w:p w:rsidR="00DD6E49" w:rsidRPr="00DD6E49" w:rsidRDefault="00DD6E49">
            <w:pPr>
              <w:pStyle w:val="ConsPlusNormal"/>
              <w:jc w:val="center"/>
            </w:pPr>
            <w:r w:rsidRPr="00DD6E49">
              <w:t>6,600</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vMerge/>
            <w:tcBorders>
              <w:top w:val="nil"/>
              <w:left w:val="nil"/>
              <w:bottom w:val="nil"/>
              <w:right w:val="nil"/>
            </w:tcBorders>
          </w:tcPr>
          <w:p w:rsidR="00DD6E49" w:rsidRPr="00DD6E49" w:rsidRDefault="00DD6E49"/>
        </w:tc>
        <w:tc>
          <w:tcPr>
            <w:tcW w:w="2239" w:type="dxa"/>
            <w:vMerge/>
            <w:tcBorders>
              <w:top w:val="nil"/>
              <w:left w:val="nil"/>
              <w:bottom w:val="nil"/>
              <w:right w:val="nil"/>
            </w:tcBorders>
          </w:tcPr>
          <w:p w:rsidR="00DD6E49" w:rsidRPr="00DD6E49" w:rsidRDefault="00DD6E49"/>
        </w:tc>
        <w:tc>
          <w:tcPr>
            <w:tcW w:w="1849" w:type="dxa"/>
            <w:tcBorders>
              <w:top w:val="nil"/>
              <w:left w:val="nil"/>
              <w:bottom w:val="nil"/>
              <w:right w:val="nil"/>
            </w:tcBorders>
          </w:tcPr>
          <w:p w:rsidR="00DD6E49" w:rsidRPr="00DD6E49" w:rsidRDefault="00DD6E49">
            <w:pPr>
              <w:pStyle w:val="ConsPlusNormal"/>
            </w:pPr>
            <w:r w:rsidRPr="00DD6E49">
              <w:t>краевой бюджет</w:t>
            </w:r>
          </w:p>
        </w:tc>
        <w:tc>
          <w:tcPr>
            <w:tcW w:w="784" w:type="dxa"/>
            <w:tcBorders>
              <w:top w:val="nil"/>
              <w:left w:val="nil"/>
              <w:bottom w:val="nil"/>
              <w:right w:val="nil"/>
            </w:tcBorders>
          </w:tcPr>
          <w:p w:rsidR="00DD6E49" w:rsidRPr="00DD6E49" w:rsidRDefault="00DD6E49">
            <w:pPr>
              <w:pStyle w:val="ConsPlusNormal"/>
              <w:jc w:val="center"/>
            </w:pPr>
            <w:r w:rsidRPr="00DD6E49">
              <w:t>3,400</w:t>
            </w:r>
          </w:p>
        </w:tc>
        <w:tc>
          <w:tcPr>
            <w:tcW w:w="784" w:type="dxa"/>
            <w:tcBorders>
              <w:top w:val="nil"/>
              <w:left w:val="nil"/>
              <w:bottom w:val="nil"/>
              <w:right w:val="nil"/>
            </w:tcBorders>
          </w:tcPr>
          <w:p w:rsidR="00DD6E49" w:rsidRPr="00DD6E49" w:rsidRDefault="00DD6E49">
            <w:pPr>
              <w:pStyle w:val="ConsPlusNormal"/>
              <w:jc w:val="center"/>
            </w:pPr>
            <w:r w:rsidRPr="00DD6E49">
              <w:t>2,500</w:t>
            </w:r>
          </w:p>
        </w:tc>
        <w:tc>
          <w:tcPr>
            <w:tcW w:w="784" w:type="dxa"/>
            <w:tcBorders>
              <w:top w:val="nil"/>
              <w:left w:val="nil"/>
              <w:bottom w:val="nil"/>
              <w:right w:val="nil"/>
            </w:tcBorders>
          </w:tcPr>
          <w:p w:rsidR="00DD6E49" w:rsidRPr="00DD6E49" w:rsidRDefault="00DD6E49">
            <w:pPr>
              <w:pStyle w:val="ConsPlusNormal"/>
              <w:jc w:val="center"/>
            </w:pPr>
            <w:r w:rsidRPr="00DD6E49">
              <w:t>4,735</w:t>
            </w:r>
          </w:p>
        </w:tc>
        <w:tc>
          <w:tcPr>
            <w:tcW w:w="784" w:type="dxa"/>
            <w:tcBorders>
              <w:top w:val="nil"/>
              <w:left w:val="nil"/>
              <w:bottom w:val="nil"/>
              <w:right w:val="nil"/>
            </w:tcBorders>
          </w:tcPr>
          <w:p w:rsidR="00DD6E49" w:rsidRPr="00DD6E49" w:rsidRDefault="00DD6E49">
            <w:pPr>
              <w:pStyle w:val="ConsPlusNormal"/>
              <w:jc w:val="center"/>
            </w:pPr>
            <w:r w:rsidRPr="00DD6E49">
              <w:t>4,735</w:t>
            </w:r>
          </w:p>
        </w:tc>
        <w:tc>
          <w:tcPr>
            <w:tcW w:w="784" w:type="dxa"/>
            <w:tcBorders>
              <w:top w:val="nil"/>
              <w:left w:val="nil"/>
              <w:bottom w:val="nil"/>
              <w:right w:val="nil"/>
            </w:tcBorders>
          </w:tcPr>
          <w:p w:rsidR="00DD6E49" w:rsidRPr="00DD6E49" w:rsidRDefault="00DD6E49">
            <w:pPr>
              <w:pStyle w:val="ConsPlusNormal"/>
              <w:jc w:val="center"/>
            </w:pPr>
            <w:r w:rsidRPr="00DD6E49">
              <w:t>4,800</w:t>
            </w:r>
          </w:p>
        </w:tc>
        <w:tc>
          <w:tcPr>
            <w:tcW w:w="784" w:type="dxa"/>
            <w:tcBorders>
              <w:top w:val="nil"/>
              <w:left w:val="nil"/>
              <w:bottom w:val="nil"/>
              <w:right w:val="nil"/>
            </w:tcBorders>
          </w:tcPr>
          <w:p w:rsidR="00DD6E49" w:rsidRPr="00DD6E49" w:rsidRDefault="00DD6E49">
            <w:pPr>
              <w:pStyle w:val="ConsPlusNormal"/>
              <w:jc w:val="center"/>
            </w:pPr>
            <w:r w:rsidRPr="00DD6E49">
              <w:t>4,800</w:t>
            </w:r>
          </w:p>
        </w:tc>
        <w:tc>
          <w:tcPr>
            <w:tcW w:w="784" w:type="dxa"/>
            <w:tcBorders>
              <w:top w:val="nil"/>
              <w:left w:val="nil"/>
              <w:bottom w:val="nil"/>
              <w:right w:val="nil"/>
            </w:tcBorders>
          </w:tcPr>
          <w:p w:rsidR="00DD6E49" w:rsidRPr="00DD6E49" w:rsidRDefault="00DD6E49">
            <w:pPr>
              <w:pStyle w:val="ConsPlusNormal"/>
              <w:jc w:val="center"/>
            </w:pPr>
            <w:r w:rsidRPr="00DD6E49">
              <w:t>4,800</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vMerge/>
            <w:tcBorders>
              <w:top w:val="nil"/>
              <w:left w:val="nil"/>
              <w:bottom w:val="nil"/>
              <w:right w:val="nil"/>
            </w:tcBorders>
          </w:tcPr>
          <w:p w:rsidR="00DD6E49" w:rsidRPr="00DD6E49" w:rsidRDefault="00DD6E49"/>
        </w:tc>
        <w:tc>
          <w:tcPr>
            <w:tcW w:w="2239" w:type="dxa"/>
            <w:vMerge/>
            <w:tcBorders>
              <w:top w:val="nil"/>
              <w:left w:val="nil"/>
              <w:bottom w:val="nil"/>
              <w:right w:val="nil"/>
            </w:tcBorders>
          </w:tcPr>
          <w:p w:rsidR="00DD6E49" w:rsidRPr="00DD6E49" w:rsidRDefault="00DD6E49"/>
        </w:tc>
        <w:tc>
          <w:tcPr>
            <w:tcW w:w="1849" w:type="dxa"/>
            <w:tcBorders>
              <w:top w:val="nil"/>
              <w:left w:val="nil"/>
              <w:bottom w:val="nil"/>
              <w:right w:val="nil"/>
            </w:tcBorders>
          </w:tcPr>
          <w:p w:rsidR="00DD6E49" w:rsidRPr="00DD6E49" w:rsidRDefault="00DD6E49">
            <w:pPr>
              <w:pStyle w:val="ConsPlusNormal"/>
            </w:pPr>
            <w:r w:rsidRPr="00DD6E49">
              <w:t>бюджеты муниципальных образований края</w:t>
            </w:r>
          </w:p>
        </w:tc>
        <w:tc>
          <w:tcPr>
            <w:tcW w:w="784" w:type="dxa"/>
            <w:tcBorders>
              <w:top w:val="nil"/>
              <w:left w:val="nil"/>
              <w:bottom w:val="nil"/>
              <w:right w:val="nil"/>
            </w:tcBorders>
          </w:tcPr>
          <w:p w:rsidR="00DD6E49" w:rsidRPr="00DD6E49" w:rsidRDefault="00DD6E49">
            <w:pPr>
              <w:pStyle w:val="ConsPlusNormal"/>
              <w:jc w:val="center"/>
            </w:pPr>
            <w:r w:rsidRPr="00DD6E49">
              <w:t>1,500</w:t>
            </w:r>
          </w:p>
        </w:tc>
        <w:tc>
          <w:tcPr>
            <w:tcW w:w="784" w:type="dxa"/>
            <w:tcBorders>
              <w:top w:val="nil"/>
              <w:left w:val="nil"/>
              <w:bottom w:val="nil"/>
              <w:right w:val="nil"/>
            </w:tcBorders>
          </w:tcPr>
          <w:p w:rsidR="00DD6E49" w:rsidRPr="00DD6E49" w:rsidRDefault="00DD6E49">
            <w:pPr>
              <w:pStyle w:val="ConsPlusNormal"/>
              <w:jc w:val="center"/>
            </w:pPr>
            <w:r w:rsidRPr="00DD6E49">
              <w:t>1,600</w:t>
            </w:r>
          </w:p>
        </w:tc>
        <w:tc>
          <w:tcPr>
            <w:tcW w:w="784" w:type="dxa"/>
            <w:tcBorders>
              <w:top w:val="nil"/>
              <w:left w:val="nil"/>
              <w:bottom w:val="nil"/>
              <w:right w:val="nil"/>
            </w:tcBorders>
          </w:tcPr>
          <w:p w:rsidR="00DD6E49" w:rsidRPr="00DD6E49" w:rsidRDefault="00DD6E49">
            <w:pPr>
              <w:pStyle w:val="ConsPlusNormal"/>
              <w:jc w:val="center"/>
            </w:pPr>
            <w:r w:rsidRPr="00DD6E49">
              <w:t>1,700</w:t>
            </w:r>
          </w:p>
        </w:tc>
        <w:tc>
          <w:tcPr>
            <w:tcW w:w="784" w:type="dxa"/>
            <w:tcBorders>
              <w:top w:val="nil"/>
              <w:left w:val="nil"/>
              <w:bottom w:val="nil"/>
              <w:right w:val="nil"/>
            </w:tcBorders>
          </w:tcPr>
          <w:p w:rsidR="00DD6E49" w:rsidRPr="00DD6E49" w:rsidRDefault="00DD6E49">
            <w:pPr>
              <w:pStyle w:val="ConsPlusNormal"/>
              <w:jc w:val="center"/>
            </w:pPr>
            <w:r w:rsidRPr="00DD6E49">
              <w:t>1,800</w:t>
            </w:r>
          </w:p>
        </w:tc>
        <w:tc>
          <w:tcPr>
            <w:tcW w:w="784" w:type="dxa"/>
            <w:tcBorders>
              <w:top w:val="nil"/>
              <w:left w:val="nil"/>
              <w:bottom w:val="nil"/>
              <w:right w:val="nil"/>
            </w:tcBorders>
          </w:tcPr>
          <w:p w:rsidR="00DD6E49" w:rsidRPr="00DD6E49" w:rsidRDefault="00DD6E49">
            <w:pPr>
              <w:pStyle w:val="ConsPlusNormal"/>
              <w:jc w:val="center"/>
            </w:pPr>
            <w:r w:rsidRPr="00DD6E49">
              <w:t>1,800</w:t>
            </w:r>
          </w:p>
        </w:tc>
        <w:tc>
          <w:tcPr>
            <w:tcW w:w="784" w:type="dxa"/>
            <w:tcBorders>
              <w:top w:val="nil"/>
              <w:left w:val="nil"/>
              <w:bottom w:val="nil"/>
              <w:right w:val="nil"/>
            </w:tcBorders>
          </w:tcPr>
          <w:p w:rsidR="00DD6E49" w:rsidRPr="00DD6E49" w:rsidRDefault="00DD6E49">
            <w:pPr>
              <w:pStyle w:val="ConsPlusNormal"/>
              <w:jc w:val="center"/>
            </w:pPr>
            <w:r w:rsidRPr="00DD6E49">
              <w:t>1,800</w:t>
            </w:r>
          </w:p>
        </w:tc>
        <w:tc>
          <w:tcPr>
            <w:tcW w:w="784" w:type="dxa"/>
            <w:tcBorders>
              <w:top w:val="nil"/>
              <w:left w:val="nil"/>
              <w:bottom w:val="nil"/>
              <w:right w:val="nil"/>
            </w:tcBorders>
          </w:tcPr>
          <w:p w:rsidR="00DD6E49" w:rsidRPr="00DD6E49" w:rsidRDefault="00DD6E49">
            <w:pPr>
              <w:pStyle w:val="ConsPlusNormal"/>
              <w:jc w:val="center"/>
            </w:pPr>
            <w:r w:rsidRPr="00DD6E49">
              <w:t>1,800</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vMerge w:val="restart"/>
            <w:tcBorders>
              <w:top w:val="nil"/>
              <w:left w:val="nil"/>
              <w:bottom w:val="nil"/>
              <w:right w:val="nil"/>
            </w:tcBorders>
          </w:tcPr>
          <w:p w:rsidR="00DD6E49" w:rsidRPr="00DD6E49" w:rsidRDefault="00DD6E49">
            <w:pPr>
              <w:pStyle w:val="ConsPlusNormal"/>
              <w:jc w:val="center"/>
            </w:pPr>
            <w:r w:rsidRPr="00DD6E49">
              <w:t>2.1.</w:t>
            </w:r>
          </w:p>
        </w:tc>
        <w:tc>
          <w:tcPr>
            <w:tcW w:w="2239" w:type="dxa"/>
            <w:vMerge w:val="restart"/>
            <w:tcBorders>
              <w:top w:val="nil"/>
              <w:left w:val="nil"/>
              <w:bottom w:val="nil"/>
              <w:right w:val="nil"/>
            </w:tcBorders>
          </w:tcPr>
          <w:p w:rsidR="00DD6E49" w:rsidRPr="00DD6E49" w:rsidRDefault="00DD6E49">
            <w:pPr>
              <w:pStyle w:val="ConsPlusNormal"/>
              <w:jc w:val="both"/>
            </w:pPr>
            <w:r w:rsidRPr="00DD6E49">
              <w:t>Предоставление субсидий бюджетам муниципальных образований на софинансирован</w:t>
            </w:r>
            <w:r w:rsidRPr="00DD6E49">
              <w:lastRenderedPageBreak/>
              <w:t>ие расходных обязательств муниципальных образований по организации дополнительного профессионального образования лиц, замещающих выборные муниципальные должности, муниципальных служащих при условии наличия в органе местного самоуправления программы, предусматривающей такие мероприятия и бюджетные ассигнования на их реализацию</w:t>
            </w:r>
          </w:p>
        </w:tc>
        <w:tc>
          <w:tcPr>
            <w:tcW w:w="1849" w:type="dxa"/>
            <w:tcBorders>
              <w:top w:val="nil"/>
              <w:left w:val="nil"/>
              <w:bottom w:val="nil"/>
              <w:right w:val="nil"/>
            </w:tcBorders>
          </w:tcPr>
          <w:p w:rsidR="00DD6E49" w:rsidRPr="00DD6E49" w:rsidRDefault="00DD6E49">
            <w:pPr>
              <w:pStyle w:val="ConsPlusNormal"/>
            </w:pPr>
            <w:r w:rsidRPr="00DD6E49">
              <w:lastRenderedPageBreak/>
              <w:t>всего</w:t>
            </w:r>
          </w:p>
        </w:tc>
        <w:tc>
          <w:tcPr>
            <w:tcW w:w="784" w:type="dxa"/>
            <w:tcBorders>
              <w:top w:val="nil"/>
              <w:left w:val="nil"/>
              <w:bottom w:val="nil"/>
              <w:right w:val="nil"/>
            </w:tcBorders>
          </w:tcPr>
          <w:p w:rsidR="00DD6E49" w:rsidRPr="00DD6E49" w:rsidRDefault="00DD6E49">
            <w:pPr>
              <w:pStyle w:val="ConsPlusNormal"/>
              <w:jc w:val="center"/>
            </w:pPr>
            <w:r w:rsidRPr="00DD6E49">
              <w:t>4,300</w:t>
            </w:r>
          </w:p>
        </w:tc>
        <w:tc>
          <w:tcPr>
            <w:tcW w:w="784" w:type="dxa"/>
            <w:tcBorders>
              <w:top w:val="nil"/>
              <w:left w:val="nil"/>
              <w:bottom w:val="nil"/>
              <w:right w:val="nil"/>
            </w:tcBorders>
          </w:tcPr>
          <w:p w:rsidR="00DD6E49" w:rsidRPr="00DD6E49" w:rsidRDefault="00DD6E49">
            <w:pPr>
              <w:pStyle w:val="ConsPlusNormal"/>
              <w:jc w:val="center"/>
            </w:pPr>
            <w:r w:rsidRPr="00DD6E49">
              <w:t>3,840</w:t>
            </w:r>
          </w:p>
        </w:tc>
        <w:tc>
          <w:tcPr>
            <w:tcW w:w="784" w:type="dxa"/>
            <w:tcBorders>
              <w:top w:val="nil"/>
              <w:left w:val="nil"/>
              <w:bottom w:val="nil"/>
              <w:right w:val="nil"/>
            </w:tcBorders>
          </w:tcPr>
          <w:p w:rsidR="00DD6E49" w:rsidRPr="00DD6E49" w:rsidRDefault="00DD6E49">
            <w:pPr>
              <w:pStyle w:val="ConsPlusNormal"/>
              <w:jc w:val="center"/>
            </w:pPr>
            <w:r w:rsidRPr="00DD6E49">
              <w:t>6,200</w:t>
            </w:r>
          </w:p>
        </w:tc>
        <w:tc>
          <w:tcPr>
            <w:tcW w:w="784" w:type="dxa"/>
            <w:tcBorders>
              <w:top w:val="nil"/>
              <w:left w:val="nil"/>
              <w:bottom w:val="nil"/>
              <w:right w:val="nil"/>
            </w:tcBorders>
          </w:tcPr>
          <w:p w:rsidR="00DD6E49" w:rsidRPr="00DD6E49" w:rsidRDefault="00DD6E49">
            <w:pPr>
              <w:pStyle w:val="ConsPlusNormal"/>
              <w:jc w:val="center"/>
            </w:pPr>
            <w:r w:rsidRPr="00DD6E49">
              <w:t>6,285</w:t>
            </w:r>
          </w:p>
        </w:tc>
        <w:tc>
          <w:tcPr>
            <w:tcW w:w="784" w:type="dxa"/>
            <w:tcBorders>
              <w:top w:val="nil"/>
              <w:left w:val="nil"/>
              <w:bottom w:val="nil"/>
              <w:right w:val="nil"/>
            </w:tcBorders>
          </w:tcPr>
          <w:p w:rsidR="00DD6E49" w:rsidRPr="00DD6E49" w:rsidRDefault="00DD6E49">
            <w:pPr>
              <w:pStyle w:val="ConsPlusNormal"/>
              <w:jc w:val="center"/>
            </w:pPr>
            <w:r w:rsidRPr="00DD6E49">
              <w:t>5,850</w:t>
            </w:r>
          </w:p>
        </w:tc>
        <w:tc>
          <w:tcPr>
            <w:tcW w:w="784" w:type="dxa"/>
            <w:tcBorders>
              <w:top w:val="nil"/>
              <w:left w:val="nil"/>
              <w:bottom w:val="nil"/>
              <w:right w:val="nil"/>
            </w:tcBorders>
          </w:tcPr>
          <w:p w:rsidR="00DD6E49" w:rsidRPr="00DD6E49" w:rsidRDefault="00DD6E49">
            <w:pPr>
              <w:pStyle w:val="ConsPlusNormal"/>
              <w:jc w:val="center"/>
            </w:pPr>
            <w:r w:rsidRPr="00DD6E49">
              <w:t>5,850</w:t>
            </w:r>
          </w:p>
        </w:tc>
        <w:tc>
          <w:tcPr>
            <w:tcW w:w="784" w:type="dxa"/>
            <w:tcBorders>
              <w:top w:val="nil"/>
              <w:left w:val="nil"/>
              <w:bottom w:val="nil"/>
              <w:right w:val="nil"/>
            </w:tcBorders>
          </w:tcPr>
          <w:p w:rsidR="00DD6E49" w:rsidRPr="00DD6E49" w:rsidRDefault="00DD6E49">
            <w:pPr>
              <w:pStyle w:val="ConsPlusNormal"/>
              <w:jc w:val="center"/>
            </w:pPr>
            <w:r w:rsidRPr="00DD6E49">
              <w:t>5,850</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vMerge/>
            <w:tcBorders>
              <w:top w:val="nil"/>
              <w:left w:val="nil"/>
              <w:bottom w:val="nil"/>
              <w:right w:val="nil"/>
            </w:tcBorders>
          </w:tcPr>
          <w:p w:rsidR="00DD6E49" w:rsidRPr="00DD6E49" w:rsidRDefault="00DD6E49"/>
        </w:tc>
        <w:tc>
          <w:tcPr>
            <w:tcW w:w="2239" w:type="dxa"/>
            <w:vMerge/>
            <w:tcBorders>
              <w:top w:val="nil"/>
              <w:left w:val="nil"/>
              <w:bottom w:val="nil"/>
              <w:right w:val="nil"/>
            </w:tcBorders>
          </w:tcPr>
          <w:p w:rsidR="00DD6E49" w:rsidRPr="00DD6E49" w:rsidRDefault="00DD6E49"/>
        </w:tc>
        <w:tc>
          <w:tcPr>
            <w:tcW w:w="1849" w:type="dxa"/>
            <w:tcBorders>
              <w:top w:val="nil"/>
              <w:left w:val="nil"/>
              <w:bottom w:val="nil"/>
              <w:right w:val="nil"/>
            </w:tcBorders>
          </w:tcPr>
          <w:p w:rsidR="00DD6E49" w:rsidRPr="00DD6E49" w:rsidRDefault="00DD6E49">
            <w:pPr>
              <w:pStyle w:val="ConsPlusNormal"/>
            </w:pPr>
            <w:r w:rsidRPr="00DD6E49">
              <w:t>краевой бюджет</w:t>
            </w:r>
          </w:p>
        </w:tc>
        <w:tc>
          <w:tcPr>
            <w:tcW w:w="784" w:type="dxa"/>
            <w:tcBorders>
              <w:top w:val="nil"/>
              <w:left w:val="nil"/>
              <w:bottom w:val="nil"/>
              <w:right w:val="nil"/>
            </w:tcBorders>
          </w:tcPr>
          <w:p w:rsidR="00DD6E49" w:rsidRPr="00DD6E49" w:rsidRDefault="00DD6E49">
            <w:pPr>
              <w:pStyle w:val="ConsPlusNormal"/>
              <w:jc w:val="center"/>
            </w:pPr>
            <w:r w:rsidRPr="00DD6E49">
              <w:t>2,800</w:t>
            </w:r>
          </w:p>
        </w:tc>
        <w:tc>
          <w:tcPr>
            <w:tcW w:w="784" w:type="dxa"/>
            <w:tcBorders>
              <w:top w:val="nil"/>
              <w:left w:val="nil"/>
              <w:bottom w:val="nil"/>
              <w:right w:val="nil"/>
            </w:tcBorders>
          </w:tcPr>
          <w:p w:rsidR="00DD6E49" w:rsidRPr="00DD6E49" w:rsidRDefault="00DD6E49">
            <w:pPr>
              <w:pStyle w:val="ConsPlusNormal"/>
              <w:jc w:val="center"/>
            </w:pPr>
            <w:r w:rsidRPr="00DD6E49">
              <w:t>2,240</w:t>
            </w:r>
          </w:p>
        </w:tc>
        <w:tc>
          <w:tcPr>
            <w:tcW w:w="784" w:type="dxa"/>
            <w:tcBorders>
              <w:top w:val="nil"/>
              <w:left w:val="nil"/>
              <w:bottom w:val="nil"/>
              <w:right w:val="nil"/>
            </w:tcBorders>
          </w:tcPr>
          <w:p w:rsidR="00DD6E49" w:rsidRPr="00DD6E49" w:rsidRDefault="00DD6E49">
            <w:pPr>
              <w:pStyle w:val="ConsPlusNormal"/>
              <w:jc w:val="center"/>
            </w:pPr>
            <w:r w:rsidRPr="00DD6E49">
              <w:t>4,500</w:t>
            </w:r>
          </w:p>
        </w:tc>
        <w:tc>
          <w:tcPr>
            <w:tcW w:w="784" w:type="dxa"/>
            <w:tcBorders>
              <w:top w:val="nil"/>
              <w:left w:val="nil"/>
              <w:bottom w:val="nil"/>
              <w:right w:val="nil"/>
            </w:tcBorders>
          </w:tcPr>
          <w:p w:rsidR="00DD6E49" w:rsidRPr="00DD6E49" w:rsidRDefault="00DD6E49">
            <w:pPr>
              <w:pStyle w:val="ConsPlusNormal"/>
              <w:jc w:val="center"/>
            </w:pPr>
            <w:r w:rsidRPr="00DD6E49">
              <w:t>4,485</w:t>
            </w:r>
          </w:p>
        </w:tc>
        <w:tc>
          <w:tcPr>
            <w:tcW w:w="784" w:type="dxa"/>
            <w:tcBorders>
              <w:top w:val="nil"/>
              <w:left w:val="nil"/>
              <w:bottom w:val="nil"/>
              <w:right w:val="nil"/>
            </w:tcBorders>
          </w:tcPr>
          <w:p w:rsidR="00DD6E49" w:rsidRPr="00DD6E49" w:rsidRDefault="00DD6E49">
            <w:pPr>
              <w:pStyle w:val="ConsPlusNormal"/>
              <w:jc w:val="center"/>
            </w:pPr>
            <w:r w:rsidRPr="00DD6E49">
              <w:t>4,050</w:t>
            </w:r>
          </w:p>
        </w:tc>
        <w:tc>
          <w:tcPr>
            <w:tcW w:w="784" w:type="dxa"/>
            <w:tcBorders>
              <w:top w:val="nil"/>
              <w:left w:val="nil"/>
              <w:bottom w:val="nil"/>
              <w:right w:val="nil"/>
            </w:tcBorders>
          </w:tcPr>
          <w:p w:rsidR="00DD6E49" w:rsidRPr="00DD6E49" w:rsidRDefault="00DD6E49">
            <w:pPr>
              <w:pStyle w:val="ConsPlusNormal"/>
              <w:jc w:val="center"/>
            </w:pPr>
            <w:r w:rsidRPr="00DD6E49">
              <w:t>4,050</w:t>
            </w:r>
          </w:p>
        </w:tc>
        <w:tc>
          <w:tcPr>
            <w:tcW w:w="784" w:type="dxa"/>
            <w:tcBorders>
              <w:top w:val="nil"/>
              <w:left w:val="nil"/>
              <w:bottom w:val="nil"/>
              <w:right w:val="nil"/>
            </w:tcBorders>
          </w:tcPr>
          <w:p w:rsidR="00DD6E49" w:rsidRPr="00DD6E49" w:rsidRDefault="00DD6E49">
            <w:pPr>
              <w:pStyle w:val="ConsPlusNormal"/>
              <w:jc w:val="center"/>
            </w:pPr>
            <w:r w:rsidRPr="00DD6E49">
              <w:t>4,050</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vMerge/>
            <w:tcBorders>
              <w:top w:val="nil"/>
              <w:left w:val="nil"/>
              <w:bottom w:val="nil"/>
              <w:right w:val="nil"/>
            </w:tcBorders>
          </w:tcPr>
          <w:p w:rsidR="00DD6E49" w:rsidRPr="00DD6E49" w:rsidRDefault="00DD6E49"/>
        </w:tc>
        <w:tc>
          <w:tcPr>
            <w:tcW w:w="2239" w:type="dxa"/>
            <w:vMerge/>
            <w:tcBorders>
              <w:top w:val="nil"/>
              <w:left w:val="nil"/>
              <w:bottom w:val="nil"/>
              <w:right w:val="nil"/>
            </w:tcBorders>
          </w:tcPr>
          <w:p w:rsidR="00DD6E49" w:rsidRPr="00DD6E49" w:rsidRDefault="00DD6E49"/>
        </w:tc>
        <w:tc>
          <w:tcPr>
            <w:tcW w:w="1849" w:type="dxa"/>
            <w:tcBorders>
              <w:top w:val="nil"/>
              <w:left w:val="nil"/>
              <w:bottom w:val="nil"/>
              <w:right w:val="nil"/>
            </w:tcBorders>
          </w:tcPr>
          <w:p w:rsidR="00DD6E49" w:rsidRPr="00DD6E49" w:rsidRDefault="00DD6E49">
            <w:pPr>
              <w:pStyle w:val="ConsPlusNormal"/>
            </w:pPr>
            <w:r w:rsidRPr="00DD6E49">
              <w:t>бюджеты муниципальн</w:t>
            </w:r>
            <w:r w:rsidRPr="00DD6E49">
              <w:lastRenderedPageBreak/>
              <w:t>ых образований края</w:t>
            </w:r>
          </w:p>
        </w:tc>
        <w:tc>
          <w:tcPr>
            <w:tcW w:w="784" w:type="dxa"/>
            <w:tcBorders>
              <w:top w:val="nil"/>
              <w:left w:val="nil"/>
              <w:bottom w:val="nil"/>
              <w:right w:val="nil"/>
            </w:tcBorders>
          </w:tcPr>
          <w:p w:rsidR="00DD6E49" w:rsidRPr="00DD6E49" w:rsidRDefault="00DD6E49">
            <w:pPr>
              <w:pStyle w:val="ConsPlusNormal"/>
              <w:jc w:val="center"/>
            </w:pPr>
            <w:r w:rsidRPr="00DD6E49">
              <w:lastRenderedPageBreak/>
              <w:t>1,500</w:t>
            </w:r>
          </w:p>
        </w:tc>
        <w:tc>
          <w:tcPr>
            <w:tcW w:w="784" w:type="dxa"/>
            <w:tcBorders>
              <w:top w:val="nil"/>
              <w:left w:val="nil"/>
              <w:bottom w:val="nil"/>
              <w:right w:val="nil"/>
            </w:tcBorders>
          </w:tcPr>
          <w:p w:rsidR="00DD6E49" w:rsidRPr="00DD6E49" w:rsidRDefault="00DD6E49">
            <w:pPr>
              <w:pStyle w:val="ConsPlusNormal"/>
              <w:jc w:val="center"/>
            </w:pPr>
            <w:r w:rsidRPr="00DD6E49">
              <w:t>1,600</w:t>
            </w:r>
          </w:p>
        </w:tc>
        <w:tc>
          <w:tcPr>
            <w:tcW w:w="784" w:type="dxa"/>
            <w:tcBorders>
              <w:top w:val="nil"/>
              <w:left w:val="nil"/>
              <w:bottom w:val="nil"/>
              <w:right w:val="nil"/>
            </w:tcBorders>
          </w:tcPr>
          <w:p w:rsidR="00DD6E49" w:rsidRPr="00DD6E49" w:rsidRDefault="00DD6E49">
            <w:pPr>
              <w:pStyle w:val="ConsPlusNormal"/>
              <w:jc w:val="center"/>
            </w:pPr>
            <w:r w:rsidRPr="00DD6E49">
              <w:t>1,700</w:t>
            </w:r>
          </w:p>
        </w:tc>
        <w:tc>
          <w:tcPr>
            <w:tcW w:w="784" w:type="dxa"/>
            <w:tcBorders>
              <w:top w:val="nil"/>
              <w:left w:val="nil"/>
              <w:bottom w:val="nil"/>
              <w:right w:val="nil"/>
            </w:tcBorders>
          </w:tcPr>
          <w:p w:rsidR="00DD6E49" w:rsidRPr="00DD6E49" w:rsidRDefault="00DD6E49">
            <w:pPr>
              <w:pStyle w:val="ConsPlusNormal"/>
              <w:jc w:val="center"/>
            </w:pPr>
            <w:r w:rsidRPr="00DD6E49">
              <w:t>1,800</w:t>
            </w:r>
          </w:p>
        </w:tc>
        <w:tc>
          <w:tcPr>
            <w:tcW w:w="784" w:type="dxa"/>
            <w:tcBorders>
              <w:top w:val="nil"/>
              <w:left w:val="nil"/>
              <w:bottom w:val="nil"/>
              <w:right w:val="nil"/>
            </w:tcBorders>
          </w:tcPr>
          <w:p w:rsidR="00DD6E49" w:rsidRPr="00DD6E49" w:rsidRDefault="00DD6E49">
            <w:pPr>
              <w:pStyle w:val="ConsPlusNormal"/>
              <w:jc w:val="center"/>
            </w:pPr>
            <w:r w:rsidRPr="00DD6E49">
              <w:t>1,800</w:t>
            </w:r>
          </w:p>
        </w:tc>
        <w:tc>
          <w:tcPr>
            <w:tcW w:w="784" w:type="dxa"/>
            <w:tcBorders>
              <w:top w:val="nil"/>
              <w:left w:val="nil"/>
              <w:bottom w:val="nil"/>
              <w:right w:val="nil"/>
            </w:tcBorders>
          </w:tcPr>
          <w:p w:rsidR="00DD6E49" w:rsidRPr="00DD6E49" w:rsidRDefault="00DD6E49">
            <w:pPr>
              <w:pStyle w:val="ConsPlusNormal"/>
              <w:jc w:val="center"/>
            </w:pPr>
            <w:r w:rsidRPr="00DD6E49">
              <w:t>1,800</w:t>
            </w:r>
          </w:p>
        </w:tc>
        <w:tc>
          <w:tcPr>
            <w:tcW w:w="784" w:type="dxa"/>
            <w:tcBorders>
              <w:top w:val="nil"/>
              <w:left w:val="nil"/>
              <w:bottom w:val="nil"/>
              <w:right w:val="nil"/>
            </w:tcBorders>
          </w:tcPr>
          <w:p w:rsidR="00DD6E49" w:rsidRPr="00DD6E49" w:rsidRDefault="00DD6E49">
            <w:pPr>
              <w:pStyle w:val="ConsPlusNormal"/>
              <w:jc w:val="center"/>
            </w:pPr>
            <w:r w:rsidRPr="00DD6E49">
              <w:t>1,800</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vMerge w:val="restart"/>
            <w:tcBorders>
              <w:top w:val="nil"/>
              <w:left w:val="nil"/>
              <w:bottom w:val="nil"/>
              <w:right w:val="nil"/>
            </w:tcBorders>
          </w:tcPr>
          <w:p w:rsidR="00DD6E49" w:rsidRPr="00DD6E49" w:rsidRDefault="00DD6E49">
            <w:pPr>
              <w:pStyle w:val="ConsPlusNormal"/>
              <w:jc w:val="center"/>
            </w:pPr>
            <w:r w:rsidRPr="00DD6E49">
              <w:t>2.2</w:t>
            </w:r>
            <w:r w:rsidRPr="00DD6E49">
              <w:lastRenderedPageBreak/>
              <w:t>.</w:t>
            </w:r>
          </w:p>
        </w:tc>
        <w:tc>
          <w:tcPr>
            <w:tcW w:w="2239" w:type="dxa"/>
            <w:vMerge w:val="restart"/>
            <w:tcBorders>
              <w:top w:val="nil"/>
              <w:left w:val="nil"/>
              <w:bottom w:val="nil"/>
              <w:right w:val="nil"/>
            </w:tcBorders>
          </w:tcPr>
          <w:p w:rsidR="00DD6E49" w:rsidRPr="00DD6E49" w:rsidRDefault="00DD6E49">
            <w:pPr>
              <w:pStyle w:val="ConsPlusNormal"/>
              <w:jc w:val="both"/>
            </w:pPr>
            <w:r w:rsidRPr="00DD6E49">
              <w:lastRenderedPageBreak/>
              <w:t xml:space="preserve">Организация и </w:t>
            </w:r>
            <w:r w:rsidRPr="00DD6E49">
              <w:lastRenderedPageBreak/>
              <w:t>проведение мероприятий по профессиональному развитию для руководителей и специалистов ОМСУ</w:t>
            </w:r>
          </w:p>
          <w:p w:rsidR="00DD6E49" w:rsidRPr="00DD6E49" w:rsidRDefault="00DD6E49">
            <w:pPr>
              <w:pStyle w:val="ConsPlusNormal"/>
              <w:ind w:left="283"/>
              <w:jc w:val="both"/>
            </w:pPr>
            <w:r w:rsidRPr="00DD6E49">
              <w:t>в том числе:</w:t>
            </w:r>
          </w:p>
          <w:p w:rsidR="00DD6E49" w:rsidRPr="00DD6E49" w:rsidRDefault="00DD6E49">
            <w:pPr>
              <w:pStyle w:val="ConsPlusNormal"/>
              <w:jc w:val="both"/>
            </w:pPr>
            <w:r w:rsidRPr="00DD6E49">
              <w:t>- для глав городских и сельских поселений края, председателей представительных органов муниципальных образований края;</w:t>
            </w:r>
          </w:p>
          <w:p w:rsidR="00DD6E49" w:rsidRPr="00DD6E49" w:rsidRDefault="00DD6E49">
            <w:pPr>
              <w:pStyle w:val="ConsPlusNormal"/>
              <w:jc w:val="both"/>
            </w:pPr>
            <w:r w:rsidRPr="00DD6E49">
              <w:t xml:space="preserve">- для лиц, замещающих выборные муниципальные должности, муниципальных служащих; лиц, состоящих в резерве кадров органов местного </w:t>
            </w:r>
            <w:r w:rsidRPr="00DD6E49">
              <w:lastRenderedPageBreak/>
              <w:t>самоуправления различных уровней, в том числе с выездом в муниципальные образования края;</w:t>
            </w:r>
          </w:p>
          <w:p w:rsidR="00DD6E49" w:rsidRPr="00DD6E49" w:rsidRDefault="00DD6E49">
            <w:pPr>
              <w:pStyle w:val="ConsPlusNormal"/>
              <w:jc w:val="both"/>
            </w:pPr>
            <w:r w:rsidRPr="00DD6E49">
              <w:t>- тематические семинары по отраслевому принципу</w:t>
            </w:r>
          </w:p>
        </w:tc>
        <w:tc>
          <w:tcPr>
            <w:tcW w:w="1849" w:type="dxa"/>
            <w:tcBorders>
              <w:top w:val="nil"/>
              <w:left w:val="nil"/>
              <w:bottom w:val="nil"/>
              <w:right w:val="nil"/>
            </w:tcBorders>
          </w:tcPr>
          <w:p w:rsidR="00DD6E49" w:rsidRPr="00DD6E49" w:rsidRDefault="00DD6E49">
            <w:pPr>
              <w:pStyle w:val="ConsPlusNormal"/>
            </w:pPr>
            <w:r w:rsidRPr="00DD6E49">
              <w:lastRenderedPageBreak/>
              <w:t>всего</w:t>
            </w:r>
          </w:p>
        </w:tc>
        <w:tc>
          <w:tcPr>
            <w:tcW w:w="784" w:type="dxa"/>
            <w:tcBorders>
              <w:top w:val="nil"/>
              <w:left w:val="nil"/>
              <w:bottom w:val="nil"/>
              <w:right w:val="nil"/>
            </w:tcBorders>
          </w:tcPr>
          <w:p w:rsidR="00DD6E49" w:rsidRPr="00DD6E49" w:rsidRDefault="00DD6E49">
            <w:pPr>
              <w:pStyle w:val="ConsPlusNormal"/>
              <w:jc w:val="center"/>
            </w:pPr>
            <w:r w:rsidRPr="00DD6E49">
              <w:t>0,600</w:t>
            </w:r>
          </w:p>
        </w:tc>
        <w:tc>
          <w:tcPr>
            <w:tcW w:w="784" w:type="dxa"/>
            <w:tcBorders>
              <w:top w:val="nil"/>
              <w:left w:val="nil"/>
              <w:bottom w:val="nil"/>
              <w:right w:val="nil"/>
            </w:tcBorders>
          </w:tcPr>
          <w:p w:rsidR="00DD6E49" w:rsidRPr="00DD6E49" w:rsidRDefault="00DD6E49">
            <w:pPr>
              <w:pStyle w:val="ConsPlusNormal"/>
              <w:jc w:val="center"/>
            </w:pPr>
            <w:r w:rsidRPr="00DD6E49">
              <w:t>0,260</w:t>
            </w:r>
          </w:p>
        </w:tc>
        <w:tc>
          <w:tcPr>
            <w:tcW w:w="784" w:type="dxa"/>
            <w:tcBorders>
              <w:top w:val="nil"/>
              <w:left w:val="nil"/>
              <w:bottom w:val="nil"/>
              <w:right w:val="nil"/>
            </w:tcBorders>
          </w:tcPr>
          <w:p w:rsidR="00DD6E49" w:rsidRPr="00DD6E49" w:rsidRDefault="00DD6E49">
            <w:pPr>
              <w:pStyle w:val="ConsPlusNormal"/>
              <w:jc w:val="center"/>
            </w:pPr>
            <w:r w:rsidRPr="00DD6E49">
              <w:t>0,235</w:t>
            </w:r>
          </w:p>
        </w:tc>
        <w:tc>
          <w:tcPr>
            <w:tcW w:w="784" w:type="dxa"/>
            <w:tcBorders>
              <w:top w:val="nil"/>
              <w:left w:val="nil"/>
              <w:bottom w:val="nil"/>
              <w:right w:val="nil"/>
            </w:tcBorders>
          </w:tcPr>
          <w:p w:rsidR="00DD6E49" w:rsidRPr="00DD6E49" w:rsidRDefault="00DD6E49">
            <w:pPr>
              <w:pStyle w:val="ConsPlusNormal"/>
              <w:jc w:val="center"/>
            </w:pPr>
            <w:r w:rsidRPr="00DD6E49">
              <w:t>0,250</w:t>
            </w:r>
          </w:p>
        </w:tc>
        <w:tc>
          <w:tcPr>
            <w:tcW w:w="784" w:type="dxa"/>
            <w:tcBorders>
              <w:top w:val="nil"/>
              <w:left w:val="nil"/>
              <w:bottom w:val="nil"/>
              <w:right w:val="nil"/>
            </w:tcBorders>
          </w:tcPr>
          <w:p w:rsidR="00DD6E49" w:rsidRPr="00DD6E49" w:rsidRDefault="00DD6E49">
            <w:pPr>
              <w:pStyle w:val="ConsPlusNormal"/>
              <w:jc w:val="center"/>
            </w:pPr>
            <w:r w:rsidRPr="00DD6E49">
              <w:t>0,750</w:t>
            </w:r>
          </w:p>
        </w:tc>
        <w:tc>
          <w:tcPr>
            <w:tcW w:w="784" w:type="dxa"/>
            <w:tcBorders>
              <w:top w:val="nil"/>
              <w:left w:val="nil"/>
              <w:bottom w:val="nil"/>
              <w:right w:val="nil"/>
            </w:tcBorders>
          </w:tcPr>
          <w:p w:rsidR="00DD6E49" w:rsidRPr="00DD6E49" w:rsidRDefault="00DD6E49">
            <w:pPr>
              <w:pStyle w:val="ConsPlusNormal"/>
              <w:jc w:val="center"/>
            </w:pPr>
            <w:r w:rsidRPr="00DD6E49">
              <w:t>0,750</w:t>
            </w:r>
          </w:p>
        </w:tc>
        <w:tc>
          <w:tcPr>
            <w:tcW w:w="784" w:type="dxa"/>
            <w:tcBorders>
              <w:top w:val="nil"/>
              <w:left w:val="nil"/>
              <w:bottom w:val="nil"/>
              <w:right w:val="nil"/>
            </w:tcBorders>
          </w:tcPr>
          <w:p w:rsidR="00DD6E49" w:rsidRPr="00DD6E49" w:rsidRDefault="00DD6E49">
            <w:pPr>
              <w:pStyle w:val="ConsPlusNormal"/>
              <w:jc w:val="center"/>
            </w:pPr>
            <w:r w:rsidRPr="00DD6E49">
              <w:t>0,750</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vMerge/>
            <w:tcBorders>
              <w:top w:val="nil"/>
              <w:left w:val="nil"/>
              <w:bottom w:val="nil"/>
              <w:right w:val="nil"/>
            </w:tcBorders>
          </w:tcPr>
          <w:p w:rsidR="00DD6E49" w:rsidRPr="00DD6E49" w:rsidRDefault="00DD6E49"/>
        </w:tc>
        <w:tc>
          <w:tcPr>
            <w:tcW w:w="2239" w:type="dxa"/>
            <w:vMerge/>
            <w:tcBorders>
              <w:top w:val="nil"/>
              <w:left w:val="nil"/>
              <w:bottom w:val="nil"/>
              <w:right w:val="nil"/>
            </w:tcBorders>
          </w:tcPr>
          <w:p w:rsidR="00DD6E49" w:rsidRPr="00DD6E49" w:rsidRDefault="00DD6E49"/>
        </w:tc>
        <w:tc>
          <w:tcPr>
            <w:tcW w:w="1849" w:type="dxa"/>
            <w:tcBorders>
              <w:top w:val="nil"/>
              <w:left w:val="nil"/>
              <w:bottom w:val="nil"/>
              <w:right w:val="nil"/>
            </w:tcBorders>
          </w:tcPr>
          <w:p w:rsidR="00DD6E49" w:rsidRPr="00DD6E49" w:rsidRDefault="00DD6E49">
            <w:pPr>
              <w:pStyle w:val="ConsPlusNormal"/>
            </w:pPr>
            <w:r w:rsidRPr="00DD6E49">
              <w:t>краевой бюджет</w:t>
            </w:r>
          </w:p>
        </w:tc>
        <w:tc>
          <w:tcPr>
            <w:tcW w:w="784" w:type="dxa"/>
            <w:tcBorders>
              <w:top w:val="nil"/>
              <w:left w:val="nil"/>
              <w:bottom w:val="nil"/>
              <w:right w:val="nil"/>
            </w:tcBorders>
          </w:tcPr>
          <w:p w:rsidR="00DD6E49" w:rsidRPr="00DD6E49" w:rsidRDefault="00DD6E49">
            <w:pPr>
              <w:pStyle w:val="ConsPlusNormal"/>
              <w:jc w:val="center"/>
            </w:pPr>
            <w:r w:rsidRPr="00DD6E49">
              <w:t>0,600</w:t>
            </w:r>
          </w:p>
        </w:tc>
        <w:tc>
          <w:tcPr>
            <w:tcW w:w="784" w:type="dxa"/>
            <w:tcBorders>
              <w:top w:val="nil"/>
              <w:left w:val="nil"/>
              <w:bottom w:val="nil"/>
              <w:right w:val="nil"/>
            </w:tcBorders>
          </w:tcPr>
          <w:p w:rsidR="00DD6E49" w:rsidRPr="00DD6E49" w:rsidRDefault="00DD6E49">
            <w:pPr>
              <w:pStyle w:val="ConsPlusNormal"/>
              <w:jc w:val="center"/>
            </w:pPr>
            <w:r w:rsidRPr="00DD6E49">
              <w:t>0,260</w:t>
            </w:r>
          </w:p>
        </w:tc>
        <w:tc>
          <w:tcPr>
            <w:tcW w:w="784" w:type="dxa"/>
            <w:tcBorders>
              <w:top w:val="nil"/>
              <w:left w:val="nil"/>
              <w:bottom w:val="nil"/>
              <w:right w:val="nil"/>
            </w:tcBorders>
          </w:tcPr>
          <w:p w:rsidR="00DD6E49" w:rsidRPr="00DD6E49" w:rsidRDefault="00DD6E49">
            <w:pPr>
              <w:pStyle w:val="ConsPlusNormal"/>
              <w:jc w:val="center"/>
            </w:pPr>
            <w:r w:rsidRPr="00DD6E49">
              <w:t>0,235</w:t>
            </w:r>
          </w:p>
        </w:tc>
        <w:tc>
          <w:tcPr>
            <w:tcW w:w="784" w:type="dxa"/>
            <w:tcBorders>
              <w:top w:val="nil"/>
              <w:left w:val="nil"/>
              <w:bottom w:val="nil"/>
              <w:right w:val="nil"/>
            </w:tcBorders>
          </w:tcPr>
          <w:p w:rsidR="00DD6E49" w:rsidRPr="00DD6E49" w:rsidRDefault="00DD6E49">
            <w:pPr>
              <w:pStyle w:val="ConsPlusNormal"/>
              <w:jc w:val="center"/>
            </w:pPr>
            <w:r w:rsidRPr="00DD6E49">
              <w:t>0,250</w:t>
            </w:r>
          </w:p>
        </w:tc>
        <w:tc>
          <w:tcPr>
            <w:tcW w:w="784" w:type="dxa"/>
            <w:tcBorders>
              <w:top w:val="nil"/>
              <w:left w:val="nil"/>
              <w:bottom w:val="nil"/>
              <w:right w:val="nil"/>
            </w:tcBorders>
          </w:tcPr>
          <w:p w:rsidR="00DD6E49" w:rsidRPr="00DD6E49" w:rsidRDefault="00DD6E49">
            <w:pPr>
              <w:pStyle w:val="ConsPlusNormal"/>
              <w:jc w:val="center"/>
            </w:pPr>
            <w:r w:rsidRPr="00DD6E49">
              <w:t>0,750</w:t>
            </w:r>
          </w:p>
        </w:tc>
        <w:tc>
          <w:tcPr>
            <w:tcW w:w="784" w:type="dxa"/>
            <w:tcBorders>
              <w:top w:val="nil"/>
              <w:left w:val="nil"/>
              <w:bottom w:val="nil"/>
              <w:right w:val="nil"/>
            </w:tcBorders>
          </w:tcPr>
          <w:p w:rsidR="00DD6E49" w:rsidRPr="00DD6E49" w:rsidRDefault="00DD6E49">
            <w:pPr>
              <w:pStyle w:val="ConsPlusNormal"/>
              <w:jc w:val="center"/>
            </w:pPr>
            <w:r w:rsidRPr="00DD6E49">
              <w:t>0,750</w:t>
            </w:r>
          </w:p>
        </w:tc>
        <w:tc>
          <w:tcPr>
            <w:tcW w:w="784" w:type="dxa"/>
            <w:tcBorders>
              <w:top w:val="nil"/>
              <w:left w:val="nil"/>
              <w:bottom w:val="nil"/>
              <w:right w:val="nil"/>
            </w:tcBorders>
          </w:tcPr>
          <w:p w:rsidR="00DD6E49" w:rsidRPr="00DD6E49" w:rsidRDefault="00DD6E49">
            <w:pPr>
              <w:pStyle w:val="ConsPlusNormal"/>
              <w:jc w:val="center"/>
            </w:pPr>
            <w:r w:rsidRPr="00DD6E49">
              <w:t>0,750</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vMerge w:val="restart"/>
            <w:tcBorders>
              <w:top w:val="nil"/>
              <w:left w:val="nil"/>
              <w:bottom w:val="nil"/>
              <w:right w:val="nil"/>
            </w:tcBorders>
          </w:tcPr>
          <w:p w:rsidR="00DD6E49" w:rsidRPr="00DD6E49" w:rsidRDefault="00DD6E49">
            <w:pPr>
              <w:pStyle w:val="ConsPlusNormal"/>
              <w:jc w:val="center"/>
            </w:pPr>
            <w:r w:rsidRPr="00DD6E49">
              <w:t>3.</w:t>
            </w:r>
          </w:p>
        </w:tc>
        <w:tc>
          <w:tcPr>
            <w:tcW w:w="2239" w:type="dxa"/>
            <w:vMerge w:val="restart"/>
            <w:tcBorders>
              <w:top w:val="nil"/>
              <w:left w:val="nil"/>
              <w:bottom w:val="nil"/>
              <w:right w:val="nil"/>
            </w:tcBorders>
          </w:tcPr>
          <w:p w:rsidR="00DD6E49" w:rsidRPr="00DD6E49" w:rsidRDefault="00DD6E49">
            <w:pPr>
              <w:pStyle w:val="ConsPlusNormal"/>
              <w:jc w:val="both"/>
            </w:pPr>
            <w:r w:rsidRPr="00DD6E49">
              <w:t>Вовлечение населения в осуществление местного самоуправления</w:t>
            </w:r>
          </w:p>
        </w:tc>
        <w:tc>
          <w:tcPr>
            <w:tcW w:w="1849" w:type="dxa"/>
            <w:tcBorders>
              <w:top w:val="nil"/>
              <w:left w:val="nil"/>
              <w:bottom w:val="nil"/>
              <w:right w:val="nil"/>
            </w:tcBorders>
          </w:tcPr>
          <w:p w:rsidR="00DD6E49" w:rsidRPr="00DD6E49" w:rsidRDefault="00DD6E49">
            <w:pPr>
              <w:pStyle w:val="ConsPlusNormal"/>
            </w:pPr>
            <w:r w:rsidRPr="00DD6E49">
              <w:t>всего</w:t>
            </w:r>
          </w:p>
        </w:tc>
        <w:tc>
          <w:tcPr>
            <w:tcW w:w="784" w:type="dxa"/>
            <w:tcBorders>
              <w:top w:val="nil"/>
              <w:left w:val="nil"/>
              <w:bottom w:val="nil"/>
              <w:right w:val="nil"/>
            </w:tcBorders>
          </w:tcPr>
          <w:p w:rsidR="00DD6E49" w:rsidRPr="00DD6E49" w:rsidRDefault="00DD6E49">
            <w:pPr>
              <w:pStyle w:val="ConsPlusNormal"/>
              <w:jc w:val="center"/>
            </w:pPr>
            <w:r w:rsidRPr="00DD6E49">
              <w:t>8,500</w:t>
            </w:r>
          </w:p>
        </w:tc>
        <w:tc>
          <w:tcPr>
            <w:tcW w:w="784" w:type="dxa"/>
            <w:tcBorders>
              <w:top w:val="nil"/>
              <w:left w:val="nil"/>
              <w:bottom w:val="nil"/>
              <w:right w:val="nil"/>
            </w:tcBorders>
          </w:tcPr>
          <w:p w:rsidR="00DD6E49" w:rsidRPr="00DD6E49" w:rsidRDefault="00DD6E49">
            <w:pPr>
              <w:pStyle w:val="ConsPlusNormal"/>
              <w:jc w:val="center"/>
            </w:pPr>
            <w:r w:rsidRPr="00DD6E49">
              <w:t>84,180</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vMerge/>
            <w:tcBorders>
              <w:top w:val="nil"/>
              <w:left w:val="nil"/>
              <w:bottom w:val="nil"/>
              <w:right w:val="nil"/>
            </w:tcBorders>
          </w:tcPr>
          <w:p w:rsidR="00DD6E49" w:rsidRPr="00DD6E49" w:rsidRDefault="00DD6E49"/>
        </w:tc>
        <w:tc>
          <w:tcPr>
            <w:tcW w:w="2239" w:type="dxa"/>
            <w:vMerge/>
            <w:tcBorders>
              <w:top w:val="nil"/>
              <w:left w:val="nil"/>
              <w:bottom w:val="nil"/>
              <w:right w:val="nil"/>
            </w:tcBorders>
          </w:tcPr>
          <w:p w:rsidR="00DD6E49" w:rsidRPr="00DD6E49" w:rsidRDefault="00DD6E49"/>
        </w:tc>
        <w:tc>
          <w:tcPr>
            <w:tcW w:w="1849" w:type="dxa"/>
            <w:tcBorders>
              <w:top w:val="nil"/>
              <w:left w:val="nil"/>
              <w:bottom w:val="nil"/>
              <w:right w:val="nil"/>
            </w:tcBorders>
          </w:tcPr>
          <w:p w:rsidR="00DD6E49" w:rsidRPr="00DD6E49" w:rsidRDefault="00DD6E49">
            <w:pPr>
              <w:pStyle w:val="ConsPlusNormal"/>
            </w:pPr>
            <w:r w:rsidRPr="00DD6E49">
              <w:t>краевой бюджет</w:t>
            </w:r>
          </w:p>
        </w:tc>
        <w:tc>
          <w:tcPr>
            <w:tcW w:w="784" w:type="dxa"/>
            <w:tcBorders>
              <w:top w:val="nil"/>
              <w:left w:val="nil"/>
              <w:bottom w:val="nil"/>
              <w:right w:val="nil"/>
            </w:tcBorders>
          </w:tcPr>
          <w:p w:rsidR="00DD6E49" w:rsidRPr="00DD6E49" w:rsidRDefault="00DD6E49">
            <w:pPr>
              <w:pStyle w:val="ConsPlusNormal"/>
              <w:jc w:val="center"/>
            </w:pPr>
            <w:r w:rsidRPr="00DD6E49">
              <w:t>8,000</w:t>
            </w:r>
          </w:p>
        </w:tc>
        <w:tc>
          <w:tcPr>
            <w:tcW w:w="784" w:type="dxa"/>
            <w:tcBorders>
              <w:top w:val="nil"/>
              <w:left w:val="nil"/>
              <w:bottom w:val="nil"/>
              <w:right w:val="nil"/>
            </w:tcBorders>
          </w:tcPr>
          <w:p w:rsidR="00DD6E49" w:rsidRPr="00DD6E49" w:rsidRDefault="00DD6E49">
            <w:pPr>
              <w:pStyle w:val="ConsPlusNormal"/>
              <w:jc w:val="center"/>
            </w:pPr>
            <w:r w:rsidRPr="00DD6E49">
              <w:t>51,130</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vMerge/>
            <w:tcBorders>
              <w:top w:val="nil"/>
              <w:left w:val="nil"/>
              <w:bottom w:val="nil"/>
              <w:right w:val="nil"/>
            </w:tcBorders>
          </w:tcPr>
          <w:p w:rsidR="00DD6E49" w:rsidRPr="00DD6E49" w:rsidRDefault="00DD6E49"/>
        </w:tc>
        <w:tc>
          <w:tcPr>
            <w:tcW w:w="2239" w:type="dxa"/>
            <w:vMerge/>
            <w:tcBorders>
              <w:top w:val="nil"/>
              <w:left w:val="nil"/>
              <w:bottom w:val="nil"/>
              <w:right w:val="nil"/>
            </w:tcBorders>
          </w:tcPr>
          <w:p w:rsidR="00DD6E49" w:rsidRPr="00DD6E49" w:rsidRDefault="00DD6E49"/>
        </w:tc>
        <w:tc>
          <w:tcPr>
            <w:tcW w:w="1849" w:type="dxa"/>
            <w:tcBorders>
              <w:top w:val="nil"/>
              <w:left w:val="nil"/>
              <w:bottom w:val="nil"/>
              <w:right w:val="nil"/>
            </w:tcBorders>
          </w:tcPr>
          <w:p w:rsidR="00DD6E49" w:rsidRPr="00DD6E49" w:rsidRDefault="00DD6E49">
            <w:pPr>
              <w:pStyle w:val="ConsPlusNormal"/>
            </w:pPr>
            <w:r w:rsidRPr="00DD6E49">
              <w:t>бюджеты муниципальных образований края</w:t>
            </w:r>
          </w:p>
        </w:tc>
        <w:tc>
          <w:tcPr>
            <w:tcW w:w="784" w:type="dxa"/>
            <w:tcBorders>
              <w:top w:val="nil"/>
              <w:left w:val="nil"/>
              <w:bottom w:val="nil"/>
              <w:right w:val="nil"/>
            </w:tcBorders>
          </w:tcPr>
          <w:p w:rsidR="00DD6E49" w:rsidRPr="00DD6E49" w:rsidRDefault="00DD6E49">
            <w:pPr>
              <w:pStyle w:val="ConsPlusNormal"/>
              <w:jc w:val="center"/>
            </w:pPr>
            <w:r w:rsidRPr="00DD6E49">
              <w:t>0,400</w:t>
            </w:r>
          </w:p>
        </w:tc>
        <w:tc>
          <w:tcPr>
            <w:tcW w:w="784" w:type="dxa"/>
            <w:tcBorders>
              <w:top w:val="nil"/>
              <w:left w:val="nil"/>
              <w:bottom w:val="nil"/>
              <w:right w:val="nil"/>
            </w:tcBorders>
          </w:tcPr>
          <w:p w:rsidR="00DD6E49" w:rsidRPr="00DD6E49" w:rsidRDefault="00DD6E49">
            <w:pPr>
              <w:pStyle w:val="ConsPlusNormal"/>
              <w:jc w:val="center"/>
            </w:pPr>
            <w:r w:rsidRPr="00DD6E49">
              <w:t>11,340</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vMerge/>
            <w:tcBorders>
              <w:top w:val="nil"/>
              <w:left w:val="nil"/>
              <w:bottom w:val="nil"/>
              <w:right w:val="nil"/>
            </w:tcBorders>
          </w:tcPr>
          <w:p w:rsidR="00DD6E49" w:rsidRPr="00DD6E49" w:rsidRDefault="00DD6E49"/>
        </w:tc>
        <w:tc>
          <w:tcPr>
            <w:tcW w:w="2239" w:type="dxa"/>
            <w:vMerge/>
            <w:tcBorders>
              <w:top w:val="nil"/>
              <w:left w:val="nil"/>
              <w:bottom w:val="nil"/>
              <w:right w:val="nil"/>
            </w:tcBorders>
          </w:tcPr>
          <w:p w:rsidR="00DD6E49" w:rsidRPr="00DD6E49" w:rsidRDefault="00DD6E49"/>
        </w:tc>
        <w:tc>
          <w:tcPr>
            <w:tcW w:w="1849" w:type="dxa"/>
            <w:tcBorders>
              <w:top w:val="nil"/>
              <w:left w:val="nil"/>
              <w:bottom w:val="nil"/>
              <w:right w:val="nil"/>
            </w:tcBorders>
          </w:tcPr>
          <w:p w:rsidR="00DD6E49" w:rsidRPr="00DD6E49" w:rsidRDefault="00DD6E49">
            <w:pPr>
              <w:pStyle w:val="ConsPlusNormal"/>
            </w:pPr>
            <w:r w:rsidRPr="00DD6E49">
              <w:t>внебюджетные средства</w:t>
            </w:r>
          </w:p>
        </w:tc>
        <w:tc>
          <w:tcPr>
            <w:tcW w:w="784" w:type="dxa"/>
            <w:tcBorders>
              <w:top w:val="nil"/>
              <w:left w:val="nil"/>
              <w:bottom w:val="nil"/>
              <w:right w:val="nil"/>
            </w:tcBorders>
          </w:tcPr>
          <w:p w:rsidR="00DD6E49" w:rsidRPr="00DD6E49" w:rsidRDefault="00DD6E49">
            <w:pPr>
              <w:pStyle w:val="ConsPlusNormal"/>
              <w:jc w:val="center"/>
            </w:pPr>
            <w:r w:rsidRPr="00DD6E49">
              <w:t>0,100</w:t>
            </w:r>
          </w:p>
        </w:tc>
        <w:tc>
          <w:tcPr>
            <w:tcW w:w="784" w:type="dxa"/>
            <w:tcBorders>
              <w:top w:val="nil"/>
              <w:left w:val="nil"/>
              <w:bottom w:val="nil"/>
              <w:right w:val="nil"/>
            </w:tcBorders>
          </w:tcPr>
          <w:p w:rsidR="00DD6E49" w:rsidRPr="00DD6E49" w:rsidRDefault="00DD6E49">
            <w:pPr>
              <w:pStyle w:val="ConsPlusNormal"/>
              <w:jc w:val="center"/>
            </w:pPr>
            <w:r w:rsidRPr="00DD6E49">
              <w:t>21,710</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vMerge w:val="restart"/>
            <w:tcBorders>
              <w:top w:val="nil"/>
              <w:left w:val="nil"/>
              <w:bottom w:val="nil"/>
              <w:right w:val="nil"/>
            </w:tcBorders>
          </w:tcPr>
          <w:p w:rsidR="00DD6E49" w:rsidRPr="00DD6E49" w:rsidRDefault="00DD6E49">
            <w:pPr>
              <w:pStyle w:val="ConsPlusNormal"/>
              <w:jc w:val="center"/>
            </w:pPr>
            <w:r w:rsidRPr="00DD6E49">
              <w:t>3.1.</w:t>
            </w:r>
          </w:p>
        </w:tc>
        <w:tc>
          <w:tcPr>
            <w:tcW w:w="2239" w:type="dxa"/>
            <w:vMerge w:val="restart"/>
            <w:tcBorders>
              <w:top w:val="nil"/>
              <w:left w:val="nil"/>
              <w:bottom w:val="nil"/>
              <w:right w:val="nil"/>
            </w:tcBorders>
          </w:tcPr>
          <w:p w:rsidR="00DD6E49" w:rsidRPr="00DD6E49" w:rsidRDefault="00DD6E49">
            <w:pPr>
              <w:pStyle w:val="ConsPlusNormal"/>
              <w:jc w:val="both"/>
            </w:pPr>
            <w:r w:rsidRPr="00DD6E49">
              <w:t xml:space="preserve">Реализация на территориях </w:t>
            </w:r>
            <w:r w:rsidRPr="00DD6E49">
              <w:lastRenderedPageBreak/>
              <w:t>городских и сельских поселений края ППМИ</w:t>
            </w:r>
          </w:p>
        </w:tc>
        <w:tc>
          <w:tcPr>
            <w:tcW w:w="1849" w:type="dxa"/>
            <w:tcBorders>
              <w:top w:val="nil"/>
              <w:left w:val="nil"/>
              <w:bottom w:val="nil"/>
              <w:right w:val="nil"/>
            </w:tcBorders>
          </w:tcPr>
          <w:p w:rsidR="00DD6E49" w:rsidRPr="00DD6E49" w:rsidRDefault="00DD6E49">
            <w:pPr>
              <w:pStyle w:val="ConsPlusNormal"/>
            </w:pPr>
            <w:r w:rsidRPr="00DD6E49">
              <w:lastRenderedPageBreak/>
              <w:t>всего</w:t>
            </w:r>
          </w:p>
        </w:tc>
        <w:tc>
          <w:tcPr>
            <w:tcW w:w="784" w:type="dxa"/>
            <w:tcBorders>
              <w:top w:val="nil"/>
              <w:left w:val="nil"/>
              <w:bottom w:val="nil"/>
              <w:right w:val="nil"/>
            </w:tcBorders>
          </w:tcPr>
          <w:p w:rsidR="00DD6E49" w:rsidRPr="00DD6E49" w:rsidRDefault="00DD6E49">
            <w:pPr>
              <w:pStyle w:val="ConsPlusNormal"/>
              <w:jc w:val="center"/>
            </w:pPr>
            <w:r w:rsidRPr="00DD6E49">
              <w:t>8,500</w:t>
            </w:r>
          </w:p>
        </w:tc>
        <w:tc>
          <w:tcPr>
            <w:tcW w:w="784" w:type="dxa"/>
            <w:tcBorders>
              <w:top w:val="nil"/>
              <w:left w:val="nil"/>
              <w:bottom w:val="nil"/>
              <w:right w:val="nil"/>
            </w:tcBorders>
          </w:tcPr>
          <w:p w:rsidR="00DD6E49" w:rsidRPr="00DD6E49" w:rsidRDefault="00DD6E49">
            <w:pPr>
              <w:pStyle w:val="ConsPlusNormal"/>
              <w:jc w:val="center"/>
            </w:pPr>
            <w:r w:rsidRPr="00DD6E49">
              <w:t>80,070</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vMerge/>
            <w:tcBorders>
              <w:top w:val="nil"/>
              <w:left w:val="nil"/>
              <w:bottom w:val="nil"/>
              <w:right w:val="nil"/>
            </w:tcBorders>
          </w:tcPr>
          <w:p w:rsidR="00DD6E49" w:rsidRPr="00DD6E49" w:rsidRDefault="00DD6E49"/>
        </w:tc>
        <w:tc>
          <w:tcPr>
            <w:tcW w:w="2239" w:type="dxa"/>
            <w:vMerge/>
            <w:tcBorders>
              <w:top w:val="nil"/>
              <w:left w:val="nil"/>
              <w:bottom w:val="nil"/>
              <w:right w:val="nil"/>
            </w:tcBorders>
          </w:tcPr>
          <w:p w:rsidR="00DD6E49" w:rsidRPr="00DD6E49" w:rsidRDefault="00DD6E49"/>
        </w:tc>
        <w:tc>
          <w:tcPr>
            <w:tcW w:w="1849" w:type="dxa"/>
            <w:tcBorders>
              <w:top w:val="nil"/>
              <w:left w:val="nil"/>
              <w:bottom w:val="nil"/>
              <w:right w:val="nil"/>
            </w:tcBorders>
          </w:tcPr>
          <w:p w:rsidR="00DD6E49" w:rsidRPr="00DD6E49" w:rsidRDefault="00DD6E49">
            <w:pPr>
              <w:pStyle w:val="ConsPlusNormal"/>
            </w:pPr>
            <w:r w:rsidRPr="00DD6E49">
              <w:t>краевой бюджет</w:t>
            </w:r>
          </w:p>
        </w:tc>
        <w:tc>
          <w:tcPr>
            <w:tcW w:w="784" w:type="dxa"/>
            <w:tcBorders>
              <w:top w:val="nil"/>
              <w:left w:val="nil"/>
              <w:bottom w:val="nil"/>
              <w:right w:val="nil"/>
            </w:tcBorders>
          </w:tcPr>
          <w:p w:rsidR="00DD6E49" w:rsidRPr="00DD6E49" w:rsidRDefault="00DD6E49">
            <w:pPr>
              <w:pStyle w:val="ConsPlusNormal"/>
              <w:jc w:val="center"/>
            </w:pPr>
            <w:r w:rsidRPr="00DD6E49">
              <w:t>8,000</w:t>
            </w:r>
          </w:p>
        </w:tc>
        <w:tc>
          <w:tcPr>
            <w:tcW w:w="784" w:type="dxa"/>
            <w:tcBorders>
              <w:top w:val="nil"/>
              <w:left w:val="nil"/>
              <w:bottom w:val="nil"/>
              <w:right w:val="nil"/>
            </w:tcBorders>
          </w:tcPr>
          <w:p w:rsidR="00DD6E49" w:rsidRPr="00DD6E49" w:rsidRDefault="00DD6E49">
            <w:pPr>
              <w:pStyle w:val="ConsPlusNormal"/>
              <w:jc w:val="center"/>
            </w:pPr>
            <w:r w:rsidRPr="00DD6E49">
              <w:t>47,020</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vMerge/>
            <w:tcBorders>
              <w:top w:val="nil"/>
              <w:left w:val="nil"/>
              <w:bottom w:val="nil"/>
              <w:right w:val="nil"/>
            </w:tcBorders>
          </w:tcPr>
          <w:p w:rsidR="00DD6E49" w:rsidRPr="00DD6E49" w:rsidRDefault="00DD6E49"/>
        </w:tc>
        <w:tc>
          <w:tcPr>
            <w:tcW w:w="2239" w:type="dxa"/>
            <w:vMerge/>
            <w:tcBorders>
              <w:top w:val="nil"/>
              <w:left w:val="nil"/>
              <w:bottom w:val="nil"/>
              <w:right w:val="nil"/>
            </w:tcBorders>
          </w:tcPr>
          <w:p w:rsidR="00DD6E49" w:rsidRPr="00DD6E49" w:rsidRDefault="00DD6E49"/>
        </w:tc>
        <w:tc>
          <w:tcPr>
            <w:tcW w:w="1849" w:type="dxa"/>
            <w:tcBorders>
              <w:top w:val="nil"/>
              <w:left w:val="nil"/>
              <w:bottom w:val="nil"/>
              <w:right w:val="nil"/>
            </w:tcBorders>
          </w:tcPr>
          <w:p w:rsidR="00DD6E49" w:rsidRPr="00DD6E49" w:rsidRDefault="00DD6E49">
            <w:pPr>
              <w:pStyle w:val="ConsPlusNormal"/>
            </w:pPr>
            <w:r w:rsidRPr="00DD6E49">
              <w:t>бюджеты муниципальных образований края</w:t>
            </w:r>
          </w:p>
        </w:tc>
        <w:tc>
          <w:tcPr>
            <w:tcW w:w="784" w:type="dxa"/>
            <w:tcBorders>
              <w:top w:val="nil"/>
              <w:left w:val="nil"/>
              <w:bottom w:val="nil"/>
              <w:right w:val="nil"/>
            </w:tcBorders>
          </w:tcPr>
          <w:p w:rsidR="00DD6E49" w:rsidRPr="00DD6E49" w:rsidRDefault="00DD6E49">
            <w:pPr>
              <w:pStyle w:val="ConsPlusNormal"/>
              <w:jc w:val="center"/>
            </w:pPr>
            <w:r w:rsidRPr="00DD6E49">
              <w:t>0,400</w:t>
            </w:r>
          </w:p>
        </w:tc>
        <w:tc>
          <w:tcPr>
            <w:tcW w:w="784" w:type="dxa"/>
            <w:tcBorders>
              <w:top w:val="nil"/>
              <w:left w:val="nil"/>
              <w:bottom w:val="nil"/>
              <w:right w:val="nil"/>
            </w:tcBorders>
          </w:tcPr>
          <w:p w:rsidR="00DD6E49" w:rsidRPr="00DD6E49" w:rsidRDefault="00DD6E49">
            <w:pPr>
              <w:pStyle w:val="ConsPlusNormal"/>
              <w:jc w:val="center"/>
            </w:pPr>
            <w:r w:rsidRPr="00DD6E49">
              <w:t>11,340</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vMerge/>
            <w:tcBorders>
              <w:top w:val="nil"/>
              <w:left w:val="nil"/>
              <w:bottom w:val="nil"/>
              <w:right w:val="nil"/>
            </w:tcBorders>
          </w:tcPr>
          <w:p w:rsidR="00DD6E49" w:rsidRPr="00DD6E49" w:rsidRDefault="00DD6E49"/>
        </w:tc>
        <w:tc>
          <w:tcPr>
            <w:tcW w:w="2239" w:type="dxa"/>
            <w:vMerge/>
            <w:tcBorders>
              <w:top w:val="nil"/>
              <w:left w:val="nil"/>
              <w:bottom w:val="nil"/>
              <w:right w:val="nil"/>
            </w:tcBorders>
          </w:tcPr>
          <w:p w:rsidR="00DD6E49" w:rsidRPr="00DD6E49" w:rsidRDefault="00DD6E49"/>
        </w:tc>
        <w:tc>
          <w:tcPr>
            <w:tcW w:w="1849" w:type="dxa"/>
            <w:tcBorders>
              <w:top w:val="nil"/>
              <w:left w:val="nil"/>
              <w:bottom w:val="nil"/>
              <w:right w:val="nil"/>
            </w:tcBorders>
          </w:tcPr>
          <w:p w:rsidR="00DD6E49" w:rsidRPr="00DD6E49" w:rsidRDefault="00DD6E49">
            <w:pPr>
              <w:pStyle w:val="ConsPlusNormal"/>
            </w:pPr>
            <w:r w:rsidRPr="00DD6E49">
              <w:t>внебюджетные средства</w:t>
            </w:r>
          </w:p>
        </w:tc>
        <w:tc>
          <w:tcPr>
            <w:tcW w:w="784" w:type="dxa"/>
            <w:tcBorders>
              <w:top w:val="nil"/>
              <w:left w:val="nil"/>
              <w:bottom w:val="nil"/>
              <w:right w:val="nil"/>
            </w:tcBorders>
          </w:tcPr>
          <w:p w:rsidR="00DD6E49" w:rsidRPr="00DD6E49" w:rsidRDefault="00DD6E49">
            <w:pPr>
              <w:pStyle w:val="ConsPlusNormal"/>
              <w:jc w:val="center"/>
            </w:pPr>
            <w:r w:rsidRPr="00DD6E49">
              <w:t>0,100</w:t>
            </w:r>
          </w:p>
        </w:tc>
        <w:tc>
          <w:tcPr>
            <w:tcW w:w="784" w:type="dxa"/>
            <w:tcBorders>
              <w:top w:val="nil"/>
              <w:left w:val="nil"/>
              <w:bottom w:val="nil"/>
              <w:right w:val="nil"/>
            </w:tcBorders>
          </w:tcPr>
          <w:p w:rsidR="00DD6E49" w:rsidRPr="00DD6E49" w:rsidRDefault="00DD6E49">
            <w:pPr>
              <w:pStyle w:val="ConsPlusNormal"/>
              <w:jc w:val="center"/>
            </w:pPr>
            <w:r w:rsidRPr="00DD6E49">
              <w:t>21,710</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vMerge w:val="restart"/>
            <w:tcBorders>
              <w:top w:val="nil"/>
              <w:left w:val="nil"/>
              <w:bottom w:val="nil"/>
              <w:right w:val="nil"/>
            </w:tcBorders>
          </w:tcPr>
          <w:p w:rsidR="00DD6E49" w:rsidRPr="00DD6E49" w:rsidRDefault="00DD6E49">
            <w:pPr>
              <w:pStyle w:val="ConsPlusNormal"/>
              <w:jc w:val="center"/>
            </w:pPr>
            <w:r w:rsidRPr="00DD6E49">
              <w:t>3.2.</w:t>
            </w:r>
          </w:p>
        </w:tc>
        <w:tc>
          <w:tcPr>
            <w:tcW w:w="2239" w:type="dxa"/>
            <w:vMerge w:val="restart"/>
            <w:tcBorders>
              <w:top w:val="nil"/>
              <w:left w:val="nil"/>
              <w:bottom w:val="nil"/>
              <w:right w:val="nil"/>
            </w:tcBorders>
          </w:tcPr>
          <w:p w:rsidR="00DD6E49" w:rsidRPr="00DD6E49" w:rsidRDefault="00DD6E49">
            <w:pPr>
              <w:pStyle w:val="ConsPlusNormal"/>
              <w:jc w:val="both"/>
            </w:pPr>
            <w:r w:rsidRPr="00DD6E49">
              <w:t>Информационное и организационное сопровождение ППМИ</w:t>
            </w:r>
          </w:p>
        </w:tc>
        <w:tc>
          <w:tcPr>
            <w:tcW w:w="1849" w:type="dxa"/>
            <w:tcBorders>
              <w:top w:val="nil"/>
              <w:left w:val="nil"/>
              <w:bottom w:val="nil"/>
              <w:right w:val="nil"/>
            </w:tcBorders>
          </w:tcPr>
          <w:p w:rsidR="00DD6E49" w:rsidRPr="00DD6E49" w:rsidRDefault="00DD6E49">
            <w:pPr>
              <w:pStyle w:val="ConsPlusNormal"/>
            </w:pPr>
            <w:r w:rsidRPr="00DD6E49">
              <w:t>всего</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4,110</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vMerge/>
            <w:tcBorders>
              <w:top w:val="nil"/>
              <w:left w:val="nil"/>
              <w:bottom w:val="nil"/>
              <w:right w:val="nil"/>
            </w:tcBorders>
          </w:tcPr>
          <w:p w:rsidR="00DD6E49" w:rsidRPr="00DD6E49" w:rsidRDefault="00DD6E49"/>
        </w:tc>
        <w:tc>
          <w:tcPr>
            <w:tcW w:w="2239" w:type="dxa"/>
            <w:vMerge/>
            <w:tcBorders>
              <w:top w:val="nil"/>
              <w:left w:val="nil"/>
              <w:bottom w:val="nil"/>
              <w:right w:val="nil"/>
            </w:tcBorders>
          </w:tcPr>
          <w:p w:rsidR="00DD6E49" w:rsidRPr="00DD6E49" w:rsidRDefault="00DD6E49"/>
        </w:tc>
        <w:tc>
          <w:tcPr>
            <w:tcW w:w="1849" w:type="dxa"/>
            <w:tcBorders>
              <w:top w:val="nil"/>
              <w:left w:val="nil"/>
              <w:bottom w:val="nil"/>
              <w:right w:val="nil"/>
            </w:tcBorders>
          </w:tcPr>
          <w:p w:rsidR="00DD6E49" w:rsidRPr="00DD6E49" w:rsidRDefault="00DD6E49">
            <w:pPr>
              <w:pStyle w:val="ConsPlusNormal"/>
            </w:pPr>
            <w:r w:rsidRPr="00DD6E49">
              <w:t>краевой бюджет</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4,110</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vMerge w:val="restart"/>
            <w:tcBorders>
              <w:top w:val="nil"/>
              <w:left w:val="nil"/>
              <w:bottom w:val="nil"/>
              <w:right w:val="nil"/>
            </w:tcBorders>
          </w:tcPr>
          <w:p w:rsidR="00DD6E49" w:rsidRPr="00DD6E49" w:rsidRDefault="00DD6E49">
            <w:pPr>
              <w:pStyle w:val="ConsPlusNormal"/>
              <w:jc w:val="center"/>
            </w:pPr>
            <w:r w:rsidRPr="00DD6E49">
              <w:t>4.</w:t>
            </w:r>
          </w:p>
        </w:tc>
        <w:tc>
          <w:tcPr>
            <w:tcW w:w="2239" w:type="dxa"/>
            <w:vMerge w:val="restart"/>
            <w:tcBorders>
              <w:top w:val="nil"/>
              <w:left w:val="nil"/>
              <w:bottom w:val="nil"/>
              <w:right w:val="nil"/>
            </w:tcBorders>
          </w:tcPr>
          <w:p w:rsidR="00DD6E49" w:rsidRPr="00DD6E49" w:rsidRDefault="00DD6E49">
            <w:pPr>
              <w:pStyle w:val="ConsPlusNormal"/>
            </w:pPr>
            <w:r w:rsidRPr="00DD6E49">
              <w:t>Содействие развитию территориального общественного самоуправления в муниципальных образованиях края</w:t>
            </w:r>
          </w:p>
        </w:tc>
        <w:tc>
          <w:tcPr>
            <w:tcW w:w="1849" w:type="dxa"/>
            <w:tcBorders>
              <w:top w:val="nil"/>
              <w:left w:val="nil"/>
              <w:bottom w:val="nil"/>
              <w:right w:val="nil"/>
            </w:tcBorders>
          </w:tcPr>
          <w:p w:rsidR="00DD6E49" w:rsidRPr="00DD6E49" w:rsidRDefault="00DD6E49">
            <w:pPr>
              <w:pStyle w:val="ConsPlusNormal"/>
            </w:pPr>
            <w:r w:rsidRPr="00DD6E49">
              <w:t>всего</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0,315</w:t>
            </w:r>
          </w:p>
        </w:tc>
        <w:tc>
          <w:tcPr>
            <w:tcW w:w="784" w:type="dxa"/>
            <w:tcBorders>
              <w:top w:val="nil"/>
              <w:left w:val="nil"/>
              <w:bottom w:val="nil"/>
              <w:right w:val="nil"/>
            </w:tcBorders>
          </w:tcPr>
          <w:p w:rsidR="00DD6E49" w:rsidRPr="00DD6E49" w:rsidRDefault="00DD6E49">
            <w:pPr>
              <w:pStyle w:val="ConsPlusNormal"/>
              <w:jc w:val="center"/>
            </w:pPr>
            <w:r w:rsidRPr="00DD6E49">
              <w:t>10,315</w:t>
            </w:r>
          </w:p>
        </w:tc>
        <w:tc>
          <w:tcPr>
            <w:tcW w:w="784" w:type="dxa"/>
            <w:tcBorders>
              <w:top w:val="nil"/>
              <w:left w:val="nil"/>
              <w:bottom w:val="nil"/>
              <w:right w:val="nil"/>
            </w:tcBorders>
          </w:tcPr>
          <w:p w:rsidR="00DD6E49" w:rsidRPr="00DD6E49" w:rsidRDefault="00DD6E49">
            <w:pPr>
              <w:pStyle w:val="ConsPlusNormal"/>
              <w:jc w:val="center"/>
            </w:pPr>
            <w:r w:rsidRPr="00DD6E49">
              <w:t>50,422</w:t>
            </w:r>
          </w:p>
        </w:tc>
        <w:tc>
          <w:tcPr>
            <w:tcW w:w="784" w:type="dxa"/>
            <w:tcBorders>
              <w:top w:val="nil"/>
              <w:left w:val="nil"/>
              <w:bottom w:val="nil"/>
              <w:right w:val="nil"/>
            </w:tcBorders>
          </w:tcPr>
          <w:p w:rsidR="00DD6E49" w:rsidRPr="00DD6E49" w:rsidRDefault="00DD6E49">
            <w:pPr>
              <w:pStyle w:val="ConsPlusNormal"/>
              <w:jc w:val="center"/>
            </w:pPr>
            <w:r w:rsidRPr="00DD6E49">
              <w:t>1,630</w:t>
            </w:r>
          </w:p>
        </w:tc>
        <w:tc>
          <w:tcPr>
            <w:tcW w:w="784" w:type="dxa"/>
            <w:tcBorders>
              <w:top w:val="nil"/>
              <w:left w:val="nil"/>
              <w:bottom w:val="nil"/>
              <w:right w:val="nil"/>
            </w:tcBorders>
          </w:tcPr>
          <w:p w:rsidR="00DD6E49" w:rsidRPr="00DD6E49" w:rsidRDefault="00DD6E49">
            <w:pPr>
              <w:pStyle w:val="ConsPlusNormal"/>
              <w:jc w:val="center"/>
            </w:pPr>
            <w:r w:rsidRPr="00DD6E49">
              <w:t>0,470</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vMerge/>
            <w:tcBorders>
              <w:top w:val="nil"/>
              <w:left w:val="nil"/>
              <w:bottom w:val="nil"/>
              <w:right w:val="nil"/>
            </w:tcBorders>
          </w:tcPr>
          <w:p w:rsidR="00DD6E49" w:rsidRPr="00DD6E49" w:rsidRDefault="00DD6E49"/>
        </w:tc>
        <w:tc>
          <w:tcPr>
            <w:tcW w:w="2239" w:type="dxa"/>
            <w:vMerge/>
            <w:tcBorders>
              <w:top w:val="nil"/>
              <w:left w:val="nil"/>
              <w:bottom w:val="nil"/>
              <w:right w:val="nil"/>
            </w:tcBorders>
          </w:tcPr>
          <w:p w:rsidR="00DD6E49" w:rsidRPr="00DD6E49" w:rsidRDefault="00DD6E49"/>
        </w:tc>
        <w:tc>
          <w:tcPr>
            <w:tcW w:w="1849" w:type="dxa"/>
            <w:tcBorders>
              <w:top w:val="nil"/>
              <w:left w:val="nil"/>
              <w:bottom w:val="nil"/>
              <w:right w:val="nil"/>
            </w:tcBorders>
          </w:tcPr>
          <w:p w:rsidR="00DD6E49" w:rsidRPr="00DD6E49" w:rsidRDefault="00DD6E49">
            <w:pPr>
              <w:pStyle w:val="ConsPlusNormal"/>
            </w:pPr>
            <w:r w:rsidRPr="00DD6E49">
              <w:t>краевой бюджет</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0,315</w:t>
            </w:r>
          </w:p>
        </w:tc>
        <w:tc>
          <w:tcPr>
            <w:tcW w:w="784" w:type="dxa"/>
            <w:tcBorders>
              <w:top w:val="nil"/>
              <w:left w:val="nil"/>
              <w:bottom w:val="nil"/>
              <w:right w:val="nil"/>
            </w:tcBorders>
          </w:tcPr>
          <w:p w:rsidR="00DD6E49" w:rsidRPr="00DD6E49" w:rsidRDefault="00DD6E49">
            <w:pPr>
              <w:pStyle w:val="ConsPlusNormal"/>
              <w:jc w:val="center"/>
            </w:pPr>
            <w:r w:rsidRPr="00DD6E49">
              <w:t>10,315</w:t>
            </w:r>
          </w:p>
        </w:tc>
        <w:tc>
          <w:tcPr>
            <w:tcW w:w="784" w:type="dxa"/>
            <w:tcBorders>
              <w:top w:val="nil"/>
              <w:left w:val="nil"/>
              <w:bottom w:val="nil"/>
              <w:right w:val="nil"/>
            </w:tcBorders>
          </w:tcPr>
          <w:p w:rsidR="00DD6E49" w:rsidRPr="00DD6E49" w:rsidRDefault="00DD6E49">
            <w:pPr>
              <w:pStyle w:val="ConsPlusNormal"/>
              <w:jc w:val="center"/>
            </w:pPr>
            <w:r w:rsidRPr="00DD6E49">
              <w:t>50,422</w:t>
            </w:r>
          </w:p>
        </w:tc>
        <w:tc>
          <w:tcPr>
            <w:tcW w:w="784" w:type="dxa"/>
            <w:tcBorders>
              <w:top w:val="nil"/>
              <w:left w:val="nil"/>
              <w:bottom w:val="nil"/>
              <w:right w:val="nil"/>
            </w:tcBorders>
          </w:tcPr>
          <w:p w:rsidR="00DD6E49" w:rsidRPr="00DD6E49" w:rsidRDefault="00DD6E49">
            <w:pPr>
              <w:pStyle w:val="ConsPlusNormal"/>
              <w:jc w:val="center"/>
            </w:pPr>
            <w:r w:rsidRPr="00DD6E49">
              <w:t>1,630</w:t>
            </w:r>
          </w:p>
        </w:tc>
        <w:tc>
          <w:tcPr>
            <w:tcW w:w="784" w:type="dxa"/>
            <w:tcBorders>
              <w:top w:val="nil"/>
              <w:left w:val="nil"/>
              <w:bottom w:val="nil"/>
              <w:right w:val="nil"/>
            </w:tcBorders>
          </w:tcPr>
          <w:p w:rsidR="00DD6E49" w:rsidRPr="00DD6E49" w:rsidRDefault="00DD6E49">
            <w:pPr>
              <w:pStyle w:val="ConsPlusNormal"/>
              <w:jc w:val="center"/>
            </w:pPr>
            <w:r w:rsidRPr="00DD6E49">
              <w:t>0,470</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vMerge w:val="restart"/>
            <w:tcBorders>
              <w:top w:val="nil"/>
              <w:left w:val="nil"/>
              <w:bottom w:val="nil"/>
              <w:right w:val="nil"/>
            </w:tcBorders>
          </w:tcPr>
          <w:p w:rsidR="00DD6E49" w:rsidRPr="00DD6E49" w:rsidRDefault="00DD6E49">
            <w:pPr>
              <w:pStyle w:val="ConsPlusNormal"/>
              <w:jc w:val="center"/>
            </w:pPr>
            <w:r w:rsidRPr="00DD6E49">
              <w:t>4.1.</w:t>
            </w:r>
          </w:p>
        </w:tc>
        <w:tc>
          <w:tcPr>
            <w:tcW w:w="2239" w:type="dxa"/>
            <w:vMerge w:val="restart"/>
            <w:tcBorders>
              <w:top w:val="nil"/>
              <w:left w:val="nil"/>
              <w:bottom w:val="nil"/>
              <w:right w:val="nil"/>
            </w:tcBorders>
          </w:tcPr>
          <w:p w:rsidR="00DD6E49" w:rsidRPr="00DD6E49" w:rsidRDefault="00DD6E49">
            <w:pPr>
              <w:pStyle w:val="ConsPlusNormal"/>
              <w:jc w:val="both"/>
            </w:pPr>
            <w:r w:rsidRPr="00DD6E49">
              <w:t xml:space="preserve">Предоставление грантов в форме </w:t>
            </w:r>
            <w:r w:rsidRPr="00DD6E49">
              <w:lastRenderedPageBreak/>
              <w:t>иных межбюджетных трансфертов из краевого бюджета бюджетам муниципальных образований края в целях поддержки проектов, инициируемых муниципальными образованиями края по развитию территориального общественного самоуправления</w:t>
            </w:r>
          </w:p>
        </w:tc>
        <w:tc>
          <w:tcPr>
            <w:tcW w:w="1849" w:type="dxa"/>
            <w:tcBorders>
              <w:top w:val="nil"/>
              <w:left w:val="nil"/>
              <w:bottom w:val="nil"/>
              <w:right w:val="nil"/>
            </w:tcBorders>
          </w:tcPr>
          <w:p w:rsidR="00DD6E49" w:rsidRPr="00DD6E49" w:rsidRDefault="00DD6E49">
            <w:pPr>
              <w:pStyle w:val="ConsPlusNormal"/>
            </w:pPr>
            <w:r w:rsidRPr="00DD6E49">
              <w:lastRenderedPageBreak/>
              <w:t>всего</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0,285</w:t>
            </w:r>
          </w:p>
        </w:tc>
        <w:tc>
          <w:tcPr>
            <w:tcW w:w="784" w:type="dxa"/>
            <w:tcBorders>
              <w:top w:val="nil"/>
              <w:left w:val="nil"/>
              <w:bottom w:val="nil"/>
              <w:right w:val="nil"/>
            </w:tcBorders>
          </w:tcPr>
          <w:p w:rsidR="00DD6E49" w:rsidRPr="00DD6E49" w:rsidRDefault="00DD6E49">
            <w:pPr>
              <w:pStyle w:val="ConsPlusNormal"/>
              <w:jc w:val="center"/>
            </w:pPr>
            <w:r w:rsidRPr="00DD6E49">
              <w:t>10,000</w:t>
            </w:r>
          </w:p>
        </w:tc>
        <w:tc>
          <w:tcPr>
            <w:tcW w:w="784" w:type="dxa"/>
            <w:tcBorders>
              <w:top w:val="nil"/>
              <w:left w:val="nil"/>
              <w:bottom w:val="nil"/>
              <w:right w:val="nil"/>
            </w:tcBorders>
          </w:tcPr>
          <w:p w:rsidR="00DD6E49" w:rsidRPr="00DD6E49" w:rsidRDefault="00DD6E49">
            <w:pPr>
              <w:pStyle w:val="ConsPlusNormal"/>
              <w:jc w:val="center"/>
            </w:pPr>
            <w:r w:rsidRPr="00DD6E49">
              <w:t>50,000</w:t>
            </w:r>
          </w:p>
        </w:tc>
        <w:tc>
          <w:tcPr>
            <w:tcW w:w="784" w:type="dxa"/>
            <w:tcBorders>
              <w:top w:val="nil"/>
              <w:left w:val="nil"/>
              <w:bottom w:val="nil"/>
              <w:right w:val="nil"/>
            </w:tcBorders>
          </w:tcPr>
          <w:p w:rsidR="00DD6E49" w:rsidRPr="00DD6E49" w:rsidRDefault="00DD6E49">
            <w:pPr>
              <w:pStyle w:val="ConsPlusNormal"/>
              <w:jc w:val="center"/>
            </w:pPr>
            <w:r w:rsidRPr="00DD6E49">
              <w:t>1,580</w:t>
            </w:r>
          </w:p>
        </w:tc>
        <w:tc>
          <w:tcPr>
            <w:tcW w:w="784" w:type="dxa"/>
            <w:tcBorders>
              <w:top w:val="nil"/>
              <w:left w:val="nil"/>
              <w:bottom w:val="nil"/>
              <w:right w:val="nil"/>
            </w:tcBorders>
          </w:tcPr>
          <w:p w:rsidR="00DD6E49" w:rsidRPr="00DD6E49" w:rsidRDefault="00DD6E49">
            <w:pPr>
              <w:pStyle w:val="ConsPlusNormal"/>
              <w:jc w:val="center"/>
            </w:pPr>
            <w:r w:rsidRPr="00DD6E49">
              <w:t>0,420</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vMerge/>
            <w:tcBorders>
              <w:top w:val="nil"/>
              <w:left w:val="nil"/>
              <w:bottom w:val="nil"/>
              <w:right w:val="nil"/>
            </w:tcBorders>
          </w:tcPr>
          <w:p w:rsidR="00DD6E49" w:rsidRPr="00DD6E49" w:rsidRDefault="00DD6E49"/>
        </w:tc>
        <w:tc>
          <w:tcPr>
            <w:tcW w:w="2239" w:type="dxa"/>
            <w:vMerge/>
            <w:tcBorders>
              <w:top w:val="nil"/>
              <w:left w:val="nil"/>
              <w:bottom w:val="nil"/>
              <w:right w:val="nil"/>
            </w:tcBorders>
          </w:tcPr>
          <w:p w:rsidR="00DD6E49" w:rsidRPr="00DD6E49" w:rsidRDefault="00DD6E49"/>
        </w:tc>
        <w:tc>
          <w:tcPr>
            <w:tcW w:w="1849" w:type="dxa"/>
            <w:tcBorders>
              <w:top w:val="nil"/>
              <w:left w:val="nil"/>
              <w:bottom w:val="nil"/>
              <w:right w:val="nil"/>
            </w:tcBorders>
          </w:tcPr>
          <w:p w:rsidR="00DD6E49" w:rsidRPr="00DD6E49" w:rsidRDefault="00DD6E49">
            <w:pPr>
              <w:pStyle w:val="ConsPlusNormal"/>
            </w:pPr>
            <w:r w:rsidRPr="00DD6E49">
              <w:t>краевой бюджет</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0,285</w:t>
            </w:r>
          </w:p>
        </w:tc>
        <w:tc>
          <w:tcPr>
            <w:tcW w:w="784" w:type="dxa"/>
            <w:tcBorders>
              <w:top w:val="nil"/>
              <w:left w:val="nil"/>
              <w:bottom w:val="nil"/>
              <w:right w:val="nil"/>
            </w:tcBorders>
          </w:tcPr>
          <w:p w:rsidR="00DD6E49" w:rsidRPr="00DD6E49" w:rsidRDefault="00DD6E49">
            <w:pPr>
              <w:pStyle w:val="ConsPlusNormal"/>
              <w:jc w:val="center"/>
            </w:pPr>
            <w:r w:rsidRPr="00DD6E49">
              <w:t>10,000</w:t>
            </w:r>
          </w:p>
        </w:tc>
        <w:tc>
          <w:tcPr>
            <w:tcW w:w="784" w:type="dxa"/>
            <w:tcBorders>
              <w:top w:val="nil"/>
              <w:left w:val="nil"/>
              <w:bottom w:val="nil"/>
              <w:right w:val="nil"/>
            </w:tcBorders>
          </w:tcPr>
          <w:p w:rsidR="00DD6E49" w:rsidRPr="00DD6E49" w:rsidRDefault="00DD6E49">
            <w:pPr>
              <w:pStyle w:val="ConsPlusNormal"/>
              <w:jc w:val="center"/>
            </w:pPr>
            <w:r w:rsidRPr="00DD6E49">
              <w:t>50,000</w:t>
            </w:r>
          </w:p>
        </w:tc>
        <w:tc>
          <w:tcPr>
            <w:tcW w:w="784" w:type="dxa"/>
            <w:tcBorders>
              <w:top w:val="nil"/>
              <w:left w:val="nil"/>
              <w:bottom w:val="nil"/>
              <w:right w:val="nil"/>
            </w:tcBorders>
          </w:tcPr>
          <w:p w:rsidR="00DD6E49" w:rsidRPr="00DD6E49" w:rsidRDefault="00DD6E49">
            <w:pPr>
              <w:pStyle w:val="ConsPlusNormal"/>
              <w:jc w:val="center"/>
            </w:pPr>
            <w:r w:rsidRPr="00DD6E49">
              <w:t>1,580</w:t>
            </w:r>
          </w:p>
        </w:tc>
        <w:tc>
          <w:tcPr>
            <w:tcW w:w="784" w:type="dxa"/>
            <w:tcBorders>
              <w:top w:val="nil"/>
              <w:left w:val="nil"/>
              <w:bottom w:val="nil"/>
              <w:right w:val="nil"/>
            </w:tcBorders>
          </w:tcPr>
          <w:p w:rsidR="00DD6E49" w:rsidRPr="00DD6E49" w:rsidRDefault="00DD6E49">
            <w:pPr>
              <w:pStyle w:val="ConsPlusNormal"/>
              <w:jc w:val="center"/>
            </w:pPr>
            <w:r w:rsidRPr="00DD6E49">
              <w:t>0,420</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vMerge w:val="restart"/>
            <w:tcBorders>
              <w:top w:val="nil"/>
              <w:left w:val="nil"/>
              <w:bottom w:val="nil"/>
              <w:right w:val="nil"/>
            </w:tcBorders>
          </w:tcPr>
          <w:p w:rsidR="00DD6E49" w:rsidRPr="00DD6E49" w:rsidRDefault="00DD6E49">
            <w:pPr>
              <w:pStyle w:val="ConsPlusNormal"/>
              <w:jc w:val="center"/>
            </w:pPr>
            <w:r w:rsidRPr="00DD6E49">
              <w:t>4.2.</w:t>
            </w:r>
          </w:p>
        </w:tc>
        <w:tc>
          <w:tcPr>
            <w:tcW w:w="2239" w:type="dxa"/>
            <w:vMerge w:val="restart"/>
            <w:tcBorders>
              <w:top w:val="nil"/>
              <w:left w:val="nil"/>
              <w:bottom w:val="nil"/>
              <w:right w:val="nil"/>
            </w:tcBorders>
          </w:tcPr>
          <w:p w:rsidR="00DD6E49" w:rsidRPr="00DD6E49" w:rsidRDefault="00DD6E49">
            <w:pPr>
              <w:pStyle w:val="ConsPlusNormal"/>
              <w:jc w:val="both"/>
            </w:pPr>
            <w:r w:rsidRPr="00DD6E49">
              <w:t>Проведение обучающих семинаров:</w:t>
            </w:r>
          </w:p>
          <w:p w:rsidR="00DD6E49" w:rsidRPr="00DD6E49" w:rsidRDefault="00DD6E49">
            <w:pPr>
              <w:pStyle w:val="ConsPlusNormal"/>
              <w:jc w:val="both"/>
            </w:pPr>
            <w:r w:rsidRPr="00DD6E49">
              <w:t xml:space="preserve">- для специалистов органов местного самоуправления с участием граждан по </w:t>
            </w:r>
            <w:r w:rsidRPr="00DD6E49">
              <w:lastRenderedPageBreak/>
              <w:t>вопросу образования территориального общественного самоуправления;</w:t>
            </w:r>
          </w:p>
          <w:p w:rsidR="00DD6E49" w:rsidRPr="00DD6E49" w:rsidRDefault="00DD6E49">
            <w:pPr>
              <w:pStyle w:val="ConsPlusNormal"/>
              <w:jc w:val="both"/>
            </w:pPr>
            <w:r w:rsidRPr="00DD6E49">
              <w:t>- для лидеров территориального общественного самоуправления по вопросам их деятельности</w:t>
            </w:r>
          </w:p>
        </w:tc>
        <w:tc>
          <w:tcPr>
            <w:tcW w:w="1849" w:type="dxa"/>
            <w:tcBorders>
              <w:top w:val="nil"/>
              <w:left w:val="nil"/>
              <w:bottom w:val="nil"/>
              <w:right w:val="nil"/>
            </w:tcBorders>
          </w:tcPr>
          <w:p w:rsidR="00DD6E49" w:rsidRPr="00DD6E49" w:rsidRDefault="00DD6E49">
            <w:pPr>
              <w:pStyle w:val="ConsPlusNormal"/>
            </w:pPr>
            <w:r w:rsidRPr="00DD6E49">
              <w:lastRenderedPageBreak/>
              <w:t>всего</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0,030</w:t>
            </w:r>
          </w:p>
        </w:tc>
        <w:tc>
          <w:tcPr>
            <w:tcW w:w="784" w:type="dxa"/>
            <w:tcBorders>
              <w:top w:val="nil"/>
              <w:left w:val="nil"/>
              <w:bottom w:val="nil"/>
              <w:right w:val="nil"/>
            </w:tcBorders>
          </w:tcPr>
          <w:p w:rsidR="00DD6E49" w:rsidRPr="00DD6E49" w:rsidRDefault="00DD6E49">
            <w:pPr>
              <w:pStyle w:val="ConsPlusNormal"/>
              <w:jc w:val="center"/>
            </w:pPr>
            <w:r w:rsidRPr="00DD6E49">
              <w:t>0,315</w:t>
            </w:r>
          </w:p>
        </w:tc>
        <w:tc>
          <w:tcPr>
            <w:tcW w:w="784" w:type="dxa"/>
            <w:tcBorders>
              <w:top w:val="nil"/>
              <w:left w:val="nil"/>
              <w:bottom w:val="nil"/>
              <w:right w:val="nil"/>
            </w:tcBorders>
          </w:tcPr>
          <w:p w:rsidR="00DD6E49" w:rsidRPr="00DD6E49" w:rsidRDefault="00DD6E49">
            <w:pPr>
              <w:pStyle w:val="ConsPlusNormal"/>
              <w:jc w:val="center"/>
            </w:pPr>
            <w:r w:rsidRPr="00DD6E49">
              <w:t>0,422</w:t>
            </w:r>
          </w:p>
        </w:tc>
        <w:tc>
          <w:tcPr>
            <w:tcW w:w="784" w:type="dxa"/>
            <w:tcBorders>
              <w:top w:val="nil"/>
              <w:left w:val="nil"/>
              <w:bottom w:val="nil"/>
              <w:right w:val="nil"/>
            </w:tcBorders>
          </w:tcPr>
          <w:p w:rsidR="00DD6E49" w:rsidRPr="00DD6E49" w:rsidRDefault="00DD6E49">
            <w:pPr>
              <w:pStyle w:val="ConsPlusNormal"/>
              <w:jc w:val="center"/>
            </w:pPr>
            <w:r w:rsidRPr="00DD6E49">
              <w:t>0,050</w:t>
            </w:r>
          </w:p>
        </w:tc>
        <w:tc>
          <w:tcPr>
            <w:tcW w:w="784" w:type="dxa"/>
            <w:tcBorders>
              <w:top w:val="nil"/>
              <w:left w:val="nil"/>
              <w:bottom w:val="nil"/>
              <w:right w:val="nil"/>
            </w:tcBorders>
          </w:tcPr>
          <w:p w:rsidR="00DD6E49" w:rsidRPr="00DD6E49" w:rsidRDefault="00DD6E49">
            <w:pPr>
              <w:pStyle w:val="ConsPlusNormal"/>
              <w:jc w:val="center"/>
            </w:pPr>
            <w:r w:rsidRPr="00DD6E49">
              <w:t>0,050</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vMerge/>
            <w:tcBorders>
              <w:top w:val="nil"/>
              <w:left w:val="nil"/>
              <w:bottom w:val="nil"/>
              <w:right w:val="nil"/>
            </w:tcBorders>
          </w:tcPr>
          <w:p w:rsidR="00DD6E49" w:rsidRPr="00DD6E49" w:rsidRDefault="00DD6E49"/>
        </w:tc>
        <w:tc>
          <w:tcPr>
            <w:tcW w:w="2239" w:type="dxa"/>
            <w:vMerge/>
            <w:tcBorders>
              <w:top w:val="nil"/>
              <w:left w:val="nil"/>
              <w:bottom w:val="nil"/>
              <w:right w:val="nil"/>
            </w:tcBorders>
          </w:tcPr>
          <w:p w:rsidR="00DD6E49" w:rsidRPr="00DD6E49" w:rsidRDefault="00DD6E49"/>
        </w:tc>
        <w:tc>
          <w:tcPr>
            <w:tcW w:w="1849" w:type="dxa"/>
            <w:tcBorders>
              <w:top w:val="nil"/>
              <w:left w:val="nil"/>
              <w:bottom w:val="nil"/>
              <w:right w:val="nil"/>
            </w:tcBorders>
          </w:tcPr>
          <w:p w:rsidR="00DD6E49" w:rsidRPr="00DD6E49" w:rsidRDefault="00DD6E49">
            <w:pPr>
              <w:pStyle w:val="ConsPlusNormal"/>
            </w:pPr>
            <w:r w:rsidRPr="00DD6E49">
              <w:t>краевой бюджет</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w:t>
            </w:r>
          </w:p>
        </w:tc>
        <w:tc>
          <w:tcPr>
            <w:tcW w:w="784" w:type="dxa"/>
            <w:tcBorders>
              <w:top w:val="nil"/>
              <w:left w:val="nil"/>
              <w:bottom w:val="nil"/>
              <w:right w:val="nil"/>
            </w:tcBorders>
          </w:tcPr>
          <w:p w:rsidR="00DD6E49" w:rsidRPr="00DD6E49" w:rsidRDefault="00DD6E49">
            <w:pPr>
              <w:pStyle w:val="ConsPlusNormal"/>
              <w:jc w:val="center"/>
            </w:pPr>
            <w:r w:rsidRPr="00DD6E49">
              <w:t>0,030</w:t>
            </w:r>
          </w:p>
        </w:tc>
        <w:tc>
          <w:tcPr>
            <w:tcW w:w="784" w:type="dxa"/>
            <w:tcBorders>
              <w:top w:val="nil"/>
              <w:left w:val="nil"/>
              <w:bottom w:val="nil"/>
              <w:right w:val="nil"/>
            </w:tcBorders>
          </w:tcPr>
          <w:p w:rsidR="00DD6E49" w:rsidRPr="00DD6E49" w:rsidRDefault="00DD6E49">
            <w:pPr>
              <w:pStyle w:val="ConsPlusNormal"/>
              <w:jc w:val="center"/>
            </w:pPr>
            <w:r w:rsidRPr="00DD6E49">
              <w:t>0,315</w:t>
            </w:r>
          </w:p>
        </w:tc>
        <w:tc>
          <w:tcPr>
            <w:tcW w:w="784" w:type="dxa"/>
            <w:tcBorders>
              <w:top w:val="nil"/>
              <w:left w:val="nil"/>
              <w:bottom w:val="nil"/>
              <w:right w:val="nil"/>
            </w:tcBorders>
          </w:tcPr>
          <w:p w:rsidR="00DD6E49" w:rsidRPr="00DD6E49" w:rsidRDefault="00DD6E49">
            <w:pPr>
              <w:pStyle w:val="ConsPlusNormal"/>
              <w:jc w:val="center"/>
            </w:pPr>
            <w:r w:rsidRPr="00DD6E49">
              <w:t>0,422</w:t>
            </w:r>
          </w:p>
        </w:tc>
        <w:tc>
          <w:tcPr>
            <w:tcW w:w="784" w:type="dxa"/>
            <w:tcBorders>
              <w:top w:val="nil"/>
              <w:left w:val="nil"/>
              <w:bottom w:val="nil"/>
              <w:right w:val="nil"/>
            </w:tcBorders>
          </w:tcPr>
          <w:p w:rsidR="00DD6E49" w:rsidRPr="00DD6E49" w:rsidRDefault="00DD6E49">
            <w:pPr>
              <w:pStyle w:val="ConsPlusNormal"/>
              <w:jc w:val="center"/>
            </w:pPr>
            <w:r w:rsidRPr="00DD6E49">
              <w:t>0,050</w:t>
            </w:r>
          </w:p>
        </w:tc>
        <w:tc>
          <w:tcPr>
            <w:tcW w:w="784" w:type="dxa"/>
            <w:tcBorders>
              <w:top w:val="nil"/>
              <w:left w:val="nil"/>
              <w:bottom w:val="nil"/>
              <w:right w:val="nil"/>
            </w:tcBorders>
          </w:tcPr>
          <w:p w:rsidR="00DD6E49" w:rsidRPr="00DD6E49" w:rsidRDefault="00DD6E49">
            <w:pPr>
              <w:pStyle w:val="ConsPlusNormal"/>
              <w:jc w:val="center"/>
            </w:pPr>
            <w:r w:rsidRPr="00DD6E49">
              <w:t>0,050</w:t>
            </w:r>
          </w:p>
        </w:tc>
      </w:tr>
    </w:tbl>
    <w:p w:rsidR="00DD6E49" w:rsidRPr="00DD6E49" w:rsidRDefault="00DD6E49">
      <w:pPr>
        <w:sectPr w:rsidR="00DD6E49" w:rsidRPr="00DD6E49">
          <w:pgSz w:w="16838" w:h="11905" w:orient="landscape"/>
          <w:pgMar w:top="1985" w:right="1134" w:bottom="567" w:left="1134" w:header="0" w:footer="0" w:gutter="0"/>
          <w:cols w:space="720"/>
        </w:sectPr>
      </w:pP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right"/>
        <w:outlineLvl w:val="1"/>
      </w:pPr>
      <w:r w:rsidRPr="00DD6E49">
        <w:t>Приложение N 6</w:t>
      </w:r>
    </w:p>
    <w:p w:rsidR="00DD6E49" w:rsidRPr="00DD6E49" w:rsidRDefault="00DD6E49">
      <w:pPr>
        <w:pStyle w:val="ConsPlusNormal"/>
        <w:jc w:val="right"/>
      </w:pPr>
      <w:r w:rsidRPr="00DD6E49">
        <w:t>к Государственной программе</w:t>
      </w:r>
    </w:p>
    <w:p w:rsidR="00DD6E49" w:rsidRPr="00DD6E49" w:rsidRDefault="00DD6E49">
      <w:pPr>
        <w:pStyle w:val="ConsPlusNormal"/>
        <w:jc w:val="right"/>
      </w:pPr>
      <w:r w:rsidRPr="00DD6E49">
        <w:t>Хабаровского края</w:t>
      </w:r>
    </w:p>
    <w:p w:rsidR="00DD6E49" w:rsidRPr="00DD6E49" w:rsidRDefault="00DD6E49">
      <w:pPr>
        <w:pStyle w:val="ConsPlusNormal"/>
        <w:jc w:val="right"/>
      </w:pPr>
      <w:r w:rsidRPr="00DD6E49">
        <w:t>"Содействие развитию местного</w:t>
      </w:r>
    </w:p>
    <w:p w:rsidR="00DD6E49" w:rsidRPr="00DD6E49" w:rsidRDefault="00DD6E49">
      <w:pPr>
        <w:pStyle w:val="ConsPlusNormal"/>
        <w:jc w:val="right"/>
      </w:pPr>
      <w:r w:rsidRPr="00DD6E49">
        <w:t>самоуправления в Хабаровском крае"</w:t>
      </w:r>
    </w:p>
    <w:p w:rsidR="00DD6E49" w:rsidRPr="00DD6E49" w:rsidRDefault="00DD6E49">
      <w:pPr>
        <w:pStyle w:val="ConsPlusNormal"/>
        <w:jc w:val="both"/>
      </w:pPr>
    </w:p>
    <w:p w:rsidR="00DD6E49" w:rsidRPr="00DD6E49" w:rsidRDefault="00DD6E49">
      <w:pPr>
        <w:pStyle w:val="ConsPlusTitle"/>
        <w:jc w:val="center"/>
      </w:pPr>
      <w:r w:rsidRPr="00DD6E49">
        <w:t>ПОЛОЖЕНИЕ</w:t>
      </w:r>
    </w:p>
    <w:p w:rsidR="00DD6E49" w:rsidRPr="00DD6E49" w:rsidRDefault="00DD6E49">
      <w:pPr>
        <w:pStyle w:val="ConsPlusTitle"/>
        <w:jc w:val="center"/>
      </w:pPr>
      <w:r w:rsidRPr="00DD6E49">
        <w:t>О ПРЕДОСТАВЛЕНИИ СУБСИДИЙ ИЗ КРАЕВОГО БЮДЖЕТА БЮДЖЕТАМ</w:t>
      </w:r>
    </w:p>
    <w:p w:rsidR="00DD6E49" w:rsidRPr="00DD6E49" w:rsidRDefault="00DD6E49">
      <w:pPr>
        <w:pStyle w:val="ConsPlusTitle"/>
        <w:jc w:val="center"/>
      </w:pPr>
      <w:r w:rsidRPr="00DD6E49">
        <w:t>МУНИЦИПАЛЬНЫХ ОБРАЗОВАНИЙ НА СОФИНАНСИРОВАНИЕ РАСХОДНЫХ</w:t>
      </w:r>
    </w:p>
    <w:p w:rsidR="00DD6E49" w:rsidRPr="00DD6E49" w:rsidRDefault="00DD6E49">
      <w:pPr>
        <w:pStyle w:val="ConsPlusTitle"/>
        <w:jc w:val="center"/>
      </w:pPr>
      <w:r w:rsidRPr="00DD6E49">
        <w:t>ОБЯЗАТЕЛЬСТВ МУНИЦИПАЛЬНЫХ ОБРАЗОВАНИЙ ПО ОРГАНИЗАЦИИ</w:t>
      </w:r>
    </w:p>
    <w:p w:rsidR="00DD6E49" w:rsidRPr="00DD6E49" w:rsidRDefault="00DD6E49">
      <w:pPr>
        <w:pStyle w:val="ConsPlusTitle"/>
        <w:jc w:val="center"/>
      </w:pPr>
      <w:r w:rsidRPr="00DD6E49">
        <w:t>ДОПОЛНИТЕЛЬНОГО ПРОФЕССИОНАЛЬНОГО ОБРАЗОВАНИЯ ЛИЦ,</w:t>
      </w:r>
    </w:p>
    <w:p w:rsidR="00DD6E49" w:rsidRPr="00DD6E49" w:rsidRDefault="00DD6E49">
      <w:pPr>
        <w:pStyle w:val="ConsPlusTitle"/>
        <w:jc w:val="center"/>
      </w:pPr>
      <w:r w:rsidRPr="00DD6E49">
        <w:t>ЗАМЕЩАЮЩИХ ВЫБОРНЫЕ МУНИЦИПАЛЬНЫЕ ДОЛЖНОСТИ,</w:t>
      </w:r>
    </w:p>
    <w:p w:rsidR="00DD6E49" w:rsidRPr="00DD6E49" w:rsidRDefault="00DD6E49">
      <w:pPr>
        <w:pStyle w:val="ConsPlusTitle"/>
        <w:jc w:val="center"/>
      </w:pPr>
      <w:r w:rsidRPr="00DD6E49">
        <w:t>МУНИЦИПАЛЬНЫХ СЛУЖАЩИХ</w:t>
      </w:r>
    </w:p>
    <w:p w:rsidR="00DD6E49" w:rsidRPr="00DD6E49" w:rsidRDefault="00DD6E49">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DD6E49" w:rsidRPr="00DD6E49">
        <w:trPr>
          <w:jc w:val="center"/>
        </w:trPr>
        <w:tc>
          <w:tcPr>
            <w:tcW w:w="9293" w:type="dxa"/>
            <w:tcBorders>
              <w:top w:val="nil"/>
              <w:left w:val="single" w:sz="24" w:space="0" w:color="CED3F1"/>
              <w:bottom w:val="nil"/>
              <w:right w:val="single" w:sz="24" w:space="0" w:color="F4F3F8"/>
            </w:tcBorders>
            <w:shd w:val="clear" w:color="auto" w:fill="F4F3F8"/>
          </w:tcPr>
          <w:p w:rsidR="00DD6E49" w:rsidRPr="00DD6E49" w:rsidRDefault="00DD6E49">
            <w:pPr>
              <w:pStyle w:val="ConsPlusNormal"/>
              <w:jc w:val="center"/>
            </w:pPr>
            <w:r w:rsidRPr="00DD6E49">
              <w:t>Список изменяющих документов</w:t>
            </w:r>
          </w:p>
          <w:p w:rsidR="00DD6E49" w:rsidRPr="00DD6E49" w:rsidRDefault="00DD6E49">
            <w:pPr>
              <w:pStyle w:val="ConsPlusNormal"/>
              <w:jc w:val="center"/>
            </w:pPr>
            <w:r w:rsidRPr="00DD6E49">
              <w:t>(введено постановлением Правительства Хабаровского края</w:t>
            </w:r>
          </w:p>
          <w:p w:rsidR="00DD6E49" w:rsidRPr="00DD6E49" w:rsidRDefault="00DD6E49">
            <w:pPr>
              <w:pStyle w:val="ConsPlusNormal"/>
              <w:jc w:val="center"/>
            </w:pPr>
            <w:r w:rsidRPr="00DD6E49">
              <w:t>от 22.05.2014 N 163-пр;</w:t>
            </w:r>
          </w:p>
          <w:p w:rsidR="00DD6E49" w:rsidRPr="00DD6E49" w:rsidRDefault="00DD6E49">
            <w:pPr>
              <w:pStyle w:val="ConsPlusNormal"/>
              <w:jc w:val="center"/>
            </w:pPr>
            <w:r w:rsidRPr="00DD6E49">
              <w:t>в ред. постановлений Правительства Хабаровского края от 17.03.2015 N 41-пр,</w:t>
            </w:r>
          </w:p>
          <w:p w:rsidR="00DD6E49" w:rsidRPr="00DD6E49" w:rsidRDefault="00DD6E49">
            <w:pPr>
              <w:pStyle w:val="ConsPlusNormal"/>
              <w:jc w:val="center"/>
            </w:pPr>
            <w:r w:rsidRPr="00DD6E49">
              <w:t>от 31.12.2015 N 498-пр, от 28.10.2016 N 388-пр, от 30.12.2016 N 523-пр,</w:t>
            </w:r>
          </w:p>
          <w:p w:rsidR="00DD6E49" w:rsidRPr="00DD6E49" w:rsidRDefault="00DD6E49">
            <w:pPr>
              <w:pStyle w:val="ConsPlusNormal"/>
              <w:jc w:val="center"/>
            </w:pPr>
            <w:r w:rsidRPr="00DD6E49">
              <w:t>от 28.03.2017 N 81-пр, от 20.10.2017 N 420-пр, от 07.03.2018 N 65-пр)</w:t>
            </w:r>
          </w:p>
        </w:tc>
      </w:tr>
    </w:tbl>
    <w:p w:rsidR="00DD6E49" w:rsidRPr="00DD6E49" w:rsidRDefault="00DD6E49">
      <w:pPr>
        <w:pStyle w:val="ConsPlusNormal"/>
        <w:jc w:val="both"/>
      </w:pPr>
    </w:p>
    <w:p w:rsidR="00DD6E49" w:rsidRPr="00DD6E49" w:rsidRDefault="00DD6E49">
      <w:pPr>
        <w:pStyle w:val="ConsPlusNormal"/>
        <w:ind w:firstLine="540"/>
        <w:jc w:val="both"/>
      </w:pPr>
      <w:r w:rsidRPr="00DD6E49">
        <w:t>1. Настоящее Положение определяет цели и условия предоставления и расходования субсидий из краевого бюджета бюджетам муниципальных образований на софинансирование расходных обязательств муниципальных образований по организации дополнительного профессионального образования лиц, замещающих выборные муниципальные должности, муниципальных служащих (далее также - Субсидия и расходное обязательство муниципального образования соответственно), критерии отбора муниципальных образований для предоставления Субсидии.</w:t>
      </w:r>
    </w:p>
    <w:p w:rsidR="00DD6E49" w:rsidRPr="00DD6E49" w:rsidRDefault="00DD6E49">
      <w:pPr>
        <w:pStyle w:val="ConsPlusNormal"/>
        <w:jc w:val="both"/>
      </w:pPr>
      <w:r w:rsidRPr="00DD6E49">
        <w:t>(в ред. постановлений Правительства Хабаровского края от 31.12.2015 N 498-пр, от 07.03.2018 N 65-пр)</w:t>
      </w:r>
    </w:p>
    <w:p w:rsidR="00DD6E49" w:rsidRPr="00DD6E49" w:rsidRDefault="00DD6E49">
      <w:pPr>
        <w:pStyle w:val="ConsPlusNormal"/>
        <w:spacing w:before="280"/>
        <w:ind w:firstLine="540"/>
        <w:jc w:val="both"/>
      </w:pPr>
      <w:bookmarkStart w:id="12" w:name="P1588"/>
      <w:bookmarkEnd w:id="12"/>
      <w:r w:rsidRPr="00DD6E49">
        <w:t xml:space="preserve">2. Субсидия предоставляется Правительством края (далее - главный распорядитель бюджетных средств) в целях софинансирования расходных </w:t>
      </w:r>
      <w:r w:rsidRPr="00DD6E49">
        <w:lastRenderedPageBreak/>
        <w:t>обязательств муниципальных образований по организации дополнительного профессионального образования лиц, замещающих выборные муниципальные должности, муниципальных служащих.</w:t>
      </w:r>
    </w:p>
    <w:p w:rsidR="00DD6E49" w:rsidRPr="00DD6E49" w:rsidRDefault="00DD6E49">
      <w:pPr>
        <w:pStyle w:val="ConsPlusNormal"/>
        <w:jc w:val="both"/>
      </w:pPr>
      <w:r w:rsidRPr="00DD6E49">
        <w:t>(п. 2 в ред. постановления Правительства Хабаровского края от 28.03.2017 N 81-пр)</w:t>
      </w:r>
    </w:p>
    <w:p w:rsidR="00DD6E49" w:rsidRPr="00DD6E49" w:rsidRDefault="00DD6E49">
      <w:pPr>
        <w:pStyle w:val="ConsPlusNormal"/>
        <w:spacing w:before="280"/>
        <w:ind w:firstLine="540"/>
        <w:jc w:val="both"/>
      </w:pPr>
      <w:bookmarkStart w:id="13" w:name="P1590"/>
      <w:bookmarkEnd w:id="13"/>
      <w:r w:rsidRPr="00DD6E49">
        <w:t>3. Критерием отбора муниципальных образований для предоставления Субсидии является наличие в муниципальном образовании потребности в дополнительном профессиональном образовании лиц, замещающих выборные муниципальные должности, и муниципальных служащих, не обеспеченной источниками финансирования в текущем финансовому году.</w:t>
      </w:r>
    </w:p>
    <w:p w:rsidR="00DD6E49" w:rsidRPr="00DD6E49" w:rsidRDefault="00DD6E49">
      <w:pPr>
        <w:pStyle w:val="ConsPlusNormal"/>
        <w:jc w:val="both"/>
      </w:pPr>
      <w:r w:rsidRPr="00DD6E49">
        <w:t>(в ред. постановления Правительства Хабаровского края от 31.12.2015 N 498-пр)</w:t>
      </w:r>
    </w:p>
    <w:p w:rsidR="00DD6E49" w:rsidRPr="00DD6E49" w:rsidRDefault="00DD6E49">
      <w:pPr>
        <w:pStyle w:val="ConsPlusNormal"/>
        <w:spacing w:before="280"/>
        <w:ind w:firstLine="540"/>
        <w:jc w:val="both"/>
      </w:pPr>
      <w:r w:rsidRPr="00DD6E49">
        <w:t>4. Субсидия предоставляется при соблюдении следующих условий:</w:t>
      </w:r>
    </w:p>
    <w:p w:rsidR="00DD6E49" w:rsidRPr="00DD6E49" w:rsidRDefault="00DD6E49">
      <w:pPr>
        <w:pStyle w:val="ConsPlusNormal"/>
        <w:spacing w:before="280"/>
        <w:ind w:firstLine="540"/>
        <w:jc w:val="both"/>
      </w:pPr>
      <w:bookmarkStart w:id="14" w:name="P1593"/>
      <w:bookmarkEnd w:id="14"/>
      <w:r w:rsidRPr="00DD6E49">
        <w:t>4.1. Наличие муниципальной программы, предусматривающей мероприятия, направленные на организацию дополнительного профессионального образования лиц, замещающих выборные муниципальные должности, муниципальных служащих (далее также - Муниципальная программа и Мероприятия соответственно).</w:t>
      </w:r>
    </w:p>
    <w:p w:rsidR="00DD6E49" w:rsidRPr="00DD6E49" w:rsidRDefault="00DD6E49">
      <w:pPr>
        <w:pStyle w:val="ConsPlusNormal"/>
        <w:jc w:val="both"/>
      </w:pPr>
      <w:r w:rsidRPr="00DD6E49">
        <w:t>(в ред. постановления Правительства Хабаровского края от 31.12.2015 N 498-пр)</w:t>
      </w:r>
    </w:p>
    <w:p w:rsidR="00DD6E49" w:rsidRPr="00DD6E49" w:rsidRDefault="00DD6E49">
      <w:pPr>
        <w:pStyle w:val="ConsPlusNormal"/>
        <w:spacing w:before="280"/>
        <w:ind w:firstLine="540"/>
        <w:jc w:val="both"/>
      </w:pPr>
      <w:bookmarkStart w:id="15" w:name="P1595"/>
      <w:bookmarkEnd w:id="15"/>
      <w:r w:rsidRPr="00DD6E49">
        <w:t>4.2. Наличие бюджетных ассигнований в бюджете муниципального образования на реализацию Мероприятий.</w:t>
      </w:r>
    </w:p>
    <w:p w:rsidR="00DD6E49" w:rsidRPr="00DD6E49" w:rsidRDefault="00DD6E49">
      <w:pPr>
        <w:pStyle w:val="ConsPlusNormal"/>
        <w:spacing w:before="280"/>
        <w:ind w:firstLine="540"/>
        <w:jc w:val="both"/>
      </w:pPr>
      <w:r w:rsidRPr="00DD6E49">
        <w:t>Объем бюджетных ассигнований бюджета муниципального образования края на исполнение расходного обязательства муниципального образования на реализацию мероприятий утверждается решением о бюджете муниципального образования края и (или) сводной бюджетной росписью местного бюджета исходя из необходимости достижения установленных соглашением значений показателей результативности использования Субсидии.</w:t>
      </w:r>
    </w:p>
    <w:p w:rsidR="00DD6E49" w:rsidRPr="00DD6E49" w:rsidRDefault="00DD6E49">
      <w:pPr>
        <w:pStyle w:val="ConsPlusNormal"/>
        <w:jc w:val="both"/>
      </w:pPr>
      <w:r w:rsidRPr="00DD6E49">
        <w:t>(абзац введен постановлением Правительства Хабаровского края от 07.03.2018 N 65-пр)</w:t>
      </w:r>
    </w:p>
    <w:p w:rsidR="00DD6E49" w:rsidRPr="00DD6E49" w:rsidRDefault="00DD6E49">
      <w:pPr>
        <w:pStyle w:val="ConsPlusNormal"/>
        <w:spacing w:before="280"/>
        <w:ind w:firstLine="540"/>
        <w:jc w:val="both"/>
      </w:pPr>
      <w:r w:rsidRPr="00DD6E49">
        <w:t>4.3. Возврат Субсидии в соответствии с пунктами 19, 20, 24 настоящего Положения.</w:t>
      </w:r>
    </w:p>
    <w:p w:rsidR="00DD6E49" w:rsidRPr="00DD6E49" w:rsidRDefault="00DD6E49">
      <w:pPr>
        <w:pStyle w:val="ConsPlusNormal"/>
        <w:jc w:val="both"/>
      </w:pPr>
      <w:r w:rsidRPr="00DD6E49">
        <w:t>(пп. 4.3 в ред. постановления Правительства Хабаровского края от 07.03.2018 N 65-пр)</w:t>
      </w:r>
    </w:p>
    <w:p w:rsidR="00DD6E49" w:rsidRPr="00DD6E49" w:rsidRDefault="00DD6E49">
      <w:pPr>
        <w:pStyle w:val="ConsPlusNormal"/>
        <w:spacing w:before="280"/>
        <w:ind w:firstLine="540"/>
        <w:jc w:val="both"/>
      </w:pPr>
      <w:r w:rsidRPr="00DD6E49">
        <w:t>4.4. Утратил силу. - Постановление Правительства Хабаровского края от 07.03.2018 N 65-пр.</w:t>
      </w:r>
    </w:p>
    <w:p w:rsidR="00DD6E49" w:rsidRPr="00DD6E49" w:rsidRDefault="00DD6E49">
      <w:pPr>
        <w:pStyle w:val="ConsPlusNormal"/>
        <w:spacing w:before="280"/>
        <w:ind w:firstLine="540"/>
        <w:jc w:val="both"/>
      </w:pPr>
      <w:r w:rsidRPr="00DD6E49">
        <w:t xml:space="preserve">4.5. Представление отчета об использовании Субсидии и отчета о количестве лиц, замещающих выборные муниципальные должности, и </w:t>
      </w:r>
      <w:r w:rsidRPr="00DD6E49">
        <w:lastRenderedPageBreak/>
        <w:t>муниципальных служащих, получивших дополнительное профессиональное образование, и достижении значения показателя результативности использования Субсидии по формам, прилагаемым к настоящему Положению, в сроки, установленные пунктом 15 настоящего Положения (далее - отчеты).</w:t>
      </w:r>
    </w:p>
    <w:p w:rsidR="00DD6E49" w:rsidRPr="00DD6E49" w:rsidRDefault="00DD6E49">
      <w:pPr>
        <w:pStyle w:val="ConsPlusNormal"/>
        <w:jc w:val="both"/>
      </w:pPr>
      <w:r w:rsidRPr="00DD6E49">
        <w:t>(пп. 4.5 введен постановлением Правительства Хабаровского края от 31.12.2015 N 498-пр; в ред. постановления Правительства Хабаровского края от 30.12.2016 N 523-пр)</w:t>
      </w:r>
    </w:p>
    <w:p w:rsidR="00DD6E49" w:rsidRPr="00DD6E49" w:rsidRDefault="00DD6E49">
      <w:pPr>
        <w:pStyle w:val="ConsPlusNormal"/>
        <w:spacing w:before="280"/>
        <w:ind w:firstLine="540"/>
        <w:jc w:val="both"/>
      </w:pPr>
      <w:bookmarkStart w:id="16" w:name="P1603"/>
      <w:bookmarkEnd w:id="16"/>
      <w:r w:rsidRPr="00DD6E49">
        <w:t>5. Для участия в распределении Субсидии муниципальные образования, претендующие на ее получение, представляют в главное управление по вопросам местного самоуправления Губернатора и Правительства края (далее - уполномоченный орган) заявку на предоставление субсидии из краевого бюджета бюджетам муниципальных образований на софинансирование расходных обязательств муниципальных образований по организации дополнительного профессионального образования лиц, замещающих выборные муниципальные должности, муниципальных служащих (далее - Заявка) по форме согласно приложению N 1 к настоящему Положению с приложением следующих документов:</w:t>
      </w:r>
    </w:p>
    <w:p w:rsidR="00DD6E49" w:rsidRPr="00DD6E49" w:rsidRDefault="00DD6E49">
      <w:pPr>
        <w:pStyle w:val="ConsPlusNormal"/>
        <w:jc w:val="both"/>
      </w:pPr>
      <w:r w:rsidRPr="00DD6E49">
        <w:t>(в ред. постановлений Правительства Хабаровского края от 31.12.2015 N 498-пр, от 20.10.2017 N 420-пр)</w:t>
      </w:r>
    </w:p>
    <w:p w:rsidR="00DD6E49" w:rsidRPr="00DD6E49" w:rsidRDefault="00DD6E49">
      <w:pPr>
        <w:pStyle w:val="ConsPlusNormal"/>
        <w:spacing w:before="280"/>
        <w:ind w:firstLine="540"/>
        <w:jc w:val="both"/>
      </w:pPr>
      <w:r w:rsidRPr="00DD6E49">
        <w:t>- копия Муниципальной программы;</w:t>
      </w:r>
    </w:p>
    <w:p w:rsidR="00DD6E49" w:rsidRPr="00DD6E49" w:rsidRDefault="00DD6E49">
      <w:pPr>
        <w:pStyle w:val="ConsPlusNormal"/>
        <w:spacing w:before="280"/>
        <w:ind w:firstLine="540"/>
        <w:jc w:val="both"/>
      </w:pPr>
      <w:r w:rsidRPr="00DD6E49">
        <w:t>- выписка из решения о бюджете муниципального образования о размере бюджетных ассигнований в бюджете муниципального образования на реализацию Мероприятий;</w:t>
      </w:r>
    </w:p>
    <w:p w:rsidR="00DD6E49" w:rsidRPr="00DD6E49" w:rsidRDefault="00DD6E49">
      <w:pPr>
        <w:pStyle w:val="ConsPlusNormal"/>
        <w:spacing w:before="280"/>
        <w:ind w:firstLine="540"/>
        <w:jc w:val="both"/>
      </w:pPr>
      <w:r w:rsidRPr="00DD6E49">
        <w:t>- расчет потребности муниципального образования в дополнительном профессиональном образовании лиц, замещающих выборные муниципальные должности, и муниципальных служащих (далее - Расчет) по форме согласно приложению N 2 к настоящему Положению.</w:t>
      </w:r>
    </w:p>
    <w:p w:rsidR="00DD6E49" w:rsidRPr="00DD6E49" w:rsidRDefault="00DD6E49">
      <w:pPr>
        <w:pStyle w:val="ConsPlusNormal"/>
        <w:jc w:val="both"/>
      </w:pPr>
      <w:r w:rsidRPr="00DD6E49">
        <w:t>(в ред. постановления Правительства Хабаровского края от 31.12.2015 N 498-пр)</w:t>
      </w:r>
    </w:p>
    <w:p w:rsidR="00DD6E49" w:rsidRPr="00DD6E49" w:rsidRDefault="00DD6E49">
      <w:pPr>
        <w:pStyle w:val="ConsPlusNormal"/>
        <w:spacing w:before="280"/>
        <w:ind w:firstLine="540"/>
        <w:jc w:val="both"/>
      </w:pPr>
      <w:r w:rsidRPr="00DD6E49">
        <w:t>Заявку с приложением документов, указанных в настоящем пункте, муниципальные образования представляют нарочно или по почте уполномоченному органу.</w:t>
      </w:r>
    </w:p>
    <w:p w:rsidR="00DD6E49" w:rsidRPr="00DD6E49" w:rsidRDefault="00DD6E49">
      <w:pPr>
        <w:pStyle w:val="ConsPlusNormal"/>
        <w:jc w:val="both"/>
      </w:pPr>
      <w:r w:rsidRPr="00DD6E49">
        <w:t>(абзац введен постановлением Правительства Хабаровского края от 31.12.2015 N 498-пр)</w:t>
      </w:r>
    </w:p>
    <w:p w:rsidR="00DD6E49" w:rsidRPr="00DD6E49" w:rsidRDefault="00DD6E49">
      <w:pPr>
        <w:pStyle w:val="ConsPlusNormal"/>
        <w:spacing w:before="280"/>
        <w:ind w:firstLine="540"/>
        <w:jc w:val="both"/>
      </w:pPr>
      <w:r w:rsidRPr="00DD6E49">
        <w:t>Заявка и приложенные к ней документы, указанные в настоящем пункте, должны быть сброшюрованы в одну папку, подписаны главой муниципального образования и заверены печатью местной администрации.</w:t>
      </w:r>
    </w:p>
    <w:p w:rsidR="00DD6E49" w:rsidRPr="00DD6E49" w:rsidRDefault="00DD6E49">
      <w:pPr>
        <w:pStyle w:val="ConsPlusNormal"/>
        <w:jc w:val="both"/>
      </w:pPr>
      <w:r w:rsidRPr="00DD6E49">
        <w:t>(абзац введен постановлением Правительства Хабаровского края от 31.12.2015 N 498-пр)</w:t>
      </w:r>
    </w:p>
    <w:p w:rsidR="00DD6E49" w:rsidRPr="00DD6E49" w:rsidRDefault="00DD6E49">
      <w:pPr>
        <w:pStyle w:val="ConsPlusNormal"/>
        <w:spacing w:before="280"/>
        <w:ind w:firstLine="540"/>
        <w:jc w:val="both"/>
      </w:pPr>
      <w:bookmarkStart w:id="17" w:name="P1613"/>
      <w:bookmarkEnd w:id="17"/>
      <w:r w:rsidRPr="00DD6E49">
        <w:lastRenderedPageBreak/>
        <w:t>6. Заявки подаются ежегодно в срок не позднее 01 марта текущего финансового года.</w:t>
      </w:r>
    </w:p>
    <w:p w:rsidR="00DD6E49" w:rsidRPr="00DD6E49" w:rsidRDefault="00DD6E49">
      <w:pPr>
        <w:pStyle w:val="ConsPlusNormal"/>
        <w:spacing w:before="280"/>
        <w:ind w:firstLine="540"/>
        <w:jc w:val="both"/>
      </w:pPr>
      <w:bookmarkStart w:id="18" w:name="P1614"/>
      <w:bookmarkEnd w:id="18"/>
      <w:r w:rsidRPr="00DD6E49">
        <w:t>7. Уполномоченный орган в течение 10 рабочих дней после окончания срока приема Заявок проверяет Заявку и приложенные к ней документы на соответствие требованиям, предусмотренным пунктом 5 настоящего Положения, на соответствие муниципального образования критерию отбора, установленному пунктом 3 настоящего Положения, и выполнение им условий, установленных подпунктами 4.1, 4.2 пункта 4 настоящего Положения, и соблюдение срока приема Заявки, указанного в пункте 6 настоящего Положения, и направляет Заявку и приложенные к ней документы главному распорядителю бюджетных средств.</w:t>
      </w:r>
    </w:p>
    <w:p w:rsidR="00DD6E49" w:rsidRPr="00DD6E49" w:rsidRDefault="00DD6E49">
      <w:pPr>
        <w:pStyle w:val="ConsPlusNormal"/>
        <w:spacing w:before="280"/>
        <w:ind w:firstLine="540"/>
        <w:jc w:val="both"/>
      </w:pPr>
      <w:bookmarkStart w:id="19" w:name="P1615"/>
      <w:bookmarkEnd w:id="19"/>
      <w:r w:rsidRPr="00DD6E49">
        <w:t>Главный распорядитель бюджетных средств по результатам проверки, проведенной уполномоченным органом в соответствии с абзацем первым настоящего пункта, не позднее пяти рабочих дней со дня представления уполномоченным органом Заявок и приложенных к ним документов принимает одно из следующих решений:</w:t>
      </w:r>
    </w:p>
    <w:p w:rsidR="00DD6E49" w:rsidRPr="00DD6E49" w:rsidRDefault="00DD6E49">
      <w:pPr>
        <w:pStyle w:val="ConsPlusNormal"/>
        <w:spacing w:before="280"/>
        <w:ind w:firstLine="540"/>
        <w:jc w:val="both"/>
      </w:pPr>
      <w:bookmarkStart w:id="20" w:name="P1616"/>
      <w:bookmarkEnd w:id="20"/>
      <w:r w:rsidRPr="00DD6E49">
        <w:t>1) о включении муниципального образования в распределение Субсидии - в случае соответствия муниципального образования критерию отбора муниципальных образований для предоставления Субсидии, установленному пунктом 3 настоящего Положения, и выполнения им условий, установленных подпунктами 4.1, 4.2 пункта 4 настоящего Положения, и соответствия Заявки и приложенных к ней документов требованиям, предусмотренным пунктом 5 настоящего Положения, и соблюдения срока приема Заявки, указанного в пункте 6 настоящего Положения;</w:t>
      </w:r>
    </w:p>
    <w:p w:rsidR="00DD6E49" w:rsidRPr="00DD6E49" w:rsidRDefault="00DD6E49">
      <w:pPr>
        <w:pStyle w:val="ConsPlusNormal"/>
        <w:jc w:val="both"/>
      </w:pPr>
      <w:r w:rsidRPr="00DD6E49">
        <w:t>(в ред. постановления Правительства Хабаровского края от 07.03.2018 N 65-пр)</w:t>
      </w:r>
    </w:p>
    <w:p w:rsidR="00DD6E49" w:rsidRPr="00DD6E49" w:rsidRDefault="00DD6E49">
      <w:pPr>
        <w:pStyle w:val="ConsPlusNormal"/>
        <w:spacing w:before="280"/>
        <w:ind w:firstLine="540"/>
        <w:jc w:val="both"/>
      </w:pPr>
      <w:bookmarkStart w:id="21" w:name="P1618"/>
      <w:bookmarkEnd w:id="21"/>
      <w:r w:rsidRPr="00DD6E49">
        <w:t>2) об отказе в предоставлении муниципальному образованию Субсидии - в случае наличия оснований для отказа в предоставлении Субсидии, предусмотренных пунктом 8 настоящего Положения.</w:t>
      </w:r>
    </w:p>
    <w:p w:rsidR="00DD6E49" w:rsidRPr="00DD6E49" w:rsidRDefault="00DD6E49">
      <w:pPr>
        <w:pStyle w:val="ConsPlusNormal"/>
        <w:spacing w:before="280"/>
        <w:ind w:firstLine="540"/>
        <w:jc w:val="both"/>
      </w:pPr>
      <w:r w:rsidRPr="00DD6E49">
        <w:t>Уполномоченный орган в течение трех рабочих дней со дня принятия главным распорядителем бюджетных средств одного из решений, указанных в подпунктах 1, 2 настоящего пункта, направляет муниципальному образованию уведомление о принятом решении.</w:t>
      </w:r>
    </w:p>
    <w:p w:rsidR="00DD6E49" w:rsidRPr="00DD6E49" w:rsidRDefault="00DD6E49">
      <w:pPr>
        <w:pStyle w:val="ConsPlusNormal"/>
        <w:jc w:val="both"/>
      </w:pPr>
      <w:r w:rsidRPr="00DD6E49">
        <w:t>(в ред. постановления Правительства Хабаровского края от 07.03.2018 N 65-пр)</w:t>
      </w:r>
    </w:p>
    <w:p w:rsidR="00DD6E49" w:rsidRPr="00DD6E49" w:rsidRDefault="00DD6E49">
      <w:pPr>
        <w:pStyle w:val="ConsPlusNormal"/>
        <w:jc w:val="both"/>
      </w:pPr>
      <w:r w:rsidRPr="00DD6E49">
        <w:t>(п. 7 в ред. постановления Правительства Хабаровского края от 31.12.2015 N 498-пр)</w:t>
      </w:r>
    </w:p>
    <w:p w:rsidR="00DD6E49" w:rsidRPr="00DD6E49" w:rsidRDefault="00DD6E49">
      <w:pPr>
        <w:pStyle w:val="ConsPlusNormal"/>
        <w:spacing w:before="280"/>
        <w:ind w:firstLine="540"/>
        <w:jc w:val="both"/>
      </w:pPr>
      <w:bookmarkStart w:id="22" w:name="P1622"/>
      <w:bookmarkEnd w:id="22"/>
      <w:r w:rsidRPr="00DD6E49">
        <w:t>8. Основаниями для отказа в предоставлении муниципальному образованию Субсидии являются:</w:t>
      </w:r>
    </w:p>
    <w:p w:rsidR="00DD6E49" w:rsidRPr="00DD6E49" w:rsidRDefault="00DD6E49">
      <w:pPr>
        <w:pStyle w:val="ConsPlusNormal"/>
        <w:spacing w:before="280"/>
        <w:ind w:firstLine="540"/>
        <w:jc w:val="both"/>
      </w:pPr>
      <w:r w:rsidRPr="00DD6E49">
        <w:lastRenderedPageBreak/>
        <w:t>- несоответствие муниципального образования критерию отбора муниципальных образований для предоставления Субсидии, установленному пунктом 3 настоящего Положения, и (или) невыполнение им условий (условия), установленных подпунктами 4.1, 4.2 пункта 4 настоящего Положения;</w:t>
      </w:r>
    </w:p>
    <w:p w:rsidR="00DD6E49" w:rsidRPr="00DD6E49" w:rsidRDefault="00DD6E49">
      <w:pPr>
        <w:pStyle w:val="ConsPlusNormal"/>
        <w:spacing w:before="280"/>
        <w:ind w:firstLine="540"/>
        <w:jc w:val="both"/>
      </w:pPr>
      <w:r w:rsidRPr="00DD6E49">
        <w:t>- несоответствие Заявки и приложенных к ней документов требованиям, предусмотренным пунктом 5 настоящего Положения;</w:t>
      </w:r>
    </w:p>
    <w:p w:rsidR="00DD6E49" w:rsidRPr="00DD6E49" w:rsidRDefault="00DD6E49">
      <w:pPr>
        <w:pStyle w:val="ConsPlusNormal"/>
        <w:spacing w:before="280"/>
        <w:ind w:firstLine="540"/>
        <w:jc w:val="both"/>
      </w:pPr>
      <w:r w:rsidRPr="00DD6E49">
        <w:t>- представление Заявки и приложенных к ней документов муниципальным образованием с нарушением срока приема Заявки, предусмотренного пунктом 6 настоящего Положения.</w:t>
      </w:r>
    </w:p>
    <w:p w:rsidR="00DD6E49" w:rsidRPr="00DD6E49" w:rsidRDefault="00DD6E49">
      <w:pPr>
        <w:pStyle w:val="ConsPlusNormal"/>
        <w:jc w:val="both"/>
      </w:pPr>
      <w:r w:rsidRPr="00DD6E49">
        <w:t>(п. 8 в ред. постановления Правительства Хабаровского края от 31.12.2015 N 498-пр)</w:t>
      </w:r>
    </w:p>
    <w:p w:rsidR="00DD6E49" w:rsidRPr="00DD6E49" w:rsidRDefault="00DD6E49">
      <w:pPr>
        <w:pStyle w:val="ConsPlusNormal"/>
        <w:spacing w:before="280"/>
        <w:ind w:firstLine="540"/>
        <w:jc w:val="both"/>
      </w:pPr>
      <w:r w:rsidRPr="00DD6E49">
        <w:t>9. Объем Субсидии, предоставляемой муниципальному образованию, определяется в соответствии с методикой расчета объема Субсидии согласно приложению N 3 к настоящему Положению (далее - Методика).</w:t>
      </w:r>
    </w:p>
    <w:p w:rsidR="00DD6E49" w:rsidRPr="00DD6E49" w:rsidRDefault="00DD6E49">
      <w:pPr>
        <w:pStyle w:val="ConsPlusNormal"/>
        <w:jc w:val="both"/>
      </w:pPr>
      <w:r w:rsidRPr="00DD6E49">
        <w:t>(в ред. постановления Правительства Хабаровского края от 30.12.2016 N 523-пр)</w:t>
      </w:r>
    </w:p>
    <w:p w:rsidR="00DD6E49" w:rsidRPr="00DD6E49" w:rsidRDefault="00DD6E49">
      <w:pPr>
        <w:pStyle w:val="ConsPlusNormal"/>
        <w:spacing w:before="280"/>
        <w:ind w:firstLine="540"/>
        <w:jc w:val="both"/>
      </w:pPr>
      <w:bookmarkStart w:id="23" w:name="P1629"/>
      <w:bookmarkEnd w:id="23"/>
      <w:r w:rsidRPr="00DD6E49">
        <w:t>10. Распределение Субсидии между муниципальными образованиями утверждается постановлением Правительства края в течение 45 рабочих дней со дня истечения срока, предусмотренного абзацем вторым пункта 7 настоящего Положения.</w:t>
      </w:r>
    </w:p>
    <w:p w:rsidR="00DD6E49" w:rsidRPr="00DD6E49" w:rsidRDefault="00DD6E49">
      <w:pPr>
        <w:pStyle w:val="ConsPlusNormal"/>
        <w:jc w:val="both"/>
      </w:pPr>
      <w:r w:rsidRPr="00DD6E49">
        <w:t>(в ред. постановления Правительства Хабаровского края от 07.03.2018 N 65-пр)</w:t>
      </w:r>
    </w:p>
    <w:p w:rsidR="00DD6E49" w:rsidRPr="00DD6E49" w:rsidRDefault="00DD6E49">
      <w:pPr>
        <w:pStyle w:val="ConsPlusNormal"/>
        <w:spacing w:before="280"/>
        <w:ind w:firstLine="540"/>
        <w:jc w:val="both"/>
      </w:pPr>
      <w:r w:rsidRPr="00DD6E49">
        <w:t>11. Показателем результативности использования Субсидии является уровень удовлетворения потребности муниципального образования в дополнительном профессиональном образовании лиц, замещающих выборные муниципальные должности, и муниципальных служащих, рассчитанной муниципальным образованием в соответствии с приложением N 2 к настоящему Положению.</w:t>
      </w:r>
    </w:p>
    <w:p w:rsidR="00DD6E49" w:rsidRPr="00DD6E49" w:rsidRDefault="00DD6E49">
      <w:pPr>
        <w:pStyle w:val="ConsPlusNormal"/>
        <w:jc w:val="both"/>
      </w:pPr>
      <w:r w:rsidRPr="00DD6E49">
        <w:t>(в ред. постановления Правительства Хабаровского края от 30.12.2016 N 523-пр)</w:t>
      </w:r>
    </w:p>
    <w:p w:rsidR="00DD6E49" w:rsidRPr="00DD6E49" w:rsidRDefault="00DD6E49">
      <w:pPr>
        <w:pStyle w:val="ConsPlusNormal"/>
        <w:spacing w:before="280"/>
        <w:ind w:firstLine="540"/>
        <w:jc w:val="both"/>
      </w:pPr>
      <w:r w:rsidRPr="00DD6E49">
        <w:t>Оценка результативности использования Субсидии муниципальным образованием осуществляется уполномоченным органом на основании сравнения установленного Соглашением значения показателя результативности использования Субсидии и фактически достигнутого по итогам использования Субсидии значения показателя результативности использования Субсидии.</w:t>
      </w:r>
    </w:p>
    <w:p w:rsidR="00DD6E49" w:rsidRPr="00DD6E49" w:rsidRDefault="00DD6E49">
      <w:pPr>
        <w:pStyle w:val="ConsPlusNormal"/>
        <w:jc w:val="both"/>
      </w:pPr>
      <w:r w:rsidRPr="00DD6E49">
        <w:t>(в ред. постановления Правительства Хабаровского края от 30.12.2016 N 523-пр)</w:t>
      </w:r>
    </w:p>
    <w:p w:rsidR="00DD6E49" w:rsidRPr="00DD6E49" w:rsidRDefault="00DD6E49">
      <w:pPr>
        <w:pStyle w:val="ConsPlusNormal"/>
        <w:jc w:val="both"/>
      </w:pPr>
      <w:r w:rsidRPr="00DD6E49">
        <w:t xml:space="preserve">(п. 11 в ред. постановления Правительства Хабаровского края от 31.12.2015 N </w:t>
      </w:r>
      <w:r w:rsidRPr="00DD6E49">
        <w:lastRenderedPageBreak/>
        <w:t>498-пр)</w:t>
      </w:r>
    </w:p>
    <w:p w:rsidR="00DD6E49" w:rsidRPr="00DD6E49" w:rsidRDefault="00DD6E49">
      <w:pPr>
        <w:pStyle w:val="ConsPlusNormal"/>
        <w:spacing w:before="280"/>
        <w:ind w:firstLine="540"/>
        <w:jc w:val="both"/>
      </w:pPr>
      <w:r w:rsidRPr="00DD6E49">
        <w:t>12. Предоставление Субсидии осуществляется на основании соглашения, заключенного между главным распорядителем бюджетных средств и муниципальным образованием (далее - Соглашение), содержащего следующие основные положения:</w:t>
      </w:r>
    </w:p>
    <w:p w:rsidR="00DD6E49" w:rsidRPr="00DD6E49" w:rsidRDefault="00DD6E49">
      <w:pPr>
        <w:pStyle w:val="ConsPlusNormal"/>
        <w:spacing w:before="280"/>
        <w:ind w:firstLine="540"/>
        <w:jc w:val="both"/>
      </w:pPr>
      <w:r w:rsidRPr="00DD6E49">
        <w:t>- целевое назначение Субсидии;</w:t>
      </w:r>
    </w:p>
    <w:p w:rsidR="00DD6E49" w:rsidRPr="00DD6E49" w:rsidRDefault="00DD6E49">
      <w:pPr>
        <w:pStyle w:val="ConsPlusNormal"/>
        <w:spacing w:before="280"/>
        <w:ind w:firstLine="540"/>
        <w:jc w:val="both"/>
      </w:pPr>
      <w:r w:rsidRPr="00DD6E49">
        <w:t>- обязательство муниципального образования о представлении отчетов по формам, прилагаемым к настоящему Положению, в сроки, установленные пунктом 15 настоящего Положения;</w:t>
      </w:r>
    </w:p>
    <w:p w:rsidR="00DD6E49" w:rsidRPr="00DD6E49" w:rsidRDefault="00DD6E49">
      <w:pPr>
        <w:pStyle w:val="ConsPlusNormal"/>
        <w:spacing w:before="280"/>
        <w:ind w:firstLine="540"/>
        <w:jc w:val="both"/>
      </w:pPr>
      <w:r w:rsidRPr="00DD6E49">
        <w:t>- сведения о размере предоставляемой Субсидии и размере бюджетных ассигнований, предусмотренных в бюджете муниципального образования на финансовое обеспечение Мероприятия;</w:t>
      </w:r>
    </w:p>
    <w:p w:rsidR="00DD6E49" w:rsidRPr="00DD6E49" w:rsidRDefault="00DD6E49">
      <w:pPr>
        <w:pStyle w:val="ConsPlusNormal"/>
        <w:spacing w:before="280"/>
        <w:ind w:firstLine="540"/>
        <w:jc w:val="both"/>
      </w:pPr>
      <w:r w:rsidRPr="00DD6E49">
        <w:t>- доля участия муниципального образования в финансировании Мероприятий за счет средств местного бюджета (далее - доля финансирования за счет средств бюджета муниципального образования), обязательство по ее обеспечению;</w:t>
      </w:r>
    </w:p>
    <w:p w:rsidR="00DD6E49" w:rsidRPr="00DD6E49" w:rsidRDefault="00DD6E49">
      <w:pPr>
        <w:pStyle w:val="ConsPlusNormal"/>
        <w:spacing w:before="280"/>
        <w:ind w:firstLine="540"/>
        <w:jc w:val="both"/>
      </w:pPr>
      <w:r w:rsidRPr="00DD6E49">
        <w:t>- значение показателя результативности использования Субсидии;</w:t>
      </w:r>
    </w:p>
    <w:p w:rsidR="00DD6E49" w:rsidRPr="00DD6E49" w:rsidRDefault="00DD6E49">
      <w:pPr>
        <w:pStyle w:val="ConsPlusNormal"/>
        <w:spacing w:before="280"/>
        <w:ind w:firstLine="540"/>
        <w:jc w:val="both"/>
      </w:pPr>
      <w:r w:rsidRPr="00DD6E49">
        <w:t>- обязательство муниципального образования по достижению значения показателя результативности использования Субсидии;</w:t>
      </w:r>
    </w:p>
    <w:p w:rsidR="00DD6E49" w:rsidRPr="00DD6E49" w:rsidRDefault="00DD6E49">
      <w:pPr>
        <w:pStyle w:val="ConsPlusNormal"/>
        <w:spacing w:before="280"/>
        <w:ind w:firstLine="540"/>
        <w:jc w:val="both"/>
      </w:pPr>
      <w:r w:rsidRPr="00DD6E49">
        <w:t>- уровень софинансирования расходного обязательства муниципального образования из краевого бюджета по Мероприятиям;</w:t>
      </w:r>
    </w:p>
    <w:p w:rsidR="00DD6E49" w:rsidRPr="00DD6E49" w:rsidRDefault="00DD6E49">
      <w:pPr>
        <w:pStyle w:val="ConsPlusNormal"/>
        <w:spacing w:before="280"/>
        <w:ind w:firstLine="540"/>
        <w:jc w:val="both"/>
      </w:pPr>
      <w:r w:rsidRPr="00DD6E49">
        <w:t>- обязательство муниципального образования по возврату Субсидии в соответствии с пунктами 19, 20, 24 настоящего Положения.</w:t>
      </w:r>
    </w:p>
    <w:p w:rsidR="00DD6E49" w:rsidRPr="00DD6E49" w:rsidRDefault="00DD6E49">
      <w:pPr>
        <w:pStyle w:val="ConsPlusNormal"/>
        <w:spacing w:before="280"/>
        <w:ind w:firstLine="540"/>
        <w:jc w:val="both"/>
      </w:pPr>
      <w:r w:rsidRPr="00DD6E49">
        <w:t>Соглашение заключается в течение 60 календарных дней после принятия постановления Правительства края, указанного в пункте 10 настоящего Положения.</w:t>
      </w:r>
    </w:p>
    <w:p w:rsidR="00DD6E49" w:rsidRPr="00DD6E49" w:rsidRDefault="00DD6E49">
      <w:pPr>
        <w:pStyle w:val="ConsPlusNormal"/>
        <w:jc w:val="both"/>
      </w:pPr>
      <w:r w:rsidRPr="00DD6E49">
        <w:t>(п. 12 в ред. постановления Правительства Хабаровского края от 07.03.2018 N 65-пр)</w:t>
      </w:r>
    </w:p>
    <w:p w:rsidR="00DD6E49" w:rsidRPr="00DD6E49" w:rsidRDefault="00DD6E49">
      <w:pPr>
        <w:pStyle w:val="ConsPlusNormal"/>
        <w:spacing w:before="280"/>
        <w:ind w:firstLine="540"/>
        <w:jc w:val="both"/>
      </w:pPr>
      <w:r w:rsidRPr="00DD6E49">
        <w:t>13. Перечисление Субсидии осуществляется на счета, открытые территориальным органам Федерального казначейства для учета поступлений и их распределения между бюджетами бюджетной системы Российской Федерации для последующего перечисления в бюджеты муниципальных образований края, в течение 10 рабочих дней со дня заключения Соглашения.</w:t>
      </w:r>
    </w:p>
    <w:p w:rsidR="00DD6E49" w:rsidRPr="00DD6E49" w:rsidRDefault="00DD6E49">
      <w:pPr>
        <w:pStyle w:val="ConsPlusNormal"/>
        <w:jc w:val="both"/>
      </w:pPr>
      <w:r w:rsidRPr="00DD6E49">
        <w:t>(п. 13 в ред. постановления Правительства Хабаровского края от 28.03.2017 N 81-пр)</w:t>
      </w:r>
    </w:p>
    <w:p w:rsidR="00DD6E49" w:rsidRPr="00DD6E49" w:rsidRDefault="00DD6E49">
      <w:pPr>
        <w:pStyle w:val="ConsPlusNormal"/>
        <w:spacing w:before="280"/>
        <w:ind w:firstLine="540"/>
        <w:jc w:val="both"/>
      </w:pPr>
      <w:r w:rsidRPr="00DD6E49">
        <w:lastRenderedPageBreak/>
        <w:t>14. Условием расходования Субсидии является ее направление на исполнение расходного обязательства муниципального образования, указанного в пункте 2 настоящего Положения, а именно на финансирование:</w:t>
      </w:r>
    </w:p>
    <w:p w:rsidR="00DD6E49" w:rsidRPr="00DD6E49" w:rsidRDefault="00DD6E49">
      <w:pPr>
        <w:pStyle w:val="ConsPlusNormal"/>
        <w:spacing w:before="280"/>
        <w:ind w:firstLine="540"/>
        <w:jc w:val="both"/>
      </w:pPr>
      <w:r w:rsidRPr="00DD6E49">
        <w:t>- расходов по оплате обучения лиц, замещающих выборные муниципальные должности, и муниципальных служащих в образовательных организациях по дополнительным профессиональным программам;</w:t>
      </w:r>
    </w:p>
    <w:p w:rsidR="00DD6E49" w:rsidRPr="00DD6E49" w:rsidRDefault="00DD6E49">
      <w:pPr>
        <w:pStyle w:val="ConsPlusNormal"/>
        <w:jc w:val="both"/>
      </w:pPr>
      <w:r w:rsidRPr="00DD6E49">
        <w:t>(в ред. постановлений Правительства Хабаровского края от 31.12.2015 N 498-пр, от 20.10.2017 N 420-пр)</w:t>
      </w:r>
    </w:p>
    <w:p w:rsidR="00DD6E49" w:rsidRPr="00DD6E49" w:rsidRDefault="00DD6E49">
      <w:pPr>
        <w:pStyle w:val="ConsPlusNormal"/>
        <w:spacing w:before="280"/>
        <w:ind w:firstLine="540"/>
        <w:jc w:val="both"/>
      </w:pPr>
      <w:r w:rsidRPr="00DD6E49">
        <w:t>- расходов, связанных с направлением лиц, замещающих выборные муниципальные должности, и муниципальных служащих на обучение по дополнительным профессиональным программам (расходы по проезду к месту обучения и обратно, расходы по найму жилого помещения, дополнительные расходы, связанные с проживанием вне места постоянного жительства (суточные).</w:t>
      </w:r>
    </w:p>
    <w:p w:rsidR="00DD6E49" w:rsidRPr="00DD6E49" w:rsidRDefault="00DD6E49">
      <w:pPr>
        <w:pStyle w:val="ConsPlusNormal"/>
        <w:jc w:val="both"/>
      </w:pPr>
      <w:r w:rsidRPr="00DD6E49">
        <w:t>(в ред. постановления Правительства Хабаровского края от 31.12.2015 N 498-пр)</w:t>
      </w:r>
    </w:p>
    <w:p w:rsidR="00DD6E49" w:rsidRPr="00DD6E49" w:rsidRDefault="00DD6E49">
      <w:pPr>
        <w:pStyle w:val="ConsPlusNormal"/>
        <w:spacing w:before="280"/>
        <w:ind w:firstLine="540"/>
        <w:jc w:val="both"/>
      </w:pPr>
      <w:bookmarkStart w:id="24" w:name="P1654"/>
      <w:bookmarkEnd w:id="24"/>
      <w:r w:rsidRPr="00DD6E49">
        <w:t>15. Муниципальное образование, являющееся получателем Субсидии, представляет в уполномоченный орган:</w:t>
      </w:r>
    </w:p>
    <w:p w:rsidR="00DD6E49" w:rsidRPr="00DD6E49" w:rsidRDefault="00DD6E49">
      <w:pPr>
        <w:pStyle w:val="ConsPlusNormal"/>
        <w:spacing w:before="280"/>
        <w:ind w:firstLine="540"/>
        <w:jc w:val="both"/>
      </w:pPr>
      <w:r w:rsidRPr="00DD6E49">
        <w:t>- отчет об использовании Субсидии по форме согласно приложению N 4 к настоящему Положению ежеквартально нарастающим итогом с начала года не позднее 05 числа месяца, следующего за отчетным кварталом, за год - не позднее 15 января года, следующего за отчетным (уполномоченный орган согласовывает отчет и передает его в главное управление бухгалтерского учета и финансового контроля Губернатора и Правительства края);</w:t>
      </w:r>
    </w:p>
    <w:p w:rsidR="00DD6E49" w:rsidRPr="00DD6E49" w:rsidRDefault="00DD6E49">
      <w:pPr>
        <w:pStyle w:val="ConsPlusNormal"/>
        <w:jc w:val="both"/>
      </w:pPr>
      <w:r w:rsidRPr="00DD6E49">
        <w:t>(в ред. постановления Правительства Хабаровского края от 28.10.2016 N 388-пр)</w:t>
      </w:r>
    </w:p>
    <w:p w:rsidR="00DD6E49" w:rsidRPr="00DD6E49" w:rsidRDefault="00DD6E49">
      <w:pPr>
        <w:pStyle w:val="ConsPlusNormal"/>
        <w:spacing w:before="280"/>
        <w:ind w:firstLine="540"/>
        <w:jc w:val="both"/>
      </w:pPr>
      <w:r w:rsidRPr="00DD6E49">
        <w:t>- отчет о количестве лиц, замещающих выборные муниципальные должности, и муниципальных служащих, получивших дополнительное профессиональное образование, и достижении значения показателя результативности использования Субсидии по форме согласно приложению N 5 к настоящему Положению нарастающим итогом с начала года не позднее 05 числа месяца, следующего за отчетным кварталом, за год - не позднее 15 января года, следующего за отчетным.</w:t>
      </w:r>
    </w:p>
    <w:p w:rsidR="00DD6E49" w:rsidRPr="00DD6E49" w:rsidRDefault="00DD6E49">
      <w:pPr>
        <w:pStyle w:val="ConsPlusNormal"/>
        <w:jc w:val="both"/>
      </w:pPr>
      <w:r w:rsidRPr="00DD6E49">
        <w:t>(в ред. постановлений Правительства Хабаровского края от 31.12.2015 N 498-пр, от 30.12.2016 N 523-пр, от 20.10.2017 N 420-пр)</w:t>
      </w:r>
    </w:p>
    <w:p w:rsidR="00DD6E49" w:rsidRPr="00DD6E49" w:rsidRDefault="00DD6E49">
      <w:pPr>
        <w:pStyle w:val="ConsPlusNormal"/>
        <w:jc w:val="both"/>
      </w:pPr>
      <w:r w:rsidRPr="00DD6E49">
        <w:t>(п. 15 в ред. постановления Правительства Хабаровского края от 17.03.2015 N 41-пр)</w:t>
      </w:r>
    </w:p>
    <w:p w:rsidR="00DD6E49" w:rsidRPr="00DD6E49" w:rsidRDefault="00DD6E49">
      <w:pPr>
        <w:pStyle w:val="ConsPlusNormal"/>
        <w:spacing w:before="280"/>
        <w:ind w:firstLine="540"/>
        <w:jc w:val="both"/>
      </w:pPr>
      <w:r w:rsidRPr="00DD6E49">
        <w:t>16. Утратил силу. - Постановление Правительства Хабаровского края от 17.03.2015 N 41-пр.</w:t>
      </w:r>
    </w:p>
    <w:p w:rsidR="00DD6E49" w:rsidRPr="00DD6E49" w:rsidRDefault="00DD6E49">
      <w:pPr>
        <w:pStyle w:val="ConsPlusNormal"/>
        <w:spacing w:before="280"/>
        <w:ind w:firstLine="540"/>
        <w:jc w:val="both"/>
      </w:pPr>
      <w:r w:rsidRPr="00DD6E49">
        <w:lastRenderedPageBreak/>
        <w:t>17. Главный распорядитель бюджетных средств обеспечивает соблюдение муниципальными образованиями, являющимися получателями Субсидий, условий, целей и порядка, установленных при их предоставлении.</w:t>
      </w:r>
    </w:p>
    <w:p w:rsidR="00DD6E49" w:rsidRPr="00DD6E49" w:rsidRDefault="00DD6E49">
      <w:pPr>
        <w:pStyle w:val="ConsPlusNormal"/>
        <w:spacing w:before="280"/>
        <w:ind w:firstLine="540"/>
        <w:jc w:val="both"/>
      </w:pPr>
      <w:r w:rsidRPr="00DD6E49">
        <w:t>18. Государственный финансовый контроль осуществляется органами государственного финансового контроля края в соответствии с бюджетным законодательством Российской Федерации.</w:t>
      </w:r>
    </w:p>
    <w:p w:rsidR="00DD6E49" w:rsidRPr="00DD6E49" w:rsidRDefault="00DD6E49">
      <w:pPr>
        <w:pStyle w:val="ConsPlusNormal"/>
        <w:jc w:val="both"/>
      </w:pPr>
      <w:r w:rsidRPr="00DD6E49">
        <w:t>(в ред. постановлений Правительства Хабаровского края от 31.12.2015 N 498-пр, от 30.12.2016 N 523-пр, от 07.03.2018 N 65-пр)</w:t>
      </w:r>
    </w:p>
    <w:p w:rsidR="00DD6E49" w:rsidRPr="00DD6E49" w:rsidRDefault="00DD6E49">
      <w:pPr>
        <w:pStyle w:val="ConsPlusNormal"/>
        <w:spacing w:before="280"/>
        <w:ind w:firstLine="540"/>
        <w:jc w:val="both"/>
      </w:pPr>
      <w:bookmarkStart w:id="25" w:name="P1664"/>
      <w:bookmarkEnd w:id="25"/>
      <w:r w:rsidRPr="00DD6E49">
        <w:t xml:space="preserve">19. В случае если i-м муниципальным образованием по состоянию на 31 декабря года предоставления Субсидии не достигнуто значение показателя результативности использования Субсидии, установленное Соглашением, объем средств, подлежащий возврату из бюджета i-го муниципального образования в краевой бюджет в срок до 01 июня года, следующего за годом предоставления субсидии (Vвозврата), </w:t>
      </w:r>
      <w:r w:rsidRPr="00DD6E49">
        <w:rPr>
          <w:vertAlign w:val="subscript"/>
        </w:rPr>
        <w:t>рассчит</w:t>
      </w:r>
      <w:r w:rsidRPr="00DD6E49">
        <w:t>ывается по формуле:</w:t>
      </w:r>
    </w:p>
    <w:p w:rsidR="00DD6E49" w:rsidRPr="00DD6E49" w:rsidRDefault="00DD6E49">
      <w:pPr>
        <w:pStyle w:val="ConsPlusNormal"/>
        <w:jc w:val="both"/>
      </w:pPr>
    </w:p>
    <w:p w:rsidR="00DD6E49" w:rsidRPr="00DD6E49" w:rsidRDefault="00DD6E49">
      <w:pPr>
        <w:pStyle w:val="ConsPlusNormal"/>
        <w:jc w:val="center"/>
      </w:pPr>
      <w:r w:rsidRPr="00DD6E49">
        <w:t>V</w:t>
      </w:r>
      <w:r w:rsidRPr="00DD6E49">
        <w:rPr>
          <w:vertAlign w:val="subscript"/>
        </w:rPr>
        <w:t>возврата</w:t>
      </w:r>
      <w:r w:rsidRPr="00DD6E49">
        <w:t xml:space="preserve"> = V</w:t>
      </w:r>
      <w:r w:rsidRPr="00DD6E49">
        <w:rPr>
          <w:vertAlign w:val="subscript"/>
        </w:rPr>
        <w:t>субсидии</w:t>
      </w:r>
      <w:r w:rsidRPr="00DD6E49">
        <w:t xml:space="preserve"> x k,</w:t>
      </w:r>
    </w:p>
    <w:p w:rsidR="00DD6E49" w:rsidRPr="00DD6E49" w:rsidRDefault="00DD6E49">
      <w:pPr>
        <w:pStyle w:val="ConsPlusNormal"/>
        <w:jc w:val="both"/>
      </w:pPr>
    </w:p>
    <w:p w:rsidR="00DD6E49" w:rsidRPr="00DD6E49" w:rsidRDefault="00DD6E49">
      <w:pPr>
        <w:pStyle w:val="ConsPlusNormal"/>
        <w:ind w:firstLine="540"/>
        <w:jc w:val="both"/>
      </w:pPr>
      <w:r w:rsidRPr="00DD6E49">
        <w:t>где:</w:t>
      </w:r>
    </w:p>
    <w:p w:rsidR="00DD6E49" w:rsidRPr="00DD6E49" w:rsidRDefault="00DD6E49">
      <w:pPr>
        <w:pStyle w:val="ConsPlusNormal"/>
        <w:spacing w:before="280"/>
        <w:ind w:firstLine="540"/>
        <w:jc w:val="both"/>
      </w:pPr>
      <w:r w:rsidRPr="00DD6E49">
        <w:t>V</w:t>
      </w:r>
      <w:r w:rsidRPr="00DD6E49">
        <w:rPr>
          <w:vertAlign w:val="subscript"/>
        </w:rPr>
        <w:t>субсидии</w:t>
      </w:r>
      <w:r w:rsidRPr="00DD6E49">
        <w:t xml:space="preserve"> - размер Субсидии, предоставленной бюджету i-го муниципального образования;</w:t>
      </w:r>
    </w:p>
    <w:p w:rsidR="00DD6E49" w:rsidRPr="00DD6E49" w:rsidRDefault="00DD6E49">
      <w:pPr>
        <w:pStyle w:val="ConsPlusNormal"/>
        <w:spacing w:before="280"/>
        <w:ind w:firstLine="540"/>
        <w:jc w:val="both"/>
      </w:pPr>
      <w:r w:rsidRPr="00DD6E49">
        <w:t>k - коэффициент возврата Субсидии.</w:t>
      </w:r>
    </w:p>
    <w:p w:rsidR="00DD6E49" w:rsidRPr="00DD6E49" w:rsidRDefault="00DD6E49">
      <w:pPr>
        <w:pStyle w:val="ConsPlusNormal"/>
        <w:spacing w:before="280"/>
        <w:ind w:firstLine="540"/>
        <w:jc w:val="both"/>
      </w:pPr>
      <w:r w:rsidRPr="00DD6E49">
        <w:t>При расчете объема средств, подлежащих возврату из бюджета i-го муниципального образования в краевой бюджет (V</w:t>
      </w:r>
      <w:r w:rsidRPr="00DD6E49">
        <w:rPr>
          <w:vertAlign w:val="subscript"/>
        </w:rPr>
        <w:t>возврата</w:t>
      </w:r>
      <w:r w:rsidRPr="00DD6E49">
        <w:t>), в размере Субсидии, предоставленной бюджету i-го муниципального образования в отчетном финансовом году (V</w:t>
      </w:r>
      <w:r w:rsidRPr="00DD6E49">
        <w:rPr>
          <w:vertAlign w:val="subscript"/>
        </w:rPr>
        <w:t>субсидии</w:t>
      </w:r>
      <w:r w:rsidRPr="00DD6E49">
        <w:t>), не учитывается размер остатка Субсидии, не использованного по состоянию на 01 января текущего финансового года.</w:t>
      </w:r>
    </w:p>
    <w:p w:rsidR="00DD6E49" w:rsidRPr="00DD6E49" w:rsidRDefault="00DD6E49">
      <w:pPr>
        <w:pStyle w:val="ConsPlusNormal"/>
        <w:jc w:val="both"/>
      </w:pPr>
      <w:r w:rsidRPr="00DD6E49">
        <w:t>(п. 19 в ред. постановления Пр</w:t>
      </w:r>
      <w:r w:rsidRPr="00DD6E49">
        <w:lastRenderedPageBreak/>
        <w:t>авительства Хабаровского края от 07.03.2018 N 65-пр)</w:t>
      </w:r>
    </w:p>
    <w:p w:rsidR="00DD6E49" w:rsidRPr="00DD6E49" w:rsidRDefault="00DD6E49">
      <w:pPr>
        <w:pStyle w:val="ConsPlusNormal"/>
        <w:spacing w:before="280"/>
        <w:ind w:firstLine="540"/>
        <w:jc w:val="both"/>
      </w:pPr>
      <w:bookmarkStart w:id="26" w:name="P1673"/>
      <w:bookmarkEnd w:id="26"/>
      <w:r w:rsidRPr="00DD6E49">
        <w:t>20. Коэффициент возврата Субсидии, отражающий уровень недостижения i-м муниципальным образованием значения показателя результативности использования Субсидии, рассчитывается по формуле:</w:t>
      </w:r>
    </w:p>
    <w:p w:rsidR="00DD6E49" w:rsidRPr="00DD6E49" w:rsidRDefault="00DD6E49">
      <w:pPr>
        <w:pStyle w:val="ConsPlusNormal"/>
        <w:jc w:val="both"/>
      </w:pPr>
    </w:p>
    <w:p w:rsidR="00DD6E49" w:rsidRPr="00DD6E49" w:rsidRDefault="00DD6E49">
      <w:pPr>
        <w:pStyle w:val="ConsPlusNormal"/>
        <w:jc w:val="center"/>
      </w:pPr>
      <w:r w:rsidRPr="00DD6E49">
        <w:t>k = 1 - T / S,</w:t>
      </w:r>
    </w:p>
    <w:p w:rsidR="00DD6E49" w:rsidRPr="00DD6E49" w:rsidRDefault="00DD6E49">
      <w:pPr>
        <w:pStyle w:val="ConsPlusNormal"/>
        <w:jc w:val="both"/>
      </w:pPr>
    </w:p>
    <w:p w:rsidR="00DD6E49" w:rsidRPr="00DD6E49" w:rsidRDefault="00DD6E49">
      <w:pPr>
        <w:pStyle w:val="ConsPlusNormal"/>
        <w:ind w:firstLine="540"/>
        <w:jc w:val="both"/>
      </w:pPr>
      <w:r w:rsidRPr="00DD6E49">
        <w:t>где:</w:t>
      </w:r>
    </w:p>
    <w:p w:rsidR="00DD6E49" w:rsidRPr="00DD6E49" w:rsidRDefault="00DD6E49">
      <w:pPr>
        <w:pStyle w:val="ConsPlusNormal"/>
        <w:spacing w:before="280"/>
        <w:ind w:firstLine="540"/>
        <w:jc w:val="both"/>
      </w:pPr>
      <w:r w:rsidRPr="00DD6E49">
        <w:t>T - фактически достигнутое i-м муниципальным образованием значение показателя результативности использования Субсидии на отчетную дату;</w:t>
      </w:r>
    </w:p>
    <w:p w:rsidR="00DD6E49" w:rsidRPr="00DD6E49" w:rsidRDefault="00DD6E49">
      <w:pPr>
        <w:pStyle w:val="ConsPlusNormal"/>
        <w:spacing w:before="280"/>
        <w:ind w:firstLine="540"/>
        <w:jc w:val="both"/>
      </w:pPr>
      <w:r w:rsidRPr="00DD6E49">
        <w:lastRenderedPageBreak/>
        <w:t>S - плановое значение показателя результативности использования Субсидии, установленное Соглашением.</w:t>
      </w:r>
    </w:p>
    <w:p w:rsidR="00DD6E49" w:rsidRPr="00DD6E49" w:rsidRDefault="00DD6E49">
      <w:pPr>
        <w:pStyle w:val="ConsPlusNormal"/>
        <w:jc w:val="both"/>
      </w:pPr>
      <w:r w:rsidRPr="00DD6E49">
        <w:t>(п. 20 в ред. постановления Правительства Хабаровского края от 07.03.2018 N 65-пр)</w:t>
      </w:r>
    </w:p>
    <w:p w:rsidR="00DD6E49" w:rsidRPr="00DD6E49" w:rsidRDefault="00DD6E49">
      <w:pPr>
        <w:pStyle w:val="ConsPlusNormal"/>
        <w:spacing w:before="280"/>
        <w:ind w:firstLine="540"/>
        <w:jc w:val="both"/>
      </w:pPr>
      <w:r w:rsidRPr="00DD6E49">
        <w:t>21. В случае если i-м муниципальным образованием по состоянию на 31 декабря года предоставления Субсидии допущено нарушение размера доли финансирования за счет средств бюджета i-го муниципального образования, установленного Соглашением, объем средств, подлежащий возврату из бюджета i-го муниципального образования в краевой бюджет в срок до 01 июня года, следующего за годом предоставления Субсидии (Sn), рассчи</w:t>
      </w:r>
      <w:r w:rsidRPr="00DD6E49">
        <w:rPr>
          <w:vertAlign w:val="subscript"/>
        </w:rPr>
        <w:t>т</w:t>
      </w:r>
      <w:r w:rsidRPr="00DD6E49">
        <w:t>ывается по формуле:</w:t>
      </w:r>
    </w:p>
    <w:p w:rsidR="00DD6E49" w:rsidRPr="00DD6E49" w:rsidRDefault="00DD6E49">
      <w:pPr>
        <w:pStyle w:val="ConsPlusNormal"/>
        <w:jc w:val="both"/>
      </w:pPr>
    </w:p>
    <w:p w:rsidR="00DD6E49" w:rsidRPr="00DD6E49" w:rsidRDefault="00DD6E49">
      <w:pPr>
        <w:pStyle w:val="ConsPlusNormal"/>
        <w:jc w:val="center"/>
      </w:pPr>
      <w:r w:rsidRPr="00DD6E49">
        <w:t>S</w:t>
      </w:r>
      <w:r w:rsidRPr="00DD6E49">
        <w:rPr>
          <w:vertAlign w:val="subscript"/>
        </w:rPr>
        <w:t>n</w:t>
      </w:r>
      <w:r w:rsidRPr="00DD6E49">
        <w:t xml:space="preserve"> = S</w:t>
      </w:r>
      <w:r w:rsidRPr="00DD6E49">
        <w:rPr>
          <w:vertAlign w:val="subscript"/>
        </w:rPr>
        <w:t>к</w:t>
      </w:r>
      <w:r w:rsidRPr="00DD6E49">
        <w:t xml:space="preserve"> - S</w:t>
      </w:r>
      <w:r w:rsidRPr="00DD6E49">
        <w:rPr>
          <w:vertAlign w:val="subscript"/>
        </w:rPr>
        <w:t>м</w:t>
      </w:r>
      <w:r w:rsidRPr="00DD6E49">
        <w:t xml:space="preserve"> x K</w:t>
      </w:r>
      <w:r w:rsidRPr="00DD6E49">
        <w:rPr>
          <w:vertAlign w:val="subscript"/>
        </w:rPr>
        <w:t>к</w:t>
      </w:r>
      <w:r w:rsidRPr="00DD6E49">
        <w:t>,</w:t>
      </w:r>
    </w:p>
    <w:p w:rsidR="00DD6E49" w:rsidRPr="00DD6E49" w:rsidRDefault="00DD6E49">
      <w:pPr>
        <w:pStyle w:val="ConsPlusNormal"/>
        <w:jc w:val="both"/>
      </w:pPr>
    </w:p>
    <w:p w:rsidR="00DD6E49" w:rsidRPr="00DD6E49" w:rsidRDefault="00DD6E49">
      <w:pPr>
        <w:pStyle w:val="ConsPlusNormal"/>
        <w:ind w:firstLine="540"/>
        <w:jc w:val="both"/>
      </w:pPr>
      <w:r w:rsidRPr="00DD6E49">
        <w:t>где:</w:t>
      </w:r>
    </w:p>
    <w:p w:rsidR="00DD6E49" w:rsidRPr="00DD6E49" w:rsidRDefault="00DD6E49">
      <w:pPr>
        <w:pStyle w:val="ConsPlusNormal"/>
        <w:spacing w:before="280"/>
        <w:ind w:firstLine="540"/>
        <w:jc w:val="both"/>
      </w:pPr>
      <w:r w:rsidRPr="00DD6E49">
        <w:t>S</w:t>
      </w:r>
      <w:r w:rsidRPr="00DD6E49">
        <w:rPr>
          <w:vertAlign w:val="subscript"/>
        </w:rPr>
        <w:t>к</w:t>
      </w:r>
      <w:r w:rsidRPr="00DD6E49">
        <w:t xml:space="preserve"> - размер предоставленной Субсидии для софинансирования расходного обязательства муниципального образования по состоянию на 31 декабря года предоставления Субсидии;</w:t>
      </w:r>
    </w:p>
    <w:p w:rsidR="00DD6E49" w:rsidRPr="00DD6E49" w:rsidRDefault="00DD6E49">
      <w:pPr>
        <w:pStyle w:val="ConsPlusNormal"/>
        <w:spacing w:before="280"/>
        <w:ind w:firstLine="540"/>
        <w:jc w:val="both"/>
      </w:pPr>
      <w:r w:rsidRPr="00DD6E49">
        <w:t>S</w:t>
      </w:r>
      <w:r w:rsidRPr="00DD6E49">
        <w:rPr>
          <w:vertAlign w:val="subscript"/>
        </w:rPr>
        <w:t>м</w:t>
      </w:r>
      <w:r w:rsidRPr="00DD6E49">
        <w:t xml:space="preserve"> - общий объем бюджетных обязательств, принятых допустившим нарушение размера доли финансирования за счет средств бюджета </w:t>
      </w:r>
      <w:r w:rsidRPr="00DD6E49">
        <w:lastRenderedPageBreak/>
        <w:t>i-го муниципального образования, установленного Соглашением, получателем средств бюджета i-го муниципального образования, необходимых для исполнения расходного обязательства i-го муниципального образования, по состоянию на 31 декабря года предоставления Субсидии;</w:t>
      </w:r>
    </w:p>
    <w:p w:rsidR="00DD6E49" w:rsidRPr="00DD6E49" w:rsidRDefault="00DD6E49">
      <w:pPr>
        <w:pStyle w:val="ConsPlusNormal"/>
        <w:spacing w:before="280"/>
        <w:ind w:firstLine="540"/>
        <w:jc w:val="both"/>
      </w:pPr>
      <w:r w:rsidRPr="00DD6E49">
        <w:t>K</w:t>
      </w:r>
      <w:r w:rsidRPr="00DD6E49">
        <w:rPr>
          <w:vertAlign w:val="subscript"/>
        </w:rPr>
        <w:t>к</w:t>
      </w:r>
      <w:r w:rsidRPr="00DD6E49">
        <w:t xml:space="preserve"> - коэффициент, выражающий предусмотренный Соглашением уровень софинансирования расходного обязательства муниципального образования из краевого бюджета по Мероприятиям.</w:t>
      </w:r>
    </w:p>
    <w:p w:rsidR="00DD6E49" w:rsidRPr="00DD6E49" w:rsidRDefault="00DD6E49">
      <w:pPr>
        <w:pStyle w:val="ConsPlusNormal"/>
        <w:jc w:val="both"/>
      </w:pPr>
      <w:r w:rsidRPr="00DD6E49">
        <w:t>(п. 21 в ред. постановления Правительства Хабаровского края от 07.03.2018 N 65-пр)</w:t>
      </w:r>
    </w:p>
    <w:p w:rsidR="00DD6E49" w:rsidRPr="00DD6E49" w:rsidRDefault="00DD6E49">
      <w:pPr>
        <w:pStyle w:val="ConsPlusNormal"/>
        <w:spacing w:before="280"/>
        <w:ind w:firstLine="540"/>
        <w:jc w:val="both"/>
      </w:pPr>
      <w:r w:rsidRPr="00DD6E49">
        <w:t>22 - 23. Утратили силу. - Постановление Правительства Хабаровского края от 07.03.2018 N 65-пр.</w:t>
      </w:r>
    </w:p>
    <w:p w:rsidR="00DD6E49" w:rsidRPr="00DD6E49" w:rsidRDefault="00DD6E49">
      <w:pPr>
        <w:pStyle w:val="ConsPlusNormal"/>
        <w:spacing w:before="280"/>
        <w:ind w:firstLine="540"/>
        <w:jc w:val="both"/>
      </w:pPr>
      <w:bookmarkStart w:id="27" w:name="P1691"/>
      <w:bookmarkEnd w:id="27"/>
      <w:r w:rsidRPr="00DD6E49">
        <w:t>24. Основанием для освобождения муниципального образования от применения последствий, предусмотренных пунктом 19 настоящего Положения, является представление в уполномоченный орган не позднее 01 марта года, следующего за годом предоставления Субсидии, документов,</w:t>
      </w:r>
      <w:r w:rsidRPr="00DD6E49">
        <w:lastRenderedPageBreak/>
        <w:t xml:space="preserve"> подтверждающих наступление обстоятельств непреодолимой силы, препятствующих достижению значения показателя результативности использования Субсидии, установленного Соглашением.</w:t>
      </w:r>
    </w:p>
    <w:p w:rsidR="00DD6E49" w:rsidRPr="00DD6E49" w:rsidRDefault="00DD6E49">
      <w:pPr>
        <w:pStyle w:val="ConsPlusNormal"/>
        <w:jc w:val="both"/>
      </w:pPr>
      <w:r w:rsidRPr="00DD6E49">
        <w:t>(в ред. постановления Правительства Хабаровского края от 07.03.2018 N 65-пр)</w:t>
      </w:r>
    </w:p>
    <w:p w:rsidR="00DD6E49" w:rsidRPr="00DD6E49" w:rsidRDefault="00DD6E49">
      <w:pPr>
        <w:pStyle w:val="ConsPlusNormal"/>
        <w:spacing w:before="280"/>
        <w:ind w:firstLine="540"/>
        <w:jc w:val="both"/>
      </w:pPr>
      <w:r w:rsidRPr="00DD6E49">
        <w:lastRenderedPageBreak/>
        <w:t>Порядок и сроки рассмотрения документов, подтверждающих наступление обстоятельств непреодолимой силы, препятствующих достижению значения показателя результативности использования Субсидии, представленных муниципальным образованием, устанавливаются главным распорядителем бюджетных средств.</w:t>
      </w:r>
    </w:p>
    <w:p w:rsidR="00DD6E49" w:rsidRPr="00DD6E49" w:rsidRDefault="00DD6E49">
      <w:pPr>
        <w:pStyle w:val="ConsPlusNormal"/>
        <w:jc w:val="both"/>
      </w:pPr>
      <w:r w:rsidRPr="00DD6E49">
        <w:t>(п. 24 введен постановлением Правительства Хабаровского края от 30.12.2016 N 523-пр)</w:t>
      </w: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right"/>
        <w:outlineLvl w:val="2"/>
      </w:pPr>
      <w:r w:rsidRPr="00DD6E49">
        <w:t>Приложение N 1</w:t>
      </w:r>
    </w:p>
    <w:p w:rsidR="00DD6E49" w:rsidRPr="00DD6E49" w:rsidRDefault="00DD6E49">
      <w:pPr>
        <w:pStyle w:val="ConsPlusNormal"/>
        <w:jc w:val="right"/>
      </w:pPr>
      <w:r w:rsidRPr="00DD6E49">
        <w:t>к Положению</w:t>
      </w:r>
    </w:p>
    <w:p w:rsidR="00DD6E49" w:rsidRPr="00DD6E49" w:rsidRDefault="00DD6E49">
      <w:pPr>
        <w:pStyle w:val="ConsPlusNormal"/>
        <w:jc w:val="right"/>
      </w:pPr>
      <w:r w:rsidRPr="00DD6E49">
        <w:t>о предоставлении субсидий из краевого</w:t>
      </w:r>
    </w:p>
    <w:p w:rsidR="00DD6E49" w:rsidRPr="00DD6E49" w:rsidRDefault="00DD6E49">
      <w:pPr>
        <w:pStyle w:val="ConsPlusNormal"/>
        <w:jc w:val="right"/>
      </w:pPr>
      <w:r w:rsidRPr="00DD6E49">
        <w:t>бюджета бюджетам муниципальных образований</w:t>
      </w:r>
    </w:p>
    <w:p w:rsidR="00DD6E49" w:rsidRPr="00DD6E49" w:rsidRDefault="00DD6E49">
      <w:pPr>
        <w:pStyle w:val="ConsPlusNormal"/>
        <w:jc w:val="right"/>
      </w:pPr>
      <w:r w:rsidRPr="00DD6E49">
        <w:t>на софинансирование расходных обязательств</w:t>
      </w:r>
    </w:p>
    <w:p w:rsidR="00DD6E49" w:rsidRPr="00DD6E49" w:rsidRDefault="00DD6E49">
      <w:pPr>
        <w:pStyle w:val="ConsPlusNormal"/>
        <w:jc w:val="right"/>
      </w:pPr>
      <w:r w:rsidRPr="00DD6E49">
        <w:t>муниципальных образований по организации</w:t>
      </w:r>
    </w:p>
    <w:p w:rsidR="00DD6E49" w:rsidRPr="00DD6E49" w:rsidRDefault="00DD6E49">
      <w:pPr>
        <w:pStyle w:val="ConsPlusNormal"/>
        <w:jc w:val="right"/>
      </w:pPr>
      <w:r w:rsidRPr="00DD6E49">
        <w:t>дополнительного профессионального</w:t>
      </w:r>
    </w:p>
    <w:p w:rsidR="00DD6E49" w:rsidRPr="00DD6E49" w:rsidRDefault="00DD6E49">
      <w:pPr>
        <w:pStyle w:val="ConsPlusNormal"/>
        <w:jc w:val="right"/>
      </w:pPr>
      <w:r w:rsidRPr="00DD6E49">
        <w:t>образования лиц, замещающих выборные</w:t>
      </w:r>
    </w:p>
    <w:p w:rsidR="00DD6E49" w:rsidRPr="00DD6E49" w:rsidRDefault="00DD6E49">
      <w:pPr>
        <w:pStyle w:val="ConsPlusNormal"/>
        <w:jc w:val="right"/>
      </w:pPr>
      <w:r w:rsidRPr="00DD6E49">
        <w:t>муниципальные должности,</w:t>
      </w:r>
    </w:p>
    <w:p w:rsidR="00DD6E49" w:rsidRPr="00DD6E49" w:rsidRDefault="00DD6E49">
      <w:pPr>
        <w:pStyle w:val="ConsPlusNormal"/>
        <w:jc w:val="right"/>
      </w:pPr>
      <w:r w:rsidRPr="00DD6E49">
        <w:t>муниципальных служащих</w:t>
      </w:r>
    </w:p>
    <w:p w:rsidR="00DD6E49" w:rsidRPr="00DD6E49" w:rsidRDefault="00DD6E49">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DD6E49" w:rsidRPr="00DD6E49">
        <w:trPr>
          <w:jc w:val="center"/>
        </w:trPr>
        <w:tc>
          <w:tcPr>
            <w:tcW w:w="9293" w:type="dxa"/>
            <w:tcBorders>
              <w:top w:val="nil"/>
              <w:left w:val="single" w:sz="24" w:space="0" w:color="CED3F1"/>
              <w:bottom w:val="nil"/>
              <w:right w:val="single" w:sz="24" w:space="0" w:color="F4F3F8"/>
            </w:tcBorders>
            <w:shd w:val="clear" w:color="auto" w:fill="F4F3F8"/>
          </w:tcPr>
          <w:p w:rsidR="00DD6E49" w:rsidRPr="00DD6E49" w:rsidRDefault="00DD6E49">
            <w:pPr>
              <w:pStyle w:val="ConsPlusNormal"/>
              <w:jc w:val="center"/>
            </w:pPr>
            <w:r w:rsidRPr="00DD6E49">
              <w:t>Список изменяющих документов</w:t>
            </w:r>
          </w:p>
          <w:p w:rsidR="00DD6E49" w:rsidRPr="00DD6E49" w:rsidRDefault="00DD6E49">
            <w:pPr>
              <w:pStyle w:val="ConsPlusNormal"/>
              <w:jc w:val="center"/>
            </w:pPr>
            <w:r w:rsidRPr="00DD6E49">
              <w:t>(в ред. постановления Правительства Хабаровского края</w:t>
            </w:r>
          </w:p>
          <w:p w:rsidR="00DD6E49" w:rsidRPr="00DD6E49" w:rsidRDefault="00DD6E49">
            <w:pPr>
              <w:pStyle w:val="ConsPlusNormal"/>
              <w:jc w:val="center"/>
            </w:pPr>
            <w:r w:rsidRPr="00DD6E49">
              <w:t>от 31.12.2015 N 498-пр)</w:t>
            </w:r>
          </w:p>
        </w:tc>
      </w:tr>
    </w:tbl>
    <w:p w:rsidR="00DD6E49" w:rsidRPr="00DD6E49" w:rsidRDefault="00DD6E49">
      <w:pPr>
        <w:pStyle w:val="ConsPlusNormal"/>
        <w:jc w:val="both"/>
      </w:pPr>
    </w:p>
    <w:p w:rsidR="00DD6E49" w:rsidRPr="00DD6E49" w:rsidRDefault="00DD6E49">
      <w:pPr>
        <w:pStyle w:val="ConsPlusNormal"/>
        <w:ind w:firstLine="540"/>
        <w:jc w:val="both"/>
      </w:pPr>
      <w:r w:rsidRPr="00DD6E49">
        <w:t>Форма</w:t>
      </w:r>
    </w:p>
    <w:p w:rsidR="00DD6E49" w:rsidRPr="00DD6E49" w:rsidRDefault="00DD6E49">
      <w:pPr>
        <w:pStyle w:val="ConsPlusNormal"/>
        <w:jc w:val="both"/>
      </w:pPr>
    </w:p>
    <w:p w:rsidR="00DD6E49" w:rsidRPr="00DD6E49" w:rsidRDefault="00DD6E49">
      <w:pPr>
        <w:pStyle w:val="ConsPlusNormal"/>
        <w:jc w:val="center"/>
      </w:pPr>
      <w:bookmarkStart w:id="28" w:name="P1716"/>
      <w:bookmarkEnd w:id="28"/>
      <w:r w:rsidRPr="00DD6E49">
        <w:t>ЗАЯВКА</w:t>
      </w:r>
    </w:p>
    <w:p w:rsidR="00DD6E49" w:rsidRPr="00DD6E49" w:rsidRDefault="00DD6E49">
      <w:pPr>
        <w:pStyle w:val="ConsPlusNormal"/>
        <w:jc w:val="center"/>
      </w:pPr>
      <w:r w:rsidRPr="00DD6E49">
        <w:t>на предос</w:t>
      </w:r>
      <w:r w:rsidRPr="00DD6E49">
        <w:lastRenderedPageBreak/>
        <w:t>тавление субсидии из краевого бюджета бюджетам</w:t>
      </w:r>
    </w:p>
    <w:p w:rsidR="00DD6E49" w:rsidRPr="00DD6E49" w:rsidRDefault="00DD6E49">
      <w:pPr>
        <w:pStyle w:val="ConsPlusNormal"/>
        <w:jc w:val="center"/>
      </w:pPr>
      <w:r w:rsidRPr="00DD6E49">
        <w:t>муниципальных образований на софинансирование расходных</w:t>
      </w:r>
    </w:p>
    <w:p w:rsidR="00DD6E49" w:rsidRPr="00DD6E49" w:rsidRDefault="00DD6E49">
      <w:pPr>
        <w:pStyle w:val="ConsPlusNormal"/>
        <w:jc w:val="center"/>
      </w:pPr>
      <w:r w:rsidRPr="00DD6E49">
        <w:t>обязательств муниципальных образований по организации</w:t>
      </w:r>
    </w:p>
    <w:p w:rsidR="00DD6E49" w:rsidRPr="00DD6E49" w:rsidRDefault="00DD6E49">
      <w:pPr>
        <w:pStyle w:val="ConsPlusNormal"/>
        <w:jc w:val="center"/>
      </w:pPr>
      <w:r w:rsidRPr="00DD6E49">
        <w:t>дополнительного профессионального образования лиц,</w:t>
      </w:r>
    </w:p>
    <w:p w:rsidR="00DD6E49" w:rsidRPr="00DD6E49" w:rsidRDefault="00DD6E49">
      <w:pPr>
        <w:pStyle w:val="ConsPlusNormal"/>
        <w:jc w:val="center"/>
      </w:pPr>
      <w:r w:rsidRPr="00DD6E49">
        <w:t>замещающих выборные муниципальные должности,</w:t>
      </w:r>
    </w:p>
    <w:p w:rsidR="00DD6E49" w:rsidRPr="00DD6E49" w:rsidRDefault="00DD6E49">
      <w:pPr>
        <w:pStyle w:val="ConsPlusNormal"/>
        <w:jc w:val="center"/>
      </w:pPr>
      <w:r w:rsidRPr="00DD6E49">
        <w:t>муниципальных служащих</w:t>
      </w:r>
    </w:p>
    <w:p w:rsidR="00DD6E49" w:rsidRPr="00DD6E49" w:rsidRDefault="00DD6E49">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701"/>
      </w:tblGrid>
      <w:tr w:rsidR="00DD6E49" w:rsidRPr="00DD6E49">
        <w:tc>
          <w:tcPr>
            <w:tcW w:w="7370" w:type="dxa"/>
          </w:tcPr>
          <w:p w:rsidR="00DD6E49" w:rsidRPr="00DD6E49" w:rsidRDefault="00DD6E49">
            <w:pPr>
              <w:pStyle w:val="ConsPlusNormal"/>
              <w:jc w:val="both"/>
            </w:pPr>
            <w:r w:rsidRPr="00DD6E49">
              <w:t>Наименование муниципального образования</w:t>
            </w:r>
          </w:p>
        </w:tc>
        <w:tc>
          <w:tcPr>
            <w:tcW w:w="1701" w:type="dxa"/>
          </w:tcPr>
          <w:p w:rsidR="00DD6E49" w:rsidRPr="00DD6E49" w:rsidRDefault="00DD6E49">
            <w:pPr>
              <w:pStyle w:val="ConsPlusNormal"/>
            </w:pPr>
          </w:p>
        </w:tc>
      </w:tr>
      <w:tr w:rsidR="00DD6E49" w:rsidRPr="00DD6E49">
        <w:tc>
          <w:tcPr>
            <w:tcW w:w="7370" w:type="dxa"/>
          </w:tcPr>
          <w:p w:rsidR="00DD6E49" w:rsidRPr="00DD6E49" w:rsidRDefault="00DD6E49">
            <w:pPr>
              <w:pStyle w:val="ConsPlusNormal"/>
              <w:jc w:val="both"/>
            </w:pPr>
            <w:r w:rsidRPr="00DD6E49">
              <w:t>Юридический адрес администрации муниципального образования</w:t>
            </w:r>
          </w:p>
        </w:tc>
        <w:tc>
          <w:tcPr>
            <w:tcW w:w="1701" w:type="dxa"/>
          </w:tcPr>
          <w:p w:rsidR="00DD6E49" w:rsidRPr="00DD6E49" w:rsidRDefault="00DD6E49">
            <w:pPr>
              <w:pStyle w:val="ConsPlusNormal"/>
            </w:pPr>
          </w:p>
        </w:tc>
      </w:tr>
      <w:tr w:rsidR="00DD6E49" w:rsidRPr="00DD6E49">
        <w:tc>
          <w:tcPr>
            <w:tcW w:w="7370" w:type="dxa"/>
          </w:tcPr>
          <w:p w:rsidR="00DD6E49" w:rsidRPr="00DD6E49" w:rsidRDefault="00DD6E49">
            <w:pPr>
              <w:pStyle w:val="ConsPlusNormal"/>
              <w:jc w:val="both"/>
            </w:pPr>
            <w:r w:rsidRPr="00DD6E49">
              <w:t>Фамилия, имя, отчество (последнее - при наличии) главы муниципально</w:t>
            </w:r>
            <w:r w:rsidRPr="00DD6E49">
              <w:lastRenderedPageBreak/>
              <w:t>го образования и его контактные данные</w:t>
            </w:r>
          </w:p>
        </w:tc>
        <w:tc>
          <w:tcPr>
            <w:tcW w:w="1701" w:type="dxa"/>
          </w:tcPr>
          <w:p w:rsidR="00DD6E49" w:rsidRPr="00DD6E49" w:rsidRDefault="00DD6E49">
            <w:pPr>
              <w:pStyle w:val="ConsPlusNormal"/>
            </w:pPr>
          </w:p>
        </w:tc>
      </w:tr>
      <w:tr w:rsidR="00DD6E49" w:rsidRPr="00DD6E49">
        <w:tc>
          <w:tcPr>
            <w:tcW w:w="7370" w:type="dxa"/>
          </w:tcPr>
          <w:p w:rsidR="00DD6E49" w:rsidRPr="00DD6E49" w:rsidRDefault="00DD6E49">
            <w:pPr>
              <w:pStyle w:val="ConsPlusNormal"/>
              <w:jc w:val="both"/>
            </w:pPr>
            <w:r w:rsidRPr="00DD6E49">
              <w:t>Должность, фамилия, имя, отчество (последнее - при наличии) муниципального служащего, ответственного за подготовку настоящей заявки, и его контактные данные (телефон с указанием кода населенного пункта, адрес электронной почты)</w:t>
            </w:r>
          </w:p>
        </w:tc>
        <w:tc>
          <w:tcPr>
            <w:tcW w:w="1701" w:type="dxa"/>
          </w:tcPr>
          <w:p w:rsidR="00DD6E49" w:rsidRPr="00DD6E49" w:rsidRDefault="00DD6E49">
            <w:pPr>
              <w:pStyle w:val="ConsPlusNormal"/>
            </w:pPr>
          </w:p>
        </w:tc>
      </w:tr>
      <w:tr w:rsidR="00DD6E49" w:rsidRPr="00DD6E49">
        <w:tc>
          <w:tcPr>
            <w:tcW w:w="7370" w:type="dxa"/>
          </w:tcPr>
          <w:p w:rsidR="00DD6E49" w:rsidRPr="00DD6E49" w:rsidRDefault="00DD6E49">
            <w:pPr>
              <w:pStyle w:val="ConsPlusNormal"/>
              <w:jc w:val="both"/>
            </w:pPr>
            <w:r w:rsidRPr="00DD6E49">
              <w:t>Наименование и реквизиты муниципальной программы, предусматривающей мероприятия, направленные на организацию дополнительного профессионального образования лиц, замещающих выборные муниципальные должности, муниципальных служащих</w:t>
            </w:r>
          </w:p>
        </w:tc>
        <w:tc>
          <w:tcPr>
            <w:tcW w:w="1701" w:type="dxa"/>
          </w:tcPr>
          <w:p w:rsidR="00DD6E49" w:rsidRPr="00DD6E49" w:rsidRDefault="00DD6E49">
            <w:pPr>
              <w:pStyle w:val="ConsPlusNormal"/>
            </w:pPr>
          </w:p>
        </w:tc>
      </w:tr>
      <w:tr w:rsidR="00DD6E49" w:rsidRPr="00DD6E49">
        <w:tc>
          <w:tcPr>
            <w:tcW w:w="7370" w:type="dxa"/>
          </w:tcPr>
          <w:p w:rsidR="00DD6E49" w:rsidRPr="00DD6E49" w:rsidRDefault="00DD6E49">
            <w:pPr>
              <w:pStyle w:val="ConsPlusNormal"/>
              <w:jc w:val="both"/>
            </w:pPr>
            <w:r w:rsidRPr="00DD6E49">
              <w:t>Количество лиц, замещающих выборные муниципальные должности, муниципальных служащих, которых планируется обучить за счет средств местного бюджета</w:t>
            </w:r>
          </w:p>
        </w:tc>
        <w:tc>
          <w:tcPr>
            <w:tcW w:w="1701" w:type="dxa"/>
          </w:tcPr>
          <w:p w:rsidR="00DD6E49" w:rsidRPr="00DD6E49" w:rsidRDefault="00DD6E49">
            <w:pPr>
              <w:pStyle w:val="ConsPlusNormal"/>
            </w:pPr>
          </w:p>
        </w:tc>
      </w:tr>
      <w:tr w:rsidR="00DD6E49" w:rsidRPr="00DD6E49">
        <w:tc>
          <w:tcPr>
            <w:tcW w:w="7370" w:type="dxa"/>
          </w:tcPr>
          <w:p w:rsidR="00DD6E49" w:rsidRPr="00DD6E49" w:rsidRDefault="00DD6E49">
            <w:pPr>
              <w:pStyle w:val="ConsPlusNormal"/>
              <w:jc w:val="both"/>
            </w:pPr>
            <w:r w:rsidRPr="00DD6E49">
              <w:t>Объем бюджетных ассигнований местного бюджета, предусмотренный в решении о бюджете муниципального образования на организацию дополнительного профессионального образования лиц, замещающих выборные муниципальные должности, муниципальных служащих</w:t>
            </w:r>
          </w:p>
        </w:tc>
        <w:tc>
          <w:tcPr>
            <w:tcW w:w="1701" w:type="dxa"/>
          </w:tcPr>
          <w:p w:rsidR="00DD6E49" w:rsidRPr="00DD6E49" w:rsidRDefault="00DD6E49">
            <w:pPr>
              <w:pStyle w:val="ConsPlusNormal"/>
            </w:pPr>
          </w:p>
        </w:tc>
      </w:tr>
      <w:tr w:rsidR="00DD6E49" w:rsidRPr="00DD6E49">
        <w:tc>
          <w:tcPr>
            <w:tcW w:w="7370" w:type="dxa"/>
          </w:tcPr>
          <w:p w:rsidR="00DD6E49" w:rsidRPr="00DD6E49" w:rsidRDefault="00DD6E49">
            <w:pPr>
              <w:pStyle w:val="ConsPlusNormal"/>
              <w:jc w:val="both"/>
            </w:pPr>
            <w:r w:rsidRPr="00DD6E49">
              <w:t>Потребность муниципального образования в дополнительном профессиональном образовании лиц, замещающих выборные муниципальные должности, и муниципальных служащих</w:t>
            </w:r>
          </w:p>
        </w:tc>
        <w:tc>
          <w:tcPr>
            <w:tcW w:w="1701" w:type="dxa"/>
          </w:tcPr>
          <w:p w:rsidR="00DD6E49" w:rsidRPr="00DD6E49" w:rsidRDefault="00DD6E49">
            <w:pPr>
              <w:pStyle w:val="ConsPlusNormal"/>
            </w:pPr>
          </w:p>
        </w:tc>
      </w:tr>
      <w:tr w:rsidR="00DD6E49" w:rsidRPr="00DD6E49">
        <w:tc>
          <w:tcPr>
            <w:tcW w:w="7370" w:type="dxa"/>
          </w:tcPr>
          <w:p w:rsidR="00DD6E49" w:rsidRPr="00DD6E49" w:rsidRDefault="00DD6E49">
            <w:pPr>
              <w:pStyle w:val="ConsPlusNormal"/>
              <w:jc w:val="both"/>
            </w:pPr>
            <w:r w:rsidRPr="00DD6E49">
              <w:t>Перечень прилагаемых документов</w:t>
            </w:r>
          </w:p>
        </w:tc>
        <w:tc>
          <w:tcPr>
            <w:tcW w:w="1701" w:type="dxa"/>
          </w:tcPr>
          <w:p w:rsidR="00DD6E49" w:rsidRPr="00DD6E49" w:rsidRDefault="00DD6E49">
            <w:pPr>
              <w:pStyle w:val="ConsPlusNormal"/>
            </w:pPr>
          </w:p>
        </w:tc>
      </w:tr>
    </w:tbl>
    <w:p w:rsidR="00DD6E49" w:rsidRPr="00DD6E49" w:rsidRDefault="00DD6E49">
      <w:pPr>
        <w:pStyle w:val="ConsPlusNormal"/>
        <w:jc w:val="both"/>
      </w:pPr>
    </w:p>
    <w:p w:rsidR="00DD6E49" w:rsidRPr="00DD6E49" w:rsidRDefault="00DD6E49">
      <w:pPr>
        <w:pStyle w:val="ConsPlusNonformat"/>
        <w:jc w:val="both"/>
      </w:pPr>
      <w:r w:rsidRPr="00DD6E49">
        <w:t>Глава муниципального образования          _____________  __________________</w:t>
      </w:r>
    </w:p>
    <w:p w:rsidR="00DD6E49" w:rsidRPr="00DD6E49" w:rsidRDefault="00DD6E49">
      <w:pPr>
        <w:pStyle w:val="ConsPlusNonformat"/>
        <w:jc w:val="both"/>
      </w:pPr>
      <w:r w:rsidRPr="00DD6E49">
        <w:t xml:space="preserve">                                            (подпись)      (И.О.Фамилия)</w:t>
      </w:r>
    </w:p>
    <w:p w:rsidR="00DD6E49" w:rsidRPr="00DD6E49" w:rsidRDefault="00DD6E49">
      <w:pPr>
        <w:pStyle w:val="ConsPlusNonformat"/>
        <w:jc w:val="both"/>
      </w:pPr>
      <w:r w:rsidRPr="00DD6E49">
        <w:t xml:space="preserve">                                       МП</w:t>
      </w:r>
    </w:p>
    <w:p w:rsidR="00DD6E49" w:rsidRPr="00DD6E49" w:rsidRDefault="00DD6E49">
      <w:pPr>
        <w:pStyle w:val="ConsPlusNonformat"/>
        <w:jc w:val="both"/>
      </w:pPr>
      <w:r w:rsidRPr="00DD6E49">
        <w:t>"____" ____________ 20___ г.</w:t>
      </w: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right"/>
        <w:outlineLvl w:val="2"/>
      </w:pPr>
      <w:r w:rsidRPr="00DD6E49">
        <w:t>Приложение N 2</w:t>
      </w:r>
    </w:p>
    <w:p w:rsidR="00DD6E49" w:rsidRPr="00DD6E49" w:rsidRDefault="00DD6E49">
      <w:pPr>
        <w:pStyle w:val="ConsPlusNormal"/>
        <w:jc w:val="right"/>
      </w:pPr>
      <w:r w:rsidRPr="00DD6E49">
        <w:t>к Положению</w:t>
      </w:r>
    </w:p>
    <w:p w:rsidR="00DD6E49" w:rsidRPr="00DD6E49" w:rsidRDefault="00DD6E49">
      <w:pPr>
        <w:pStyle w:val="ConsPlusNormal"/>
        <w:jc w:val="right"/>
      </w:pPr>
      <w:r w:rsidRPr="00DD6E49">
        <w:t>о предоставлении субсидий из краевого</w:t>
      </w:r>
    </w:p>
    <w:p w:rsidR="00DD6E49" w:rsidRPr="00DD6E49" w:rsidRDefault="00DD6E49">
      <w:pPr>
        <w:pStyle w:val="ConsPlusNormal"/>
        <w:jc w:val="right"/>
      </w:pPr>
      <w:r w:rsidRPr="00DD6E49">
        <w:t>бюджета бюджетам муниципальных образований</w:t>
      </w:r>
    </w:p>
    <w:p w:rsidR="00DD6E49" w:rsidRPr="00DD6E49" w:rsidRDefault="00DD6E49">
      <w:pPr>
        <w:pStyle w:val="ConsPlusNormal"/>
        <w:jc w:val="right"/>
      </w:pPr>
      <w:r w:rsidRPr="00DD6E49">
        <w:t>на софинансирование расходных обязательств</w:t>
      </w:r>
    </w:p>
    <w:p w:rsidR="00DD6E49" w:rsidRPr="00DD6E49" w:rsidRDefault="00DD6E49">
      <w:pPr>
        <w:pStyle w:val="ConsPlusNormal"/>
        <w:jc w:val="right"/>
      </w:pPr>
      <w:r w:rsidRPr="00DD6E49">
        <w:t>мун</w:t>
      </w:r>
      <w:r w:rsidRPr="00DD6E49">
        <w:lastRenderedPageBreak/>
        <w:t>иципальных образований по организации</w:t>
      </w:r>
    </w:p>
    <w:p w:rsidR="00DD6E49" w:rsidRPr="00DD6E49" w:rsidRDefault="00DD6E49">
      <w:pPr>
        <w:pStyle w:val="ConsPlusNormal"/>
        <w:jc w:val="right"/>
      </w:pPr>
      <w:r w:rsidRPr="00DD6E49">
        <w:t>дополнительного профессионального</w:t>
      </w:r>
    </w:p>
    <w:p w:rsidR="00DD6E49" w:rsidRPr="00DD6E49" w:rsidRDefault="00DD6E49">
      <w:pPr>
        <w:pStyle w:val="ConsPlusNormal"/>
        <w:jc w:val="right"/>
      </w:pPr>
      <w:r w:rsidRPr="00DD6E49">
        <w:t>образования лиц, замещающих выборные</w:t>
      </w:r>
    </w:p>
    <w:p w:rsidR="00DD6E49" w:rsidRPr="00DD6E49" w:rsidRDefault="00DD6E49">
      <w:pPr>
        <w:pStyle w:val="ConsPlusNormal"/>
        <w:jc w:val="right"/>
      </w:pPr>
      <w:r w:rsidRPr="00DD6E49">
        <w:lastRenderedPageBreak/>
        <w:t>муниципальные должности,</w:t>
      </w:r>
    </w:p>
    <w:p w:rsidR="00DD6E49" w:rsidRPr="00DD6E49" w:rsidRDefault="00DD6E49">
      <w:pPr>
        <w:pStyle w:val="ConsPlusNormal"/>
        <w:jc w:val="right"/>
      </w:pPr>
      <w:r w:rsidRPr="00DD6E49">
        <w:t>муниципальных служащих</w:t>
      </w:r>
    </w:p>
    <w:p w:rsidR="00DD6E49" w:rsidRPr="00DD6E49" w:rsidRDefault="00DD6E49">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DD6E49" w:rsidRPr="00DD6E49">
        <w:trPr>
          <w:jc w:val="center"/>
        </w:trPr>
        <w:tc>
          <w:tcPr>
            <w:tcW w:w="9293" w:type="dxa"/>
            <w:tcBorders>
              <w:top w:val="nil"/>
              <w:left w:val="single" w:sz="24" w:space="0" w:color="CED3F1"/>
              <w:bottom w:val="nil"/>
              <w:right w:val="single" w:sz="24" w:space="0" w:color="F4F3F8"/>
            </w:tcBorders>
            <w:shd w:val="clear" w:color="auto" w:fill="F4F3F8"/>
          </w:tcPr>
          <w:p w:rsidR="00DD6E49" w:rsidRPr="00DD6E49" w:rsidRDefault="00DD6E49">
            <w:pPr>
              <w:pStyle w:val="ConsPlusNormal"/>
              <w:jc w:val="center"/>
            </w:pPr>
            <w:r w:rsidRPr="00DD6E49">
              <w:t>Список изменяющих документов</w:t>
            </w:r>
          </w:p>
          <w:p w:rsidR="00DD6E49" w:rsidRPr="00DD6E49" w:rsidRDefault="00DD6E49">
            <w:pPr>
              <w:pStyle w:val="ConsPlusNormal"/>
              <w:jc w:val="center"/>
            </w:pPr>
            <w:r w:rsidRPr="00DD6E49">
              <w:t>(в ред. постановления Правительства Хабаровского края</w:t>
            </w:r>
          </w:p>
          <w:p w:rsidR="00DD6E49" w:rsidRPr="00DD6E49" w:rsidRDefault="00DD6E49">
            <w:pPr>
              <w:pStyle w:val="ConsPlusNormal"/>
              <w:jc w:val="center"/>
            </w:pPr>
            <w:r w:rsidRPr="00DD6E49">
              <w:t>от 31.12.2015 N 498-пр)</w:t>
            </w:r>
          </w:p>
        </w:tc>
      </w:tr>
    </w:tbl>
    <w:p w:rsidR="00DD6E49" w:rsidRPr="00DD6E49" w:rsidRDefault="00DD6E49">
      <w:pPr>
        <w:pStyle w:val="ConsPlusNormal"/>
        <w:jc w:val="both"/>
      </w:pPr>
    </w:p>
    <w:p w:rsidR="00DD6E49" w:rsidRPr="00DD6E49" w:rsidRDefault="00DD6E49">
      <w:pPr>
        <w:pStyle w:val="ConsPlusNormal"/>
        <w:ind w:firstLine="540"/>
        <w:jc w:val="both"/>
      </w:pPr>
      <w:r w:rsidRPr="00DD6E49">
        <w:t>Форма</w:t>
      </w:r>
    </w:p>
    <w:p w:rsidR="00DD6E49" w:rsidRPr="00DD6E49" w:rsidRDefault="00DD6E49">
      <w:pPr>
        <w:pStyle w:val="ConsPlusNormal"/>
        <w:jc w:val="both"/>
      </w:pPr>
    </w:p>
    <w:p w:rsidR="00DD6E49" w:rsidRPr="00DD6E49" w:rsidRDefault="00DD6E49">
      <w:pPr>
        <w:pStyle w:val="ConsPlusNormal"/>
        <w:jc w:val="center"/>
      </w:pPr>
      <w:bookmarkStart w:id="29" w:name="P1768"/>
      <w:bookmarkEnd w:id="29"/>
      <w:r w:rsidRPr="00DD6E49">
        <w:t>РАСЧЕТ</w:t>
      </w:r>
    </w:p>
    <w:p w:rsidR="00DD6E49" w:rsidRPr="00DD6E49" w:rsidRDefault="00DD6E49">
      <w:pPr>
        <w:pStyle w:val="ConsPlusNormal"/>
        <w:jc w:val="center"/>
      </w:pPr>
      <w:r w:rsidRPr="00DD6E49">
        <w:t>потребности муниципального образования</w:t>
      </w:r>
    </w:p>
    <w:p w:rsidR="00DD6E49" w:rsidRPr="00DD6E49" w:rsidRDefault="00DD6E49">
      <w:pPr>
        <w:pStyle w:val="ConsPlusNormal"/>
        <w:jc w:val="center"/>
      </w:pPr>
      <w:r w:rsidRPr="00DD6E49">
        <w:t>____________________________________________________________</w:t>
      </w:r>
    </w:p>
    <w:p w:rsidR="00DD6E49" w:rsidRPr="00DD6E49" w:rsidRDefault="00DD6E49">
      <w:pPr>
        <w:pStyle w:val="ConsPlusNormal"/>
        <w:jc w:val="center"/>
      </w:pPr>
      <w:r w:rsidRPr="00DD6E49">
        <w:t>(наименование муниципального образования)</w:t>
      </w:r>
    </w:p>
    <w:p w:rsidR="00DD6E49" w:rsidRPr="00DD6E49" w:rsidRDefault="00DD6E49">
      <w:pPr>
        <w:pStyle w:val="ConsPlusNormal"/>
        <w:jc w:val="center"/>
      </w:pPr>
      <w:r w:rsidRPr="00DD6E49">
        <w:t>в дополнительном профессиональном образовании лиц,</w:t>
      </w:r>
    </w:p>
    <w:p w:rsidR="00DD6E49" w:rsidRPr="00DD6E49" w:rsidRDefault="00DD6E49">
      <w:pPr>
        <w:pStyle w:val="ConsPlusNormal"/>
        <w:jc w:val="center"/>
      </w:pPr>
      <w:r w:rsidRPr="00DD6E49">
        <w:t>замещающих выборные муниципальные должности, и муниципальных</w:t>
      </w:r>
    </w:p>
    <w:p w:rsidR="00DD6E49" w:rsidRPr="00DD6E49" w:rsidRDefault="00DD6E49">
      <w:pPr>
        <w:pStyle w:val="ConsPlusNormal"/>
        <w:jc w:val="center"/>
      </w:pPr>
      <w:r w:rsidRPr="00DD6E49">
        <w:t>служащих на 20___ год</w:t>
      </w:r>
    </w:p>
    <w:p w:rsidR="00DD6E49" w:rsidRPr="00DD6E49" w:rsidRDefault="00DD6E49">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701"/>
      </w:tblGrid>
      <w:tr w:rsidR="00DD6E49" w:rsidRPr="00DD6E49">
        <w:tc>
          <w:tcPr>
            <w:tcW w:w="7370" w:type="dxa"/>
            <w:vAlign w:val="center"/>
          </w:tcPr>
          <w:p w:rsidR="00DD6E49" w:rsidRPr="00DD6E49" w:rsidRDefault="00DD6E49">
            <w:pPr>
              <w:pStyle w:val="ConsPlusNormal"/>
              <w:jc w:val="center"/>
            </w:pPr>
            <w:r w:rsidRPr="00DD6E49">
              <w:t>Категория лиц</w:t>
            </w:r>
          </w:p>
        </w:tc>
        <w:tc>
          <w:tcPr>
            <w:tcW w:w="1701" w:type="dxa"/>
            <w:vAlign w:val="center"/>
          </w:tcPr>
          <w:p w:rsidR="00DD6E49" w:rsidRPr="00DD6E49" w:rsidRDefault="00DD6E49">
            <w:pPr>
              <w:pStyle w:val="ConsPlusNormal"/>
              <w:jc w:val="center"/>
            </w:pPr>
            <w:r w:rsidRPr="00DD6E49">
              <w:t>Количество (человек)</w:t>
            </w:r>
          </w:p>
        </w:tc>
      </w:tr>
      <w:tr w:rsidR="00DD6E49" w:rsidRPr="00DD6E49">
        <w:tc>
          <w:tcPr>
            <w:tcW w:w="7370" w:type="dxa"/>
          </w:tcPr>
          <w:p w:rsidR="00DD6E49" w:rsidRPr="00DD6E49" w:rsidRDefault="00DD6E49">
            <w:pPr>
              <w:pStyle w:val="ConsPlusNormal"/>
              <w:jc w:val="both"/>
            </w:pPr>
            <w:r w:rsidRPr="00DD6E49">
              <w:t>Лица, замещающие выборные муниципальные должности</w:t>
            </w:r>
          </w:p>
        </w:tc>
        <w:tc>
          <w:tcPr>
            <w:tcW w:w="1701" w:type="dxa"/>
          </w:tcPr>
          <w:p w:rsidR="00DD6E49" w:rsidRPr="00DD6E49" w:rsidRDefault="00DD6E49">
            <w:pPr>
              <w:pStyle w:val="ConsPlusNormal"/>
            </w:pPr>
          </w:p>
        </w:tc>
      </w:tr>
      <w:tr w:rsidR="00DD6E49" w:rsidRPr="00DD6E49">
        <w:tc>
          <w:tcPr>
            <w:tcW w:w="7370" w:type="dxa"/>
          </w:tcPr>
          <w:p w:rsidR="00DD6E49" w:rsidRPr="00DD6E49" w:rsidRDefault="00DD6E49">
            <w:pPr>
              <w:pStyle w:val="ConsPlusNormal"/>
              <w:jc w:val="both"/>
            </w:pPr>
            <w:r w:rsidRPr="00DD6E49">
              <w:t>Муниципальные служащие, нуждающиеся в дополнительном профессиональном образовании, в том числе по следующим основаниям:</w:t>
            </w:r>
          </w:p>
        </w:tc>
        <w:tc>
          <w:tcPr>
            <w:tcW w:w="1701" w:type="dxa"/>
          </w:tcPr>
          <w:p w:rsidR="00DD6E49" w:rsidRPr="00DD6E49" w:rsidRDefault="00DD6E49">
            <w:pPr>
              <w:pStyle w:val="ConsPlusNormal"/>
            </w:pPr>
          </w:p>
        </w:tc>
      </w:tr>
      <w:tr w:rsidR="00DD6E49" w:rsidRPr="00DD6E49">
        <w:tc>
          <w:tcPr>
            <w:tcW w:w="7370" w:type="dxa"/>
          </w:tcPr>
          <w:p w:rsidR="00DD6E49" w:rsidRPr="00DD6E49" w:rsidRDefault="00DD6E49">
            <w:pPr>
              <w:pStyle w:val="ConsPlusNormal"/>
              <w:jc w:val="both"/>
            </w:pPr>
            <w:r w:rsidRPr="00DD6E49">
              <w:t>назначение муниципального служащего на иную должность муниципальной службы в порядке должностного роста</w:t>
            </w:r>
          </w:p>
        </w:tc>
        <w:tc>
          <w:tcPr>
            <w:tcW w:w="1701" w:type="dxa"/>
          </w:tcPr>
          <w:p w:rsidR="00DD6E49" w:rsidRPr="00DD6E49" w:rsidRDefault="00DD6E49">
            <w:pPr>
              <w:pStyle w:val="ConsPlusNormal"/>
            </w:pPr>
          </w:p>
        </w:tc>
      </w:tr>
      <w:tr w:rsidR="00DD6E49" w:rsidRPr="00DD6E49">
        <w:tc>
          <w:tcPr>
            <w:tcW w:w="7370" w:type="dxa"/>
          </w:tcPr>
          <w:p w:rsidR="00DD6E49" w:rsidRPr="00DD6E49" w:rsidRDefault="00DD6E49">
            <w:pPr>
              <w:pStyle w:val="ConsPlusNormal"/>
              <w:jc w:val="both"/>
            </w:pPr>
            <w:r w:rsidRPr="00DD6E49">
              <w:t>включение муниципального служащего в кадровый резерв</w:t>
            </w:r>
          </w:p>
        </w:tc>
        <w:tc>
          <w:tcPr>
            <w:tcW w:w="1701" w:type="dxa"/>
          </w:tcPr>
          <w:p w:rsidR="00DD6E49" w:rsidRPr="00DD6E49" w:rsidRDefault="00DD6E49">
            <w:pPr>
              <w:pStyle w:val="ConsPlusNormal"/>
            </w:pPr>
          </w:p>
        </w:tc>
      </w:tr>
      <w:tr w:rsidR="00DD6E49" w:rsidRPr="00DD6E49">
        <w:tc>
          <w:tcPr>
            <w:tcW w:w="7370" w:type="dxa"/>
          </w:tcPr>
          <w:p w:rsidR="00DD6E49" w:rsidRPr="00DD6E49" w:rsidRDefault="00DD6E49">
            <w:pPr>
              <w:pStyle w:val="ConsPlusNormal"/>
              <w:jc w:val="both"/>
            </w:pPr>
            <w:r w:rsidRPr="00DD6E49">
              <w:t>результаты аттестации муниципального служащего</w:t>
            </w:r>
          </w:p>
        </w:tc>
        <w:tc>
          <w:tcPr>
            <w:tcW w:w="1701" w:type="dxa"/>
          </w:tcPr>
          <w:p w:rsidR="00DD6E49" w:rsidRPr="00DD6E49" w:rsidRDefault="00DD6E49">
            <w:pPr>
              <w:pStyle w:val="ConsPlusNormal"/>
            </w:pPr>
          </w:p>
        </w:tc>
      </w:tr>
      <w:tr w:rsidR="00DD6E49" w:rsidRPr="00DD6E49">
        <w:tc>
          <w:tcPr>
            <w:tcW w:w="7370" w:type="dxa"/>
          </w:tcPr>
          <w:p w:rsidR="00DD6E49" w:rsidRPr="00DD6E49" w:rsidRDefault="00DD6E49">
            <w:pPr>
              <w:pStyle w:val="ConsPlusNormal"/>
              <w:jc w:val="both"/>
            </w:pPr>
            <w:r w:rsidRPr="00DD6E49">
              <w:t>повышение квалификации муниципального служащего не реже чем один раз в три года</w:t>
            </w:r>
          </w:p>
        </w:tc>
        <w:tc>
          <w:tcPr>
            <w:tcW w:w="1701" w:type="dxa"/>
          </w:tcPr>
          <w:p w:rsidR="00DD6E49" w:rsidRPr="00DD6E49" w:rsidRDefault="00DD6E49">
            <w:pPr>
              <w:pStyle w:val="ConsPlusNormal"/>
            </w:pPr>
          </w:p>
        </w:tc>
      </w:tr>
      <w:tr w:rsidR="00DD6E49" w:rsidRPr="00DD6E49">
        <w:tc>
          <w:tcPr>
            <w:tcW w:w="7370" w:type="dxa"/>
          </w:tcPr>
          <w:p w:rsidR="00DD6E49" w:rsidRPr="00DD6E49" w:rsidRDefault="00DD6E49">
            <w:pPr>
              <w:pStyle w:val="ConsPlusNormal"/>
              <w:jc w:val="both"/>
            </w:pPr>
            <w:r w:rsidRPr="00DD6E49">
              <w:t>иные основания</w:t>
            </w:r>
          </w:p>
        </w:tc>
        <w:tc>
          <w:tcPr>
            <w:tcW w:w="1701" w:type="dxa"/>
          </w:tcPr>
          <w:p w:rsidR="00DD6E49" w:rsidRPr="00DD6E49" w:rsidRDefault="00DD6E49">
            <w:pPr>
              <w:pStyle w:val="ConsPlusNormal"/>
            </w:pPr>
          </w:p>
        </w:tc>
      </w:tr>
      <w:tr w:rsidR="00DD6E49" w:rsidRPr="00DD6E49">
        <w:tc>
          <w:tcPr>
            <w:tcW w:w="7370" w:type="dxa"/>
          </w:tcPr>
          <w:p w:rsidR="00DD6E49" w:rsidRPr="00DD6E49" w:rsidRDefault="00DD6E49">
            <w:pPr>
              <w:pStyle w:val="ConsPlusNormal"/>
              <w:jc w:val="both"/>
            </w:pPr>
            <w:r w:rsidRPr="00DD6E49">
              <w:t>Всего</w:t>
            </w:r>
          </w:p>
        </w:tc>
        <w:tc>
          <w:tcPr>
            <w:tcW w:w="1701" w:type="dxa"/>
          </w:tcPr>
          <w:p w:rsidR="00DD6E49" w:rsidRPr="00DD6E49" w:rsidRDefault="00DD6E49">
            <w:pPr>
              <w:pStyle w:val="ConsPlusNormal"/>
            </w:pPr>
          </w:p>
        </w:tc>
      </w:tr>
    </w:tbl>
    <w:p w:rsidR="00DD6E49" w:rsidRPr="00DD6E49" w:rsidRDefault="00DD6E49">
      <w:pPr>
        <w:pStyle w:val="ConsPlusNormal"/>
        <w:jc w:val="both"/>
      </w:pPr>
    </w:p>
    <w:p w:rsidR="00DD6E49" w:rsidRPr="00DD6E49" w:rsidRDefault="00DD6E49">
      <w:pPr>
        <w:pStyle w:val="ConsPlusNonformat"/>
        <w:jc w:val="both"/>
      </w:pPr>
      <w:r w:rsidRPr="00DD6E49">
        <w:t>Глава муниципального образования          _____________  __________________</w:t>
      </w:r>
    </w:p>
    <w:p w:rsidR="00DD6E49" w:rsidRPr="00DD6E49" w:rsidRDefault="00DD6E49">
      <w:pPr>
        <w:pStyle w:val="ConsPlusNonformat"/>
        <w:jc w:val="both"/>
      </w:pPr>
      <w:r w:rsidRPr="00DD6E49">
        <w:t xml:space="preserve">                                            (подпись)      (И.О.Фамилия</w:t>
      </w:r>
      <w:r w:rsidRPr="00DD6E49">
        <w:lastRenderedPageBreak/>
        <w:t>)</w:t>
      </w:r>
    </w:p>
    <w:p w:rsidR="00DD6E49" w:rsidRPr="00DD6E49" w:rsidRDefault="00DD6E49">
      <w:pPr>
        <w:pStyle w:val="ConsPlusNonformat"/>
        <w:jc w:val="both"/>
      </w:pPr>
      <w:r w:rsidRPr="00DD6E49">
        <w:t xml:space="preserve">                                       МП</w:t>
      </w:r>
    </w:p>
    <w:p w:rsidR="00DD6E49" w:rsidRPr="00DD6E49" w:rsidRDefault="00DD6E49">
      <w:pPr>
        <w:pStyle w:val="ConsPlusNonformat"/>
        <w:jc w:val="both"/>
      </w:pPr>
      <w:r w:rsidRPr="00DD6E49">
        <w:t>"____" ____________ 20___ г.</w:t>
      </w: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right"/>
        <w:outlineLvl w:val="2"/>
      </w:pPr>
      <w:r w:rsidRPr="00DD6E49">
        <w:t>Приложение N 3</w:t>
      </w:r>
    </w:p>
    <w:p w:rsidR="00DD6E49" w:rsidRPr="00DD6E49" w:rsidRDefault="00DD6E49">
      <w:pPr>
        <w:pStyle w:val="ConsPlusNormal"/>
        <w:jc w:val="right"/>
      </w:pPr>
      <w:r w:rsidRPr="00DD6E49">
        <w:t>к Положению</w:t>
      </w:r>
    </w:p>
    <w:p w:rsidR="00DD6E49" w:rsidRPr="00DD6E49" w:rsidRDefault="00DD6E49">
      <w:pPr>
        <w:pStyle w:val="ConsPlusNormal"/>
        <w:jc w:val="right"/>
      </w:pPr>
      <w:r w:rsidRPr="00DD6E49">
        <w:t>о предоставлении субсидий из краевого</w:t>
      </w:r>
    </w:p>
    <w:p w:rsidR="00DD6E49" w:rsidRPr="00DD6E49" w:rsidRDefault="00DD6E49">
      <w:pPr>
        <w:pStyle w:val="ConsPlusNormal"/>
        <w:jc w:val="right"/>
      </w:pPr>
      <w:r w:rsidRPr="00DD6E49">
        <w:t>бюджета бюджетам муниципальных образований</w:t>
      </w:r>
    </w:p>
    <w:p w:rsidR="00DD6E49" w:rsidRPr="00DD6E49" w:rsidRDefault="00DD6E49">
      <w:pPr>
        <w:pStyle w:val="ConsPlusNormal"/>
        <w:jc w:val="right"/>
      </w:pPr>
      <w:r w:rsidRPr="00DD6E49">
        <w:t>на софинансирование расходных обязательств</w:t>
      </w:r>
    </w:p>
    <w:p w:rsidR="00DD6E49" w:rsidRPr="00DD6E49" w:rsidRDefault="00DD6E49">
      <w:pPr>
        <w:pStyle w:val="ConsPlusNormal"/>
        <w:jc w:val="right"/>
      </w:pPr>
      <w:r w:rsidRPr="00DD6E49">
        <w:t>муниципальных образований по организации</w:t>
      </w:r>
    </w:p>
    <w:p w:rsidR="00DD6E49" w:rsidRPr="00DD6E49" w:rsidRDefault="00DD6E49">
      <w:pPr>
        <w:pStyle w:val="ConsPlusNormal"/>
        <w:jc w:val="right"/>
      </w:pPr>
      <w:r w:rsidRPr="00DD6E49">
        <w:t>дополнительного профессионального</w:t>
      </w:r>
    </w:p>
    <w:p w:rsidR="00DD6E49" w:rsidRPr="00DD6E49" w:rsidRDefault="00DD6E49">
      <w:pPr>
        <w:pStyle w:val="ConsPlusNormal"/>
        <w:jc w:val="right"/>
      </w:pPr>
      <w:r w:rsidRPr="00DD6E49">
        <w:t>образования лиц, замещающих выборные</w:t>
      </w:r>
    </w:p>
    <w:p w:rsidR="00DD6E49" w:rsidRPr="00DD6E49" w:rsidRDefault="00DD6E49">
      <w:pPr>
        <w:pStyle w:val="ConsPlusNormal"/>
        <w:jc w:val="right"/>
      </w:pPr>
      <w:r w:rsidRPr="00DD6E49">
        <w:t>муниципальные должности,</w:t>
      </w:r>
    </w:p>
    <w:p w:rsidR="00DD6E49" w:rsidRPr="00DD6E49" w:rsidRDefault="00DD6E49">
      <w:pPr>
        <w:pStyle w:val="ConsPlusNormal"/>
        <w:jc w:val="right"/>
      </w:pPr>
      <w:r w:rsidRPr="00DD6E49">
        <w:t>муниципальных служащих</w:t>
      </w:r>
    </w:p>
    <w:p w:rsidR="00DD6E49" w:rsidRPr="00DD6E49" w:rsidRDefault="00DD6E49">
      <w:pPr>
        <w:pStyle w:val="ConsPlusNormal"/>
        <w:jc w:val="both"/>
      </w:pPr>
    </w:p>
    <w:p w:rsidR="00DD6E49" w:rsidRPr="00DD6E49" w:rsidRDefault="00DD6E49">
      <w:pPr>
        <w:pStyle w:val="ConsPlusTitle"/>
        <w:jc w:val="center"/>
      </w:pPr>
      <w:bookmarkStart w:id="30" w:name="P1815"/>
      <w:bookmarkEnd w:id="30"/>
      <w:r w:rsidRPr="00DD6E49">
        <w:t>МЕТОДИКА</w:t>
      </w:r>
    </w:p>
    <w:p w:rsidR="00DD6E49" w:rsidRPr="00DD6E49" w:rsidRDefault="00DD6E49">
      <w:pPr>
        <w:pStyle w:val="ConsPlusTitle"/>
        <w:jc w:val="center"/>
      </w:pPr>
      <w:r w:rsidRPr="00DD6E49">
        <w:t>РАСЧЕТА ОБЪЕМА СУБСИДИИ ИЗ КРАЕВОГО БЮДЖЕТА БЮДЖЕТАМ</w:t>
      </w:r>
    </w:p>
    <w:p w:rsidR="00DD6E49" w:rsidRPr="00DD6E49" w:rsidRDefault="00DD6E49">
      <w:pPr>
        <w:pStyle w:val="ConsPlusTitle"/>
        <w:jc w:val="center"/>
      </w:pPr>
      <w:r w:rsidRPr="00DD6E49">
        <w:t>МУНИЦИПАЛЬНЫХ ОБРАЗОВАНИЙ НА СОФИНАНСИРОВАНИЕ РАСХОДНЫХ</w:t>
      </w:r>
    </w:p>
    <w:p w:rsidR="00DD6E49" w:rsidRPr="00DD6E49" w:rsidRDefault="00DD6E49">
      <w:pPr>
        <w:pStyle w:val="ConsPlusTitle"/>
        <w:jc w:val="center"/>
      </w:pPr>
      <w:r w:rsidRPr="00DD6E49">
        <w:t>ОБЯЗАТЕЛЬСТВ МУНИЦИПАЛЬНЫХ ОБРАЗОВАНИЙ ПО ОРГАНИЗАЦИИ</w:t>
      </w:r>
    </w:p>
    <w:p w:rsidR="00DD6E49" w:rsidRPr="00DD6E49" w:rsidRDefault="00DD6E49">
      <w:pPr>
        <w:pStyle w:val="ConsPlusTitle"/>
        <w:jc w:val="center"/>
      </w:pPr>
      <w:r w:rsidRPr="00DD6E49">
        <w:t>ДОПОЛНИТЕЛЬНОГО ПРОФЕССИОНАЛЬНОГО ОБРАЗОВАНИЯ ЛИЦ,</w:t>
      </w:r>
    </w:p>
    <w:p w:rsidR="00DD6E49" w:rsidRPr="00DD6E49" w:rsidRDefault="00DD6E49">
      <w:pPr>
        <w:pStyle w:val="ConsPlusTitle"/>
        <w:jc w:val="center"/>
      </w:pPr>
      <w:r w:rsidRPr="00DD6E49">
        <w:t>ЗАМЕЩАЮЩИХ ВЫБОРНЫЕ МУНИЦИПАЛЬНЫЕ ДОЛЖНОСТИ,</w:t>
      </w:r>
    </w:p>
    <w:p w:rsidR="00DD6E49" w:rsidRPr="00DD6E49" w:rsidRDefault="00DD6E49">
      <w:pPr>
        <w:pStyle w:val="ConsPlusTitle"/>
        <w:jc w:val="center"/>
      </w:pPr>
      <w:r w:rsidRPr="00DD6E49">
        <w:t>МУНИЦИПАЛЬНЫХ СЛУЖАЩИХ</w:t>
      </w:r>
    </w:p>
    <w:p w:rsidR="00DD6E49" w:rsidRPr="00DD6E49" w:rsidRDefault="00DD6E49">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DD6E49" w:rsidRPr="00DD6E49">
        <w:trPr>
          <w:jc w:val="center"/>
        </w:trPr>
        <w:tc>
          <w:tcPr>
            <w:tcW w:w="9293" w:type="dxa"/>
            <w:tcBorders>
              <w:top w:val="nil"/>
              <w:left w:val="single" w:sz="24" w:space="0" w:color="CED3F1"/>
              <w:bottom w:val="nil"/>
              <w:right w:val="single" w:sz="24" w:space="0" w:color="F4F3F8"/>
            </w:tcBorders>
            <w:shd w:val="clear" w:color="auto" w:fill="F4F3F8"/>
          </w:tcPr>
          <w:p w:rsidR="00DD6E49" w:rsidRPr="00DD6E49" w:rsidRDefault="00DD6E49">
            <w:pPr>
              <w:pStyle w:val="ConsPlusNormal"/>
              <w:jc w:val="center"/>
            </w:pPr>
            <w:r w:rsidRPr="00DD6E49">
              <w:t>Список изменяющих документов</w:t>
            </w:r>
          </w:p>
          <w:p w:rsidR="00DD6E49" w:rsidRPr="00DD6E49" w:rsidRDefault="00DD6E49">
            <w:pPr>
              <w:pStyle w:val="ConsPlusNormal"/>
              <w:jc w:val="center"/>
            </w:pPr>
            <w:r w:rsidRPr="00DD6E49">
              <w:t>(в ред. постановлений Правительства Хабаровского края от 17.03.2015 N 41-пр,</w:t>
            </w:r>
          </w:p>
          <w:p w:rsidR="00DD6E49" w:rsidRPr="00DD6E49" w:rsidRDefault="00DD6E49">
            <w:pPr>
              <w:pStyle w:val="ConsPlusNormal"/>
              <w:jc w:val="center"/>
            </w:pPr>
            <w:r w:rsidRPr="00DD6E49">
              <w:t>от 31.12.2015 N 498-пр, от 30.12.2016 N 523-пр, от 07.03.2018 N 65-пр)</w:t>
            </w:r>
          </w:p>
        </w:tc>
      </w:tr>
    </w:tbl>
    <w:p w:rsidR="00DD6E49" w:rsidRPr="00DD6E49" w:rsidRDefault="00DD6E49">
      <w:pPr>
        <w:pStyle w:val="ConsPlusNormal"/>
        <w:jc w:val="both"/>
      </w:pPr>
    </w:p>
    <w:p w:rsidR="00DD6E49" w:rsidRPr="00DD6E49" w:rsidRDefault="00DD6E49">
      <w:pPr>
        <w:pStyle w:val="ConsPlusNormal"/>
        <w:ind w:firstLine="540"/>
        <w:jc w:val="both"/>
      </w:pPr>
      <w:r w:rsidRPr="00DD6E49">
        <w:t>1. Расчет объема субсидии из краевого бюджета бюджетам муниципальных образований на софинансирование расходных обязательств муниц</w:t>
      </w:r>
      <w:r w:rsidRPr="00DD6E49">
        <w:lastRenderedPageBreak/>
        <w:t>ипальных образований по организации дополнительного профессионального образования лиц, замещающих выборные муниципальные должности, муниципальных служащих производится исходя из следующих показателей:</w:t>
      </w:r>
    </w:p>
    <w:p w:rsidR="00DD6E49" w:rsidRPr="00DD6E49" w:rsidRDefault="00DD6E49">
      <w:pPr>
        <w:pStyle w:val="ConsPlusNormal"/>
        <w:jc w:val="both"/>
      </w:pPr>
      <w:r w:rsidRPr="00DD6E49">
        <w:t>(в ред. постановления Правительства Хабаровского края от 31.12.2015 N 498-пр)</w:t>
      </w:r>
    </w:p>
    <w:p w:rsidR="00DD6E49" w:rsidRPr="00DD6E49" w:rsidRDefault="00DD6E49">
      <w:pPr>
        <w:pStyle w:val="ConsPlusNormal"/>
        <w:spacing w:before="280"/>
        <w:ind w:firstLine="540"/>
        <w:jc w:val="both"/>
      </w:pPr>
      <w:r w:rsidRPr="00DD6E49">
        <w:t>1.1. Объем бюджетных ассигнований из местного бюджета муниципального образования на реализацию мероприятий, направленных на организацию дополнительного профессионального образования лиц, замещающих выборные муниципальные должности, муниципальных служащих.</w:t>
      </w:r>
    </w:p>
    <w:p w:rsidR="00DD6E49" w:rsidRPr="00DD6E49" w:rsidRDefault="00DD6E49">
      <w:pPr>
        <w:pStyle w:val="ConsPlusNormal"/>
        <w:jc w:val="both"/>
      </w:pPr>
      <w:r w:rsidRPr="00DD6E49">
        <w:lastRenderedPageBreak/>
        <w:t>(в ред. постановления Правительства Хабаровского края от 31.12.2015 N 498-пр)</w:t>
      </w:r>
    </w:p>
    <w:p w:rsidR="00DD6E49" w:rsidRPr="00DD6E49" w:rsidRDefault="00DD6E49">
      <w:pPr>
        <w:pStyle w:val="ConsPlusNormal"/>
        <w:spacing w:before="280"/>
        <w:ind w:firstLine="540"/>
        <w:jc w:val="both"/>
      </w:pPr>
      <w:bookmarkStart w:id="31" w:name="P1830"/>
      <w:bookmarkEnd w:id="31"/>
      <w:r w:rsidRPr="00DD6E49">
        <w:t>1.2. Уровень софинансирования из краевого бюджета, который устанавливается в зависимости от принадлежности муниципального образования к группе муниципальных образований в соответствии с критериями транспортной доступности и плотности населения:</w:t>
      </w:r>
    </w:p>
    <w:p w:rsidR="00DD6E49" w:rsidRPr="00DD6E49" w:rsidRDefault="00DD6E49">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2721"/>
        <w:gridCol w:w="2098"/>
      </w:tblGrid>
      <w:tr w:rsidR="00DD6E49" w:rsidRPr="00DD6E49">
        <w:tc>
          <w:tcPr>
            <w:tcW w:w="4252" w:type="dxa"/>
            <w:vAlign w:val="center"/>
          </w:tcPr>
          <w:p w:rsidR="00DD6E49" w:rsidRPr="00DD6E49" w:rsidRDefault="00DD6E49">
            <w:pPr>
              <w:pStyle w:val="ConsPlusNormal"/>
              <w:jc w:val="center"/>
            </w:pPr>
            <w:r w:rsidRPr="00DD6E49">
              <w:t>Муниципальные образования</w:t>
            </w:r>
          </w:p>
        </w:tc>
        <w:tc>
          <w:tcPr>
            <w:tcW w:w="2721" w:type="dxa"/>
            <w:vAlign w:val="center"/>
          </w:tcPr>
          <w:p w:rsidR="00DD6E49" w:rsidRPr="00DD6E49" w:rsidRDefault="00DD6E49">
            <w:pPr>
              <w:pStyle w:val="ConsPlusNormal"/>
              <w:jc w:val="center"/>
            </w:pPr>
            <w:r w:rsidRPr="00DD6E49">
              <w:t>Критерии распределения по группам</w:t>
            </w:r>
          </w:p>
        </w:tc>
        <w:tc>
          <w:tcPr>
            <w:tcW w:w="2098" w:type="dxa"/>
            <w:vAlign w:val="center"/>
          </w:tcPr>
          <w:p w:rsidR="00DD6E49" w:rsidRPr="00DD6E49" w:rsidRDefault="00DD6E49">
            <w:pPr>
              <w:pStyle w:val="ConsPlusNormal"/>
              <w:jc w:val="center"/>
            </w:pPr>
            <w:r w:rsidRPr="00DD6E49">
              <w:t>Уровен</w:t>
            </w:r>
            <w:r w:rsidRPr="00DD6E49">
              <w:lastRenderedPageBreak/>
              <w:t>ь софинансирования из краевого бюджета (процентов)</w:t>
            </w:r>
          </w:p>
        </w:tc>
      </w:tr>
      <w:tr w:rsidR="00DD6E49" w:rsidRPr="00DD6E49">
        <w:tc>
          <w:tcPr>
            <w:tcW w:w="4252" w:type="dxa"/>
            <w:vAlign w:val="center"/>
          </w:tcPr>
          <w:p w:rsidR="00DD6E49" w:rsidRPr="00DD6E49" w:rsidRDefault="00DD6E49">
            <w:pPr>
              <w:pStyle w:val="ConsPlusNormal"/>
              <w:jc w:val="center"/>
            </w:pPr>
            <w:r w:rsidRPr="00DD6E49">
              <w:t>1</w:t>
            </w:r>
          </w:p>
        </w:tc>
        <w:tc>
          <w:tcPr>
            <w:tcW w:w="2721" w:type="dxa"/>
            <w:vAlign w:val="center"/>
          </w:tcPr>
          <w:p w:rsidR="00DD6E49" w:rsidRPr="00DD6E49" w:rsidRDefault="00DD6E49">
            <w:pPr>
              <w:pStyle w:val="ConsPlusNormal"/>
              <w:jc w:val="center"/>
            </w:pPr>
            <w:r w:rsidRPr="00DD6E49">
              <w:t>2</w:t>
            </w:r>
          </w:p>
        </w:tc>
        <w:tc>
          <w:tcPr>
            <w:tcW w:w="2098" w:type="dxa"/>
            <w:vAlign w:val="center"/>
          </w:tcPr>
          <w:p w:rsidR="00DD6E49" w:rsidRPr="00DD6E49" w:rsidRDefault="00DD6E49">
            <w:pPr>
              <w:pStyle w:val="ConsPlusNormal"/>
              <w:jc w:val="center"/>
            </w:pPr>
            <w:r w:rsidRPr="00DD6E49">
              <w:t>3</w:t>
            </w:r>
          </w:p>
        </w:tc>
      </w:tr>
      <w:tr w:rsidR="00DD6E49" w:rsidRPr="00DD6E49">
        <w:tc>
          <w:tcPr>
            <w:tcW w:w="9071" w:type="dxa"/>
            <w:gridSpan w:val="3"/>
            <w:vAlign w:val="center"/>
          </w:tcPr>
          <w:p w:rsidR="00DD6E49" w:rsidRPr="00DD6E49" w:rsidRDefault="00DD6E49">
            <w:pPr>
              <w:pStyle w:val="ConsPlusNormal"/>
              <w:jc w:val="center"/>
            </w:pPr>
            <w:r w:rsidRPr="00DD6E49">
              <w:t>1 группа</w:t>
            </w:r>
          </w:p>
        </w:tc>
      </w:tr>
      <w:tr w:rsidR="00DD6E49" w:rsidRPr="00DD6E49">
        <w:tc>
          <w:tcPr>
            <w:tcW w:w="4252" w:type="dxa"/>
          </w:tcPr>
          <w:p w:rsidR="00DD6E49" w:rsidRPr="00DD6E49" w:rsidRDefault="00DD6E49">
            <w:pPr>
              <w:pStyle w:val="ConsPlusNormal"/>
            </w:pPr>
            <w:r w:rsidRPr="00DD6E49">
              <w:t>Городской округ "Город Комсомольск-на-Амуре"</w:t>
            </w:r>
          </w:p>
        </w:tc>
        <w:tc>
          <w:tcPr>
            <w:tcW w:w="2721" w:type="dxa"/>
            <w:vMerge w:val="restart"/>
          </w:tcPr>
          <w:p w:rsidR="00DD6E49" w:rsidRPr="00DD6E49" w:rsidRDefault="00DD6E49">
            <w:pPr>
              <w:pStyle w:val="ConsPlusNormal"/>
            </w:pPr>
            <w:r w:rsidRPr="00DD6E49">
              <w:t>высокая плотность населения и высокая транспортная доступность</w:t>
            </w:r>
          </w:p>
        </w:tc>
        <w:tc>
          <w:tcPr>
            <w:tcW w:w="2098" w:type="dxa"/>
            <w:vMerge w:val="restart"/>
          </w:tcPr>
          <w:p w:rsidR="00DD6E49" w:rsidRPr="00DD6E49" w:rsidRDefault="00DD6E49">
            <w:pPr>
              <w:pStyle w:val="ConsPlusNormal"/>
              <w:jc w:val="center"/>
            </w:pPr>
            <w:r w:rsidRPr="00DD6E49">
              <w:t>10</w:t>
            </w:r>
          </w:p>
        </w:tc>
      </w:tr>
      <w:tr w:rsidR="00DD6E49" w:rsidRPr="00DD6E49">
        <w:tc>
          <w:tcPr>
            <w:tcW w:w="4252" w:type="dxa"/>
          </w:tcPr>
          <w:p w:rsidR="00DD6E49" w:rsidRPr="00DD6E49" w:rsidRDefault="00DD6E49">
            <w:pPr>
              <w:pStyle w:val="ConsPlusNormal"/>
            </w:pPr>
            <w:r w:rsidRPr="00DD6E49">
              <w:t>Городской округ "Город Хабаровск"</w:t>
            </w:r>
          </w:p>
        </w:tc>
        <w:tc>
          <w:tcPr>
            <w:tcW w:w="2721" w:type="dxa"/>
            <w:vMerge/>
          </w:tcPr>
          <w:p w:rsidR="00DD6E49" w:rsidRPr="00DD6E49" w:rsidRDefault="00DD6E49"/>
        </w:tc>
        <w:tc>
          <w:tcPr>
            <w:tcW w:w="2098" w:type="dxa"/>
            <w:vMerge/>
          </w:tcPr>
          <w:p w:rsidR="00DD6E49" w:rsidRPr="00DD6E49" w:rsidRDefault="00DD6E49"/>
        </w:tc>
      </w:tr>
      <w:tr w:rsidR="00DD6E49" w:rsidRPr="00DD6E49">
        <w:tc>
          <w:tcPr>
            <w:tcW w:w="9071" w:type="dxa"/>
            <w:gridSpan w:val="3"/>
            <w:vAlign w:val="center"/>
          </w:tcPr>
          <w:p w:rsidR="00DD6E49" w:rsidRPr="00DD6E49" w:rsidRDefault="00DD6E49">
            <w:pPr>
              <w:pStyle w:val="ConsPlusNormal"/>
              <w:jc w:val="center"/>
            </w:pPr>
            <w:r w:rsidRPr="00DD6E49">
              <w:t>2 группа</w:t>
            </w:r>
          </w:p>
        </w:tc>
      </w:tr>
      <w:tr w:rsidR="00DD6E49" w:rsidRPr="00DD6E49">
        <w:tc>
          <w:tcPr>
            <w:tcW w:w="4252" w:type="dxa"/>
          </w:tcPr>
          <w:p w:rsidR="00DD6E49" w:rsidRPr="00DD6E49" w:rsidRDefault="00DD6E49">
            <w:pPr>
              <w:pStyle w:val="ConsPlusNormal"/>
            </w:pPr>
            <w:r w:rsidRPr="00DD6E49">
              <w:t>Муниципальные образования Бикинского муниципального района</w:t>
            </w:r>
          </w:p>
        </w:tc>
        <w:tc>
          <w:tcPr>
            <w:tcW w:w="2721" w:type="dxa"/>
            <w:vMerge w:val="restart"/>
          </w:tcPr>
          <w:p w:rsidR="00DD6E49" w:rsidRPr="00DD6E49" w:rsidRDefault="00DD6E49">
            <w:pPr>
              <w:pStyle w:val="ConsPlusNormal"/>
            </w:pPr>
            <w:r w:rsidRPr="00DD6E49">
              <w:t>средняя плотность населения и высокая транспортная доступность</w:t>
            </w:r>
          </w:p>
        </w:tc>
        <w:tc>
          <w:tcPr>
            <w:tcW w:w="2098" w:type="dxa"/>
            <w:vMerge w:val="restart"/>
          </w:tcPr>
          <w:p w:rsidR="00DD6E49" w:rsidRPr="00DD6E49" w:rsidRDefault="00DD6E49">
            <w:pPr>
              <w:pStyle w:val="ConsPlusNormal"/>
              <w:jc w:val="center"/>
            </w:pPr>
            <w:r w:rsidRPr="00DD6E49">
              <w:t>30</w:t>
            </w:r>
          </w:p>
        </w:tc>
      </w:tr>
      <w:tr w:rsidR="00DD6E49" w:rsidRPr="00DD6E49">
        <w:tc>
          <w:tcPr>
            <w:tcW w:w="4252" w:type="dxa"/>
          </w:tcPr>
          <w:p w:rsidR="00DD6E49" w:rsidRPr="00DD6E49" w:rsidRDefault="00DD6E49">
            <w:pPr>
              <w:pStyle w:val="ConsPlusNormal"/>
            </w:pPr>
            <w:r w:rsidRPr="00DD6E49">
              <w:t>Муниципальные образования Вяземского муниципального района</w:t>
            </w:r>
          </w:p>
        </w:tc>
        <w:tc>
          <w:tcPr>
            <w:tcW w:w="2721" w:type="dxa"/>
            <w:vMerge/>
          </w:tcPr>
          <w:p w:rsidR="00DD6E49" w:rsidRPr="00DD6E49" w:rsidRDefault="00DD6E49"/>
        </w:tc>
        <w:tc>
          <w:tcPr>
            <w:tcW w:w="2098" w:type="dxa"/>
            <w:vMerge/>
          </w:tcPr>
          <w:p w:rsidR="00DD6E49" w:rsidRPr="00DD6E49" w:rsidRDefault="00DD6E49"/>
        </w:tc>
      </w:tr>
      <w:tr w:rsidR="00DD6E49" w:rsidRPr="00DD6E49">
        <w:tc>
          <w:tcPr>
            <w:tcW w:w="4252" w:type="dxa"/>
          </w:tcPr>
          <w:p w:rsidR="00DD6E49" w:rsidRPr="00DD6E49" w:rsidRDefault="00DD6E49">
            <w:pPr>
              <w:pStyle w:val="ConsPlusNormal"/>
            </w:pPr>
            <w:r w:rsidRPr="00DD6E49">
              <w:t>Муниципальные образования муниципального района имени Лазо</w:t>
            </w:r>
          </w:p>
        </w:tc>
        <w:tc>
          <w:tcPr>
            <w:tcW w:w="2721" w:type="dxa"/>
            <w:vMerge/>
          </w:tcPr>
          <w:p w:rsidR="00DD6E49" w:rsidRPr="00DD6E49" w:rsidRDefault="00DD6E49"/>
        </w:tc>
        <w:tc>
          <w:tcPr>
            <w:tcW w:w="2098" w:type="dxa"/>
            <w:vMerge/>
          </w:tcPr>
          <w:p w:rsidR="00DD6E49" w:rsidRPr="00DD6E49" w:rsidRDefault="00DD6E49"/>
        </w:tc>
      </w:tr>
      <w:tr w:rsidR="00DD6E49" w:rsidRPr="00DD6E49">
        <w:tc>
          <w:tcPr>
            <w:tcW w:w="4252" w:type="dxa"/>
          </w:tcPr>
          <w:p w:rsidR="00DD6E49" w:rsidRPr="00DD6E49" w:rsidRDefault="00DD6E49">
            <w:pPr>
              <w:pStyle w:val="ConsPlusNormal"/>
            </w:pPr>
            <w:r w:rsidRPr="00DD6E49">
              <w:t>Муниципальные образования Нанайского муниципального района</w:t>
            </w:r>
          </w:p>
        </w:tc>
        <w:tc>
          <w:tcPr>
            <w:tcW w:w="2721" w:type="dxa"/>
            <w:vMerge/>
          </w:tcPr>
          <w:p w:rsidR="00DD6E49" w:rsidRPr="00DD6E49" w:rsidRDefault="00DD6E49"/>
        </w:tc>
        <w:tc>
          <w:tcPr>
            <w:tcW w:w="2098" w:type="dxa"/>
            <w:vMerge/>
          </w:tcPr>
          <w:p w:rsidR="00DD6E49" w:rsidRPr="00DD6E49" w:rsidRDefault="00DD6E49"/>
        </w:tc>
      </w:tr>
      <w:tr w:rsidR="00DD6E49" w:rsidRPr="00DD6E49">
        <w:tc>
          <w:tcPr>
            <w:tcW w:w="4252" w:type="dxa"/>
          </w:tcPr>
          <w:p w:rsidR="00DD6E49" w:rsidRPr="00DD6E49" w:rsidRDefault="00DD6E49">
            <w:pPr>
              <w:pStyle w:val="ConsPlusNormal"/>
            </w:pPr>
            <w:r w:rsidRPr="00DD6E49">
              <w:t>Муниципальные образования Хабаровского муниципального района</w:t>
            </w:r>
          </w:p>
        </w:tc>
        <w:tc>
          <w:tcPr>
            <w:tcW w:w="2721" w:type="dxa"/>
            <w:vMerge/>
          </w:tcPr>
          <w:p w:rsidR="00DD6E49" w:rsidRPr="00DD6E49" w:rsidRDefault="00DD6E49"/>
        </w:tc>
        <w:tc>
          <w:tcPr>
            <w:tcW w:w="2098" w:type="dxa"/>
            <w:vMerge/>
          </w:tcPr>
          <w:p w:rsidR="00DD6E49" w:rsidRPr="00DD6E49" w:rsidRDefault="00DD6E49"/>
        </w:tc>
      </w:tr>
      <w:tr w:rsidR="00DD6E49" w:rsidRPr="00DD6E49">
        <w:tc>
          <w:tcPr>
            <w:tcW w:w="9071" w:type="dxa"/>
            <w:gridSpan w:val="3"/>
            <w:vAlign w:val="center"/>
          </w:tcPr>
          <w:p w:rsidR="00DD6E49" w:rsidRPr="00DD6E49" w:rsidRDefault="00DD6E49">
            <w:pPr>
              <w:pStyle w:val="ConsPlusNormal"/>
              <w:jc w:val="center"/>
            </w:pPr>
            <w:r w:rsidRPr="00DD6E49">
              <w:t>3 группа</w:t>
            </w:r>
          </w:p>
        </w:tc>
      </w:tr>
      <w:tr w:rsidR="00DD6E49" w:rsidRPr="00DD6E49">
        <w:tc>
          <w:tcPr>
            <w:tcW w:w="4252" w:type="dxa"/>
          </w:tcPr>
          <w:p w:rsidR="00DD6E49" w:rsidRPr="00DD6E49" w:rsidRDefault="00DD6E49">
            <w:pPr>
              <w:pStyle w:val="ConsPlusNormal"/>
            </w:pPr>
            <w:r w:rsidRPr="00DD6E49">
              <w:t>Муници</w:t>
            </w:r>
            <w:r w:rsidRPr="00DD6E49">
              <w:lastRenderedPageBreak/>
              <w:t>пальные образования Амурского муниципального района</w:t>
            </w:r>
          </w:p>
        </w:tc>
        <w:tc>
          <w:tcPr>
            <w:tcW w:w="2721" w:type="dxa"/>
            <w:vMerge w:val="restart"/>
          </w:tcPr>
          <w:p w:rsidR="00DD6E49" w:rsidRPr="00DD6E49" w:rsidRDefault="00DD6E49">
            <w:pPr>
              <w:pStyle w:val="ConsPlusNormal"/>
            </w:pPr>
            <w:r w:rsidRPr="00DD6E49">
              <w:t>средняя плотность населения и удовлетворительная транспортная доступность</w:t>
            </w:r>
          </w:p>
        </w:tc>
        <w:tc>
          <w:tcPr>
            <w:tcW w:w="2098" w:type="dxa"/>
            <w:vMerge w:val="restart"/>
          </w:tcPr>
          <w:p w:rsidR="00DD6E49" w:rsidRPr="00DD6E49" w:rsidRDefault="00DD6E49">
            <w:pPr>
              <w:pStyle w:val="ConsPlusNormal"/>
              <w:jc w:val="center"/>
            </w:pPr>
            <w:r w:rsidRPr="00DD6E49">
              <w:t>40</w:t>
            </w:r>
          </w:p>
        </w:tc>
      </w:tr>
      <w:tr w:rsidR="00DD6E49" w:rsidRPr="00DD6E49">
        <w:tc>
          <w:tcPr>
            <w:tcW w:w="4252" w:type="dxa"/>
          </w:tcPr>
          <w:p w:rsidR="00DD6E49" w:rsidRPr="00DD6E49" w:rsidRDefault="00DD6E49">
            <w:pPr>
              <w:pStyle w:val="ConsPlusNormal"/>
            </w:pPr>
            <w:r w:rsidRPr="00DD6E49">
              <w:t>Муниципальные образования Ванинского муниципального района</w:t>
            </w:r>
          </w:p>
        </w:tc>
        <w:tc>
          <w:tcPr>
            <w:tcW w:w="2721" w:type="dxa"/>
            <w:vMerge/>
          </w:tcPr>
          <w:p w:rsidR="00DD6E49" w:rsidRPr="00DD6E49" w:rsidRDefault="00DD6E49"/>
        </w:tc>
        <w:tc>
          <w:tcPr>
            <w:tcW w:w="2098" w:type="dxa"/>
            <w:vMerge/>
          </w:tcPr>
          <w:p w:rsidR="00DD6E49" w:rsidRPr="00DD6E49" w:rsidRDefault="00DD6E49"/>
        </w:tc>
      </w:tr>
      <w:tr w:rsidR="00DD6E49" w:rsidRPr="00DD6E49">
        <w:tc>
          <w:tcPr>
            <w:tcW w:w="4252" w:type="dxa"/>
          </w:tcPr>
          <w:p w:rsidR="00DD6E49" w:rsidRPr="00DD6E49" w:rsidRDefault="00DD6E49">
            <w:pPr>
              <w:pStyle w:val="ConsPlusNormal"/>
            </w:pPr>
            <w:r w:rsidRPr="00DD6E49">
              <w:t>Муниципальные образования Верхнебуреинского муниципального района</w:t>
            </w:r>
          </w:p>
        </w:tc>
        <w:tc>
          <w:tcPr>
            <w:tcW w:w="2721" w:type="dxa"/>
            <w:vMerge/>
          </w:tcPr>
          <w:p w:rsidR="00DD6E49" w:rsidRPr="00DD6E49" w:rsidRDefault="00DD6E49"/>
        </w:tc>
        <w:tc>
          <w:tcPr>
            <w:tcW w:w="2098" w:type="dxa"/>
            <w:vMerge/>
          </w:tcPr>
          <w:p w:rsidR="00DD6E49" w:rsidRPr="00DD6E49" w:rsidRDefault="00DD6E49"/>
        </w:tc>
      </w:tr>
      <w:tr w:rsidR="00DD6E49" w:rsidRPr="00DD6E49">
        <w:tc>
          <w:tcPr>
            <w:tcW w:w="4252" w:type="dxa"/>
          </w:tcPr>
          <w:p w:rsidR="00DD6E49" w:rsidRPr="00DD6E49" w:rsidRDefault="00DD6E49">
            <w:pPr>
              <w:pStyle w:val="ConsPlusNormal"/>
            </w:pPr>
            <w:r w:rsidRPr="00DD6E49">
              <w:t>Муниципальные образования Комсомольского муниципального района</w:t>
            </w:r>
          </w:p>
        </w:tc>
        <w:tc>
          <w:tcPr>
            <w:tcW w:w="2721" w:type="dxa"/>
            <w:vMerge/>
          </w:tcPr>
          <w:p w:rsidR="00DD6E49" w:rsidRPr="00DD6E49" w:rsidRDefault="00DD6E49"/>
        </w:tc>
        <w:tc>
          <w:tcPr>
            <w:tcW w:w="2098" w:type="dxa"/>
            <w:vMerge/>
          </w:tcPr>
          <w:p w:rsidR="00DD6E49" w:rsidRPr="00DD6E49" w:rsidRDefault="00DD6E49"/>
        </w:tc>
      </w:tr>
      <w:tr w:rsidR="00DD6E49" w:rsidRPr="00DD6E49">
        <w:tc>
          <w:tcPr>
            <w:tcW w:w="4252" w:type="dxa"/>
          </w:tcPr>
          <w:p w:rsidR="00DD6E49" w:rsidRPr="00DD6E49" w:rsidRDefault="00DD6E49">
            <w:pPr>
              <w:pStyle w:val="ConsPlusNormal"/>
            </w:pPr>
            <w:r w:rsidRPr="00DD6E49">
              <w:t>Муниципальные образования Советско-Гаванского муниципального района</w:t>
            </w:r>
          </w:p>
        </w:tc>
        <w:tc>
          <w:tcPr>
            <w:tcW w:w="2721" w:type="dxa"/>
            <w:vMerge/>
          </w:tcPr>
          <w:p w:rsidR="00DD6E49" w:rsidRPr="00DD6E49" w:rsidRDefault="00DD6E49"/>
        </w:tc>
        <w:tc>
          <w:tcPr>
            <w:tcW w:w="2098" w:type="dxa"/>
            <w:vMerge/>
          </w:tcPr>
          <w:p w:rsidR="00DD6E49" w:rsidRPr="00DD6E49" w:rsidRDefault="00DD6E49"/>
        </w:tc>
      </w:tr>
      <w:tr w:rsidR="00DD6E49" w:rsidRPr="00DD6E49">
        <w:tc>
          <w:tcPr>
            <w:tcW w:w="4252" w:type="dxa"/>
          </w:tcPr>
          <w:p w:rsidR="00DD6E49" w:rsidRPr="00DD6E49" w:rsidRDefault="00DD6E49">
            <w:pPr>
              <w:pStyle w:val="ConsPlusNormal"/>
            </w:pPr>
            <w:r w:rsidRPr="00DD6E49">
              <w:t>Муниципальные образ</w:t>
            </w:r>
            <w:r w:rsidRPr="00DD6E49">
              <w:lastRenderedPageBreak/>
              <w:t>ования Солнечного муниципального района</w:t>
            </w:r>
          </w:p>
        </w:tc>
        <w:tc>
          <w:tcPr>
            <w:tcW w:w="2721" w:type="dxa"/>
            <w:vMerge/>
          </w:tcPr>
          <w:p w:rsidR="00DD6E49" w:rsidRPr="00DD6E49" w:rsidRDefault="00DD6E49"/>
        </w:tc>
        <w:tc>
          <w:tcPr>
            <w:tcW w:w="2098" w:type="dxa"/>
            <w:vMerge/>
          </w:tcPr>
          <w:p w:rsidR="00DD6E49" w:rsidRPr="00DD6E49" w:rsidRDefault="00DD6E49"/>
        </w:tc>
      </w:tr>
      <w:tr w:rsidR="00DD6E49" w:rsidRPr="00DD6E49">
        <w:tc>
          <w:tcPr>
            <w:tcW w:w="9071" w:type="dxa"/>
            <w:gridSpan w:val="3"/>
            <w:vAlign w:val="center"/>
          </w:tcPr>
          <w:p w:rsidR="00DD6E49" w:rsidRPr="00DD6E49" w:rsidRDefault="00DD6E49">
            <w:pPr>
              <w:pStyle w:val="ConsPlusNormal"/>
              <w:jc w:val="center"/>
            </w:pPr>
            <w:r w:rsidRPr="00DD6E49">
              <w:t>4 группа</w:t>
            </w:r>
          </w:p>
        </w:tc>
      </w:tr>
      <w:tr w:rsidR="00DD6E49" w:rsidRPr="00DD6E49">
        <w:tc>
          <w:tcPr>
            <w:tcW w:w="4252" w:type="dxa"/>
          </w:tcPr>
          <w:p w:rsidR="00DD6E49" w:rsidRPr="00DD6E49" w:rsidRDefault="00DD6E49">
            <w:pPr>
              <w:pStyle w:val="ConsPlusNormal"/>
            </w:pPr>
            <w:r w:rsidRPr="00DD6E49">
              <w:t>Муниципальные образования Аяно-Майского муниципального района</w:t>
            </w:r>
          </w:p>
        </w:tc>
        <w:tc>
          <w:tcPr>
            <w:tcW w:w="2721" w:type="dxa"/>
            <w:vMerge w:val="restart"/>
          </w:tcPr>
          <w:p w:rsidR="00DD6E49" w:rsidRPr="00DD6E49" w:rsidRDefault="00DD6E49">
            <w:pPr>
              <w:pStyle w:val="ConsPlusNormal"/>
            </w:pPr>
            <w:r w:rsidRPr="00DD6E49">
              <w:t>низкая плотность населения и неудовлетворительная транспортная доступность</w:t>
            </w:r>
          </w:p>
        </w:tc>
        <w:tc>
          <w:tcPr>
            <w:tcW w:w="2098" w:type="dxa"/>
            <w:vMerge w:val="restart"/>
          </w:tcPr>
          <w:p w:rsidR="00DD6E49" w:rsidRPr="00DD6E49" w:rsidRDefault="00DD6E49">
            <w:pPr>
              <w:pStyle w:val="ConsPlusNormal"/>
              <w:jc w:val="center"/>
            </w:pPr>
            <w:r w:rsidRPr="00DD6E49">
              <w:t>50</w:t>
            </w:r>
          </w:p>
        </w:tc>
      </w:tr>
      <w:tr w:rsidR="00DD6E49" w:rsidRPr="00DD6E49">
        <w:tc>
          <w:tcPr>
            <w:tcW w:w="4252" w:type="dxa"/>
          </w:tcPr>
          <w:p w:rsidR="00DD6E49" w:rsidRPr="00DD6E49" w:rsidRDefault="00DD6E49">
            <w:pPr>
              <w:pStyle w:val="ConsPlusNormal"/>
            </w:pPr>
            <w:r w:rsidRPr="00DD6E49">
              <w:t>Муниципальные образования Николаевского муниципального района</w:t>
            </w:r>
          </w:p>
        </w:tc>
        <w:tc>
          <w:tcPr>
            <w:tcW w:w="2721" w:type="dxa"/>
            <w:vMerge/>
          </w:tcPr>
          <w:p w:rsidR="00DD6E49" w:rsidRPr="00DD6E49" w:rsidRDefault="00DD6E49"/>
        </w:tc>
        <w:tc>
          <w:tcPr>
            <w:tcW w:w="2098" w:type="dxa"/>
            <w:vMerge/>
          </w:tcPr>
          <w:p w:rsidR="00DD6E49" w:rsidRPr="00DD6E49" w:rsidRDefault="00DD6E49"/>
        </w:tc>
      </w:tr>
      <w:tr w:rsidR="00DD6E49" w:rsidRPr="00DD6E49">
        <w:tc>
          <w:tcPr>
            <w:tcW w:w="4252" w:type="dxa"/>
          </w:tcPr>
          <w:p w:rsidR="00DD6E49" w:rsidRPr="00DD6E49" w:rsidRDefault="00DD6E49">
            <w:pPr>
              <w:pStyle w:val="ConsPlusNormal"/>
            </w:pPr>
            <w:r w:rsidRPr="00DD6E49">
              <w:t>Муниципальные образования Охотского муниципального района</w:t>
            </w:r>
          </w:p>
        </w:tc>
        <w:tc>
          <w:tcPr>
            <w:tcW w:w="2721" w:type="dxa"/>
            <w:vMerge/>
          </w:tcPr>
          <w:p w:rsidR="00DD6E49" w:rsidRPr="00DD6E49" w:rsidRDefault="00DD6E49"/>
        </w:tc>
        <w:tc>
          <w:tcPr>
            <w:tcW w:w="2098" w:type="dxa"/>
            <w:vMerge/>
          </w:tcPr>
          <w:p w:rsidR="00DD6E49" w:rsidRPr="00DD6E49" w:rsidRDefault="00DD6E49"/>
        </w:tc>
      </w:tr>
      <w:tr w:rsidR="00DD6E49" w:rsidRPr="00DD6E49">
        <w:tc>
          <w:tcPr>
            <w:tcW w:w="4252" w:type="dxa"/>
          </w:tcPr>
          <w:p w:rsidR="00DD6E49" w:rsidRPr="00DD6E49" w:rsidRDefault="00DD6E49">
            <w:pPr>
              <w:pStyle w:val="ConsPlusNormal"/>
            </w:pPr>
            <w:r w:rsidRPr="00DD6E49">
              <w:t>Муниципальные образования муниципального района имени Полины Осипенко</w:t>
            </w:r>
          </w:p>
        </w:tc>
        <w:tc>
          <w:tcPr>
            <w:tcW w:w="2721" w:type="dxa"/>
            <w:vMerge/>
          </w:tcPr>
          <w:p w:rsidR="00DD6E49" w:rsidRPr="00DD6E49" w:rsidRDefault="00DD6E49"/>
        </w:tc>
        <w:tc>
          <w:tcPr>
            <w:tcW w:w="2098" w:type="dxa"/>
            <w:vMerge/>
          </w:tcPr>
          <w:p w:rsidR="00DD6E49" w:rsidRPr="00DD6E49" w:rsidRDefault="00DD6E49"/>
        </w:tc>
      </w:tr>
      <w:tr w:rsidR="00DD6E49" w:rsidRPr="00DD6E49">
        <w:tc>
          <w:tcPr>
            <w:tcW w:w="4252" w:type="dxa"/>
          </w:tcPr>
          <w:p w:rsidR="00DD6E49" w:rsidRPr="00DD6E49" w:rsidRDefault="00DD6E49">
            <w:pPr>
              <w:pStyle w:val="ConsPlusNormal"/>
            </w:pPr>
            <w:r w:rsidRPr="00DD6E49">
              <w:t>Муниципальные образования Тугуро-Чумиканского муниципального района</w:t>
            </w:r>
          </w:p>
        </w:tc>
        <w:tc>
          <w:tcPr>
            <w:tcW w:w="2721" w:type="dxa"/>
            <w:vMerge/>
          </w:tcPr>
          <w:p w:rsidR="00DD6E49" w:rsidRPr="00DD6E49" w:rsidRDefault="00DD6E49"/>
        </w:tc>
        <w:tc>
          <w:tcPr>
            <w:tcW w:w="2098" w:type="dxa"/>
            <w:vMerge/>
          </w:tcPr>
          <w:p w:rsidR="00DD6E49" w:rsidRPr="00DD6E49" w:rsidRDefault="00DD6E49"/>
        </w:tc>
      </w:tr>
      <w:tr w:rsidR="00DD6E49" w:rsidRPr="00DD6E49">
        <w:tc>
          <w:tcPr>
            <w:tcW w:w="4252" w:type="dxa"/>
          </w:tcPr>
          <w:p w:rsidR="00DD6E49" w:rsidRPr="00DD6E49" w:rsidRDefault="00DD6E49">
            <w:pPr>
              <w:pStyle w:val="ConsPlusNormal"/>
            </w:pPr>
            <w:r w:rsidRPr="00DD6E49">
              <w:t xml:space="preserve">Муниципальные образования Ульчского муниципального </w:t>
            </w:r>
            <w:r w:rsidRPr="00DD6E49">
              <w:lastRenderedPageBreak/>
              <w:t>района</w:t>
            </w:r>
          </w:p>
        </w:tc>
        <w:tc>
          <w:tcPr>
            <w:tcW w:w="2721" w:type="dxa"/>
            <w:vMerge/>
          </w:tcPr>
          <w:p w:rsidR="00DD6E49" w:rsidRPr="00DD6E49" w:rsidRDefault="00DD6E49"/>
        </w:tc>
        <w:tc>
          <w:tcPr>
            <w:tcW w:w="2098" w:type="dxa"/>
            <w:vMerge/>
          </w:tcPr>
          <w:p w:rsidR="00DD6E49" w:rsidRPr="00DD6E49" w:rsidRDefault="00DD6E49"/>
        </w:tc>
      </w:tr>
    </w:tbl>
    <w:p w:rsidR="00DD6E49" w:rsidRPr="00DD6E49" w:rsidRDefault="00DD6E49">
      <w:pPr>
        <w:pStyle w:val="ConsPlusNormal"/>
        <w:jc w:val="both"/>
      </w:pPr>
    </w:p>
    <w:p w:rsidR="00DD6E49" w:rsidRPr="00DD6E49" w:rsidRDefault="00DD6E49">
      <w:pPr>
        <w:pStyle w:val="ConsPlusNormal"/>
        <w:ind w:firstLine="540"/>
        <w:jc w:val="both"/>
      </w:pPr>
      <w:r w:rsidRPr="00DD6E49">
        <w:t>1.3. Объем бюджетных ассигнований краевого бюджета для предоставления Субсидии.</w:t>
      </w:r>
    </w:p>
    <w:p w:rsidR="00DD6E49" w:rsidRPr="00DD6E49" w:rsidRDefault="00DD6E49">
      <w:pPr>
        <w:pStyle w:val="ConsPlusNormal"/>
        <w:spacing w:before="280"/>
        <w:ind w:firstLine="540"/>
        <w:jc w:val="both"/>
      </w:pPr>
      <w:r w:rsidRPr="00DD6E49">
        <w:t>Субсидия распределяется между муниципальными обр</w:t>
      </w:r>
      <w:r w:rsidRPr="00DD6E49">
        <w:lastRenderedPageBreak/>
        <w:t>азованиями, в отношении которых принято решение о включении в распределение Субсидии, в пределах предусмотренных бюджетных ассигнований.</w:t>
      </w:r>
    </w:p>
    <w:p w:rsidR="00DD6E49" w:rsidRPr="00DD6E49" w:rsidRDefault="00DD6E49">
      <w:pPr>
        <w:pStyle w:val="ConsPlusNormal"/>
        <w:jc w:val="both"/>
      </w:pPr>
      <w:r w:rsidRPr="00DD6E49">
        <w:t>(в ред. постановлений Правительства Хабаровского края от 30.12.2016 N 523-пр, от 07.03.2018 N 65-пр)</w:t>
      </w:r>
    </w:p>
    <w:p w:rsidR="00DD6E49" w:rsidRPr="00DD6E49" w:rsidRDefault="00DD6E49">
      <w:pPr>
        <w:pStyle w:val="ConsPlusNormal"/>
        <w:spacing w:before="280"/>
        <w:ind w:firstLine="540"/>
        <w:jc w:val="both"/>
      </w:pPr>
      <w:r w:rsidRPr="00DD6E49">
        <w:t>2. Расчет размера Субсидии, предоставляемой бюджету i-го муниципального образования, осуществляется по формуле:</w:t>
      </w:r>
    </w:p>
    <w:p w:rsidR="00DD6E49" w:rsidRPr="00DD6E49" w:rsidRDefault="00DD6E49">
      <w:pPr>
        <w:pStyle w:val="ConsPlusNormal"/>
        <w:jc w:val="both"/>
      </w:pPr>
    </w:p>
    <w:p w:rsidR="00DD6E49" w:rsidRPr="00DD6E49" w:rsidRDefault="00DD6E49">
      <w:pPr>
        <w:pStyle w:val="ConsPlusNormal"/>
        <w:jc w:val="center"/>
      </w:pPr>
      <w:r w:rsidRPr="00DD6E49">
        <w:rPr>
          <w:position w:val="-58"/>
        </w:rPr>
        <w:pict>
          <v:shape id="_x0000_i1025" style="width:108.3pt;height:72.65pt" coordsize="" o:spt="100" adj="0,,0" path="" filled="f" stroked="f">
            <v:stroke joinstyle="miter"/>
            <v:imagedata r:id="rId4" o:title="base_23563_128743_32768"/>
            <v:formulas/>
            <v:path o:connecttype="segments"/>
          </v:shape>
        </w:pict>
      </w:r>
    </w:p>
    <w:p w:rsidR="00DD6E49" w:rsidRPr="00DD6E49" w:rsidRDefault="00DD6E49">
      <w:pPr>
        <w:pStyle w:val="ConsPlusNormal"/>
        <w:jc w:val="both"/>
      </w:pPr>
    </w:p>
    <w:p w:rsidR="00DD6E49" w:rsidRPr="00DD6E49" w:rsidRDefault="00DD6E49">
      <w:pPr>
        <w:pStyle w:val="ConsPlusNormal"/>
        <w:ind w:firstLine="540"/>
        <w:jc w:val="both"/>
      </w:pPr>
      <w:r w:rsidRPr="00DD6E49">
        <w:t>где:</w:t>
      </w:r>
    </w:p>
    <w:p w:rsidR="00DD6E49" w:rsidRPr="00DD6E49" w:rsidRDefault="00DD6E49">
      <w:pPr>
        <w:pStyle w:val="ConsPlusNormal"/>
        <w:spacing w:before="280"/>
        <w:ind w:firstLine="540"/>
        <w:jc w:val="both"/>
      </w:pPr>
      <w:r w:rsidRPr="00DD6E49">
        <w:t>S</w:t>
      </w:r>
      <w:r w:rsidRPr="00DD6E49">
        <w:rPr>
          <w:vertAlign w:val="subscript"/>
        </w:rPr>
        <w:t>i</w:t>
      </w:r>
      <w:r w:rsidRPr="00DD6E49">
        <w:t xml:space="preserve"> - размер Субсидии, предоставляемой бюджету i-го муниципального образования;</w:t>
      </w:r>
    </w:p>
    <w:p w:rsidR="00DD6E49" w:rsidRPr="00DD6E49" w:rsidRDefault="00DD6E49">
      <w:pPr>
        <w:pStyle w:val="ConsPlusNormal"/>
        <w:spacing w:before="280"/>
        <w:ind w:firstLine="540"/>
        <w:jc w:val="both"/>
      </w:pPr>
      <w:r w:rsidRPr="00DD6E49">
        <w:t>С - общий объем бюджетных ассигнований краевого бюджета для предоставления Субсидии;</w:t>
      </w:r>
    </w:p>
    <w:p w:rsidR="00DD6E49" w:rsidRPr="00DD6E49" w:rsidRDefault="00DD6E49">
      <w:pPr>
        <w:pStyle w:val="ConsPlusNormal"/>
        <w:spacing w:before="280"/>
        <w:ind w:firstLine="540"/>
        <w:jc w:val="both"/>
      </w:pPr>
      <w:r w:rsidRPr="00DD6E49">
        <w:t>S</w:t>
      </w:r>
      <w:r w:rsidRPr="00DD6E49">
        <w:rPr>
          <w:vertAlign w:val="subscript"/>
        </w:rPr>
        <w:t>mi</w:t>
      </w:r>
      <w:r w:rsidRPr="00DD6E49">
        <w:t xml:space="preserve"> - размер части Субсидии, рассчи</w:t>
      </w:r>
      <w:r w:rsidRPr="00DD6E49">
        <w:lastRenderedPageBreak/>
        <w:t>танный на основе уровня софинансирования, определенный в соответствии с пунктом 3 настоящей Методики;</w:t>
      </w:r>
    </w:p>
    <w:p w:rsidR="00DD6E49" w:rsidRPr="00DD6E49" w:rsidRDefault="00DD6E49">
      <w:pPr>
        <w:pStyle w:val="ConsPlusNormal"/>
        <w:spacing w:before="280"/>
        <w:ind w:firstLine="540"/>
        <w:jc w:val="both"/>
      </w:pPr>
      <w:r w:rsidRPr="00DD6E49">
        <w:t>n - количество муниципальных образований, в отношении которых принято решение о включении в распределение Субсидии.</w:t>
      </w:r>
    </w:p>
    <w:p w:rsidR="00DD6E49" w:rsidRPr="00DD6E49" w:rsidRDefault="00DD6E49">
      <w:pPr>
        <w:pStyle w:val="ConsPlusNormal"/>
        <w:jc w:val="both"/>
      </w:pPr>
      <w:r w:rsidRPr="00DD6E49">
        <w:t>(в ред. постановлений Правительства Хабаровского края от 30.12.2016 N 523-пр, от 07.03.2018 N 65-пр)</w:t>
      </w:r>
    </w:p>
    <w:p w:rsidR="00DD6E49" w:rsidRPr="00DD6E49" w:rsidRDefault="00DD6E49">
      <w:pPr>
        <w:pStyle w:val="ConsPlusNormal"/>
        <w:spacing w:before="280"/>
        <w:ind w:firstLine="540"/>
        <w:jc w:val="both"/>
      </w:pPr>
      <w:bookmarkStart w:id="32" w:name="P1883"/>
      <w:bookmarkEnd w:id="32"/>
      <w:r w:rsidRPr="00DD6E49">
        <w:t>3. Размер части Субсидии, рассчитанный на основе уровня софинансирования, определяется по формуле:</w:t>
      </w:r>
    </w:p>
    <w:p w:rsidR="00DD6E49" w:rsidRPr="00DD6E49" w:rsidRDefault="00DD6E49">
      <w:pPr>
        <w:pStyle w:val="ConsPlusNormal"/>
        <w:jc w:val="both"/>
      </w:pPr>
    </w:p>
    <w:p w:rsidR="00DD6E49" w:rsidRPr="00DD6E49" w:rsidRDefault="00DD6E49">
      <w:pPr>
        <w:pStyle w:val="ConsPlusNormal"/>
        <w:jc w:val="center"/>
      </w:pPr>
      <w:r w:rsidRPr="00DD6E49">
        <w:t>S</w:t>
      </w:r>
      <w:r w:rsidRPr="00DD6E49">
        <w:rPr>
          <w:vertAlign w:val="subscript"/>
        </w:rPr>
        <w:t>mi</w:t>
      </w:r>
      <w:r w:rsidRPr="00DD6E49">
        <w:t xml:space="preserve"> = V</w:t>
      </w:r>
      <w:r w:rsidRPr="00DD6E49">
        <w:rPr>
          <w:vertAlign w:val="superscript"/>
        </w:rPr>
        <w:t>i</w:t>
      </w:r>
      <w:r w:rsidRPr="00DD6E49">
        <w:t xml:space="preserve"> x q</w:t>
      </w:r>
      <w:r w:rsidRPr="00DD6E49">
        <w:rPr>
          <w:vertAlign w:val="superscript"/>
        </w:rPr>
        <w:t>i</w:t>
      </w:r>
      <w:r w:rsidRPr="00DD6E49">
        <w:t>,</w:t>
      </w:r>
    </w:p>
    <w:p w:rsidR="00DD6E49" w:rsidRPr="00DD6E49" w:rsidRDefault="00DD6E49">
      <w:pPr>
        <w:pStyle w:val="ConsPlusNormal"/>
        <w:jc w:val="both"/>
      </w:pPr>
    </w:p>
    <w:p w:rsidR="00DD6E49" w:rsidRPr="00DD6E49" w:rsidRDefault="00DD6E49">
      <w:pPr>
        <w:pStyle w:val="ConsPlusNormal"/>
        <w:ind w:firstLine="540"/>
        <w:jc w:val="both"/>
      </w:pPr>
      <w:r w:rsidRPr="00DD6E49">
        <w:t>где:</w:t>
      </w:r>
    </w:p>
    <w:p w:rsidR="00DD6E49" w:rsidRPr="00DD6E49" w:rsidRDefault="00DD6E49">
      <w:pPr>
        <w:pStyle w:val="ConsPlusNormal"/>
        <w:spacing w:before="280"/>
        <w:ind w:firstLine="540"/>
        <w:jc w:val="both"/>
      </w:pPr>
      <w:r w:rsidRPr="00DD6E49">
        <w:t>V</w:t>
      </w:r>
      <w:r w:rsidRPr="00DD6E49">
        <w:rPr>
          <w:vertAlign w:val="superscript"/>
        </w:rPr>
        <w:t>i</w:t>
      </w:r>
      <w:r w:rsidRPr="00DD6E49">
        <w:t xml:space="preserve"> - объем ассигнований местного бюджета i-го муниципального обра</w:t>
      </w:r>
      <w:r w:rsidRPr="00DD6E49">
        <w:lastRenderedPageBreak/>
        <w:t xml:space="preserve">зования на реализацию содержащихся в муниципальных программах </w:t>
      </w:r>
      <w:r w:rsidRPr="00DD6E49">
        <w:lastRenderedPageBreak/>
        <w:t>мероприятий по организации дополнительного профессионального образования, указанный в заявке, представленной i-м муниципальным образованием в соответствии с пунктом 5 Положения;</w:t>
      </w:r>
    </w:p>
    <w:p w:rsidR="00DD6E49" w:rsidRPr="00DD6E49" w:rsidRDefault="00DD6E49">
      <w:pPr>
        <w:pStyle w:val="ConsPlusNormal"/>
        <w:spacing w:before="280"/>
        <w:ind w:firstLine="540"/>
        <w:jc w:val="both"/>
      </w:pPr>
      <w:r w:rsidRPr="00DD6E49">
        <w:t>q</w:t>
      </w:r>
      <w:r w:rsidRPr="00DD6E49">
        <w:rPr>
          <w:vertAlign w:val="superscript"/>
        </w:rPr>
        <w:t>i</w:t>
      </w:r>
      <w:r w:rsidRPr="00DD6E49">
        <w:t xml:space="preserve"> - уровень софинансирования i-го муниципального образования из краевого бюджета, определенный согласно подпункту 1.2 пункта 1 настоящей Методики (процентов).</w:t>
      </w:r>
    </w:p>
    <w:p w:rsidR="00DD6E49" w:rsidRPr="00DD6E49" w:rsidRDefault="00DD6E49">
      <w:pPr>
        <w:pStyle w:val="ConsPlusNormal"/>
        <w:jc w:val="both"/>
      </w:pPr>
      <w:r w:rsidRPr="00DD6E49">
        <w:t>(п. 3 в ред. постановления Правительства Хабаровского края от 31.12.2015 N 498-пр)</w:t>
      </w:r>
    </w:p>
    <w:p w:rsidR="00DD6E49" w:rsidRPr="00DD6E49" w:rsidRDefault="00DD6E49">
      <w:pPr>
        <w:pStyle w:val="ConsPlusNormal"/>
        <w:spacing w:before="280"/>
        <w:ind w:firstLine="540"/>
        <w:jc w:val="both"/>
      </w:pPr>
      <w:r w:rsidRPr="00DD6E49">
        <w:t>4 - 8. Утратили силу. - Постановление Правительства Хабаровского края от 30.12.2016 N 523-пр.</w:t>
      </w: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right"/>
        <w:outlineLvl w:val="2"/>
      </w:pPr>
      <w:r w:rsidRPr="00DD6E49">
        <w:t>Приложение N 4</w:t>
      </w:r>
    </w:p>
    <w:p w:rsidR="00DD6E49" w:rsidRPr="00DD6E49" w:rsidRDefault="00DD6E49">
      <w:pPr>
        <w:pStyle w:val="ConsPlusNormal"/>
        <w:jc w:val="right"/>
      </w:pPr>
      <w:r w:rsidRPr="00DD6E49">
        <w:t>к Положению</w:t>
      </w:r>
    </w:p>
    <w:p w:rsidR="00DD6E49" w:rsidRPr="00DD6E49" w:rsidRDefault="00DD6E49">
      <w:pPr>
        <w:pStyle w:val="ConsPlusNormal"/>
        <w:jc w:val="right"/>
      </w:pPr>
      <w:r w:rsidRPr="00DD6E49">
        <w:t>о предоставлении субсидий из краевого</w:t>
      </w:r>
    </w:p>
    <w:p w:rsidR="00DD6E49" w:rsidRPr="00DD6E49" w:rsidRDefault="00DD6E49">
      <w:pPr>
        <w:pStyle w:val="ConsPlusNormal"/>
        <w:jc w:val="right"/>
      </w:pPr>
      <w:r w:rsidRPr="00DD6E49">
        <w:t>бюджета бюджетам муниципальных образований</w:t>
      </w:r>
    </w:p>
    <w:p w:rsidR="00DD6E49" w:rsidRPr="00DD6E49" w:rsidRDefault="00DD6E49">
      <w:pPr>
        <w:pStyle w:val="ConsPlusNormal"/>
        <w:jc w:val="right"/>
      </w:pPr>
      <w:r w:rsidRPr="00DD6E49">
        <w:t>на софинансирование расходных обязательств</w:t>
      </w:r>
    </w:p>
    <w:p w:rsidR="00DD6E49" w:rsidRPr="00DD6E49" w:rsidRDefault="00DD6E49">
      <w:pPr>
        <w:pStyle w:val="ConsPlusNormal"/>
        <w:jc w:val="right"/>
      </w:pPr>
      <w:r w:rsidRPr="00DD6E49">
        <w:t>муниципальных образований по организации</w:t>
      </w:r>
    </w:p>
    <w:p w:rsidR="00DD6E49" w:rsidRPr="00DD6E49" w:rsidRDefault="00DD6E49">
      <w:pPr>
        <w:pStyle w:val="ConsPlusNormal"/>
        <w:jc w:val="right"/>
      </w:pPr>
      <w:r w:rsidRPr="00DD6E49">
        <w:t>дополнительного профессионального</w:t>
      </w:r>
    </w:p>
    <w:p w:rsidR="00DD6E49" w:rsidRPr="00DD6E49" w:rsidRDefault="00DD6E49">
      <w:pPr>
        <w:pStyle w:val="ConsPlusNormal"/>
        <w:jc w:val="right"/>
      </w:pPr>
      <w:r w:rsidRPr="00DD6E49">
        <w:t>образования лиц, замещающих выборные</w:t>
      </w:r>
    </w:p>
    <w:p w:rsidR="00DD6E49" w:rsidRPr="00DD6E49" w:rsidRDefault="00DD6E49">
      <w:pPr>
        <w:pStyle w:val="ConsPlusNormal"/>
        <w:jc w:val="right"/>
      </w:pPr>
      <w:r w:rsidRPr="00DD6E49">
        <w:t>муниципальные должности,</w:t>
      </w:r>
    </w:p>
    <w:p w:rsidR="00DD6E49" w:rsidRPr="00DD6E49" w:rsidRDefault="00DD6E49">
      <w:pPr>
        <w:pStyle w:val="ConsPlusNormal"/>
        <w:jc w:val="right"/>
      </w:pPr>
      <w:r w:rsidRPr="00DD6E49">
        <w:t>муниципальных служащих</w:t>
      </w:r>
    </w:p>
    <w:p w:rsidR="00DD6E49" w:rsidRPr="00DD6E49" w:rsidRDefault="00DD6E49">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DD6E49" w:rsidRPr="00DD6E49">
        <w:trPr>
          <w:jc w:val="center"/>
        </w:trPr>
        <w:tc>
          <w:tcPr>
            <w:tcW w:w="9293" w:type="dxa"/>
            <w:tcBorders>
              <w:top w:val="nil"/>
              <w:left w:val="single" w:sz="24" w:space="0" w:color="CED3F1"/>
              <w:bottom w:val="nil"/>
              <w:right w:val="single" w:sz="24" w:space="0" w:color="F4F3F8"/>
            </w:tcBorders>
            <w:shd w:val="clear" w:color="auto" w:fill="F4F3F8"/>
          </w:tcPr>
          <w:p w:rsidR="00DD6E49" w:rsidRPr="00DD6E49" w:rsidRDefault="00DD6E49">
            <w:pPr>
              <w:pStyle w:val="ConsPlusNormal"/>
              <w:jc w:val="center"/>
            </w:pPr>
            <w:r w:rsidRPr="00DD6E49">
              <w:t>Список изменяющих документов</w:t>
            </w:r>
          </w:p>
          <w:p w:rsidR="00DD6E49" w:rsidRPr="00DD6E49" w:rsidRDefault="00DD6E49">
            <w:pPr>
              <w:pStyle w:val="ConsPlusNormal"/>
              <w:jc w:val="center"/>
            </w:pPr>
            <w:r w:rsidRPr="00DD6E49">
              <w:t>(в ред. постановления Правительства Хабаровского края</w:t>
            </w:r>
          </w:p>
          <w:p w:rsidR="00DD6E49" w:rsidRPr="00DD6E49" w:rsidRDefault="00DD6E49">
            <w:pPr>
              <w:pStyle w:val="ConsPlusNormal"/>
              <w:jc w:val="center"/>
            </w:pPr>
            <w:r w:rsidRPr="00DD6E49">
              <w:t>от 31.12.2015 N 498-пр)</w:t>
            </w:r>
          </w:p>
        </w:tc>
      </w:tr>
    </w:tbl>
    <w:p w:rsidR="00DD6E49" w:rsidRPr="00DD6E49" w:rsidRDefault="00DD6E49">
      <w:pPr>
        <w:pStyle w:val="ConsPlusNormal"/>
        <w:jc w:val="both"/>
      </w:pPr>
    </w:p>
    <w:p w:rsidR="00DD6E49" w:rsidRPr="00DD6E49" w:rsidRDefault="00DD6E49">
      <w:pPr>
        <w:pStyle w:val="ConsPlusNormal"/>
        <w:ind w:firstLine="540"/>
        <w:jc w:val="both"/>
      </w:pPr>
      <w:r w:rsidRPr="00DD6E49">
        <w:t>Форма</w:t>
      </w:r>
    </w:p>
    <w:p w:rsidR="00DD6E49" w:rsidRPr="00DD6E49" w:rsidRDefault="00DD6E49">
      <w:pPr>
        <w:pStyle w:val="ConsPlusNormal"/>
        <w:jc w:val="both"/>
      </w:pPr>
    </w:p>
    <w:p w:rsidR="00DD6E49" w:rsidRPr="00DD6E49" w:rsidRDefault="00DD6E49">
      <w:pPr>
        <w:pStyle w:val="ConsPlusNormal"/>
        <w:jc w:val="center"/>
      </w:pPr>
      <w:bookmarkStart w:id="33" w:name="P1913"/>
      <w:bookmarkEnd w:id="33"/>
      <w:r w:rsidRPr="00DD6E49">
        <w:t>ОТЧЕТ</w:t>
      </w:r>
    </w:p>
    <w:p w:rsidR="00DD6E49" w:rsidRPr="00DD6E49" w:rsidRDefault="00DD6E49">
      <w:pPr>
        <w:pStyle w:val="ConsPlusNormal"/>
        <w:jc w:val="center"/>
      </w:pPr>
      <w:r w:rsidRPr="00DD6E49">
        <w:t>об использовании Субсидии</w:t>
      </w:r>
    </w:p>
    <w:p w:rsidR="00DD6E49" w:rsidRPr="00DD6E49" w:rsidRDefault="00DD6E49">
      <w:pPr>
        <w:pStyle w:val="ConsPlusNormal"/>
        <w:jc w:val="center"/>
      </w:pPr>
      <w:r w:rsidRPr="00DD6E49">
        <w:t>____________________________________________________________</w:t>
      </w:r>
    </w:p>
    <w:p w:rsidR="00DD6E49" w:rsidRPr="00DD6E49" w:rsidRDefault="00DD6E49">
      <w:pPr>
        <w:pStyle w:val="ConsPlusNormal"/>
        <w:jc w:val="center"/>
      </w:pPr>
      <w:r w:rsidRPr="00DD6E49">
        <w:t>(наименование муниципального образования)</w:t>
      </w:r>
    </w:p>
    <w:p w:rsidR="00DD6E49" w:rsidRPr="00DD6E49" w:rsidRDefault="00DD6E49">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191"/>
        <w:gridCol w:w="794"/>
        <w:gridCol w:w="737"/>
        <w:gridCol w:w="794"/>
        <w:gridCol w:w="1247"/>
        <w:gridCol w:w="737"/>
        <w:gridCol w:w="794"/>
        <w:gridCol w:w="1247"/>
        <w:gridCol w:w="1077"/>
      </w:tblGrid>
      <w:tr w:rsidR="00DD6E49" w:rsidRPr="00DD6E49">
        <w:tc>
          <w:tcPr>
            <w:tcW w:w="454" w:type="dxa"/>
            <w:vMerge w:val="restart"/>
            <w:vAlign w:val="center"/>
          </w:tcPr>
          <w:p w:rsidR="00DD6E49" w:rsidRPr="00DD6E49" w:rsidRDefault="00DD6E49">
            <w:pPr>
              <w:pStyle w:val="ConsPlusNormal"/>
              <w:jc w:val="center"/>
            </w:pPr>
            <w:r w:rsidRPr="00DD6E49">
              <w:t>N</w:t>
            </w:r>
          </w:p>
          <w:p w:rsidR="00DD6E49" w:rsidRPr="00DD6E49" w:rsidRDefault="00DD6E49">
            <w:pPr>
              <w:pStyle w:val="ConsPlusNormal"/>
              <w:jc w:val="center"/>
            </w:pPr>
            <w:r w:rsidRPr="00DD6E49">
              <w:t>п/п</w:t>
            </w:r>
          </w:p>
        </w:tc>
        <w:tc>
          <w:tcPr>
            <w:tcW w:w="1191" w:type="dxa"/>
            <w:vMerge w:val="restart"/>
            <w:vAlign w:val="center"/>
          </w:tcPr>
          <w:p w:rsidR="00DD6E49" w:rsidRPr="00DD6E49" w:rsidRDefault="00DD6E49">
            <w:pPr>
              <w:pStyle w:val="ConsPlusNormal"/>
              <w:jc w:val="center"/>
            </w:pPr>
            <w:r w:rsidRPr="00DD6E49">
              <w:t>Наименование меропри</w:t>
            </w:r>
            <w:r w:rsidRPr="00DD6E49">
              <w:lastRenderedPageBreak/>
              <w:t>ятия</w:t>
            </w:r>
          </w:p>
        </w:tc>
        <w:tc>
          <w:tcPr>
            <w:tcW w:w="794" w:type="dxa"/>
            <w:vMerge w:val="restart"/>
            <w:vAlign w:val="center"/>
          </w:tcPr>
          <w:p w:rsidR="00DD6E49" w:rsidRPr="00DD6E49" w:rsidRDefault="00DD6E49">
            <w:pPr>
              <w:pStyle w:val="ConsPlusNormal"/>
              <w:jc w:val="center"/>
            </w:pPr>
            <w:r w:rsidRPr="00DD6E49">
              <w:lastRenderedPageBreak/>
              <w:t xml:space="preserve">Количество </w:t>
            </w:r>
            <w:r w:rsidRPr="00DD6E49">
              <w:lastRenderedPageBreak/>
              <w:t>обученных лиц</w:t>
            </w:r>
          </w:p>
        </w:tc>
        <w:tc>
          <w:tcPr>
            <w:tcW w:w="2778" w:type="dxa"/>
            <w:gridSpan w:val="3"/>
            <w:vAlign w:val="center"/>
          </w:tcPr>
          <w:p w:rsidR="00DD6E49" w:rsidRPr="00DD6E49" w:rsidRDefault="00DD6E49">
            <w:pPr>
              <w:pStyle w:val="ConsPlusNormal"/>
              <w:jc w:val="center"/>
            </w:pPr>
            <w:r w:rsidRPr="00DD6E49">
              <w:lastRenderedPageBreak/>
              <w:t>Выделено средств (тыс. рублей)</w:t>
            </w:r>
          </w:p>
        </w:tc>
        <w:tc>
          <w:tcPr>
            <w:tcW w:w="2778" w:type="dxa"/>
            <w:gridSpan w:val="3"/>
            <w:vAlign w:val="center"/>
          </w:tcPr>
          <w:p w:rsidR="00DD6E49" w:rsidRPr="00DD6E49" w:rsidRDefault="00DD6E49">
            <w:pPr>
              <w:pStyle w:val="ConsPlusNormal"/>
              <w:jc w:val="center"/>
            </w:pPr>
            <w:r w:rsidRPr="00DD6E49">
              <w:t>Израсходовано средств (тыс. рублей)</w:t>
            </w:r>
          </w:p>
        </w:tc>
        <w:tc>
          <w:tcPr>
            <w:tcW w:w="1077" w:type="dxa"/>
            <w:vMerge w:val="restart"/>
            <w:vAlign w:val="center"/>
          </w:tcPr>
          <w:p w:rsidR="00DD6E49" w:rsidRPr="00DD6E49" w:rsidRDefault="00DD6E49">
            <w:pPr>
              <w:pStyle w:val="ConsPlusNormal"/>
              <w:jc w:val="center"/>
            </w:pPr>
            <w:r w:rsidRPr="00DD6E49">
              <w:t>Примечание</w:t>
            </w:r>
          </w:p>
        </w:tc>
      </w:tr>
      <w:tr w:rsidR="00DD6E49" w:rsidRPr="00DD6E49">
        <w:tc>
          <w:tcPr>
            <w:tcW w:w="454" w:type="dxa"/>
            <w:vMerge/>
          </w:tcPr>
          <w:p w:rsidR="00DD6E49" w:rsidRPr="00DD6E49" w:rsidRDefault="00DD6E49"/>
        </w:tc>
        <w:tc>
          <w:tcPr>
            <w:tcW w:w="1191" w:type="dxa"/>
            <w:vMerge/>
          </w:tcPr>
          <w:p w:rsidR="00DD6E49" w:rsidRPr="00DD6E49" w:rsidRDefault="00DD6E49"/>
        </w:tc>
        <w:tc>
          <w:tcPr>
            <w:tcW w:w="794" w:type="dxa"/>
            <w:vMerge/>
          </w:tcPr>
          <w:p w:rsidR="00DD6E49" w:rsidRPr="00DD6E49" w:rsidRDefault="00DD6E49"/>
        </w:tc>
        <w:tc>
          <w:tcPr>
            <w:tcW w:w="737" w:type="dxa"/>
            <w:vMerge w:val="restart"/>
            <w:vAlign w:val="center"/>
          </w:tcPr>
          <w:p w:rsidR="00DD6E49" w:rsidRPr="00DD6E49" w:rsidRDefault="00DD6E49">
            <w:pPr>
              <w:pStyle w:val="ConsPlusNormal"/>
              <w:jc w:val="center"/>
            </w:pPr>
            <w:r w:rsidRPr="00DD6E49">
              <w:t>всег</w:t>
            </w:r>
            <w:r w:rsidRPr="00DD6E49">
              <w:lastRenderedPageBreak/>
              <w:t>о</w:t>
            </w:r>
          </w:p>
        </w:tc>
        <w:tc>
          <w:tcPr>
            <w:tcW w:w="2041" w:type="dxa"/>
            <w:gridSpan w:val="2"/>
            <w:vAlign w:val="center"/>
          </w:tcPr>
          <w:p w:rsidR="00DD6E49" w:rsidRPr="00DD6E49" w:rsidRDefault="00DD6E49">
            <w:pPr>
              <w:pStyle w:val="ConsPlusNormal"/>
              <w:jc w:val="center"/>
            </w:pPr>
            <w:r w:rsidRPr="00DD6E49">
              <w:lastRenderedPageBreak/>
              <w:t>в том числе</w:t>
            </w:r>
          </w:p>
        </w:tc>
        <w:tc>
          <w:tcPr>
            <w:tcW w:w="737" w:type="dxa"/>
            <w:vMerge w:val="restart"/>
            <w:vAlign w:val="center"/>
          </w:tcPr>
          <w:p w:rsidR="00DD6E49" w:rsidRPr="00DD6E49" w:rsidRDefault="00DD6E49">
            <w:pPr>
              <w:pStyle w:val="ConsPlusNormal"/>
              <w:jc w:val="center"/>
            </w:pPr>
            <w:r w:rsidRPr="00DD6E49">
              <w:t>всег</w:t>
            </w:r>
            <w:r w:rsidRPr="00DD6E49">
              <w:lastRenderedPageBreak/>
              <w:t>о</w:t>
            </w:r>
          </w:p>
        </w:tc>
        <w:tc>
          <w:tcPr>
            <w:tcW w:w="2041" w:type="dxa"/>
            <w:gridSpan w:val="2"/>
            <w:vAlign w:val="center"/>
          </w:tcPr>
          <w:p w:rsidR="00DD6E49" w:rsidRPr="00DD6E49" w:rsidRDefault="00DD6E49">
            <w:pPr>
              <w:pStyle w:val="ConsPlusNormal"/>
              <w:jc w:val="center"/>
            </w:pPr>
            <w:r w:rsidRPr="00DD6E49">
              <w:lastRenderedPageBreak/>
              <w:t>в том чи</w:t>
            </w:r>
            <w:r w:rsidRPr="00DD6E49">
              <w:lastRenderedPageBreak/>
              <w:t>сле</w:t>
            </w:r>
          </w:p>
        </w:tc>
        <w:tc>
          <w:tcPr>
            <w:tcW w:w="1077" w:type="dxa"/>
            <w:vMerge/>
          </w:tcPr>
          <w:p w:rsidR="00DD6E49" w:rsidRPr="00DD6E49" w:rsidRDefault="00DD6E49"/>
        </w:tc>
      </w:tr>
      <w:tr w:rsidR="00DD6E49" w:rsidRPr="00DD6E49">
        <w:tc>
          <w:tcPr>
            <w:tcW w:w="454" w:type="dxa"/>
            <w:vMerge/>
          </w:tcPr>
          <w:p w:rsidR="00DD6E49" w:rsidRPr="00DD6E49" w:rsidRDefault="00DD6E49"/>
        </w:tc>
        <w:tc>
          <w:tcPr>
            <w:tcW w:w="1191" w:type="dxa"/>
            <w:vMerge/>
          </w:tcPr>
          <w:p w:rsidR="00DD6E49" w:rsidRPr="00DD6E49" w:rsidRDefault="00DD6E49"/>
        </w:tc>
        <w:tc>
          <w:tcPr>
            <w:tcW w:w="794" w:type="dxa"/>
            <w:vMerge/>
          </w:tcPr>
          <w:p w:rsidR="00DD6E49" w:rsidRPr="00DD6E49" w:rsidRDefault="00DD6E49"/>
        </w:tc>
        <w:tc>
          <w:tcPr>
            <w:tcW w:w="737" w:type="dxa"/>
            <w:vMerge/>
          </w:tcPr>
          <w:p w:rsidR="00DD6E49" w:rsidRPr="00DD6E49" w:rsidRDefault="00DD6E49"/>
        </w:tc>
        <w:tc>
          <w:tcPr>
            <w:tcW w:w="794" w:type="dxa"/>
            <w:vAlign w:val="center"/>
          </w:tcPr>
          <w:p w:rsidR="00DD6E49" w:rsidRPr="00DD6E49" w:rsidRDefault="00DD6E49">
            <w:pPr>
              <w:pStyle w:val="ConsPlusNormal"/>
              <w:jc w:val="center"/>
            </w:pPr>
            <w:r w:rsidRPr="00DD6E49">
              <w:t>из краевого бюджета</w:t>
            </w:r>
          </w:p>
        </w:tc>
        <w:tc>
          <w:tcPr>
            <w:tcW w:w="1247" w:type="dxa"/>
            <w:vAlign w:val="center"/>
          </w:tcPr>
          <w:p w:rsidR="00DD6E49" w:rsidRPr="00DD6E49" w:rsidRDefault="00DD6E49">
            <w:pPr>
              <w:pStyle w:val="ConsPlusNormal"/>
              <w:jc w:val="center"/>
            </w:pPr>
            <w:r w:rsidRPr="00DD6E49">
              <w:t>из бюджета муниципального образования</w:t>
            </w:r>
          </w:p>
        </w:tc>
        <w:tc>
          <w:tcPr>
            <w:tcW w:w="737" w:type="dxa"/>
            <w:vMerge/>
          </w:tcPr>
          <w:p w:rsidR="00DD6E49" w:rsidRPr="00DD6E49" w:rsidRDefault="00DD6E49"/>
        </w:tc>
        <w:tc>
          <w:tcPr>
            <w:tcW w:w="794" w:type="dxa"/>
            <w:vAlign w:val="center"/>
          </w:tcPr>
          <w:p w:rsidR="00DD6E49" w:rsidRPr="00DD6E49" w:rsidRDefault="00DD6E49">
            <w:pPr>
              <w:pStyle w:val="ConsPlusNormal"/>
              <w:jc w:val="center"/>
            </w:pPr>
            <w:r w:rsidRPr="00DD6E49">
              <w:t>из краевого бюджета</w:t>
            </w:r>
          </w:p>
        </w:tc>
        <w:tc>
          <w:tcPr>
            <w:tcW w:w="1247" w:type="dxa"/>
            <w:vAlign w:val="center"/>
          </w:tcPr>
          <w:p w:rsidR="00DD6E49" w:rsidRPr="00DD6E49" w:rsidRDefault="00DD6E49">
            <w:pPr>
              <w:pStyle w:val="ConsPlusNormal"/>
              <w:jc w:val="center"/>
            </w:pPr>
            <w:r w:rsidRPr="00DD6E49">
              <w:t>из бюджета муниципального образования</w:t>
            </w:r>
          </w:p>
        </w:tc>
        <w:tc>
          <w:tcPr>
            <w:tcW w:w="1077" w:type="dxa"/>
            <w:vMerge/>
          </w:tcPr>
          <w:p w:rsidR="00DD6E49" w:rsidRPr="00DD6E49" w:rsidRDefault="00DD6E49"/>
        </w:tc>
      </w:tr>
      <w:tr w:rsidR="00DD6E49" w:rsidRPr="00DD6E49">
        <w:tc>
          <w:tcPr>
            <w:tcW w:w="454" w:type="dxa"/>
          </w:tcPr>
          <w:p w:rsidR="00DD6E49" w:rsidRPr="00DD6E49" w:rsidRDefault="00DD6E49">
            <w:pPr>
              <w:pStyle w:val="ConsPlusNormal"/>
              <w:jc w:val="center"/>
            </w:pPr>
            <w:r w:rsidRPr="00DD6E49">
              <w:t>1</w:t>
            </w:r>
          </w:p>
        </w:tc>
        <w:tc>
          <w:tcPr>
            <w:tcW w:w="1191" w:type="dxa"/>
          </w:tcPr>
          <w:p w:rsidR="00DD6E49" w:rsidRPr="00DD6E49" w:rsidRDefault="00DD6E49">
            <w:pPr>
              <w:pStyle w:val="ConsPlusNormal"/>
              <w:jc w:val="center"/>
            </w:pPr>
            <w:r w:rsidRPr="00DD6E49">
              <w:t>2</w:t>
            </w:r>
          </w:p>
        </w:tc>
        <w:tc>
          <w:tcPr>
            <w:tcW w:w="794" w:type="dxa"/>
          </w:tcPr>
          <w:p w:rsidR="00DD6E49" w:rsidRPr="00DD6E49" w:rsidRDefault="00DD6E49">
            <w:pPr>
              <w:pStyle w:val="ConsPlusNormal"/>
              <w:jc w:val="center"/>
            </w:pPr>
            <w:r w:rsidRPr="00DD6E49">
              <w:t>3</w:t>
            </w:r>
          </w:p>
        </w:tc>
        <w:tc>
          <w:tcPr>
            <w:tcW w:w="737" w:type="dxa"/>
          </w:tcPr>
          <w:p w:rsidR="00DD6E49" w:rsidRPr="00DD6E49" w:rsidRDefault="00DD6E49">
            <w:pPr>
              <w:pStyle w:val="ConsPlusNormal"/>
              <w:jc w:val="center"/>
            </w:pPr>
            <w:r w:rsidRPr="00DD6E49">
              <w:t>4</w:t>
            </w:r>
          </w:p>
        </w:tc>
        <w:tc>
          <w:tcPr>
            <w:tcW w:w="794" w:type="dxa"/>
          </w:tcPr>
          <w:p w:rsidR="00DD6E49" w:rsidRPr="00DD6E49" w:rsidRDefault="00DD6E49">
            <w:pPr>
              <w:pStyle w:val="ConsPlusNormal"/>
              <w:jc w:val="center"/>
            </w:pPr>
            <w:r w:rsidRPr="00DD6E49">
              <w:t>5</w:t>
            </w:r>
          </w:p>
        </w:tc>
        <w:tc>
          <w:tcPr>
            <w:tcW w:w="1247" w:type="dxa"/>
          </w:tcPr>
          <w:p w:rsidR="00DD6E49" w:rsidRPr="00DD6E49" w:rsidRDefault="00DD6E49">
            <w:pPr>
              <w:pStyle w:val="ConsPlusNormal"/>
              <w:jc w:val="center"/>
            </w:pPr>
            <w:r w:rsidRPr="00DD6E49">
              <w:t>6</w:t>
            </w:r>
          </w:p>
        </w:tc>
        <w:tc>
          <w:tcPr>
            <w:tcW w:w="737" w:type="dxa"/>
          </w:tcPr>
          <w:p w:rsidR="00DD6E49" w:rsidRPr="00DD6E49" w:rsidRDefault="00DD6E49">
            <w:pPr>
              <w:pStyle w:val="ConsPlusNormal"/>
              <w:jc w:val="center"/>
            </w:pPr>
            <w:r w:rsidRPr="00DD6E49">
              <w:t>7</w:t>
            </w:r>
          </w:p>
        </w:tc>
        <w:tc>
          <w:tcPr>
            <w:tcW w:w="794" w:type="dxa"/>
          </w:tcPr>
          <w:p w:rsidR="00DD6E49" w:rsidRPr="00DD6E49" w:rsidRDefault="00DD6E49">
            <w:pPr>
              <w:pStyle w:val="ConsPlusNormal"/>
              <w:jc w:val="center"/>
            </w:pPr>
            <w:r w:rsidRPr="00DD6E49">
              <w:t>8</w:t>
            </w:r>
          </w:p>
        </w:tc>
        <w:tc>
          <w:tcPr>
            <w:tcW w:w="1247" w:type="dxa"/>
          </w:tcPr>
          <w:p w:rsidR="00DD6E49" w:rsidRPr="00DD6E49" w:rsidRDefault="00DD6E49">
            <w:pPr>
              <w:pStyle w:val="ConsPlusNormal"/>
              <w:jc w:val="center"/>
            </w:pPr>
            <w:r w:rsidRPr="00DD6E49">
              <w:t>9</w:t>
            </w:r>
          </w:p>
        </w:tc>
        <w:tc>
          <w:tcPr>
            <w:tcW w:w="1077" w:type="dxa"/>
          </w:tcPr>
          <w:p w:rsidR="00DD6E49" w:rsidRPr="00DD6E49" w:rsidRDefault="00DD6E49">
            <w:pPr>
              <w:pStyle w:val="ConsPlusNormal"/>
              <w:jc w:val="center"/>
            </w:pPr>
            <w:r w:rsidRPr="00DD6E49">
              <w:t>10</w:t>
            </w:r>
          </w:p>
        </w:tc>
      </w:tr>
      <w:tr w:rsidR="00DD6E49" w:rsidRPr="00DD6E49">
        <w:tc>
          <w:tcPr>
            <w:tcW w:w="454" w:type="dxa"/>
          </w:tcPr>
          <w:p w:rsidR="00DD6E49" w:rsidRPr="00DD6E49" w:rsidRDefault="00DD6E49">
            <w:pPr>
              <w:pStyle w:val="ConsPlusNormal"/>
            </w:pPr>
          </w:p>
        </w:tc>
        <w:tc>
          <w:tcPr>
            <w:tcW w:w="1191" w:type="dxa"/>
          </w:tcPr>
          <w:p w:rsidR="00DD6E49" w:rsidRPr="00DD6E49" w:rsidRDefault="00DD6E49">
            <w:pPr>
              <w:pStyle w:val="ConsPlusNormal"/>
            </w:pPr>
          </w:p>
        </w:tc>
        <w:tc>
          <w:tcPr>
            <w:tcW w:w="794" w:type="dxa"/>
          </w:tcPr>
          <w:p w:rsidR="00DD6E49" w:rsidRPr="00DD6E49" w:rsidRDefault="00DD6E49">
            <w:pPr>
              <w:pStyle w:val="ConsPlusNormal"/>
            </w:pPr>
          </w:p>
        </w:tc>
        <w:tc>
          <w:tcPr>
            <w:tcW w:w="737" w:type="dxa"/>
          </w:tcPr>
          <w:p w:rsidR="00DD6E49" w:rsidRPr="00DD6E49" w:rsidRDefault="00DD6E49">
            <w:pPr>
              <w:pStyle w:val="ConsPlusNormal"/>
            </w:pPr>
          </w:p>
        </w:tc>
        <w:tc>
          <w:tcPr>
            <w:tcW w:w="794" w:type="dxa"/>
          </w:tcPr>
          <w:p w:rsidR="00DD6E49" w:rsidRPr="00DD6E49" w:rsidRDefault="00DD6E49">
            <w:pPr>
              <w:pStyle w:val="ConsPlusNormal"/>
            </w:pPr>
          </w:p>
        </w:tc>
        <w:tc>
          <w:tcPr>
            <w:tcW w:w="1247" w:type="dxa"/>
          </w:tcPr>
          <w:p w:rsidR="00DD6E49" w:rsidRPr="00DD6E49" w:rsidRDefault="00DD6E49">
            <w:pPr>
              <w:pStyle w:val="ConsPlusNormal"/>
            </w:pPr>
          </w:p>
        </w:tc>
        <w:tc>
          <w:tcPr>
            <w:tcW w:w="737" w:type="dxa"/>
          </w:tcPr>
          <w:p w:rsidR="00DD6E49" w:rsidRPr="00DD6E49" w:rsidRDefault="00DD6E49">
            <w:pPr>
              <w:pStyle w:val="ConsPlusNormal"/>
            </w:pPr>
          </w:p>
        </w:tc>
        <w:tc>
          <w:tcPr>
            <w:tcW w:w="794" w:type="dxa"/>
          </w:tcPr>
          <w:p w:rsidR="00DD6E49" w:rsidRPr="00DD6E49" w:rsidRDefault="00DD6E49">
            <w:pPr>
              <w:pStyle w:val="ConsPlusNormal"/>
            </w:pPr>
          </w:p>
        </w:tc>
        <w:tc>
          <w:tcPr>
            <w:tcW w:w="1247" w:type="dxa"/>
          </w:tcPr>
          <w:p w:rsidR="00DD6E49" w:rsidRPr="00DD6E49" w:rsidRDefault="00DD6E49">
            <w:pPr>
              <w:pStyle w:val="ConsPlusNormal"/>
            </w:pPr>
          </w:p>
        </w:tc>
        <w:tc>
          <w:tcPr>
            <w:tcW w:w="1077" w:type="dxa"/>
          </w:tcPr>
          <w:p w:rsidR="00DD6E49" w:rsidRPr="00DD6E49" w:rsidRDefault="00DD6E49">
            <w:pPr>
              <w:pStyle w:val="ConsPlusNormal"/>
            </w:pPr>
          </w:p>
        </w:tc>
      </w:tr>
      <w:tr w:rsidR="00DD6E49" w:rsidRPr="00DD6E49">
        <w:tc>
          <w:tcPr>
            <w:tcW w:w="454" w:type="dxa"/>
          </w:tcPr>
          <w:p w:rsidR="00DD6E49" w:rsidRPr="00DD6E49" w:rsidRDefault="00DD6E49">
            <w:pPr>
              <w:pStyle w:val="ConsPlusNormal"/>
            </w:pPr>
          </w:p>
        </w:tc>
        <w:tc>
          <w:tcPr>
            <w:tcW w:w="1191" w:type="dxa"/>
          </w:tcPr>
          <w:p w:rsidR="00DD6E49" w:rsidRPr="00DD6E49" w:rsidRDefault="00DD6E49">
            <w:pPr>
              <w:pStyle w:val="ConsPlusNormal"/>
            </w:pPr>
          </w:p>
        </w:tc>
        <w:tc>
          <w:tcPr>
            <w:tcW w:w="794" w:type="dxa"/>
          </w:tcPr>
          <w:p w:rsidR="00DD6E49" w:rsidRPr="00DD6E49" w:rsidRDefault="00DD6E49">
            <w:pPr>
              <w:pStyle w:val="ConsPlusNormal"/>
            </w:pPr>
          </w:p>
        </w:tc>
        <w:tc>
          <w:tcPr>
            <w:tcW w:w="737" w:type="dxa"/>
          </w:tcPr>
          <w:p w:rsidR="00DD6E49" w:rsidRPr="00DD6E49" w:rsidRDefault="00DD6E49">
            <w:pPr>
              <w:pStyle w:val="ConsPlusNormal"/>
            </w:pPr>
          </w:p>
        </w:tc>
        <w:tc>
          <w:tcPr>
            <w:tcW w:w="794" w:type="dxa"/>
          </w:tcPr>
          <w:p w:rsidR="00DD6E49" w:rsidRPr="00DD6E49" w:rsidRDefault="00DD6E49">
            <w:pPr>
              <w:pStyle w:val="ConsPlusNormal"/>
            </w:pPr>
          </w:p>
        </w:tc>
        <w:tc>
          <w:tcPr>
            <w:tcW w:w="1247" w:type="dxa"/>
          </w:tcPr>
          <w:p w:rsidR="00DD6E49" w:rsidRPr="00DD6E49" w:rsidRDefault="00DD6E49">
            <w:pPr>
              <w:pStyle w:val="ConsPlusNormal"/>
            </w:pPr>
          </w:p>
        </w:tc>
        <w:tc>
          <w:tcPr>
            <w:tcW w:w="737" w:type="dxa"/>
          </w:tcPr>
          <w:p w:rsidR="00DD6E49" w:rsidRPr="00DD6E49" w:rsidRDefault="00DD6E49">
            <w:pPr>
              <w:pStyle w:val="ConsPlusNormal"/>
            </w:pPr>
          </w:p>
        </w:tc>
        <w:tc>
          <w:tcPr>
            <w:tcW w:w="794" w:type="dxa"/>
          </w:tcPr>
          <w:p w:rsidR="00DD6E49" w:rsidRPr="00DD6E49" w:rsidRDefault="00DD6E49">
            <w:pPr>
              <w:pStyle w:val="ConsPlusNormal"/>
            </w:pPr>
          </w:p>
        </w:tc>
        <w:tc>
          <w:tcPr>
            <w:tcW w:w="1247" w:type="dxa"/>
          </w:tcPr>
          <w:p w:rsidR="00DD6E49" w:rsidRPr="00DD6E49" w:rsidRDefault="00DD6E49">
            <w:pPr>
              <w:pStyle w:val="ConsPlusNormal"/>
            </w:pPr>
          </w:p>
        </w:tc>
        <w:tc>
          <w:tcPr>
            <w:tcW w:w="1077" w:type="dxa"/>
          </w:tcPr>
          <w:p w:rsidR="00DD6E49" w:rsidRPr="00DD6E49" w:rsidRDefault="00DD6E49">
            <w:pPr>
              <w:pStyle w:val="ConsPlusNormal"/>
            </w:pPr>
          </w:p>
        </w:tc>
      </w:tr>
      <w:tr w:rsidR="00DD6E49" w:rsidRPr="00DD6E49">
        <w:tc>
          <w:tcPr>
            <w:tcW w:w="454" w:type="dxa"/>
            <w:vAlign w:val="center"/>
          </w:tcPr>
          <w:p w:rsidR="00DD6E49" w:rsidRPr="00DD6E49" w:rsidRDefault="00DD6E49">
            <w:pPr>
              <w:pStyle w:val="ConsPlusNormal"/>
            </w:pPr>
          </w:p>
        </w:tc>
        <w:tc>
          <w:tcPr>
            <w:tcW w:w="1191" w:type="dxa"/>
            <w:vAlign w:val="center"/>
          </w:tcPr>
          <w:p w:rsidR="00DD6E49" w:rsidRPr="00DD6E49" w:rsidRDefault="00DD6E49">
            <w:pPr>
              <w:pStyle w:val="ConsPlusNormal"/>
            </w:pPr>
            <w:r w:rsidRPr="00DD6E49">
              <w:t>Всего</w:t>
            </w:r>
          </w:p>
        </w:tc>
        <w:tc>
          <w:tcPr>
            <w:tcW w:w="794" w:type="dxa"/>
            <w:vAlign w:val="center"/>
          </w:tcPr>
          <w:p w:rsidR="00DD6E49" w:rsidRPr="00DD6E49" w:rsidRDefault="00DD6E49">
            <w:pPr>
              <w:pStyle w:val="ConsPlusNormal"/>
            </w:pPr>
          </w:p>
        </w:tc>
        <w:tc>
          <w:tcPr>
            <w:tcW w:w="737" w:type="dxa"/>
            <w:vAlign w:val="center"/>
          </w:tcPr>
          <w:p w:rsidR="00DD6E49" w:rsidRPr="00DD6E49" w:rsidRDefault="00DD6E49">
            <w:pPr>
              <w:pStyle w:val="ConsPlusNormal"/>
            </w:pPr>
          </w:p>
        </w:tc>
        <w:tc>
          <w:tcPr>
            <w:tcW w:w="794" w:type="dxa"/>
            <w:vAlign w:val="center"/>
          </w:tcPr>
          <w:p w:rsidR="00DD6E49" w:rsidRPr="00DD6E49" w:rsidRDefault="00DD6E49">
            <w:pPr>
              <w:pStyle w:val="ConsPlusNormal"/>
            </w:pPr>
          </w:p>
        </w:tc>
        <w:tc>
          <w:tcPr>
            <w:tcW w:w="1247" w:type="dxa"/>
            <w:vAlign w:val="center"/>
          </w:tcPr>
          <w:p w:rsidR="00DD6E49" w:rsidRPr="00DD6E49" w:rsidRDefault="00DD6E49">
            <w:pPr>
              <w:pStyle w:val="ConsPlusNormal"/>
            </w:pPr>
          </w:p>
        </w:tc>
        <w:tc>
          <w:tcPr>
            <w:tcW w:w="737" w:type="dxa"/>
            <w:vAlign w:val="center"/>
          </w:tcPr>
          <w:p w:rsidR="00DD6E49" w:rsidRPr="00DD6E49" w:rsidRDefault="00DD6E49">
            <w:pPr>
              <w:pStyle w:val="ConsPlusNormal"/>
            </w:pPr>
          </w:p>
        </w:tc>
        <w:tc>
          <w:tcPr>
            <w:tcW w:w="794" w:type="dxa"/>
            <w:vAlign w:val="center"/>
          </w:tcPr>
          <w:p w:rsidR="00DD6E49" w:rsidRPr="00DD6E49" w:rsidRDefault="00DD6E49">
            <w:pPr>
              <w:pStyle w:val="ConsPlusNormal"/>
            </w:pPr>
          </w:p>
        </w:tc>
        <w:tc>
          <w:tcPr>
            <w:tcW w:w="1247" w:type="dxa"/>
            <w:vAlign w:val="center"/>
          </w:tcPr>
          <w:p w:rsidR="00DD6E49" w:rsidRPr="00DD6E49" w:rsidRDefault="00DD6E49">
            <w:pPr>
              <w:pStyle w:val="ConsPlusNormal"/>
            </w:pPr>
          </w:p>
        </w:tc>
        <w:tc>
          <w:tcPr>
            <w:tcW w:w="1077" w:type="dxa"/>
            <w:vAlign w:val="center"/>
          </w:tcPr>
          <w:p w:rsidR="00DD6E49" w:rsidRPr="00DD6E49" w:rsidRDefault="00DD6E49">
            <w:pPr>
              <w:pStyle w:val="ConsPlusNormal"/>
            </w:pPr>
          </w:p>
        </w:tc>
      </w:tr>
    </w:tbl>
    <w:p w:rsidR="00DD6E49" w:rsidRPr="00DD6E49" w:rsidRDefault="00DD6E49">
      <w:pPr>
        <w:pStyle w:val="ConsPlusNormal"/>
        <w:jc w:val="both"/>
      </w:pPr>
    </w:p>
    <w:p w:rsidR="00DD6E49" w:rsidRPr="00DD6E49" w:rsidRDefault="00DD6E49">
      <w:pPr>
        <w:pStyle w:val="ConsPlusNonformat"/>
        <w:jc w:val="both"/>
      </w:pPr>
      <w:r w:rsidRPr="00DD6E49">
        <w:t>Глава муниципального образования           ___________      _______________</w:t>
      </w:r>
    </w:p>
    <w:p w:rsidR="00DD6E49" w:rsidRPr="00DD6E49" w:rsidRDefault="00DD6E49">
      <w:pPr>
        <w:pStyle w:val="ConsPlusNonformat"/>
        <w:jc w:val="both"/>
      </w:pPr>
      <w:r w:rsidRPr="00DD6E49">
        <w:t xml:space="preserve">                                   МП       (подпись)        (И.О.Фамилия)</w:t>
      </w:r>
    </w:p>
    <w:p w:rsidR="00DD6E49" w:rsidRPr="00DD6E49" w:rsidRDefault="00DD6E49">
      <w:pPr>
        <w:pStyle w:val="ConsPlusNonformat"/>
        <w:jc w:val="both"/>
      </w:pPr>
    </w:p>
    <w:p w:rsidR="00DD6E49" w:rsidRPr="00DD6E49" w:rsidRDefault="00DD6E49">
      <w:pPr>
        <w:pStyle w:val="ConsPlusNonformat"/>
        <w:jc w:val="both"/>
      </w:pPr>
      <w:r w:rsidRPr="00DD6E49">
        <w:t>СОГЛАСОВАНО</w:t>
      </w:r>
    </w:p>
    <w:p w:rsidR="00DD6E49" w:rsidRPr="00DD6E49" w:rsidRDefault="00DD6E49">
      <w:pPr>
        <w:pStyle w:val="ConsPlusNonformat"/>
        <w:jc w:val="both"/>
      </w:pPr>
    </w:p>
    <w:p w:rsidR="00DD6E49" w:rsidRPr="00DD6E49" w:rsidRDefault="00DD6E49">
      <w:pPr>
        <w:pStyle w:val="ConsPlusNonformat"/>
        <w:jc w:val="both"/>
      </w:pPr>
      <w:r w:rsidRPr="00DD6E49">
        <w:t>Руководитель уполномоченного органа        ___________      _______________</w:t>
      </w:r>
    </w:p>
    <w:p w:rsidR="00DD6E49" w:rsidRPr="00DD6E49" w:rsidRDefault="00DD6E49">
      <w:pPr>
        <w:pStyle w:val="ConsPlusNonformat"/>
        <w:jc w:val="both"/>
      </w:pPr>
      <w:r w:rsidRPr="00DD6E49">
        <w:t xml:space="preserve">                                            (подпись)        (И.О.Фамилия)</w:t>
      </w:r>
    </w:p>
    <w:p w:rsidR="00DD6E49" w:rsidRPr="00DD6E49" w:rsidRDefault="00DD6E49">
      <w:pPr>
        <w:pStyle w:val="ConsPlusNonformat"/>
        <w:jc w:val="both"/>
      </w:pPr>
      <w:r w:rsidRPr="00DD6E49">
        <w:t>"____" ____________ 20 ___ г.</w:t>
      </w: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right"/>
        <w:outlineLvl w:val="2"/>
      </w:pPr>
      <w:r w:rsidRPr="00DD6E49">
        <w:t>Приложение N 5</w:t>
      </w:r>
    </w:p>
    <w:p w:rsidR="00DD6E49" w:rsidRPr="00DD6E49" w:rsidRDefault="00DD6E49">
      <w:pPr>
        <w:pStyle w:val="ConsPlusNormal"/>
        <w:jc w:val="right"/>
      </w:pPr>
      <w:r w:rsidRPr="00DD6E49">
        <w:t>к Положению</w:t>
      </w:r>
    </w:p>
    <w:p w:rsidR="00DD6E49" w:rsidRPr="00DD6E49" w:rsidRDefault="00DD6E49">
      <w:pPr>
        <w:pStyle w:val="ConsPlusNormal"/>
        <w:jc w:val="right"/>
      </w:pPr>
      <w:r w:rsidRPr="00DD6E49">
        <w:t>о предоставлении субсидий из краевого</w:t>
      </w:r>
    </w:p>
    <w:p w:rsidR="00DD6E49" w:rsidRPr="00DD6E49" w:rsidRDefault="00DD6E49">
      <w:pPr>
        <w:pStyle w:val="ConsPlusNormal"/>
        <w:jc w:val="right"/>
      </w:pPr>
      <w:r w:rsidRPr="00DD6E49">
        <w:t>бюджета бюджетам муниципальных образований</w:t>
      </w:r>
    </w:p>
    <w:p w:rsidR="00DD6E49" w:rsidRPr="00DD6E49" w:rsidRDefault="00DD6E49">
      <w:pPr>
        <w:pStyle w:val="ConsPlusNormal"/>
        <w:jc w:val="right"/>
      </w:pPr>
      <w:r w:rsidRPr="00DD6E49">
        <w:t xml:space="preserve">на софинансирование расходных </w:t>
      </w:r>
      <w:r w:rsidRPr="00DD6E49">
        <w:lastRenderedPageBreak/>
        <w:t>обязательств</w:t>
      </w:r>
    </w:p>
    <w:p w:rsidR="00DD6E49" w:rsidRPr="00DD6E49" w:rsidRDefault="00DD6E49">
      <w:pPr>
        <w:pStyle w:val="ConsPlusNormal"/>
        <w:jc w:val="right"/>
      </w:pPr>
      <w:r w:rsidRPr="00DD6E49">
        <w:t>муниципальных образований по организации</w:t>
      </w:r>
    </w:p>
    <w:p w:rsidR="00DD6E49" w:rsidRPr="00DD6E49" w:rsidRDefault="00DD6E49">
      <w:pPr>
        <w:pStyle w:val="ConsPlusNormal"/>
        <w:jc w:val="right"/>
      </w:pPr>
      <w:r w:rsidRPr="00DD6E49">
        <w:t>дополнительного профессионального</w:t>
      </w:r>
    </w:p>
    <w:p w:rsidR="00DD6E49" w:rsidRPr="00DD6E49" w:rsidRDefault="00DD6E49">
      <w:pPr>
        <w:pStyle w:val="ConsPlusNormal"/>
        <w:jc w:val="right"/>
      </w:pPr>
      <w:r w:rsidRPr="00DD6E49">
        <w:t>образования лиц, замещающих выборные</w:t>
      </w:r>
    </w:p>
    <w:p w:rsidR="00DD6E49" w:rsidRPr="00DD6E49" w:rsidRDefault="00DD6E49">
      <w:pPr>
        <w:pStyle w:val="ConsPlusNormal"/>
        <w:jc w:val="right"/>
      </w:pPr>
      <w:r w:rsidRPr="00DD6E49">
        <w:t>муниципальные должности,</w:t>
      </w:r>
    </w:p>
    <w:p w:rsidR="00DD6E49" w:rsidRPr="00DD6E49" w:rsidRDefault="00DD6E49">
      <w:pPr>
        <w:pStyle w:val="ConsPlusNormal"/>
        <w:jc w:val="right"/>
      </w:pPr>
      <w:r w:rsidRPr="00DD6E49">
        <w:t>муниципальных служащих</w:t>
      </w:r>
    </w:p>
    <w:p w:rsidR="00DD6E49" w:rsidRPr="00DD6E49" w:rsidRDefault="00DD6E49">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3"/>
      </w:tblGrid>
      <w:tr w:rsidR="00DD6E49" w:rsidRPr="00DD6E49">
        <w:trPr>
          <w:jc w:val="center"/>
        </w:trPr>
        <w:tc>
          <w:tcPr>
            <w:tcW w:w="9293" w:type="dxa"/>
            <w:tcBorders>
              <w:top w:val="nil"/>
              <w:left w:val="single" w:sz="24" w:space="0" w:color="CED3F1"/>
              <w:bottom w:val="nil"/>
              <w:right w:val="single" w:sz="24" w:space="0" w:color="F4F3F8"/>
            </w:tcBorders>
            <w:shd w:val="clear" w:color="auto" w:fill="F4F3F8"/>
          </w:tcPr>
          <w:p w:rsidR="00DD6E49" w:rsidRPr="00DD6E49" w:rsidRDefault="00DD6E49">
            <w:pPr>
              <w:pStyle w:val="ConsPlusNormal"/>
              <w:jc w:val="center"/>
            </w:pPr>
            <w:r w:rsidRPr="00DD6E49">
              <w:t>Список изменяющих документов</w:t>
            </w:r>
          </w:p>
          <w:p w:rsidR="00DD6E49" w:rsidRPr="00DD6E49" w:rsidRDefault="00DD6E49">
            <w:pPr>
              <w:pStyle w:val="ConsPlusNormal"/>
              <w:jc w:val="center"/>
            </w:pPr>
            <w:r w:rsidRPr="00DD6E49">
              <w:t>(в ред. постановлений Правительства Хабаровского края от 17.03.2015 N 41-пр,</w:t>
            </w:r>
          </w:p>
          <w:p w:rsidR="00DD6E49" w:rsidRPr="00DD6E49" w:rsidRDefault="00DD6E49">
            <w:pPr>
              <w:pStyle w:val="ConsPlusNormal"/>
              <w:jc w:val="center"/>
            </w:pPr>
            <w:r w:rsidRPr="00DD6E49">
              <w:t>от 31.12.2015 N 498-пр, от 30.12.2016 N 523-пр)</w:t>
            </w:r>
          </w:p>
        </w:tc>
      </w:tr>
    </w:tbl>
    <w:p w:rsidR="00DD6E49" w:rsidRPr="00DD6E49" w:rsidRDefault="00DD6E49">
      <w:pPr>
        <w:pStyle w:val="ConsPlusNormal"/>
        <w:jc w:val="both"/>
      </w:pPr>
    </w:p>
    <w:p w:rsidR="00DD6E49" w:rsidRPr="00DD6E49" w:rsidRDefault="00DD6E49">
      <w:pPr>
        <w:pStyle w:val="ConsPlusNormal"/>
        <w:ind w:firstLine="540"/>
        <w:jc w:val="both"/>
      </w:pPr>
      <w:r w:rsidRPr="00DD6E49">
        <w:t>Форма</w:t>
      </w:r>
    </w:p>
    <w:p w:rsidR="00DD6E49" w:rsidRPr="00DD6E49" w:rsidRDefault="00DD6E49">
      <w:pPr>
        <w:sectPr w:rsidR="00DD6E49" w:rsidRPr="00DD6E49">
          <w:pgSz w:w="11905" w:h="16838"/>
          <w:pgMar w:top="1134" w:right="567" w:bottom="1134" w:left="1985" w:header="0" w:footer="0" w:gutter="0"/>
          <w:cols w:space="720"/>
        </w:sectPr>
      </w:pPr>
    </w:p>
    <w:p w:rsidR="00DD6E49" w:rsidRPr="00DD6E49" w:rsidRDefault="00DD6E49">
      <w:pPr>
        <w:pStyle w:val="ConsPlusNormal"/>
        <w:jc w:val="both"/>
      </w:pPr>
    </w:p>
    <w:p w:rsidR="00DD6E49" w:rsidRPr="00DD6E49" w:rsidRDefault="00DD6E49">
      <w:pPr>
        <w:pStyle w:val="ConsPlusNormal"/>
        <w:jc w:val="center"/>
      </w:pPr>
      <w:bookmarkStart w:id="34" w:name="P2003"/>
      <w:bookmarkEnd w:id="34"/>
      <w:r w:rsidRPr="00DD6E49">
        <w:t>ОТЧЕТ</w:t>
      </w:r>
    </w:p>
    <w:p w:rsidR="00DD6E49" w:rsidRPr="00DD6E49" w:rsidRDefault="00DD6E49">
      <w:pPr>
        <w:pStyle w:val="ConsPlusNormal"/>
        <w:jc w:val="center"/>
      </w:pPr>
      <w:r w:rsidRPr="00DD6E49">
        <w:t>о количестве лиц, замещающих выборные муниципальные</w:t>
      </w:r>
    </w:p>
    <w:p w:rsidR="00DD6E49" w:rsidRPr="00DD6E49" w:rsidRDefault="00DD6E49">
      <w:pPr>
        <w:pStyle w:val="ConsPlusNormal"/>
        <w:jc w:val="center"/>
      </w:pPr>
      <w:r w:rsidRPr="00DD6E49">
        <w:t>должности, и муниципальных служащих, получивших</w:t>
      </w:r>
    </w:p>
    <w:p w:rsidR="00DD6E49" w:rsidRPr="00DD6E49" w:rsidRDefault="00DD6E49">
      <w:pPr>
        <w:pStyle w:val="ConsPlusNormal"/>
        <w:jc w:val="center"/>
      </w:pPr>
      <w:r w:rsidRPr="00DD6E49">
        <w:t>дополнительное профессиональное образование, и о достижении</w:t>
      </w:r>
    </w:p>
    <w:p w:rsidR="00DD6E49" w:rsidRPr="00DD6E49" w:rsidRDefault="00DD6E49">
      <w:pPr>
        <w:pStyle w:val="ConsPlusNormal"/>
        <w:jc w:val="center"/>
      </w:pPr>
      <w:r w:rsidRPr="00DD6E49">
        <w:t>значения показателя результативн</w:t>
      </w:r>
      <w:r w:rsidRPr="00DD6E49">
        <w:lastRenderedPageBreak/>
        <w:t>ости использования Субсидии</w:t>
      </w:r>
    </w:p>
    <w:p w:rsidR="00DD6E49" w:rsidRPr="00DD6E49" w:rsidRDefault="00DD6E49">
      <w:pPr>
        <w:pStyle w:val="ConsPlusNormal"/>
        <w:jc w:val="center"/>
      </w:pPr>
      <w:r w:rsidRPr="00DD6E49">
        <w:t>____________________________________________________________</w:t>
      </w:r>
    </w:p>
    <w:p w:rsidR="00DD6E49" w:rsidRPr="00DD6E49" w:rsidRDefault="00DD6E49">
      <w:pPr>
        <w:pStyle w:val="ConsPlusNormal"/>
        <w:jc w:val="center"/>
      </w:pPr>
      <w:r w:rsidRPr="00DD6E49">
        <w:t>(наименование муниципального образования)</w:t>
      </w:r>
    </w:p>
    <w:p w:rsidR="00DD6E49" w:rsidRPr="00DD6E49" w:rsidRDefault="00DD6E49">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474"/>
        <w:gridCol w:w="1077"/>
        <w:gridCol w:w="1814"/>
        <w:gridCol w:w="1814"/>
        <w:gridCol w:w="1247"/>
        <w:gridCol w:w="1644"/>
        <w:gridCol w:w="1871"/>
      </w:tblGrid>
      <w:tr w:rsidR="00DD6E49" w:rsidRPr="00DD6E49">
        <w:tc>
          <w:tcPr>
            <w:tcW w:w="1531" w:type="dxa"/>
            <w:vMerge w:val="restart"/>
            <w:vAlign w:val="center"/>
          </w:tcPr>
          <w:p w:rsidR="00DD6E49" w:rsidRPr="00DD6E49" w:rsidRDefault="00DD6E49">
            <w:pPr>
              <w:pStyle w:val="ConsPlusNormal"/>
              <w:jc w:val="center"/>
            </w:pPr>
            <w:r w:rsidRPr="00DD6E49">
              <w:t>Направление обучения</w:t>
            </w:r>
          </w:p>
        </w:tc>
        <w:tc>
          <w:tcPr>
            <w:tcW w:w="1474" w:type="dxa"/>
            <w:vMerge w:val="restart"/>
            <w:vAlign w:val="center"/>
          </w:tcPr>
          <w:p w:rsidR="00DD6E49" w:rsidRPr="00DD6E49" w:rsidRDefault="00DD6E49">
            <w:pPr>
              <w:pStyle w:val="ConsPlusNormal"/>
              <w:jc w:val="center"/>
            </w:pPr>
            <w:r w:rsidRPr="00DD6E49">
              <w:t>Количество часов</w:t>
            </w:r>
          </w:p>
        </w:tc>
        <w:tc>
          <w:tcPr>
            <w:tcW w:w="1077" w:type="dxa"/>
            <w:vMerge w:val="restart"/>
            <w:vAlign w:val="center"/>
          </w:tcPr>
          <w:p w:rsidR="00DD6E49" w:rsidRPr="00DD6E49" w:rsidRDefault="00DD6E49">
            <w:pPr>
              <w:pStyle w:val="ConsPlusNormal"/>
              <w:jc w:val="center"/>
            </w:pPr>
            <w:r w:rsidRPr="00DD6E49">
              <w:t>Форма обучения</w:t>
            </w:r>
          </w:p>
        </w:tc>
        <w:tc>
          <w:tcPr>
            <w:tcW w:w="3628" w:type="dxa"/>
            <w:gridSpan w:val="2"/>
            <w:vMerge w:val="restart"/>
            <w:vAlign w:val="center"/>
          </w:tcPr>
          <w:p w:rsidR="00DD6E49" w:rsidRPr="00DD6E49" w:rsidRDefault="00DD6E49">
            <w:pPr>
              <w:pStyle w:val="ConsPlusNormal"/>
              <w:jc w:val="center"/>
            </w:pPr>
            <w:r w:rsidRPr="00DD6E49">
              <w:t>Количество лиц, получивших дополнительное профессиональное образование</w:t>
            </w:r>
          </w:p>
        </w:tc>
        <w:tc>
          <w:tcPr>
            <w:tcW w:w="2891" w:type="dxa"/>
            <w:gridSpan w:val="2"/>
            <w:vAlign w:val="center"/>
          </w:tcPr>
          <w:p w:rsidR="00DD6E49" w:rsidRPr="00DD6E49" w:rsidRDefault="00DD6E49">
            <w:pPr>
              <w:pStyle w:val="ConsPlusNormal"/>
              <w:jc w:val="center"/>
            </w:pPr>
            <w:r w:rsidRPr="00DD6E49">
              <w:t>Объем финансирования (тыс. рублей)</w:t>
            </w:r>
          </w:p>
        </w:tc>
        <w:tc>
          <w:tcPr>
            <w:tcW w:w="1871" w:type="dxa"/>
            <w:vMerge w:val="restart"/>
            <w:vAlign w:val="center"/>
          </w:tcPr>
          <w:p w:rsidR="00DD6E49" w:rsidRPr="00DD6E49" w:rsidRDefault="00DD6E49">
            <w:pPr>
              <w:pStyle w:val="ConsPlusNormal"/>
              <w:jc w:val="center"/>
            </w:pPr>
            <w:r w:rsidRPr="00DD6E49">
              <w:t xml:space="preserve">Уровень удовлетворения потребности муниципального образования в дополнительном профессиональном образовании лиц, замещающих муниципальные должности, муниципальных служащих </w:t>
            </w:r>
            <w:r w:rsidRPr="00DD6E49">
              <w:lastRenderedPageBreak/>
              <w:t>(процентов)</w:t>
            </w:r>
          </w:p>
        </w:tc>
      </w:tr>
      <w:tr w:rsidR="00DD6E49" w:rsidRPr="00DD6E49">
        <w:tc>
          <w:tcPr>
            <w:tcW w:w="1531" w:type="dxa"/>
            <w:vMerge/>
          </w:tcPr>
          <w:p w:rsidR="00DD6E49" w:rsidRPr="00DD6E49" w:rsidRDefault="00DD6E49"/>
        </w:tc>
        <w:tc>
          <w:tcPr>
            <w:tcW w:w="1474" w:type="dxa"/>
            <w:vMerge/>
          </w:tcPr>
          <w:p w:rsidR="00DD6E49" w:rsidRPr="00DD6E49" w:rsidRDefault="00DD6E49"/>
        </w:tc>
        <w:tc>
          <w:tcPr>
            <w:tcW w:w="1077" w:type="dxa"/>
            <w:vMerge/>
          </w:tcPr>
          <w:p w:rsidR="00DD6E49" w:rsidRPr="00DD6E49" w:rsidRDefault="00DD6E49"/>
        </w:tc>
        <w:tc>
          <w:tcPr>
            <w:tcW w:w="3628" w:type="dxa"/>
            <w:gridSpan w:val="2"/>
            <w:vMerge/>
          </w:tcPr>
          <w:p w:rsidR="00DD6E49" w:rsidRPr="00DD6E49" w:rsidRDefault="00DD6E49"/>
        </w:tc>
        <w:tc>
          <w:tcPr>
            <w:tcW w:w="2891" w:type="dxa"/>
            <w:gridSpan w:val="2"/>
            <w:vAlign w:val="center"/>
          </w:tcPr>
          <w:p w:rsidR="00DD6E49" w:rsidRPr="00DD6E49" w:rsidRDefault="00DD6E49">
            <w:pPr>
              <w:pStyle w:val="ConsPlusNormal"/>
              <w:jc w:val="center"/>
            </w:pPr>
            <w:r w:rsidRPr="00DD6E49">
              <w:t>в том числе</w:t>
            </w:r>
          </w:p>
        </w:tc>
        <w:tc>
          <w:tcPr>
            <w:tcW w:w="1871" w:type="dxa"/>
            <w:vMerge/>
          </w:tcPr>
          <w:p w:rsidR="00DD6E49" w:rsidRPr="00DD6E49" w:rsidRDefault="00DD6E49"/>
        </w:tc>
      </w:tr>
      <w:tr w:rsidR="00DD6E49" w:rsidRPr="00DD6E49">
        <w:tc>
          <w:tcPr>
            <w:tcW w:w="1531" w:type="dxa"/>
            <w:vMerge/>
          </w:tcPr>
          <w:p w:rsidR="00DD6E49" w:rsidRPr="00DD6E49" w:rsidRDefault="00DD6E49"/>
        </w:tc>
        <w:tc>
          <w:tcPr>
            <w:tcW w:w="1474" w:type="dxa"/>
            <w:vMerge/>
          </w:tcPr>
          <w:p w:rsidR="00DD6E49" w:rsidRPr="00DD6E49" w:rsidRDefault="00DD6E49"/>
        </w:tc>
        <w:tc>
          <w:tcPr>
            <w:tcW w:w="1077" w:type="dxa"/>
            <w:vMerge/>
          </w:tcPr>
          <w:p w:rsidR="00DD6E49" w:rsidRPr="00DD6E49" w:rsidRDefault="00DD6E49"/>
        </w:tc>
        <w:tc>
          <w:tcPr>
            <w:tcW w:w="1814" w:type="dxa"/>
            <w:vAlign w:val="center"/>
          </w:tcPr>
          <w:p w:rsidR="00DD6E49" w:rsidRPr="00DD6E49" w:rsidRDefault="00DD6E49">
            <w:pPr>
              <w:pStyle w:val="ConsPlusNormal"/>
              <w:jc w:val="center"/>
            </w:pPr>
            <w:r w:rsidRPr="00DD6E49">
              <w:t>замещающих муниципальные должности</w:t>
            </w:r>
          </w:p>
        </w:tc>
        <w:tc>
          <w:tcPr>
            <w:tcW w:w="1814" w:type="dxa"/>
            <w:vAlign w:val="center"/>
          </w:tcPr>
          <w:p w:rsidR="00DD6E49" w:rsidRPr="00DD6E49" w:rsidRDefault="00DD6E49">
            <w:pPr>
              <w:pStyle w:val="ConsPlusNormal"/>
              <w:jc w:val="center"/>
            </w:pPr>
            <w:r w:rsidRPr="00DD6E49">
              <w:t>муниципальных служащих</w:t>
            </w:r>
          </w:p>
        </w:tc>
        <w:tc>
          <w:tcPr>
            <w:tcW w:w="1247" w:type="dxa"/>
            <w:vAlign w:val="center"/>
          </w:tcPr>
          <w:p w:rsidR="00DD6E49" w:rsidRPr="00DD6E49" w:rsidRDefault="00DD6E49">
            <w:pPr>
              <w:pStyle w:val="ConsPlusNormal"/>
              <w:jc w:val="center"/>
            </w:pPr>
            <w:r w:rsidRPr="00DD6E49">
              <w:t>расходы на обучение</w:t>
            </w:r>
          </w:p>
        </w:tc>
        <w:tc>
          <w:tcPr>
            <w:tcW w:w="1644" w:type="dxa"/>
            <w:vAlign w:val="center"/>
          </w:tcPr>
          <w:p w:rsidR="00DD6E49" w:rsidRPr="00DD6E49" w:rsidRDefault="00DD6E49">
            <w:pPr>
              <w:pStyle w:val="ConsPlusNormal"/>
              <w:jc w:val="center"/>
            </w:pPr>
            <w:r w:rsidRPr="00DD6E49">
              <w:t>расходы, связанные с направлением на обучение</w:t>
            </w:r>
          </w:p>
        </w:tc>
        <w:tc>
          <w:tcPr>
            <w:tcW w:w="1871" w:type="dxa"/>
            <w:vMerge/>
          </w:tcPr>
          <w:p w:rsidR="00DD6E49" w:rsidRPr="00DD6E49" w:rsidRDefault="00DD6E49"/>
        </w:tc>
      </w:tr>
      <w:tr w:rsidR="00DD6E49" w:rsidRPr="00DD6E49">
        <w:tc>
          <w:tcPr>
            <w:tcW w:w="1531" w:type="dxa"/>
            <w:vAlign w:val="center"/>
          </w:tcPr>
          <w:p w:rsidR="00DD6E49" w:rsidRPr="00DD6E49" w:rsidRDefault="00DD6E49">
            <w:pPr>
              <w:pStyle w:val="ConsPlusNormal"/>
              <w:jc w:val="center"/>
            </w:pPr>
            <w:r w:rsidRPr="00DD6E49">
              <w:t>1</w:t>
            </w:r>
          </w:p>
        </w:tc>
        <w:tc>
          <w:tcPr>
            <w:tcW w:w="1474" w:type="dxa"/>
            <w:vAlign w:val="center"/>
          </w:tcPr>
          <w:p w:rsidR="00DD6E49" w:rsidRPr="00DD6E49" w:rsidRDefault="00DD6E49">
            <w:pPr>
              <w:pStyle w:val="ConsPlusNormal"/>
              <w:jc w:val="center"/>
            </w:pPr>
            <w:r w:rsidRPr="00DD6E49">
              <w:t>2</w:t>
            </w:r>
          </w:p>
        </w:tc>
        <w:tc>
          <w:tcPr>
            <w:tcW w:w="1077" w:type="dxa"/>
            <w:vAlign w:val="center"/>
          </w:tcPr>
          <w:p w:rsidR="00DD6E49" w:rsidRPr="00DD6E49" w:rsidRDefault="00DD6E49">
            <w:pPr>
              <w:pStyle w:val="ConsPlusNormal"/>
              <w:jc w:val="center"/>
            </w:pPr>
            <w:r w:rsidRPr="00DD6E49">
              <w:t>3</w:t>
            </w:r>
          </w:p>
        </w:tc>
        <w:tc>
          <w:tcPr>
            <w:tcW w:w="1814" w:type="dxa"/>
            <w:vAlign w:val="center"/>
          </w:tcPr>
          <w:p w:rsidR="00DD6E49" w:rsidRPr="00DD6E49" w:rsidRDefault="00DD6E49">
            <w:pPr>
              <w:pStyle w:val="ConsPlusNormal"/>
              <w:jc w:val="center"/>
            </w:pPr>
            <w:r w:rsidRPr="00DD6E49">
              <w:t>4</w:t>
            </w:r>
          </w:p>
        </w:tc>
        <w:tc>
          <w:tcPr>
            <w:tcW w:w="1814" w:type="dxa"/>
            <w:vAlign w:val="center"/>
          </w:tcPr>
          <w:p w:rsidR="00DD6E49" w:rsidRPr="00DD6E49" w:rsidRDefault="00DD6E49">
            <w:pPr>
              <w:pStyle w:val="ConsPlusNormal"/>
              <w:jc w:val="center"/>
            </w:pPr>
            <w:r w:rsidRPr="00DD6E49">
              <w:t>5</w:t>
            </w:r>
          </w:p>
        </w:tc>
        <w:tc>
          <w:tcPr>
            <w:tcW w:w="1247" w:type="dxa"/>
            <w:vAlign w:val="center"/>
          </w:tcPr>
          <w:p w:rsidR="00DD6E49" w:rsidRPr="00DD6E49" w:rsidRDefault="00DD6E49">
            <w:pPr>
              <w:pStyle w:val="ConsPlusNormal"/>
              <w:jc w:val="center"/>
            </w:pPr>
            <w:r w:rsidRPr="00DD6E49">
              <w:t>6</w:t>
            </w:r>
          </w:p>
        </w:tc>
        <w:tc>
          <w:tcPr>
            <w:tcW w:w="1644" w:type="dxa"/>
            <w:vAlign w:val="center"/>
          </w:tcPr>
          <w:p w:rsidR="00DD6E49" w:rsidRPr="00DD6E49" w:rsidRDefault="00DD6E49">
            <w:pPr>
              <w:pStyle w:val="ConsPlusNormal"/>
              <w:jc w:val="center"/>
            </w:pPr>
            <w:r w:rsidRPr="00DD6E49">
              <w:t>7</w:t>
            </w:r>
          </w:p>
        </w:tc>
        <w:tc>
          <w:tcPr>
            <w:tcW w:w="1871" w:type="dxa"/>
            <w:vAlign w:val="center"/>
          </w:tcPr>
          <w:p w:rsidR="00DD6E49" w:rsidRPr="00DD6E49" w:rsidRDefault="00DD6E49">
            <w:pPr>
              <w:pStyle w:val="ConsPlusNormal"/>
              <w:jc w:val="center"/>
            </w:pPr>
            <w:r w:rsidRPr="00DD6E49">
              <w:t>8</w:t>
            </w:r>
          </w:p>
        </w:tc>
      </w:tr>
      <w:tr w:rsidR="00DD6E49" w:rsidRPr="00DD6E49">
        <w:tc>
          <w:tcPr>
            <w:tcW w:w="1531" w:type="dxa"/>
          </w:tcPr>
          <w:p w:rsidR="00DD6E49" w:rsidRPr="00DD6E49" w:rsidRDefault="00DD6E49">
            <w:pPr>
              <w:pStyle w:val="ConsPlusNormal"/>
            </w:pPr>
          </w:p>
        </w:tc>
        <w:tc>
          <w:tcPr>
            <w:tcW w:w="1474" w:type="dxa"/>
          </w:tcPr>
          <w:p w:rsidR="00DD6E49" w:rsidRPr="00DD6E49" w:rsidRDefault="00DD6E49">
            <w:pPr>
              <w:pStyle w:val="ConsPlusNormal"/>
            </w:pPr>
          </w:p>
        </w:tc>
        <w:tc>
          <w:tcPr>
            <w:tcW w:w="1077" w:type="dxa"/>
          </w:tcPr>
          <w:p w:rsidR="00DD6E49" w:rsidRPr="00DD6E49" w:rsidRDefault="00DD6E49">
            <w:pPr>
              <w:pStyle w:val="ConsPlusNormal"/>
            </w:pPr>
          </w:p>
        </w:tc>
        <w:tc>
          <w:tcPr>
            <w:tcW w:w="1814" w:type="dxa"/>
          </w:tcPr>
          <w:p w:rsidR="00DD6E49" w:rsidRPr="00DD6E49" w:rsidRDefault="00DD6E49">
            <w:pPr>
              <w:pStyle w:val="ConsPlusNormal"/>
            </w:pPr>
          </w:p>
        </w:tc>
        <w:tc>
          <w:tcPr>
            <w:tcW w:w="1814" w:type="dxa"/>
          </w:tcPr>
          <w:p w:rsidR="00DD6E49" w:rsidRPr="00DD6E49" w:rsidRDefault="00DD6E49">
            <w:pPr>
              <w:pStyle w:val="ConsPlusNormal"/>
            </w:pPr>
          </w:p>
        </w:tc>
        <w:tc>
          <w:tcPr>
            <w:tcW w:w="1247" w:type="dxa"/>
          </w:tcPr>
          <w:p w:rsidR="00DD6E49" w:rsidRPr="00DD6E49" w:rsidRDefault="00DD6E49">
            <w:pPr>
              <w:pStyle w:val="ConsPlusNormal"/>
            </w:pPr>
          </w:p>
        </w:tc>
        <w:tc>
          <w:tcPr>
            <w:tcW w:w="1644" w:type="dxa"/>
          </w:tcPr>
          <w:p w:rsidR="00DD6E49" w:rsidRPr="00DD6E49" w:rsidRDefault="00DD6E49">
            <w:pPr>
              <w:pStyle w:val="ConsPlusNormal"/>
            </w:pPr>
          </w:p>
        </w:tc>
        <w:tc>
          <w:tcPr>
            <w:tcW w:w="1871" w:type="dxa"/>
          </w:tcPr>
          <w:p w:rsidR="00DD6E49" w:rsidRPr="00DD6E49" w:rsidRDefault="00DD6E49">
            <w:pPr>
              <w:pStyle w:val="ConsPlusNormal"/>
            </w:pPr>
          </w:p>
        </w:tc>
      </w:tr>
      <w:tr w:rsidR="00DD6E49" w:rsidRPr="00DD6E49">
        <w:tc>
          <w:tcPr>
            <w:tcW w:w="1531" w:type="dxa"/>
          </w:tcPr>
          <w:p w:rsidR="00DD6E49" w:rsidRPr="00DD6E49" w:rsidRDefault="00DD6E49">
            <w:pPr>
              <w:pStyle w:val="ConsPlusNormal"/>
            </w:pPr>
          </w:p>
        </w:tc>
        <w:tc>
          <w:tcPr>
            <w:tcW w:w="1474" w:type="dxa"/>
          </w:tcPr>
          <w:p w:rsidR="00DD6E49" w:rsidRPr="00DD6E49" w:rsidRDefault="00DD6E49">
            <w:pPr>
              <w:pStyle w:val="ConsPlusNormal"/>
            </w:pPr>
          </w:p>
        </w:tc>
        <w:tc>
          <w:tcPr>
            <w:tcW w:w="1077" w:type="dxa"/>
          </w:tcPr>
          <w:p w:rsidR="00DD6E49" w:rsidRPr="00DD6E49" w:rsidRDefault="00DD6E49">
            <w:pPr>
              <w:pStyle w:val="ConsPlusNormal"/>
            </w:pPr>
          </w:p>
        </w:tc>
        <w:tc>
          <w:tcPr>
            <w:tcW w:w="1814" w:type="dxa"/>
          </w:tcPr>
          <w:p w:rsidR="00DD6E49" w:rsidRPr="00DD6E49" w:rsidRDefault="00DD6E49">
            <w:pPr>
              <w:pStyle w:val="ConsPlusNormal"/>
            </w:pPr>
          </w:p>
        </w:tc>
        <w:tc>
          <w:tcPr>
            <w:tcW w:w="1814" w:type="dxa"/>
          </w:tcPr>
          <w:p w:rsidR="00DD6E49" w:rsidRPr="00DD6E49" w:rsidRDefault="00DD6E49">
            <w:pPr>
              <w:pStyle w:val="ConsPlusNormal"/>
            </w:pPr>
          </w:p>
        </w:tc>
        <w:tc>
          <w:tcPr>
            <w:tcW w:w="1247" w:type="dxa"/>
          </w:tcPr>
          <w:p w:rsidR="00DD6E49" w:rsidRPr="00DD6E49" w:rsidRDefault="00DD6E49">
            <w:pPr>
              <w:pStyle w:val="ConsPlusNormal"/>
            </w:pPr>
          </w:p>
        </w:tc>
        <w:tc>
          <w:tcPr>
            <w:tcW w:w="1644" w:type="dxa"/>
          </w:tcPr>
          <w:p w:rsidR="00DD6E49" w:rsidRPr="00DD6E49" w:rsidRDefault="00DD6E49">
            <w:pPr>
              <w:pStyle w:val="ConsPlusNormal"/>
            </w:pPr>
          </w:p>
        </w:tc>
        <w:tc>
          <w:tcPr>
            <w:tcW w:w="1871" w:type="dxa"/>
          </w:tcPr>
          <w:p w:rsidR="00DD6E49" w:rsidRPr="00DD6E49" w:rsidRDefault="00DD6E49">
            <w:pPr>
              <w:pStyle w:val="ConsPlusNormal"/>
            </w:pPr>
          </w:p>
        </w:tc>
      </w:tr>
    </w:tbl>
    <w:p w:rsidR="00DD6E49" w:rsidRPr="00DD6E49" w:rsidRDefault="00DD6E49">
      <w:pPr>
        <w:pStyle w:val="ConsPlusNormal"/>
        <w:jc w:val="both"/>
      </w:pPr>
    </w:p>
    <w:p w:rsidR="00DD6E49" w:rsidRPr="00DD6E49" w:rsidRDefault="00DD6E49">
      <w:pPr>
        <w:pStyle w:val="ConsPlusNonformat"/>
        <w:jc w:val="both"/>
      </w:pPr>
      <w:r w:rsidRPr="00DD6E49">
        <w:t>Глава муниципального образования    _________________    __________________</w:t>
      </w:r>
    </w:p>
    <w:p w:rsidR="00DD6E49" w:rsidRPr="00DD6E49" w:rsidRDefault="00DD6E49">
      <w:pPr>
        <w:pStyle w:val="ConsPlusNonformat"/>
        <w:jc w:val="both"/>
      </w:pPr>
      <w:r w:rsidRPr="00DD6E49">
        <w:t xml:space="preserve">                                        (подпись)          (И.О. Фамилия)</w:t>
      </w:r>
    </w:p>
    <w:p w:rsidR="00DD6E49" w:rsidRPr="00DD6E49" w:rsidRDefault="00DD6E49">
      <w:pPr>
        <w:pStyle w:val="ConsPlusNonformat"/>
        <w:jc w:val="both"/>
      </w:pPr>
      <w:r w:rsidRPr="00DD6E49">
        <w:t xml:space="preserve">                                МП</w:t>
      </w:r>
    </w:p>
    <w:p w:rsidR="00DD6E49" w:rsidRPr="00DD6E49" w:rsidRDefault="00DD6E49">
      <w:pPr>
        <w:pStyle w:val="ConsPlusNonformat"/>
        <w:jc w:val="both"/>
      </w:pPr>
      <w:r w:rsidRPr="00DD6E49">
        <w:t>"___" ____________ 20___ г.</w:t>
      </w: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right"/>
        <w:outlineLvl w:val="1"/>
      </w:pPr>
      <w:r w:rsidRPr="00DD6E49">
        <w:t>Приложение N 7</w:t>
      </w:r>
    </w:p>
    <w:p w:rsidR="00DD6E49" w:rsidRPr="00DD6E49" w:rsidRDefault="00DD6E49">
      <w:pPr>
        <w:pStyle w:val="ConsPlusNormal"/>
        <w:jc w:val="right"/>
      </w:pPr>
      <w:r w:rsidRPr="00DD6E49">
        <w:t>к Государственной программе</w:t>
      </w:r>
    </w:p>
    <w:p w:rsidR="00DD6E49" w:rsidRPr="00DD6E49" w:rsidRDefault="00DD6E49">
      <w:pPr>
        <w:pStyle w:val="ConsPlusNormal"/>
        <w:jc w:val="right"/>
      </w:pPr>
      <w:r w:rsidRPr="00DD6E49">
        <w:t>Хабаровского края</w:t>
      </w:r>
    </w:p>
    <w:p w:rsidR="00DD6E49" w:rsidRPr="00DD6E49" w:rsidRDefault="00DD6E49">
      <w:pPr>
        <w:pStyle w:val="ConsPlusNormal"/>
        <w:jc w:val="right"/>
      </w:pPr>
      <w:r w:rsidRPr="00DD6E49">
        <w:t>"Содействие развитию местного</w:t>
      </w:r>
    </w:p>
    <w:p w:rsidR="00DD6E49" w:rsidRPr="00DD6E49" w:rsidRDefault="00DD6E49">
      <w:pPr>
        <w:pStyle w:val="ConsPlusNormal"/>
        <w:jc w:val="right"/>
      </w:pPr>
      <w:r w:rsidRPr="00DD6E49">
        <w:t>самоуправления в Хабаровском крае"</w:t>
      </w:r>
    </w:p>
    <w:p w:rsidR="00DD6E49" w:rsidRPr="00DD6E49" w:rsidRDefault="00DD6E49">
      <w:pPr>
        <w:pStyle w:val="ConsPlusNormal"/>
        <w:jc w:val="both"/>
      </w:pPr>
    </w:p>
    <w:p w:rsidR="00DD6E49" w:rsidRPr="00DD6E49" w:rsidRDefault="00DD6E49">
      <w:pPr>
        <w:pStyle w:val="ConsPlusTitle"/>
        <w:jc w:val="center"/>
      </w:pPr>
      <w:bookmarkStart w:id="35" w:name="P2062"/>
      <w:bookmarkEnd w:id="35"/>
      <w:r w:rsidRPr="00DD6E49">
        <w:t>ОЦЕНКА</w:t>
      </w:r>
    </w:p>
    <w:p w:rsidR="00DD6E49" w:rsidRPr="00DD6E49" w:rsidRDefault="00DD6E49">
      <w:pPr>
        <w:pStyle w:val="ConsPlusTitle"/>
        <w:jc w:val="center"/>
      </w:pPr>
      <w:r w:rsidRPr="00DD6E49">
        <w:t>СТЕПЕНИ ВЛИЯНИЯ ВЫДЕЛЕНИЯ ДОПОЛНИТЕЛЬНЫХ ОБЪЕМОВ РЕСУРСОВ</w:t>
      </w:r>
    </w:p>
    <w:p w:rsidR="00DD6E49" w:rsidRPr="00DD6E49" w:rsidRDefault="00DD6E49">
      <w:pPr>
        <w:pStyle w:val="ConsPlusTitle"/>
        <w:jc w:val="center"/>
      </w:pPr>
      <w:r w:rsidRPr="00DD6E49">
        <w:t>НА ПОКАЗАТЕЛИ (ИНДИКАТОРЫ) ГОСУДАРСТВЕ</w:t>
      </w:r>
      <w:r w:rsidRPr="00DD6E49">
        <w:lastRenderedPageBreak/>
        <w:t>ННОЙ ПРОГРАММЫ</w:t>
      </w:r>
    </w:p>
    <w:p w:rsidR="00DD6E49" w:rsidRPr="00DD6E49" w:rsidRDefault="00DD6E49">
      <w:pPr>
        <w:pStyle w:val="ConsPlusTitle"/>
        <w:jc w:val="center"/>
      </w:pPr>
      <w:r w:rsidRPr="00DD6E49">
        <w:t>ХАБАРОВСКОГО КРАЯ "СОДЕЙСТВИЕ РАЗВИТИЮ МЕСТНОГО</w:t>
      </w:r>
    </w:p>
    <w:p w:rsidR="00DD6E49" w:rsidRPr="00DD6E49" w:rsidRDefault="00DD6E49">
      <w:pPr>
        <w:pStyle w:val="ConsPlusTitle"/>
        <w:jc w:val="center"/>
      </w:pPr>
      <w:r w:rsidRPr="00DD6E49">
        <w:t>САМОУПРАВЛЕНИЯ В ХАБАРОВСКОМ КРАЕ"</w:t>
      </w:r>
    </w:p>
    <w:p w:rsidR="00DD6E49" w:rsidRPr="00DD6E49" w:rsidRDefault="00DD6E49">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DD6E49" w:rsidRPr="00DD6E49">
        <w:trPr>
          <w:jc w:val="center"/>
        </w:trPr>
        <w:tc>
          <w:tcPr>
            <w:tcW w:w="9293" w:type="dxa"/>
            <w:tcBorders>
              <w:top w:val="nil"/>
              <w:left w:val="single" w:sz="24" w:space="0" w:color="CED3F1"/>
              <w:bottom w:val="nil"/>
              <w:right w:val="single" w:sz="24" w:space="0" w:color="F4F3F8"/>
            </w:tcBorders>
            <w:shd w:val="clear" w:color="auto" w:fill="F4F3F8"/>
          </w:tcPr>
          <w:p w:rsidR="00DD6E49" w:rsidRPr="00DD6E49" w:rsidRDefault="00DD6E49">
            <w:pPr>
              <w:pStyle w:val="ConsPlusNormal"/>
              <w:jc w:val="center"/>
            </w:pPr>
            <w:r w:rsidRPr="00DD6E49">
              <w:lastRenderedPageBreak/>
              <w:t>Список изменяющих документов</w:t>
            </w:r>
          </w:p>
          <w:p w:rsidR="00DD6E49" w:rsidRPr="00DD6E49" w:rsidRDefault="00DD6E49">
            <w:pPr>
              <w:pStyle w:val="ConsPlusNormal"/>
              <w:jc w:val="center"/>
            </w:pPr>
            <w:r w:rsidRPr="00DD6E49">
              <w:t>(в ред. постановления Правительства Хабаровского края от 07.03.2018 N 65-пр)</w:t>
            </w:r>
          </w:p>
        </w:tc>
      </w:tr>
    </w:tbl>
    <w:p w:rsidR="00DD6E49" w:rsidRPr="00DD6E49" w:rsidRDefault="00DD6E49">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1924"/>
        <w:gridCol w:w="1204"/>
        <w:gridCol w:w="1134"/>
        <w:gridCol w:w="1134"/>
        <w:gridCol w:w="1134"/>
        <w:gridCol w:w="1134"/>
        <w:gridCol w:w="1134"/>
        <w:gridCol w:w="1134"/>
        <w:gridCol w:w="1134"/>
        <w:gridCol w:w="1134"/>
        <w:gridCol w:w="1134"/>
        <w:gridCol w:w="1134"/>
        <w:gridCol w:w="1134"/>
        <w:gridCol w:w="1134"/>
        <w:gridCol w:w="1134"/>
        <w:gridCol w:w="1134"/>
      </w:tblGrid>
      <w:tr w:rsidR="00DD6E49" w:rsidRPr="00DD6E49">
        <w:tc>
          <w:tcPr>
            <w:tcW w:w="484" w:type="dxa"/>
            <w:vMerge w:val="restart"/>
            <w:tcBorders>
              <w:top w:val="single" w:sz="4" w:space="0" w:color="auto"/>
              <w:bottom w:val="single" w:sz="4" w:space="0" w:color="auto"/>
            </w:tcBorders>
            <w:vAlign w:val="center"/>
          </w:tcPr>
          <w:p w:rsidR="00DD6E49" w:rsidRPr="00DD6E49" w:rsidRDefault="00DD6E49">
            <w:pPr>
              <w:pStyle w:val="ConsPlusNormal"/>
              <w:jc w:val="center"/>
            </w:pPr>
            <w:r w:rsidRPr="00DD6E49">
              <w:t>N п/п</w:t>
            </w:r>
          </w:p>
        </w:tc>
        <w:tc>
          <w:tcPr>
            <w:tcW w:w="1924" w:type="dxa"/>
            <w:vMerge w:val="restart"/>
            <w:tcBorders>
              <w:top w:val="single" w:sz="4" w:space="0" w:color="auto"/>
              <w:bottom w:val="single" w:sz="4" w:space="0" w:color="auto"/>
            </w:tcBorders>
            <w:vAlign w:val="center"/>
          </w:tcPr>
          <w:p w:rsidR="00DD6E49" w:rsidRPr="00DD6E49" w:rsidRDefault="00DD6E49">
            <w:pPr>
              <w:pStyle w:val="ConsPlusNormal"/>
              <w:jc w:val="center"/>
            </w:pPr>
            <w:r w:rsidRPr="00DD6E49">
              <w:t>Наименование показателя (индикатора)</w:t>
            </w:r>
          </w:p>
        </w:tc>
        <w:tc>
          <w:tcPr>
            <w:tcW w:w="1204" w:type="dxa"/>
            <w:vMerge w:val="restart"/>
            <w:tcBorders>
              <w:top w:val="single" w:sz="4" w:space="0" w:color="auto"/>
              <w:bottom w:val="single" w:sz="4" w:space="0" w:color="auto"/>
            </w:tcBorders>
            <w:vAlign w:val="center"/>
          </w:tcPr>
          <w:p w:rsidR="00DD6E49" w:rsidRPr="00DD6E49" w:rsidRDefault="00DD6E49">
            <w:pPr>
              <w:pStyle w:val="ConsPlusNormal"/>
              <w:jc w:val="center"/>
            </w:pPr>
            <w:r w:rsidRPr="00DD6E49">
              <w:t>Единица измерения</w:t>
            </w:r>
          </w:p>
        </w:tc>
        <w:tc>
          <w:tcPr>
            <w:tcW w:w="15876" w:type="dxa"/>
            <w:gridSpan w:val="14"/>
            <w:tcBorders>
              <w:top w:val="single" w:sz="4" w:space="0" w:color="auto"/>
              <w:bottom w:val="single" w:sz="4" w:space="0" w:color="auto"/>
            </w:tcBorders>
            <w:vAlign w:val="center"/>
          </w:tcPr>
          <w:p w:rsidR="00DD6E49" w:rsidRPr="00DD6E49" w:rsidRDefault="00DD6E49">
            <w:pPr>
              <w:pStyle w:val="ConsPlusNormal"/>
              <w:jc w:val="center"/>
            </w:pPr>
            <w:r w:rsidRPr="00DD6E49">
              <w:t>Значение показателя (индикатора)</w:t>
            </w:r>
          </w:p>
        </w:tc>
      </w:tr>
      <w:tr w:rsidR="00DD6E49" w:rsidRPr="00DD6E49">
        <w:tc>
          <w:tcPr>
            <w:tcW w:w="484" w:type="dxa"/>
            <w:vMerge/>
            <w:tcBorders>
              <w:top w:val="single" w:sz="4" w:space="0" w:color="auto"/>
              <w:bottom w:val="single" w:sz="4" w:space="0" w:color="auto"/>
            </w:tcBorders>
          </w:tcPr>
          <w:p w:rsidR="00DD6E49" w:rsidRPr="00DD6E49" w:rsidRDefault="00DD6E49"/>
        </w:tc>
        <w:tc>
          <w:tcPr>
            <w:tcW w:w="1924" w:type="dxa"/>
            <w:vMerge/>
            <w:tcBorders>
              <w:top w:val="single" w:sz="4" w:space="0" w:color="auto"/>
              <w:bottom w:val="single" w:sz="4" w:space="0" w:color="auto"/>
            </w:tcBorders>
          </w:tcPr>
          <w:p w:rsidR="00DD6E49" w:rsidRPr="00DD6E49" w:rsidRDefault="00DD6E49"/>
        </w:tc>
        <w:tc>
          <w:tcPr>
            <w:tcW w:w="1204" w:type="dxa"/>
            <w:vMerge/>
            <w:tcBorders>
              <w:top w:val="single" w:sz="4" w:space="0" w:color="auto"/>
              <w:bottom w:val="single" w:sz="4" w:space="0" w:color="auto"/>
            </w:tcBorders>
          </w:tcPr>
          <w:p w:rsidR="00DD6E49" w:rsidRPr="00DD6E49" w:rsidRDefault="00DD6E49"/>
        </w:tc>
        <w:tc>
          <w:tcPr>
            <w:tcW w:w="2268" w:type="dxa"/>
            <w:gridSpan w:val="2"/>
            <w:tcBorders>
              <w:top w:val="single" w:sz="4" w:space="0" w:color="auto"/>
              <w:bottom w:val="single" w:sz="4" w:space="0" w:color="auto"/>
            </w:tcBorders>
            <w:vAlign w:val="center"/>
          </w:tcPr>
          <w:p w:rsidR="00DD6E49" w:rsidRPr="00DD6E49" w:rsidRDefault="00DD6E49">
            <w:pPr>
              <w:pStyle w:val="ConsPlusNormal"/>
              <w:jc w:val="center"/>
            </w:pPr>
            <w:r w:rsidRPr="00DD6E49">
              <w:t>2014 год</w:t>
            </w:r>
          </w:p>
        </w:tc>
        <w:tc>
          <w:tcPr>
            <w:tcW w:w="2268" w:type="dxa"/>
            <w:gridSpan w:val="2"/>
            <w:tcBorders>
              <w:top w:val="single" w:sz="4" w:space="0" w:color="auto"/>
              <w:bottom w:val="single" w:sz="4" w:space="0" w:color="auto"/>
            </w:tcBorders>
            <w:vAlign w:val="center"/>
          </w:tcPr>
          <w:p w:rsidR="00DD6E49" w:rsidRPr="00DD6E49" w:rsidRDefault="00DD6E49">
            <w:pPr>
              <w:pStyle w:val="ConsPlusNormal"/>
              <w:jc w:val="center"/>
            </w:pPr>
            <w:r w:rsidRPr="00DD6E49">
              <w:t>2015 год</w:t>
            </w:r>
          </w:p>
        </w:tc>
        <w:tc>
          <w:tcPr>
            <w:tcW w:w="2268" w:type="dxa"/>
            <w:gridSpan w:val="2"/>
            <w:tcBorders>
              <w:top w:val="single" w:sz="4" w:space="0" w:color="auto"/>
              <w:bottom w:val="single" w:sz="4" w:space="0" w:color="auto"/>
            </w:tcBorders>
            <w:vAlign w:val="center"/>
          </w:tcPr>
          <w:p w:rsidR="00DD6E49" w:rsidRPr="00DD6E49" w:rsidRDefault="00DD6E49">
            <w:pPr>
              <w:pStyle w:val="ConsPlusNormal"/>
              <w:jc w:val="center"/>
            </w:pPr>
            <w:r w:rsidRPr="00DD6E49">
              <w:t>2016 год</w:t>
            </w:r>
          </w:p>
        </w:tc>
        <w:tc>
          <w:tcPr>
            <w:tcW w:w="2268" w:type="dxa"/>
            <w:gridSpan w:val="2"/>
            <w:tcBorders>
              <w:top w:val="single" w:sz="4" w:space="0" w:color="auto"/>
              <w:bottom w:val="single" w:sz="4" w:space="0" w:color="auto"/>
            </w:tcBorders>
            <w:vAlign w:val="center"/>
          </w:tcPr>
          <w:p w:rsidR="00DD6E49" w:rsidRPr="00DD6E49" w:rsidRDefault="00DD6E49">
            <w:pPr>
              <w:pStyle w:val="ConsPlusNormal"/>
              <w:jc w:val="center"/>
            </w:pPr>
            <w:r w:rsidRPr="00DD6E49">
              <w:t>2017 год</w:t>
            </w:r>
          </w:p>
        </w:tc>
        <w:tc>
          <w:tcPr>
            <w:tcW w:w="2268" w:type="dxa"/>
            <w:gridSpan w:val="2"/>
            <w:tcBorders>
              <w:top w:val="single" w:sz="4" w:space="0" w:color="auto"/>
              <w:bottom w:val="single" w:sz="4" w:space="0" w:color="auto"/>
            </w:tcBorders>
            <w:vAlign w:val="center"/>
          </w:tcPr>
          <w:p w:rsidR="00DD6E49" w:rsidRPr="00DD6E49" w:rsidRDefault="00DD6E49">
            <w:pPr>
              <w:pStyle w:val="ConsPlusNormal"/>
              <w:jc w:val="center"/>
            </w:pPr>
            <w:r w:rsidRPr="00DD6E49">
              <w:t>2018 год</w:t>
            </w:r>
          </w:p>
        </w:tc>
        <w:tc>
          <w:tcPr>
            <w:tcW w:w="2268" w:type="dxa"/>
            <w:gridSpan w:val="2"/>
            <w:tcBorders>
              <w:top w:val="single" w:sz="4" w:space="0" w:color="auto"/>
              <w:bottom w:val="single" w:sz="4" w:space="0" w:color="auto"/>
            </w:tcBorders>
            <w:vAlign w:val="center"/>
          </w:tcPr>
          <w:p w:rsidR="00DD6E49" w:rsidRPr="00DD6E49" w:rsidRDefault="00DD6E49">
            <w:pPr>
              <w:pStyle w:val="ConsPlusNormal"/>
              <w:jc w:val="center"/>
            </w:pPr>
            <w:r w:rsidRPr="00DD6E49">
              <w:t>2019 год</w:t>
            </w:r>
          </w:p>
        </w:tc>
        <w:tc>
          <w:tcPr>
            <w:tcW w:w="2268" w:type="dxa"/>
            <w:gridSpan w:val="2"/>
            <w:tcBorders>
              <w:top w:val="single" w:sz="4" w:space="0" w:color="auto"/>
              <w:bottom w:val="single" w:sz="4" w:space="0" w:color="auto"/>
            </w:tcBorders>
            <w:vAlign w:val="center"/>
          </w:tcPr>
          <w:p w:rsidR="00DD6E49" w:rsidRPr="00DD6E49" w:rsidRDefault="00DD6E49">
            <w:pPr>
              <w:pStyle w:val="ConsPlusNormal"/>
              <w:jc w:val="center"/>
            </w:pPr>
            <w:r w:rsidRPr="00DD6E49">
              <w:t>2020 год</w:t>
            </w:r>
          </w:p>
        </w:tc>
      </w:tr>
      <w:tr w:rsidR="00DD6E49" w:rsidRPr="00DD6E49">
        <w:tc>
          <w:tcPr>
            <w:tcW w:w="484" w:type="dxa"/>
            <w:vMerge/>
            <w:tcBorders>
              <w:top w:val="single" w:sz="4" w:space="0" w:color="auto"/>
              <w:bottom w:val="single" w:sz="4" w:space="0" w:color="auto"/>
            </w:tcBorders>
          </w:tcPr>
          <w:p w:rsidR="00DD6E49" w:rsidRPr="00DD6E49" w:rsidRDefault="00DD6E49"/>
        </w:tc>
        <w:tc>
          <w:tcPr>
            <w:tcW w:w="1924" w:type="dxa"/>
            <w:vMerge/>
            <w:tcBorders>
              <w:top w:val="single" w:sz="4" w:space="0" w:color="auto"/>
              <w:bottom w:val="single" w:sz="4" w:space="0" w:color="auto"/>
            </w:tcBorders>
          </w:tcPr>
          <w:p w:rsidR="00DD6E49" w:rsidRPr="00DD6E49" w:rsidRDefault="00DD6E49"/>
        </w:tc>
        <w:tc>
          <w:tcPr>
            <w:tcW w:w="1204" w:type="dxa"/>
            <w:vMerge/>
            <w:tcBorders>
              <w:top w:val="single" w:sz="4" w:space="0" w:color="auto"/>
              <w:bottom w:val="single" w:sz="4" w:space="0" w:color="auto"/>
            </w:tcBorders>
          </w:tcPr>
          <w:p w:rsidR="00DD6E49" w:rsidRPr="00DD6E49" w:rsidRDefault="00DD6E49"/>
        </w:tc>
        <w:tc>
          <w:tcPr>
            <w:tcW w:w="1134" w:type="dxa"/>
            <w:tcBorders>
              <w:top w:val="single" w:sz="4" w:space="0" w:color="auto"/>
              <w:bottom w:val="single" w:sz="4" w:space="0" w:color="auto"/>
            </w:tcBorders>
            <w:vAlign w:val="center"/>
          </w:tcPr>
          <w:p w:rsidR="00DD6E49" w:rsidRPr="00DD6E49" w:rsidRDefault="00DD6E49">
            <w:pPr>
              <w:pStyle w:val="ConsPlusNormal"/>
              <w:jc w:val="center"/>
            </w:pPr>
            <w:r w:rsidRPr="00DD6E49">
              <w:t>с учетом дополнительных ресурсов</w:t>
            </w:r>
          </w:p>
        </w:tc>
        <w:tc>
          <w:tcPr>
            <w:tcW w:w="1134" w:type="dxa"/>
            <w:tcBorders>
              <w:top w:val="single" w:sz="4" w:space="0" w:color="auto"/>
              <w:bottom w:val="single" w:sz="4" w:space="0" w:color="auto"/>
            </w:tcBorders>
            <w:vAlign w:val="center"/>
          </w:tcPr>
          <w:p w:rsidR="00DD6E49" w:rsidRPr="00DD6E49" w:rsidRDefault="00DD6E49">
            <w:pPr>
              <w:pStyle w:val="ConsPlusNormal"/>
              <w:jc w:val="center"/>
            </w:pPr>
            <w:r w:rsidRPr="00DD6E49">
              <w:t>без учета дополнительных ресурсов</w:t>
            </w:r>
          </w:p>
        </w:tc>
        <w:tc>
          <w:tcPr>
            <w:tcW w:w="1134" w:type="dxa"/>
            <w:tcBorders>
              <w:top w:val="single" w:sz="4" w:space="0" w:color="auto"/>
              <w:bottom w:val="single" w:sz="4" w:space="0" w:color="auto"/>
            </w:tcBorders>
            <w:vAlign w:val="center"/>
          </w:tcPr>
          <w:p w:rsidR="00DD6E49" w:rsidRPr="00DD6E49" w:rsidRDefault="00DD6E49">
            <w:pPr>
              <w:pStyle w:val="ConsPlusNormal"/>
              <w:jc w:val="center"/>
            </w:pPr>
            <w:r w:rsidRPr="00DD6E49">
              <w:t>с учетом дополнительных ресурсов</w:t>
            </w:r>
          </w:p>
        </w:tc>
        <w:tc>
          <w:tcPr>
            <w:tcW w:w="1134" w:type="dxa"/>
            <w:tcBorders>
              <w:top w:val="single" w:sz="4" w:space="0" w:color="auto"/>
              <w:bottom w:val="single" w:sz="4" w:space="0" w:color="auto"/>
            </w:tcBorders>
            <w:vAlign w:val="center"/>
          </w:tcPr>
          <w:p w:rsidR="00DD6E49" w:rsidRPr="00DD6E49" w:rsidRDefault="00DD6E49">
            <w:pPr>
              <w:pStyle w:val="ConsPlusNormal"/>
              <w:jc w:val="center"/>
            </w:pPr>
            <w:r w:rsidRPr="00DD6E49">
              <w:t>без учета дополнительных ресурсов</w:t>
            </w:r>
          </w:p>
        </w:tc>
        <w:tc>
          <w:tcPr>
            <w:tcW w:w="1134" w:type="dxa"/>
            <w:tcBorders>
              <w:top w:val="single" w:sz="4" w:space="0" w:color="auto"/>
              <w:bottom w:val="single" w:sz="4" w:space="0" w:color="auto"/>
            </w:tcBorders>
            <w:vAlign w:val="center"/>
          </w:tcPr>
          <w:p w:rsidR="00DD6E49" w:rsidRPr="00DD6E49" w:rsidRDefault="00DD6E49">
            <w:pPr>
              <w:pStyle w:val="ConsPlusNormal"/>
              <w:jc w:val="center"/>
            </w:pPr>
            <w:r w:rsidRPr="00DD6E49">
              <w:t>с учетом дополнительных ресурсов</w:t>
            </w:r>
          </w:p>
        </w:tc>
        <w:tc>
          <w:tcPr>
            <w:tcW w:w="1134" w:type="dxa"/>
            <w:tcBorders>
              <w:top w:val="single" w:sz="4" w:space="0" w:color="auto"/>
              <w:bottom w:val="single" w:sz="4" w:space="0" w:color="auto"/>
            </w:tcBorders>
            <w:vAlign w:val="center"/>
          </w:tcPr>
          <w:p w:rsidR="00DD6E49" w:rsidRPr="00DD6E49" w:rsidRDefault="00DD6E49">
            <w:pPr>
              <w:pStyle w:val="ConsPlusNormal"/>
              <w:jc w:val="center"/>
            </w:pPr>
            <w:r w:rsidRPr="00DD6E49">
              <w:t>без учета дополните</w:t>
            </w:r>
            <w:r w:rsidRPr="00DD6E49">
              <w:lastRenderedPageBreak/>
              <w:t>льных ресурсов</w:t>
            </w:r>
          </w:p>
        </w:tc>
        <w:tc>
          <w:tcPr>
            <w:tcW w:w="1134" w:type="dxa"/>
            <w:tcBorders>
              <w:top w:val="single" w:sz="4" w:space="0" w:color="auto"/>
              <w:bottom w:val="single" w:sz="4" w:space="0" w:color="auto"/>
            </w:tcBorders>
            <w:vAlign w:val="center"/>
          </w:tcPr>
          <w:p w:rsidR="00DD6E49" w:rsidRPr="00DD6E49" w:rsidRDefault="00DD6E49">
            <w:pPr>
              <w:pStyle w:val="ConsPlusNormal"/>
              <w:jc w:val="center"/>
            </w:pPr>
            <w:r w:rsidRPr="00DD6E49">
              <w:t>с учетом дополнительных ресурсов</w:t>
            </w:r>
          </w:p>
        </w:tc>
        <w:tc>
          <w:tcPr>
            <w:tcW w:w="1134" w:type="dxa"/>
            <w:tcBorders>
              <w:top w:val="single" w:sz="4" w:space="0" w:color="auto"/>
              <w:bottom w:val="single" w:sz="4" w:space="0" w:color="auto"/>
            </w:tcBorders>
            <w:vAlign w:val="center"/>
          </w:tcPr>
          <w:p w:rsidR="00DD6E49" w:rsidRPr="00DD6E49" w:rsidRDefault="00DD6E49">
            <w:pPr>
              <w:pStyle w:val="ConsPlusNormal"/>
              <w:jc w:val="center"/>
            </w:pPr>
            <w:r w:rsidRPr="00DD6E49">
              <w:t>без учета до</w:t>
            </w:r>
            <w:r w:rsidRPr="00DD6E49">
              <w:lastRenderedPageBreak/>
              <w:t>полнительных ресурсов</w:t>
            </w:r>
          </w:p>
        </w:tc>
        <w:tc>
          <w:tcPr>
            <w:tcW w:w="1134" w:type="dxa"/>
            <w:tcBorders>
              <w:top w:val="single" w:sz="4" w:space="0" w:color="auto"/>
              <w:bottom w:val="single" w:sz="4" w:space="0" w:color="auto"/>
            </w:tcBorders>
            <w:vAlign w:val="center"/>
          </w:tcPr>
          <w:p w:rsidR="00DD6E49" w:rsidRPr="00DD6E49" w:rsidRDefault="00DD6E49">
            <w:pPr>
              <w:pStyle w:val="ConsPlusNormal"/>
              <w:jc w:val="center"/>
            </w:pPr>
            <w:r w:rsidRPr="00DD6E49">
              <w:t>с учетом дополнительных ресурсов</w:t>
            </w:r>
          </w:p>
        </w:tc>
        <w:tc>
          <w:tcPr>
            <w:tcW w:w="1134" w:type="dxa"/>
            <w:tcBorders>
              <w:top w:val="single" w:sz="4" w:space="0" w:color="auto"/>
              <w:bottom w:val="single" w:sz="4" w:space="0" w:color="auto"/>
            </w:tcBorders>
            <w:vAlign w:val="center"/>
          </w:tcPr>
          <w:p w:rsidR="00DD6E49" w:rsidRPr="00DD6E49" w:rsidRDefault="00DD6E49">
            <w:pPr>
              <w:pStyle w:val="ConsPlusNormal"/>
              <w:jc w:val="center"/>
            </w:pPr>
            <w:r w:rsidRPr="00DD6E49">
              <w:t>без учета дополнительных ресурсов</w:t>
            </w:r>
          </w:p>
        </w:tc>
        <w:tc>
          <w:tcPr>
            <w:tcW w:w="1134" w:type="dxa"/>
            <w:tcBorders>
              <w:top w:val="single" w:sz="4" w:space="0" w:color="auto"/>
              <w:bottom w:val="single" w:sz="4" w:space="0" w:color="auto"/>
            </w:tcBorders>
            <w:vAlign w:val="center"/>
          </w:tcPr>
          <w:p w:rsidR="00DD6E49" w:rsidRPr="00DD6E49" w:rsidRDefault="00DD6E49">
            <w:pPr>
              <w:pStyle w:val="ConsPlusNormal"/>
              <w:jc w:val="center"/>
            </w:pPr>
            <w:r w:rsidRPr="00DD6E49">
              <w:t>с учетом дополнительных ресурсов</w:t>
            </w:r>
          </w:p>
        </w:tc>
        <w:tc>
          <w:tcPr>
            <w:tcW w:w="1134" w:type="dxa"/>
            <w:tcBorders>
              <w:top w:val="single" w:sz="4" w:space="0" w:color="auto"/>
              <w:bottom w:val="single" w:sz="4" w:space="0" w:color="auto"/>
            </w:tcBorders>
            <w:vAlign w:val="center"/>
          </w:tcPr>
          <w:p w:rsidR="00DD6E49" w:rsidRPr="00DD6E49" w:rsidRDefault="00DD6E49">
            <w:pPr>
              <w:pStyle w:val="ConsPlusNormal"/>
              <w:jc w:val="center"/>
            </w:pPr>
            <w:r w:rsidRPr="00DD6E49">
              <w:t>без учета дополнительных ресурсов</w:t>
            </w:r>
          </w:p>
        </w:tc>
        <w:tc>
          <w:tcPr>
            <w:tcW w:w="1134" w:type="dxa"/>
            <w:tcBorders>
              <w:top w:val="single" w:sz="4" w:space="0" w:color="auto"/>
              <w:bottom w:val="single" w:sz="4" w:space="0" w:color="auto"/>
            </w:tcBorders>
            <w:vAlign w:val="center"/>
          </w:tcPr>
          <w:p w:rsidR="00DD6E49" w:rsidRPr="00DD6E49" w:rsidRDefault="00DD6E49">
            <w:pPr>
              <w:pStyle w:val="ConsPlusNormal"/>
              <w:jc w:val="center"/>
            </w:pPr>
            <w:r w:rsidRPr="00DD6E49">
              <w:t>с учетом дополнительных ресурсов</w:t>
            </w:r>
          </w:p>
        </w:tc>
        <w:tc>
          <w:tcPr>
            <w:tcW w:w="1134" w:type="dxa"/>
            <w:tcBorders>
              <w:top w:val="single" w:sz="4" w:space="0" w:color="auto"/>
              <w:bottom w:val="single" w:sz="4" w:space="0" w:color="auto"/>
            </w:tcBorders>
            <w:vAlign w:val="center"/>
          </w:tcPr>
          <w:p w:rsidR="00DD6E49" w:rsidRPr="00DD6E49" w:rsidRDefault="00DD6E49">
            <w:pPr>
              <w:pStyle w:val="ConsPlusNormal"/>
              <w:jc w:val="center"/>
            </w:pPr>
            <w:r w:rsidRPr="00DD6E49">
              <w:t>без учета дополнительных ресурсов</w:t>
            </w:r>
          </w:p>
        </w:tc>
      </w:tr>
      <w:tr w:rsidR="00DD6E49" w:rsidRPr="00DD6E49">
        <w:tc>
          <w:tcPr>
            <w:tcW w:w="484" w:type="dxa"/>
            <w:tcBorders>
              <w:top w:val="single" w:sz="4" w:space="0" w:color="auto"/>
              <w:bottom w:val="single" w:sz="4" w:space="0" w:color="auto"/>
            </w:tcBorders>
            <w:vAlign w:val="center"/>
          </w:tcPr>
          <w:p w:rsidR="00DD6E49" w:rsidRPr="00DD6E49" w:rsidRDefault="00DD6E49">
            <w:pPr>
              <w:pStyle w:val="ConsPlusNormal"/>
              <w:jc w:val="center"/>
            </w:pPr>
            <w:r w:rsidRPr="00DD6E49">
              <w:t>1</w:t>
            </w:r>
          </w:p>
        </w:tc>
        <w:tc>
          <w:tcPr>
            <w:tcW w:w="1924" w:type="dxa"/>
            <w:tcBorders>
              <w:top w:val="single" w:sz="4" w:space="0" w:color="auto"/>
              <w:bottom w:val="single" w:sz="4" w:space="0" w:color="auto"/>
            </w:tcBorders>
            <w:vAlign w:val="center"/>
          </w:tcPr>
          <w:p w:rsidR="00DD6E49" w:rsidRPr="00DD6E49" w:rsidRDefault="00DD6E49">
            <w:pPr>
              <w:pStyle w:val="ConsPlusNormal"/>
              <w:jc w:val="center"/>
            </w:pPr>
            <w:r w:rsidRPr="00DD6E49">
              <w:t>2</w:t>
            </w:r>
          </w:p>
        </w:tc>
        <w:tc>
          <w:tcPr>
            <w:tcW w:w="1204" w:type="dxa"/>
            <w:tcBorders>
              <w:top w:val="single" w:sz="4" w:space="0" w:color="auto"/>
              <w:bottom w:val="single" w:sz="4" w:space="0" w:color="auto"/>
            </w:tcBorders>
            <w:vAlign w:val="center"/>
          </w:tcPr>
          <w:p w:rsidR="00DD6E49" w:rsidRPr="00DD6E49" w:rsidRDefault="00DD6E49">
            <w:pPr>
              <w:pStyle w:val="ConsPlusNormal"/>
              <w:jc w:val="center"/>
            </w:pPr>
            <w:r w:rsidRPr="00DD6E49">
              <w:t>3</w:t>
            </w:r>
          </w:p>
        </w:tc>
        <w:tc>
          <w:tcPr>
            <w:tcW w:w="1134" w:type="dxa"/>
            <w:tcBorders>
              <w:top w:val="single" w:sz="4" w:space="0" w:color="auto"/>
              <w:bottom w:val="single" w:sz="4" w:space="0" w:color="auto"/>
            </w:tcBorders>
            <w:vAlign w:val="center"/>
          </w:tcPr>
          <w:p w:rsidR="00DD6E49" w:rsidRPr="00DD6E49" w:rsidRDefault="00DD6E49">
            <w:pPr>
              <w:pStyle w:val="ConsPlusNormal"/>
              <w:jc w:val="center"/>
            </w:pPr>
            <w:r w:rsidRPr="00DD6E49">
              <w:t>4</w:t>
            </w:r>
          </w:p>
        </w:tc>
        <w:tc>
          <w:tcPr>
            <w:tcW w:w="1134" w:type="dxa"/>
            <w:tcBorders>
              <w:top w:val="single" w:sz="4" w:space="0" w:color="auto"/>
              <w:bottom w:val="single" w:sz="4" w:space="0" w:color="auto"/>
            </w:tcBorders>
            <w:vAlign w:val="center"/>
          </w:tcPr>
          <w:p w:rsidR="00DD6E49" w:rsidRPr="00DD6E49" w:rsidRDefault="00DD6E49">
            <w:pPr>
              <w:pStyle w:val="ConsPlusNormal"/>
              <w:jc w:val="center"/>
            </w:pPr>
            <w:r w:rsidRPr="00DD6E49">
              <w:t>5</w:t>
            </w:r>
          </w:p>
        </w:tc>
        <w:tc>
          <w:tcPr>
            <w:tcW w:w="1134" w:type="dxa"/>
            <w:tcBorders>
              <w:top w:val="single" w:sz="4" w:space="0" w:color="auto"/>
              <w:bottom w:val="single" w:sz="4" w:space="0" w:color="auto"/>
            </w:tcBorders>
            <w:vAlign w:val="center"/>
          </w:tcPr>
          <w:p w:rsidR="00DD6E49" w:rsidRPr="00DD6E49" w:rsidRDefault="00DD6E49">
            <w:pPr>
              <w:pStyle w:val="ConsPlusNormal"/>
              <w:jc w:val="center"/>
            </w:pPr>
            <w:r w:rsidRPr="00DD6E49">
              <w:t>6</w:t>
            </w:r>
          </w:p>
        </w:tc>
        <w:tc>
          <w:tcPr>
            <w:tcW w:w="1134" w:type="dxa"/>
            <w:tcBorders>
              <w:top w:val="single" w:sz="4" w:space="0" w:color="auto"/>
              <w:bottom w:val="single" w:sz="4" w:space="0" w:color="auto"/>
            </w:tcBorders>
            <w:vAlign w:val="center"/>
          </w:tcPr>
          <w:p w:rsidR="00DD6E49" w:rsidRPr="00DD6E49" w:rsidRDefault="00DD6E49">
            <w:pPr>
              <w:pStyle w:val="ConsPlusNormal"/>
              <w:jc w:val="center"/>
            </w:pPr>
            <w:r w:rsidRPr="00DD6E49">
              <w:t>7</w:t>
            </w:r>
          </w:p>
        </w:tc>
        <w:tc>
          <w:tcPr>
            <w:tcW w:w="1134" w:type="dxa"/>
            <w:tcBorders>
              <w:top w:val="single" w:sz="4" w:space="0" w:color="auto"/>
              <w:bottom w:val="single" w:sz="4" w:space="0" w:color="auto"/>
            </w:tcBorders>
            <w:vAlign w:val="center"/>
          </w:tcPr>
          <w:p w:rsidR="00DD6E49" w:rsidRPr="00DD6E49" w:rsidRDefault="00DD6E49">
            <w:pPr>
              <w:pStyle w:val="ConsPlusNormal"/>
              <w:jc w:val="center"/>
            </w:pPr>
            <w:r w:rsidRPr="00DD6E49">
              <w:t>8</w:t>
            </w:r>
          </w:p>
        </w:tc>
        <w:tc>
          <w:tcPr>
            <w:tcW w:w="1134" w:type="dxa"/>
            <w:tcBorders>
              <w:top w:val="single" w:sz="4" w:space="0" w:color="auto"/>
              <w:bottom w:val="single" w:sz="4" w:space="0" w:color="auto"/>
            </w:tcBorders>
            <w:vAlign w:val="center"/>
          </w:tcPr>
          <w:p w:rsidR="00DD6E49" w:rsidRPr="00DD6E49" w:rsidRDefault="00DD6E49">
            <w:pPr>
              <w:pStyle w:val="ConsPlusNormal"/>
              <w:jc w:val="center"/>
            </w:pPr>
            <w:r w:rsidRPr="00DD6E49">
              <w:t>9</w:t>
            </w:r>
          </w:p>
        </w:tc>
        <w:tc>
          <w:tcPr>
            <w:tcW w:w="1134" w:type="dxa"/>
            <w:tcBorders>
              <w:top w:val="single" w:sz="4" w:space="0" w:color="auto"/>
              <w:bottom w:val="single" w:sz="4" w:space="0" w:color="auto"/>
            </w:tcBorders>
            <w:vAlign w:val="center"/>
          </w:tcPr>
          <w:p w:rsidR="00DD6E49" w:rsidRPr="00DD6E49" w:rsidRDefault="00DD6E49">
            <w:pPr>
              <w:pStyle w:val="ConsPlusNormal"/>
              <w:jc w:val="center"/>
            </w:pPr>
            <w:r w:rsidRPr="00DD6E49">
              <w:t>10</w:t>
            </w:r>
          </w:p>
        </w:tc>
        <w:tc>
          <w:tcPr>
            <w:tcW w:w="1134" w:type="dxa"/>
            <w:tcBorders>
              <w:top w:val="single" w:sz="4" w:space="0" w:color="auto"/>
              <w:bottom w:val="single" w:sz="4" w:space="0" w:color="auto"/>
            </w:tcBorders>
            <w:vAlign w:val="center"/>
          </w:tcPr>
          <w:p w:rsidR="00DD6E49" w:rsidRPr="00DD6E49" w:rsidRDefault="00DD6E49">
            <w:pPr>
              <w:pStyle w:val="ConsPlusNormal"/>
              <w:jc w:val="center"/>
            </w:pPr>
            <w:r w:rsidRPr="00DD6E49">
              <w:t>11</w:t>
            </w:r>
          </w:p>
        </w:tc>
        <w:tc>
          <w:tcPr>
            <w:tcW w:w="1134" w:type="dxa"/>
            <w:tcBorders>
              <w:top w:val="single" w:sz="4" w:space="0" w:color="auto"/>
              <w:bottom w:val="single" w:sz="4" w:space="0" w:color="auto"/>
            </w:tcBorders>
            <w:vAlign w:val="center"/>
          </w:tcPr>
          <w:p w:rsidR="00DD6E49" w:rsidRPr="00DD6E49" w:rsidRDefault="00DD6E49">
            <w:pPr>
              <w:pStyle w:val="ConsPlusNormal"/>
              <w:jc w:val="center"/>
            </w:pPr>
            <w:r w:rsidRPr="00DD6E49">
              <w:t>12</w:t>
            </w:r>
          </w:p>
        </w:tc>
        <w:tc>
          <w:tcPr>
            <w:tcW w:w="1134" w:type="dxa"/>
            <w:tcBorders>
              <w:top w:val="single" w:sz="4" w:space="0" w:color="auto"/>
              <w:bottom w:val="single" w:sz="4" w:space="0" w:color="auto"/>
            </w:tcBorders>
            <w:vAlign w:val="center"/>
          </w:tcPr>
          <w:p w:rsidR="00DD6E49" w:rsidRPr="00DD6E49" w:rsidRDefault="00DD6E49">
            <w:pPr>
              <w:pStyle w:val="ConsPlusNormal"/>
              <w:jc w:val="center"/>
            </w:pPr>
            <w:r w:rsidRPr="00DD6E49">
              <w:t>13</w:t>
            </w:r>
          </w:p>
        </w:tc>
        <w:tc>
          <w:tcPr>
            <w:tcW w:w="1134" w:type="dxa"/>
            <w:tcBorders>
              <w:top w:val="single" w:sz="4" w:space="0" w:color="auto"/>
              <w:bottom w:val="single" w:sz="4" w:space="0" w:color="auto"/>
            </w:tcBorders>
            <w:vAlign w:val="center"/>
          </w:tcPr>
          <w:p w:rsidR="00DD6E49" w:rsidRPr="00DD6E49" w:rsidRDefault="00DD6E49">
            <w:pPr>
              <w:pStyle w:val="ConsPlusNormal"/>
              <w:jc w:val="center"/>
            </w:pPr>
            <w:r w:rsidRPr="00DD6E49">
              <w:t>14</w:t>
            </w:r>
          </w:p>
        </w:tc>
        <w:tc>
          <w:tcPr>
            <w:tcW w:w="1134" w:type="dxa"/>
            <w:tcBorders>
              <w:top w:val="single" w:sz="4" w:space="0" w:color="auto"/>
              <w:bottom w:val="single" w:sz="4" w:space="0" w:color="auto"/>
            </w:tcBorders>
            <w:vAlign w:val="center"/>
          </w:tcPr>
          <w:p w:rsidR="00DD6E49" w:rsidRPr="00DD6E49" w:rsidRDefault="00DD6E49">
            <w:pPr>
              <w:pStyle w:val="ConsPlusNormal"/>
              <w:jc w:val="center"/>
            </w:pPr>
            <w:r w:rsidRPr="00DD6E49">
              <w:t>15</w:t>
            </w:r>
          </w:p>
        </w:tc>
        <w:tc>
          <w:tcPr>
            <w:tcW w:w="1134" w:type="dxa"/>
            <w:tcBorders>
              <w:top w:val="single" w:sz="4" w:space="0" w:color="auto"/>
              <w:bottom w:val="single" w:sz="4" w:space="0" w:color="auto"/>
            </w:tcBorders>
            <w:vAlign w:val="center"/>
          </w:tcPr>
          <w:p w:rsidR="00DD6E49" w:rsidRPr="00DD6E49" w:rsidRDefault="00DD6E49">
            <w:pPr>
              <w:pStyle w:val="ConsPlusNormal"/>
              <w:jc w:val="center"/>
            </w:pPr>
            <w:r w:rsidRPr="00DD6E49">
              <w:t>16</w:t>
            </w:r>
          </w:p>
        </w:tc>
        <w:tc>
          <w:tcPr>
            <w:tcW w:w="1134" w:type="dxa"/>
            <w:tcBorders>
              <w:top w:val="single" w:sz="4" w:space="0" w:color="auto"/>
              <w:bottom w:val="single" w:sz="4" w:space="0" w:color="auto"/>
            </w:tcBorders>
            <w:vAlign w:val="center"/>
          </w:tcPr>
          <w:p w:rsidR="00DD6E49" w:rsidRPr="00DD6E49" w:rsidRDefault="00DD6E49">
            <w:pPr>
              <w:pStyle w:val="ConsPlusNormal"/>
              <w:jc w:val="center"/>
            </w:pPr>
            <w:r w:rsidRPr="00DD6E49">
              <w:t>17</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tcBorders>
              <w:top w:val="single" w:sz="4" w:space="0" w:color="auto"/>
              <w:left w:val="nil"/>
              <w:bottom w:val="nil"/>
              <w:right w:val="nil"/>
            </w:tcBorders>
          </w:tcPr>
          <w:p w:rsidR="00DD6E49" w:rsidRPr="00DD6E49" w:rsidRDefault="00DD6E49">
            <w:pPr>
              <w:pStyle w:val="ConsPlusNormal"/>
              <w:jc w:val="center"/>
              <w:outlineLvl w:val="2"/>
            </w:pPr>
            <w:r w:rsidRPr="00DD6E49">
              <w:t>1.</w:t>
            </w:r>
          </w:p>
        </w:tc>
        <w:tc>
          <w:tcPr>
            <w:tcW w:w="19004" w:type="dxa"/>
            <w:gridSpan w:val="16"/>
            <w:tcBorders>
              <w:top w:val="single" w:sz="4" w:space="0" w:color="auto"/>
              <w:left w:val="nil"/>
              <w:bottom w:val="nil"/>
              <w:right w:val="nil"/>
            </w:tcBorders>
          </w:tcPr>
          <w:p w:rsidR="00DD6E49" w:rsidRPr="00DD6E49" w:rsidRDefault="00DD6E49">
            <w:pPr>
              <w:pStyle w:val="ConsPlusNormal"/>
            </w:pPr>
            <w:r w:rsidRPr="00DD6E49">
              <w:t>Вовлечение населения в осуществление местного самоуправления</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tcBorders>
              <w:top w:val="nil"/>
              <w:left w:val="nil"/>
              <w:bottom w:val="nil"/>
              <w:right w:val="nil"/>
            </w:tcBorders>
          </w:tcPr>
          <w:p w:rsidR="00DD6E49" w:rsidRPr="00DD6E49" w:rsidRDefault="00DD6E49">
            <w:pPr>
              <w:pStyle w:val="ConsPlusNormal"/>
              <w:jc w:val="center"/>
            </w:pPr>
            <w:r w:rsidRPr="00DD6E49">
              <w:t>1.1.</w:t>
            </w:r>
          </w:p>
        </w:tc>
        <w:tc>
          <w:tcPr>
            <w:tcW w:w="1924" w:type="dxa"/>
            <w:tcBorders>
              <w:top w:val="nil"/>
              <w:left w:val="nil"/>
              <w:bottom w:val="nil"/>
              <w:right w:val="nil"/>
            </w:tcBorders>
          </w:tcPr>
          <w:p w:rsidR="00DD6E49" w:rsidRPr="00DD6E49" w:rsidRDefault="00DD6E49">
            <w:pPr>
              <w:pStyle w:val="ConsPlusNormal"/>
            </w:pPr>
            <w:r w:rsidRPr="00DD6E49">
              <w:t>Доля городски</w:t>
            </w:r>
            <w:r w:rsidRPr="00DD6E49">
              <w:lastRenderedPageBreak/>
              <w:t>х и сельских поселений, в которых реализу</w:t>
            </w:r>
            <w:r w:rsidRPr="00DD6E49">
              <w:t>ются ППМИ, в общем числе поселений края</w:t>
            </w:r>
          </w:p>
        </w:tc>
        <w:tc>
          <w:tcPr>
            <w:tcW w:w="1204" w:type="dxa"/>
            <w:tcBorders>
              <w:top w:val="nil"/>
              <w:left w:val="nil"/>
              <w:bottom w:val="nil"/>
              <w:right w:val="nil"/>
            </w:tcBorders>
          </w:tcPr>
          <w:p w:rsidR="00DD6E49" w:rsidRPr="00DD6E49" w:rsidRDefault="00DD6E49">
            <w:pPr>
              <w:pStyle w:val="ConsPlusNormal"/>
              <w:jc w:val="center"/>
            </w:pPr>
            <w:r w:rsidRPr="00DD6E49">
              <w:t>единиц</w:t>
            </w:r>
          </w:p>
        </w:tc>
        <w:tc>
          <w:tcPr>
            <w:tcW w:w="1134" w:type="dxa"/>
            <w:tcBorders>
              <w:top w:val="nil"/>
              <w:left w:val="nil"/>
              <w:bottom w:val="nil"/>
              <w:right w:val="nil"/>
            </w:tcBorders>
          </w:tcPr>
          <w:p w:rsidR="00DD6E49" w:rsidRPr="00DD6E49" w:rsidRDefault="00DD6E49">
            <w:pPr>
              <w:pStyle w:val="ConsPlusNormal"/>
              <w:jc w:val="center"/>
            </w:pPr>
            <w:r w:rsidRPr="00DD6E49">
              <w:t>x</w:t>
            </w:r>
          </w:p>
        </w:tc>
        <w:tc>
          <w:tcPr>
            <w:tcW w:w="1134" w:type="dxa"/>
            <w:tcBorders>
              <w:top w:val="nil"/>
              <w:left w:val="nil"/>
              <w:bottom w:val="nil"/>
              <w:right w:val="nil"/>
            </w:tcBorders>
          </w:tcPr>
          <w:p w:rsidR="00DD6E49" w:rsidRPr="00DD6E49" w:rsidRDefault="00DD6E49">
            <w:pPr>
              <w:pStyle w:val="ConsPlusNormal"/>
              <w:jc w:val="center"/>
            </w:pPr>
            <w:r w:rsidRPr="00DD6E49">
              <w:t>x</w:t>
            </w:r>
          </w:p>
        </w:tc>
        <w:tc>
          <w:tcPr>
            <w:tcW w:w="1134" w:type="dxa"/>
            <w:tcBorders>
              <w:top w:val="nil"/>
              <w:left w:val="nil"/>
              <w:bottom w:val="nil"/>
              <w:right w:val="nil"/>
            </w:tcBorders>
          </w:tcPr>
          <w:p w:rsidR="00DD6E49" w:rsidRPr="00DD6E49" w:rsidRDefault="00DD6E49">
            <w:pPr>
              <w:pStyle w:val="ConsPlusNormal"/>
              <w:jc w:val="center"/>
            </w:pPr>
            <w:r w:rsidRPr="00DD6E49">
              <w:t>15,0</w:t>
            </w:r>
          </w:p>
        </w:tc>
        <w:tc>
          <w:tcPr>
            <w:tcW w:w="1134" w:type="dxa"/>
            <w:tcBorders>
              <w:top w:val="nil"/>
              <w:left w:val="nil"/>
              <w:bottom w:val="nil"/>
              <w:right w:val="nil"/>
            </w:tcBorders>
          </w:tcPr>
          <w:p w:rsidR="00DD6E49" w:rsidRPr="00DD6E49" w:rsidRDefault="00DD6E49">
            <w:pPr>
              <w:pStyle w:val="ConsPlusNormal"/>
              <w:jc w:val="center"/>
            </w:pPr>
            <w:r w:rsidRPr="00DD6E49">
              <w:t>0,4</w:t>
            </w:r>
          </w:p>
        </w:tc>
        <w:tc>
          <w:tcPr>
            <w:tcW w:w="1134" w:type="dxa"/>
            <w:tcBorders>
              <w:top w:val="nil"/>
              <w:left w:val="nil"/>
              <w:bottom w:val="nil"/>
              <w:right w:val="nil"/>
            </w:tcBorders>
          </w:tcPr>
          <w:p w:rsidR="00DD6E49" w:rsidRPr="00DD6E49" w:rsidRDefault="00DD6E49">
            <w:pPr>
              <w:pStyle w:val="ConsPlusNormal"/>
              <w:jc w:val="center"/>
            </w:pPr>
            <w:r w:rsidRPr="00DD6E49">
              <w:t>x</w:t>
            </w:r>
          </w:p>
        </w:tc>
        <w:tc>
          <w:tcPr>
            <w:tcW w:w="1134" w:type="dxa"/>
            <w:tcBorders>
              <w:top w:val="nil"/>
              <w:left w:val="nil"/>
              <w:bottom w:val="nil"/>
              <w:right w:val="nil"/>
            </w:tcBorders>
          </w:tcPr>
          <w:p w:rsidR="00DD6E49" w:rsidRPr="00DD6E49" w:rsidRDefault="00DD6E49">
            <w:pPr>
              <w:pStyle w:val="ConsPlusNormal"/>
              <w:jc w:val="center"/>
            </w:pPr>
            <w:r w:rsidRPr="00DD6E49">
              <w:t>x</w:t>
            </w:r>
          </w:p>
        </w:tc>
        <w:tc>
          <w:tcPr>
            <w:tcW w:w="1134" w:type="dxa"/>
            <w:tcBorders>
              <w:top w:val="nil"/>
              <w:left w:val="nil"/>
              <w:bottom w:val="nil"/>
              <w:right w:val="nil"/>
            </w:tcBorders>
          </w:tcPr>
          <w:p w:rsidR="00DD6E49" w:rsidRPr="00DD6E49" w:rsidRDefault="00DD6E49">
            <w:pPr>
              <w:pStyle w:val="ConsPlusNormal"/>
              <w:jc w:val="center"/>
            </w:pPr>
            <w:r w:rsidRPr="00DD6E49">
              <w:t>x</w:t>
            </w:r>
          </w:p>
        </w:tc>
        <w:tc>
          <w:tcPr>
            <w:tcW w:w="1134" w:type="dxa"/>
            <w:tcBorders>
              <w:top w:val="nil"/>
              <w:left w:val="nil"/>
              <w:bottom w:val="nil"/>
              <w:right w:val="nil"/>
            </w:tcBorders>
          </w:tcPr>
          <w:p w:rsidR="00DD6E49" w:rsidRPr="00DD6E49" w:rsidRDefault="00DD6E49">
            <w:pPr>
              <w:pStyle w:val="ConsPlusNormal"/>
              <w:jc w:val="center"/>
            </w:pPr>
            <w:r w:rsidRPr="00DD6E49">
              <w:t>x</w:t>
            </w:r>
          </w:p>
        </w:tc>
        <w:tc>
          <w:tcPr>
            <w:tcW w:w="1134" w:type="dxa"/>
            <w:tcBorders>
              <w:top w:val="nil"/>
              <w:left w:val="nil"/>
              <w:bottom w:val="nil"/>
              <w:right w:val="nil"/>
            </w:tcBorders>
          </w:tcPr>
          <w:p w:rsidR="00DD6E49" w:rsidRPr="00DD6E49" w:rsidRDefault="00DD6E49">
            <w:pPr>
              <w:pStyle w:val="ConsPlusNormal"/>
              <w:jc w:val="center"/>
            </w:pPr>
            <w:r w:rsidRPr="00DD6E49">
              <w:t>x</w:t>
            </w:r>
          </w:p>
        </w:tc>
        <w:tc>
          <w:tcPr>
            <w:tcW w:w="1134" w:type="dxa"/>
            <w:tcBorders>
              <w:top w:val="nil"/>
              <w:left w:val="nil"/>
              <w:bottom w:val="nil"/>
              <w:right w:val="nil"/>
            </w:tcBorders>
          </w:tcPr>
          <w:p w:rsidR="00DD6E49" w:rsidRPr="00DD6E49" w:rsidRDefault="00DD6E49">
            <w:pPr>
              <w:pStyle w:val="ConsPlusNormal"/>
              <w:jc w:val="center"/>
            </w:pPr>
            <w:r w:rsidRPr="00DD6E49">
              <w:t>x</w:t>
            </w:r>
          </w:p>
        </w:tc>
        <w:tc>
          <w:tcPr>
            <w:tcW w:w="1134" w:type="dxa"/>
            <w:tcBorders>
              <w:top w:val="nil"/>
              <w:left w:val="nil"/>
              <w:bottom w:val="nil"/>
              <w:right w:val="nil"/>
            </w:tcBorders>
          </w:tcPr>
          <w:p w:rsidR="00DD6E49" w:rsidRPr="00DD6E49" w:rsidRDefault="00DD6E49">
            <w:pPr>
              <w:pStyle w:val="ConsPlusNormal"/>
              <w:jc w:val="center"/>
            </w:pPr>
            <w:r w:rsidRPr="00DD6E49">
              <w:t>x</w:t>
            </w:r>
          </w:p>
        </w:tc>
        <w:tc>
          <w:tcPr>
            <w:tcW w:w="1134" w:type="dxa"/>
            <w:tcBorders>
              <w:top w:val="nil"/>
              <w:left w:val="nil"/>
              <w:bottom w:val="nil"/>
              <w:right w:val="nil"/>
            </w:tcBorders>
          </w:tcPr>
          <w:p w:rsidR="00DD6E49" w:rsidRPr="00DD6E49" w:rsidRDefault="00DD6E49">
            <w:pPr>
              <w:pStyle w:val="ConsPlusNormal"/>
              <w:jc w:val="center"/>
            </w:pPr>
            <w:r w:rsidRPr="00DD6E49">
              <w:t>x</w:t>
            </w:r>
          </w:p>
        </w:tc>
        <w:tc>
          <w:tcPr>
            <w:tcW w:w="1134" w:type="dxa"/>
            <w:tcBorders>
              <w:top w:val="nil"/>
              <w:left w:val="nil"/>
              <w:bottom w:val="nil"/>
              <w:right w:val="nil"/>
            </w:tcBorders>
          </w:tcPr>
          <w:p w:rsidR="00DD6E49" w:rsidRPr="00DD6E49" w:rsidRDefault="00DD6E49">
            <w:pPr>
              <w:pStyle w:val="ConsPlusNormal"/>
              <w:jc w:val="center"/>
            </w:pPr>
            <w:r w:rsidRPr="00DD6E49">
              <w:t>x</w:t>
            </w:r>
          </w:p>
        </w:tc>
        <w:tc>
          <w:tcPr>
            <w:tcW w:w="1134" w:type="dxa"/>
            <w:tcBorders>
              <w:top w:val="nil"/>
              <w:left w:val="nil"/>
              <w:bottom w:val="nil"/>
              <w:right w:val="nil"/>
            </w:tcBorders>
          </w:tcPr>
          <w:p w:rsidR="00DD6E49" w:rsidRPr="00DD6E49" w:rsidRDefault="00DD6E49">
            <w:pPr>
              <w:pStyle w:val="ConsPlusNormal"/>
              <w:jc w:val="center"/>
            </w:pPr>
            <w:r w:rsidRPr="00DD6E49">
              <w:t>x</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tcBorders>
              <w:top w:val="nil"/>
              <w:left w:val="nil"/>
              <w:bottom w:val="nil"/>
              <w:right w:val="nil"/>
            </w:tcBorders>
          </w:tcPr>
          <w:p w:rsidR="00DD6E49" w:rsidRPr="00DD6E49" w:rsidRDefault="00DD6E49">
            <w:pPr>
              <w:pStyle w:val="ConsPlusNormal"/>
              <w:jc w:val="center"/>
            </w:pPr>
            <w:r w:rsidRPr="00DD6E49">
              <w:t>1.2.</w:t>
            </w:r>
          </w:p>
        </w:tc>
        <w:tc>
          <w:tcPr>
            <w:tcW w:w="1924" w:type="dxa"/>
            <w:tcBorders>
              <w:top w:val="nil"/>
              <w:left w:val="nil"/>
              <w:bottom w:val="nil"/>
              <w:right w:val="nil"/>
            </w:tcBorders>
          </w:tcPr>
          <w:p w:rsidR="00DD6E49" w:rsidRPr="00DD6E49" w:rsidRDefault="00DD6E49">
            <w:pPr>
              <w:pStyle w:val="ConsPlusNormal"/>
            </w:pPr>
            <w:r w:rsidRPr="00DD6E49">
              <w:t>Доля внебюджетного финансирования, привлекаемого для реализации ППМИ, в общем объеме финансирования Программы</w:t>
            </w:r>
          </w:p>
        </w:tc>
        <w:tc>
          <w:tcPr>
            <w:tcW w:w="1204" w:type="dxa"/>
            <w:tcBorders>
              <w:top w:val="nil"/>
              <w:left w:val="nil"/>
              <w:bottom w:val="nil"/>
              <w:right w:val="nil"/>
            </w:tcBorders>
          </w:tcPr>
          <w:p w:rsidR="00DD6E49" w:rsidRPr="00DD6E49" w:rsidRDefault="00DD6E49">
            <w:pPr>
              <w:pStyle w:val="ConsPlusNormal"/>
              <w:jc w:val="center"/>
            </w:pPr>
            <w:r w:rsidRPr="00DD6E49">
              <w:t>единиц</w:t>
            </w:r>
          </w:p>
        </w:tc>
        <w:tc>
          <w:tcPr>
            <w:tcW w:w="1134" w:type="dxa"/>
            <w:tcBorders>
              <w:top w:val="nil"/>
              <w:left w:val="nil"/>
              <w:bottom w:val="nil"/>
              <w:right w:val="nil"/>
            </w:tcBorders>
          </w:tcPr>
          <w:p w:rsidR="00DD6E49" w:rsidRPr="00DD6E49" w:rsidRDefault="00DD6E49">
            <w:pPr>
              <w:pStyle w:val="ConsPlusNormal"/>
              <w:jc w:val="center"/>
            </w:pPr>
            <w:r w:rsidRPr="00DD6E49">
              <w:t>x</w:t>
            </w:r>
          </w:p>
        </w:tc>
        <w:tc>
          <w:tcPr>
            <w:tcW w:w="1134" w:type="dxa"/>
            <w:tcBorders>
              <w:top w:val="nil"/>
              <w:left w:val="nil"/>
              <w:bottom w:val="nil"/>
              <w:right w:val="nil"/>
            </w:tcBorders>
          </w:tcPr>
          <w:p w:rsidR="00DD6E49" w:rsidRPr="00DD6E49" w:rsidRDefault="00DD6E49">
            <w:pPr>
              <w:pStyle w:val="ConsPlusNormal"/>
              <w:jc w:val="center"/>
            </w:pPr>
            <w:r w:rsidRPr="00DD6E49">
              <w:t>x</w:t>
            </w:r>
          </w:p>
        </w:tc>
        <w:tc>
          <w:tcPr>
            <w:tcW w:w="1134" w:type="dxa"/>
            <w:tcBorders>
              <w:top w:val="nil"/>
              <w:left w:val="nil"/>
              <w:bottom w:val="nil"/>
              <w:right w:val="nil"/>
            </w:tcBorders>
          </w:tcPr>
          <w:p w:rsidR="00DD6E49" w:rsidRPr="00DD6E49" w:rsidRDefault="00DD6E49">
            <w:pPr>
              <w:pStyle w:val="ConsPlusNormal"/>
              <w:jc w:val="center"/>
            </w:pPr>
            <w:r w:rsidRPr="00DD6E49">
              <w:t>7,0</w:t>
            </w:r>
          </w:p>
        </w:tc>
        <w:tc>
          <w:tcPr>
            <w:tcW w:w="1134" w:type="dxa"/>
            <w:tcBorders>
              <w:top w:val="nil"/>
              <w:left w:val="nil"/>
              <w:bottom w:val="nil"/>
              <w:right w:val="nil"/>
            </w:tcBorders>
          </w:tcPr>
          <w:p w:rsidR="00DD6E49" w:rsidRPr="00DD6E49" w:rsidRDefault="00DD6E49">
            <w:pPr>
              <w:pStyle w:val="ConsPlusNormal"/>
              <w:jc w:val="center"/>
            </w:pPr>
            <w:r w:rsidRPr="00DD6E49">
              <w:t>3,0</w:t>
            </w:r>
          </w:p>
        </w:tc>
        <w:tc>
          <w:tcPr>
            <w:tcW w:w="1134" w:type="dxa"/>
            <w:tcBorders>
              <w:top w:val="nil"/>
              <w:left w:val="nil"/>
              <w:bottom w:val="nil"/>
              <w:right w:val="nil"/>
            </w:tcBorders>
          </w:tcPr>
          <w:p w:rsidR="00DD6E49" w:rsidRPr="00DD6E49" w:rsidRDefault="00DD6E49">
            <w:pPr>
              <w:pStyle w:val="ConsPlusNormal"/>
              <w:jc w:val="center"/>
            </w:pPr>
            <w:r w:rsidRPr="00DD6E49">
              <w:t>x</w:t>
            </w:r>
          </w:p>
        </w:tc>
        <w:tc>
          <w:tcPr>
            <w:tcW w:w="1134" w:type="dxa"/>
            <w:tcBorders>
              <w:top w:val="nil"/>
              <w:left w:val="nil"/>
              <w:bottom w:val="nil"/>
              <w:right w:val="nil"/>
            </w:tcBorders>
          </w:tcPr>
          <w:p w:rsidR="00DD6E49" w:rsidRPr="00DD6E49" w:rsidRDefault="00DD6E49">
            <w:pPr>
              <w:pStyle w:val="ConsPlusNormal"/>
              <w:jc w:val="center"/>
            </w:pPr>
            <w:r w:rsidRPr="00DD6E49">
              <w:t>x</w:t>
            </w:r>
          </w:p>
        </w:tc>
        <w:tc>
          <w:tcPr>
            <w:tcW w:w="1134" w:type="dxa"/>
            <w:tcBorders>
              <w:top w:val="nil"/>
              <w:left w:val="nil"/>
              <w:bottom w:val="nil"/>
              <w:right w:val="nil"/>
            </w:tcBorders>
          </w:tcPr>
          <w:p w:rsidR="00DD6E49" w:rsidRPr="00DD6E49" w:rsidRDefault="00DD6E49">
            <w:pPr>
              <w:pStyle w:val="ConsPlusNormal"/>
              <w:jc w:val="center"/>
            </w:pPr>
            <w:r w:rsidRPr="00DD6E49">
              <w:t>x</w:t>
            </w:r>
          </w:p>
        </w:tc>
        <w:tc>
          <w:tcPr>
            <w:tcW w:w="1134" w:type="dxa"/>
            <w:tcBorders>
              <w:top w:val="nil"/>
              <w:left w:val="nil"/>
              <w:bottom w:val="nil"/>
              <w:right w:val="nil"/>
            </w:tcBorders>
          </w:tcPr>
          <w:p w:rsidR="00DD6E49" w:rsidRPr="00DD6E49" w:rsidRDefault="00DD6E49">
            <w:pPr>
              <w:pStyle w:val="ConsPlusNormal"/>
              <w:jc w:val="center"/>
            </w:pPr>
            <w:r w:rsidRPr="00DD6E49">
              <w:t>x</w:t>
            </w:r>
          </w:p>
        </w:tc>
        <w:tc>
          <w:tcPr>
            <w:tcW w:w="1134" w:type="dxa"/>
            <w:tcBorders>
              <w:top w:val="nil"/>
              <w:left w:val="nil"/>
              <w:bottom w:val="nil"/>
              <w:right w:val="nil"/>
            </w:tcBorders>
          </w:tcPr>
          <w:p w:rsidR="00DD6E49" w:rsidRPr="00DD6E49" w:rsidRDefault="00DD6E49">
            <w:pPr>
              <w:pStyle w:val="ConsPlusNormal"/>
              <w:jc w:val="center"/>
            </w:pPr>
            <w:r w:rsidRPr="00DD6E49">
              <w:t>x</w:t>
            </w:r>
          </w:p>
        </w:tc>
        <w:tc>
          <w:tcPr>
            <w:tcW w:w="1134" w:type="dxa"/>
            <w:tcBorders>
              <w:top w:val="nil"/>
              <w:left w:val="nil"/>
              <w:bottom w:val="nil"/>
              <w:right w:val="nil"/>
            </w:tcBorders>
          </w:tcPr>
          <w:p w:rsidR="00DD6E49" w:rsidRPr="00DD6E49" w:rsidRDefault="00DD6E49">
            <w:pPr>
              <w:pStyle w:val="ConsPlusNormal"/>
              <w:jc w:val="center"/>
            </w:pPr>
            <w:r w:rsidRPr="00DD6E49">
              <w:t>x</w:t>
            </w:r>
          </w:p>
        </w:tc>
        <w:tc>
          <w:tcPr>
            <w:tcW w:w="1134" w:type="dxa"/>
            <w:tcBorders>
              <w:top w:val="nil"/>
              <w:left w:val="nil"/>
              <w:bottom w:val="nil"/>
              <w:right w:val="nil"/>
            </w:tcBorders>
          </w:tcPr>
          <w:p w:rsidR="00DD6E49" w:rsidRPr="00DD6E49" w:rsidRDefault="00DD6E49">
            <w:pPr>
              <w:pStyle w:val="ConsPlusNormal"/>
              <w:jc w:val="center"/>
            </w:pPr>
            <w:r w:rsidRPr="00DD6E49">
              <w:t>x</w:t>
            </w:r>
          </w:p>
        </w:tc>
        <w:tc>
          <w:tcPr>
            <w:tcW w:w="1134" w:type="dxa"/>
            <w:tcBorders>
              <w:top w:val="nil"/>
              <w:left w:val="nil"/>
              <w:bottom w:val="nil"/>
              <w:right w:val="nil"/>
            </w:tcBorders>
          </w:tcPr>
          <w:p w:rsidR="00DD6E49" w:rsidRPr="00DD6E49" w:rsidRDefault="00DD6E49">
            <w:pPr>
              <w:pStyle w:val="ConsPlusNormal"/>
              <w:jc w:val="center"/>
            </w:pPr>
            <w:r w:rsidRPr="00DD6E49">
              <w:t>x</w:t>
            </w:r>
          </w:p>
        </w:tc>
        <w:tc>
          <w:tcPr>
            <w:tcW w:w="1134" w:type="dxa"/>
            <w:tcBorders>
              <w:top w:val="nil"/>
              <w:left w:val="nil"/>
              <w:bottom w:val="nil"/>
              <w:right w:val="nil"/>
            </w:tcBorders>
          </w:tcPr>
          <w:p w:rsidR="00DD6E49" w:rsidRPr="00DD6E49" w:rsidRDefault="00DD6E49">
            <w:pPr>
              <w:pStyle w:val="ConsPlusNormal"/>
              <w:jc w:val="center"/>
            </w:pPr>
            <w:r w:rsidRPr="00DD6E49">
              <w:t>x</w:t>
            </w:r>
          </w:p>
        </w:tc>
        <w:tc>
          <w:tcPr>
            <w:tcW w:w="1134" w:type="dxa"/>
            <w:tcBorders>
              <w:top w:val="nil"/>
              <w:left w:val="nil"/>
              <w:bottom w:val="nil"/>
              <w:right w:val="nil"/>
            </w:tcBorders>
          </w:tcPr>
          <w:p w:rsidR="00DD6E49" w:rsidRPr="00DD6E49" w:rsidRDefault="00DD6E49">
            <w:pPr>
              <w:pStyle w:val="ConsPlusNormal"/>
              <w:jc w:val="center"/>
            </w:pPr>
            <w:r w:rsidRPr="00DD6E49">
              <w:t>x</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tcBorders>
              <w:top w:val="nil"/>
              <w:left w:val="nil"/>
              <w:bottom w:val="nil"/>
              <w:right w:val="nil"/>
            </w:tcBorders>
          </w:tcPr>
          <w:p w:rsidR="00DD6E49" w:rsidRPr="00DD6E49" w:rsidRDefault="00DD6E49">
            <w:pPr>
              <w:pStyle w:val="ConsPlusNormal"/>
              <w:jc w:val="center"/>
              <w:outlineLvl w:val="2"/>
            </w:pPr>
            <w:r w:rsidRPr="00DD6E49">
              <w:t>2.</w:t>
            </w:r>
          </w:p>
        </w:tc>
        <w:tc>
          <w:tcPr>
            <w:tcW w:w="19004" w:type="dxa"/>
            <w:gridSpan w:val="16"/>
            <w:tcBorders>
              <w:top w:val="nil"/>
              <w:left w:val="nil"/>
              <w:bottom w:val="nil"/>
              <w:right w:val="nil"/>
            </w:tcBorders>
          </w:tcPr>
          <w:p w:rsidR="00DD6E49" w:rsidRPr="00DD6E49" w:rsidRDefault="00DD6E49">
            <w:pPr>
              <w:pStyle w:val="ConsPlusNormal"/>
            </w:pPr>
            <w:r w:rsidRPr="00DD6E49">
              <w:t>Содействие развитию территориального общественного самоуправления в муниципальных образованиях края</w:t>
            </w:r>
          </w:p>
        </w:tc>
      </w:tr>
      <w:tr w:rsidR="00DD6E49" w:rsidRPr="00DD6E49">
        <w:tblPrEx>
          <w:tblBorders>
            <w:left w:val="none" w:sz="0" w:space="0" w:color="auto"/>
            <w:right w:val="none" w:sz="0" w:space="0" w:color="auto"/>
            <w:insideH w:val="none" w:sz="0" w:space="0" w:color="auto"/>
            <w:insideV w:val="none" w:sz="0" w:space="0" w:color="auto"/>
          </w:tblBorders>
        </w:tblPrEx>
        <w:tc>
          <w:tcPr>
            <w:tcW w:w="484" w:type="dxa"/>
            <w:tcBorders>
              <w:top w:val="nil"/>
              <w:left w:val="nil"/>
              <w:bottom w:val="nil"/>
              <w:right w:val="nil"/>
            </w:tcBorders>
          </w:tcPr>
          <w:p w:rsidR="00DD6E49" w:rsidRPr="00DD6E49" w:rsidRDefault="00DD6E49">
            <w:pPr>
              <w:pStyle w:val="ConsPlusNormal"/>
              <w:jc w:val="center"/>
            </w:pPr>
            <w:r w:rsidRPr="00DD6E49">
              <w:t>2.1.</w:t>
            </w:r>
          </w:p>
        </w:tc>
        <w:tc>
          <w:tcPr>
            <w:tcW w:w="1924" w:type="dxa"/>
            <w:tcBorders>
              <w:top w:val="nil"/>
              <w:left w:val="nil"/>
              <w:bottom w:val="nil"/>
              <w:right w:val="nil"/>
            </w:tcBorders>
          </w:tcPr>
          <w:p w:rsidR="00DD6E49" w:rsidRPr="00DD6E49" w:rsidRDefault="00DD6E49">
            <w:pPr>
              <w:pStyle w:val="ConsPlusNormal"/>
            </w:pPr>
            <w:r w:rsidRPr="00DD6E49">
              <w:t>Количество территориальных общественных самоуправлений в муниципальных образованиях края</w:t>
            </w:r>
          </w:p>
        </w:tc>
        <w:tc>
          <w:tcPr>
            <w:tcW w:w="1204" w:type="dxa"/>
            <w:tcBorders>
              <w:top w:val="nil"/>
              <w:left w:val="nil"/>
              <w:bottom w:val="nil"/>
              <w:right w:val="nil"/>
            </w:tcBorders>
          </w:tcPr>
          <w:p w:rsidR="00DD6E49" w:rsidRPr="00DD6E49" w:rsidRDefault="00DD6E49">
            <w:pPr>
              <w:pStyle w:val="ConsPlusNormal"/>
              <w:jc w:val="center"/>
            </w:pPr>
            <w:r w:rsidRPr="00DD6E49">
              <w:t>единиц</w:t>
            </w:r>
          </w:p>
        </w:tc>
        <w:tc>
          <w:tcPr>
            <w:tcW w:w="1134" w:type="dxa"/>
            <w:tcBorders>
              <w:top w:val="nil"/>
              <w:left w:val="nil"/>
              <w:bottom w:val="nil"/>
              <w:right w:val="nil"/>
            </w:tcBorders>
          </w:tcPr>
          <w:p w:rsidR="00DD6E49" w:rsidRPr="00DD6E49" w:rsidRDefault="00DD6E49">
            <w:pPr>
              <w:pStyle w:val="ConsPlusNormal"/>
              <w:jc w:val="center"/>
            </w:pPr>
            <w:r w:rsidRPr="00DD6E49">
              <w:t>x</w:t>
            </w:r>
          </w:p>
        </w:tc>
        <w:tc>
          <w:tcPr>
            <w:tcW w:w="1134" w:type="dxa"/>
            <w:tcBorders>
              <w:top w:val="nil"/>
              <w:left w:val="nil"/>
              <w:bottom w:val="nil"/>
              <w:right w:val="nil"/>
            </w:tcBorders>
          </w:tcPr>
          <w:p w:rsidR="00DD6E49" w:rsidRPr="00DD6E49" w:rsidRDefault="00DD6E49">
            <w:pPr>
              <w:pStyle w:val="ConsPlusNormal"/>
              <w:jc w:val="center"/>
            </w:pPr>
            <w:r w:rsidRPr="00DD6E49">
              <w:t>x</w:t>
            </w:r>
          </w:p>
        </w:tc>
        <w:tc>
          <w:tcPr>
            <w:tcW w:w="1134" w:type="dxa"/>
            <w:tcBorders>
              <w:top w:val="nil"/>
              <w:left w:val="nil"/>
              <w:bottom w:val="nil"/>
              <w:right w:val="nil"/>
            </w:tcBorders>
          </w:tcPr>
          <w:p w:rsidR="00DD6E49" w:rsidRPr="00DD6E49" w:rsidRDefault="00DD6E49">
            <w:pPr>
              <w:pStyle w:val="ConsPlusNormal"/>
              <w:jc w:val="center"/>
            </w:pPr>
            <w:r w:rsidRPr="00DD6E49">
              <w:t>x</w:t>
            </w:r>
          </w:p>
        </w:tc>
        <w:tc>
          <w:tcPr>
            <w:tcW w:w="1134" w:type="dxa"/>
            <w:tcBorders>
              <w:top w:val="nil"/>
              <w:left w:val="nil"/>
              <w:bottom w:val="nil"/>
              <w:right w:val="nil"/>
            </w:tcBorders>
          </w:tcPr>
          <w:p w:rsidR="00DD6E49" w:rsidRPr="00DD6E49" w:rsidRDefault="00DD6E49">
            <w:pPr>
              <w:pStyle w:val="ConsPlusNormal"/>
              <w:jc w:val="center"/>
            </w:pPr>
            <w:r w:rsidRPr="00DD6E49">
              <w:t>x</w:t>
            </w:r>
          </w:p>
        </w:tc>
        <w:tc>
          <w:tcPr>
            <w:tcW w:w="1134" w:type="dxa"/>
            <w:tcBorders>
              <w:top w:val="nil"/>
              <w:left w:val="nil"/>
              <w:bottom w:val="nil"/>
              <w:right w:val="nil"/>
            </w:tcBorders>
          </w:tcPr>
          <w:p w:rsidR="00DD6E49" w:rsidRPr="00DD6E49" w:rsidRDefault="00DD6E49">
            <w:pPr>
              <w:pStyle w:val="ConsPlusNormal"/>
              <w:jc w:val="center"/>
            </w:pPr>
            <w:r w:rsidRPr="00DD6E49">
              <w:t>27</w:t>
            </w:r>
          </w:p>
        </w:tc>
        <w:tc>
          <w:tcPr>
            <w:tcW w:w="1134" w:type="dxa"/>
            <w:tcBorders>
              <w:top w:val="nil"/>
              <w:left w:val="nil"/>
              <w:bottom w:val="nil"/>
              <w:right w:val="nil"/>
            </w:tcBorders>
          </w:tcPr>
          <w:p w:rsidR="00DD6E49" w:rsidRPr="00DD6E49" w:rsidRDefault="00DD6E49">
            <w:pPr>
              <w:pStyle w:val="ConsPlusNormal"/>
              <w:jc w:val="center"/>
            </w:pPr>
            <w:r w:rsidRPr="00DD6E49">
              <w:t>24</w:t>
            </w:r>
          </w:p>
        </w:tc>
        <w:tc>
          <w:tcPr>
            <w:tcW w:w="1134" w:type="dxa"/>
            <w:tcBorders>
              <w:top w:val="nil"/>
              <w:left w:val="nil"/>
              <w:bottom w:val="nil"/>
              <w:right w:val="nil"/>
            </w:tcBorders>
          </w:tcPr>
          <w:p w:rsidR="00DD6E49" w:rsidRPr="00DD6E49" w:rsidRDefault="00DD6E49">
            <w:pPr>
              <w:pStyle w:val="ConsPlusNormal"/>
              <w:jc w:val="center"/>
            </w:pPr>
            <w:r w:rsidRPr="00DD6E49">
              <w:t>40</w:t>
            </w:r>
          </w:p>
        </w:tc>
        <w:tc>
          <w:tcPr>
            <w:tcW w:w="1134" w:type="dxa"/>
            <w:tcBorders>
              <w:top w:val="nil"/>
              <w:left w:val="nil"/>
              <w:bottom w:val="nil"/>
              <w:right w:val="nil"/>
            </w:tcBorders>
          </w:tcPr>
          <w:p w:rsidR="00DD6E49" w:rsidRPr="00DD6E49" w:rsidRDefault="00DD6E49">
            <w:pPr>
              <w:pStyle w:val="ConsPlusNormal"/>
              <w:jc w:val="center"/>
            </w:pPr>
            <w:r w:rsidRPr="00DD6E49">
              <w:t>25</w:t>
            </w:r>
          </w:p>
        </w:tc>
        <w:tc>
          <w:tcPr>
            <w:tcW w:w="1134" w:type="dxa"/>
            <w:tcBorders>
              <w:top w:val="nil"/>
              <w:left w:val="nil"/>
              <w:bottom w:val="nil"/>
              <w:right w:val="nil"/>
            </w:tcBorders>
          </w:tcPr>
          <w:p w:rsidR="00DD6E49" w:rsidRPr="00DD6E49" w:rsidRDefault="00DD6E49">
            <w:pPr>
              <w:pStyle w:val="ConsPlusNormal"/>
              <w:jc w:val="center"/>
            </w:pPr>
            <w:r w:rsidRPr="00DD6E49">
              <w:t>350</w:t>
            </w:r>
          </w:p>
        </w:tc>
        <w:tc>
          <w:tcPr>
            <w:tcW w:w="1134" w:type="dxa"/>
            <w:tcBorders>
              <w:top w:val="nil"/>
              <w:left w:val="nil"/>
              <w:bottom w:val="nil"/>
              <w:right w:val="nil"/>
            </w:tcBorders>
          </w:tcPr>
          <w:p w:rsidR="00DD6E49" w:rsidRPr="00DD6E49" w:rsidRDefault="00DD6E49">
            <w:pPr>
              <w:pStyle w:val="ConsPlusNormal"/>
              <w:jc w:val="center"/>
            </w:pPr>
            <w:r w:rsidRPr="00DD6E49">
              <w:t>330</w:t>
            </w:r>
          </w:p>
        </w:tc>
        <w:tc>
          <w:tcPr>
            <w:tcW w:w="1134" w:type="dxa"/>
            <w:tcBorders>
              <w:top w:val="nil"/>
              <w:left w:val="nil"/>
              <w:bottom w:val="nil"/>
              <w:right w:val="nil"/>
            </w:tcBorders>
          </w:tcPr>
          <w:p w:rsidR="00DD6E49" w:rsidRPr="00DD6E49" w:rsidRDefault="00DD6E49">
            <w:pPr>
              <w:pStyle w:val="ConsPlusNormal"/>
              <w:jc w:val="center"/>
            </w:pPr>
            <w:r w:rsidRPr="00DD6E49">
              <w:t>355</w:t>
            </w:r>
          </w:p>
        </w:tc>
        <w:tc>
          <w:tcPr>
            <w:tcW w:w="1134" w:type="dxa"/>
            <w:tcBorders>
              <w:top w:val="nil"/>
              <w:left w:val="nil"/>
              <w:bottom w:val="nil"/>
              <w:right w:val="nil"/>
            </w:tcBorders>
          </w:tcPr>
          <w:p w:rsidR="00DD6E49" w:rsidRPr="00DD6E49" w:rsidRDefault="00DD6E49">
            <w:pPr>
              <w:pStyle w:val="ConsPlusNormal"/>
              <w:jc w:val="center"/>
            </w:pPr>
            <w:r w:rsidRPr="00DD6E49">
              <w:t>340</w:t>
            </w:r>
          </w:p>
        </w:tc>
        <w:tc>
          <w:tcPr>
            <w:tcW w:w="1134" w:type="dxa"/>
            <w:tcBorders>
              <w:top w:val="nil"/>
              <w:left w:val="nil"/>
              <w:bottom w:val="nil"/>
              <w:right w:val="nil"/>
            </w:tcBorders>
          </w:tcPr>
          <w:p w:rsidR="00DD6E49" w:rsidRPr="00DD6E49" w:rsidRDefault="00DD6E49">
            <w:pPr>
              <w:pStyle w:val="ConsPlusNormal"/>
              <w:jc w:val="center"/>
            </w:pPr>
            <w:r w:rsidRPr="00DD6E49">
              <w:t>360</w:t>
            </w:r>
          </w:p>
        </w:tc>
        <w:tc>
          <w:tcPr>
            <w:tcW w:w="1134" w:type="dxa"/>
            <w:tcBorders>
              <w:top w:val="nil"/>
              <w:left w:val="nil"/>
              <w:bottom w:val="nil"/>
              <w:right w:val="nil"/>
            </w:tcBorders>
          </w:tcPr>
          <w:p w:rsidR="00DD6E49" w:rsidRPr="00DD6E49" w:rsidRDefault="00DD6E49">
            <w:pPr>
              <w:pStyle w:val="ConsPlusNormal"/>
              <w:jc w:val="center"/>
            </w:pPr>
            <w:r w:rsidRPr="00DD6E49">
              <w:t>345</w:t>
            </w:r>
          </w:p>
        </w:tc>
      </w:tr>
    </w:tbl>
    <w:p w:rsidR="00DD6E49" w:rsidRPr="00DD6E49" w:rsidRDefault="00DD6E49">
      <w:pPr>
        <w:sectPr w:rsidR="00DD6E49" w:rsidRPr="00DD6E49">
          <w:pgSz w:w="16838" w:h="11905" w:orient="landscape"/>
          <w:pgMar w:top="1985" w:right="1134" w:bottom="567" w:left="1134" w:header="0" w:footer="0" w:gutter="0"/>
          <w:cols w:space="720"/>
        </w:sectPr>
      </w:pP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jc w:val="right"/>
        <w:outlineLvl w:val="1"/>
      </w:pPr>
      <w:r w:rsidRPr="00DD6E49">
        <w:t>Приложение N 8</w:t>
      </w:r>
    </w:p>
    <w:p w:rsidR="00DD6E49" w:rsidRPr="00DD6E49" w:rsidRDefault="00DD6E49">
      <w:pPr>
        <w:pStyle w:val="ConsPlusNormal"/>
        <w:jc w:val="right"/>
      </w:pPr>
      <w:r w:rsidRPr="00DD6E49">
        <w:t>к Государственной программе</w:t>
      </w:r>
    </w:p>
    <w:p w:rsidR="00DD6E49" w:rsidRPr="00DD6E49" w:rsidRDefault="00DD6E49">
      <w:pPr>
        <w:pStyle w:val="ConsPlusNormal"/>
        <w:jc w:val="right"/>
      </w:pPr>
      <w:r w:rsidRPr="00DD6E49">
        <w:t>Хабаровского края</w:t>
      </w:r>
    </w:p>
    <w:p w:rsidR="00DD6E49" w:rsidRPr="00DD6E49" w:rsidRDefault="00DD6E49">
      <w:pPr>
        <w:pStyle w:val="ConsPlusNormal"/>
        <w:jc w:val="right"/>
      </w:pPr>
      <w:r w:rsidRPr="00DD6E49">
        <w:t>"Содействие развитию местного</w:t>
      </w:r>
    </w:p>
    <w:p w:rsidR="00DD6E49" w:rsidRPr="00DD6E49" w:rsidRDefault="00DD6E49">
      <w:pPr>
        <w:pStyle w:val="ConsPlusNormal"/>
        <w:jc w:val="right"/>
      </w:pPr>
      <w:r w:rsidRPr="00DD6E49">
        <w:t>самоуправления в Хабаровском крае"</w:t>
      </w:r>
    </w:p>
    <w:p w:rsidR="00DD6E49" w:rsidRPr="00DD6E49" w:rsidRDefault="00DD6E49">
      <w:pPr>
        <w:pStyle w:val="ConsPlusNormal"/>
        <w:jc w:val="both"/>
      </w:pPr>
    </w:p>
    <w:p w:rsidR="00DD6E49" w:rsidRPr="00DD6E49" w:rsidRDefault="00DD6E49">
      <w:pPr>
        <w:pStyle w:val="ConsPlusTitle"/>
        <w:jc w:val="center"/>
      </w:pPr>
      <w:bookmarkStart w:id="36" w:name="P2178"/>
      <w:bookmarkEnd w:id="36"/>
      <w:r w:rsidRPr="00DD6E49">
        <w:t>ОЦЕНКА</w:t>
      </w:r>
    </w:p>
    <w:p w:rsidR="00DD6E49" w:rsidRPr="00DD6E49" w:rsidRDefault="00DD6E49">
      <w:pPr>
        <w:pStyle w:val="ConsPlusTitle"/>
        <w:jc w:val="center"/>
      </w:pPr>
      <w:r w:rsidRPr="00DD6E49">
        <w:t>СТЕПЕНИ ВЛИЯНИЯ ВЫДЕЛЕНИЯ ДОПОЛНИТЕЛЬНЫХ ОБЪЕМОВ РЕСУРСОВ</w:t>
      </w:r>
    </w:p>
    <w:p w:rsidR="00DD6E49" w:rsidRPr="00DD6E49" w:rsidRDefault="00DD6E49">
      <w:pPr>
        <w:pStyle w:val="ConsPlusTitle"/>
        <w:jc w:val="center"/>
      </w:pPr>
      <w:r w:rsidRPr="00DD6E49">
        <w:t>НА СРОКИ И НЕПОСРЕДСТВЕННЫЕ РЕЗУЛЬТАТЫ РЕАЛИЗАЦИИ</w:t>
      </w:r>
      <w:r w:rsidRPr="00DD6E49">
        <w:lastRenderedPageBreak/>
        <w:t xml:space="preserve"> ОСНОВНЫХ</w:t>
      </w:r>
    </w:p>
    <w:p w:rsidR="00DD6E49" w:rsidRPr="00DD6E49" w:rsidRDefault="00DD6E49">
      <w:pPr>
        <w:pStyle w:val="ConsPlusTitle"/>
        <w:jc w:val="center"/>
      </w:pPr>
      <w:r w:rsidRPr="00DD6E49">
        <w:t>МЕРОПРИЯТИЙ ГОСУДАРСТВЕННОЙ ПРОГРАММЫ ХАБАРО</w:t>
      </w:r>
      <w:r w:rsidRPr="00DD6E49">
        <w:t>ВСКОГО КРАЯ</w:t>
      </w:r>
    </w:p>
    <w:p w:rsidR="00DD6E49" w:rsidRPr="00DD6E49" w:rsidRDefault="00DD6E49">
      <w:pPr>
        <w:pStyle w:val="ConsPlusTitle"/>
        <w:jc w:val="center"/>
      </w:pPr>
      <w:r w:rsidRPr="00DD6E49">
        <w:t>"СОДЕЙСТВИЕ РАЗВИТИЮ МЕСТНОГО САМОУПРАВЛЕНИЯ</w:t>
      </w:r>
    </w:p>
    <w:p w:rsidR="00DD6E49" w:rsidRPr="00DD6E49" w:rsidRDefault="00DD6E49">
      <w:pPr>
        <w:pStyle w:val="ConsPlusTitle"/>
        <w:jc w:val="center"/>
      </w:pPr>
      <w:r w:rsidRPr="00DD6E49">
        <w:t>В ХАБАРОВСКОМ КРАЕ"</w:t>
      </w:r>
    </w:p>
    <w:p w:rsidR="00DD6E49" w:rsidRPr="00DD6E49" w:rsidRDefault="00DD6E49">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DD6E49" w:rsidRPr="00DD6E49">
        <w:trPr>
          <w:jc w:val="center"/>
        </w:trPr>
        <w:tc>
          <w:tcPr>
            <w:tcW w:w="9293" w:type="dxa"/>
            <w:tcBorders>
              <w:top w:val="nil"/>
              <w:left w:val="single" w:sz="24" w:space="0" w:color="CED3F1"/>
              <w:bottom w:val="nil"/>
              <w:right w:val="single" w:sz="24" w:space="0" w:color="F4F3F8"/>
            </w:tcBorders>
            <w:shd w:val="clear" w:color="auto" w:fill="F4F3F8"/>
          </w:tcPr>
          <w:p w:rsidR="00DD6E49" w:rsidRPr="00DD6E49" w:rsidRDefault="00DD6E49">
            <w:pPr>
              <w:pStyle w:val="ConsPlusNormal"/>
              <w:jc w:val="center"/>
            </w:pPr>
            <w:r w:rsidRPr="00DD6E49">
              <w:t>Список изменяющих документов</w:t>
            </w:r>
          </w:p>
          <w:p w:rsidR="00DD6E49" w:rsidRPr="00DD6E49" w:rsidRDefault="00DD6E49">
            <w:pPr>
              <w:pStyle w:val="ConsPlusNormal"/>
              <w:jc w:val="center"/>
            </w:pPr>
            <w:r w:rsidRPr="00DD6E49">
              <w:t>(в ред. постановлений Правительства Хабаровского края</w:t>
            </w:r>
          </w:p>
          <w:p w:rsidR="00DD6E49" w:rsidRPr="00DD6E49" w:rsidRDefault="00DD6E49">
            <w:pPr>
              <w:pStyle w:val="ConsPlusNormal"/>
              <w:jc w:val="center"/>
            </w:pPr>
            <w:r w:rsidRPr="00DD6E49">
              <w:t>от 28.10.2016 N 388-пр, от 20.10.2017 N 420-пр)</w:t>
            </w:r>
          </w:p>
        </w:tc>
      </w:tr>
    </w:tbl>
    <w:p w:rsidR="00DD6E49" w:rsidRPr="00DD6E49" w:rsidRDefault="00DD6E49">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1871"/>
        <w:gridCol w:w="1020"/>
        <w:gridCol w:w="737"/>
        <w:gridCol w:w="737"/>
        <w:gridCol w:w="737"/>
        <w:gridCol w:w="737"/>
        <w:gridCol w:w="737"/>
        <w:gridCol w:w="737"/>
        <w:gridCol w:w="737"/>
        <w:gridCol w:w="850"/>
        <w:gridCol w:w="850"/>
        <w:gridCol w:w="2324"/>
      </w:tblGrid>
      <w:tr w:rsidR="00DD6E49" w:rsidRPr="00DD6E49">
        <w:tc>
          <w:tcPr>
            <w:tcW w:w="567" w:type="dxa"/>
            <w:vMerge w:val="restart"/>
            <w:tcBorders>
              <w:top w:val="single" w:sz="4" w:space="0" w:color="auto"/>
              <w:bottom w:val="single" w:sz="4" w:space="0" w:color="auto"/>
            </w:tcBorders>
            <w:vAlign w:val="center"/>
          </w:tcPr>
          <w:p w:rsidR="00DD6E49" w:rsidRPr="00DD6E49" w:rsidRDefault="00DD6E49">
            <w:pPr>
              <w:pStyle w:val="ConsPlusNormal"/>
              <w:jc w:val="center"/>
            </w:pPr>
            <w:r w:rsidRPr="00DD6E49">
              <w:t>N п/п</w:t>
            </w:r>
          </w:p>
        </w:tc>
        <w:tc>
          <w:tcPr>
            <w:tcW w:w="2098" w:type="dxa"/>
            <w:vMerge w:val="restart"/>
            <w:tcBorders>
              <w:top w:val="single" w:sz="4" w:space="0" w:color="auto"/>
              <w:bottom w:val="single" w:sz="4" w:space="0" w:color="auto"/>
            </w:tcBorders>
            <w:vAlign w:val="center"/>
          </w:tcPr>
          <w:p w:rsidR="00DD6E49" w:rsidRPr="00DD6E49" w:rsidRDefault="00DD6E49">
            <w:pPr>
              <w:pStyle w:val="ConsPlusNormal"/>
              <w:jc w:val="center"/>
            </w:pPr>
            <w:r w:rsidRPr="00DD6E49">
              <w:t>Наименование основного мероприятия</w:t>
            </w:r>
          </w:p>
        </w:tc>
        <w:tc>
          <w:tcPr>
            <w:tcW w:w="1871" w:type="dxa"/>
            <w:vMerge w:val="restart"/>
            <w:tcBorders>
              <w:top w:val="single" w:sz="4" w:space="0" w:color="auto"/>
              <w:bottom w:val="single" w:sz="4" w:space="0" w:color="auto"/>
            </w:tcBorders>
            <w:vAlign w:val="center"/>
          </w:tcPr>
          <w:p w:rsidR="00DD6E49" w:rsidRPr="00DD6E49" w:rsidRDefault="00DD6E49">
            <w:pPr>
              <w:pStyle w:val="ConsPlusNormal"/>
              <w:jc w:val="center"/>
            </w:pPr>
            <w:r w:rsidRPr="00DD6E49">
              <w:t>Ответственный исполнитель, соисполнител</w:t>
            </w:r>
            <w:r w:rsidRPr="00DD6E49">
              <w:lastRenderedPageBreak/>
              <w:t>ь</w:t>
            </w:r>
          </w:p>
        </w:tc>
        <w:tc>
          <w:tcPr>
            <w:tcW w:w="1020" w:type="dxa"/>
            <w:vMerge w:val="restart"/>
            <w:tcBorders>
              <w:top w:val="single" w:sz="4" w:space="0" w:color="auto"/>
              <w:bottom w:val="single" w:sz="4" w:space="0" w:color="auto"/>
            </w:tcBorders>
            <w:vAlign w:val="center"/>
          </w:tcPr>
          <w:p w:rsidR="00DD6E49" w:rsidRPr="00DD6E49" w:rsidRDefault="00DD6E49">
            <w:pPr>
              <w:pStyle w:val="ConsPlusNormal"/>
              <w:jc w:val="center"/>
            </w:pPr>
            <w:r w:rsidRPr="00DD6E49">
              <w:lastRenderedPageBreak/>
              <w:t xml:space="preserve">Объем дополнительных </w:t>
            </w:r>
            <w:r w:rsidRPr="00DD6E49">
              <w:lastRenderedPageBreak/>
              <w:t>ресурсов - всего (млн. рублей)</w:t>
            </w:r>
          </w:p>
        </w:tc>
        <w:tc>
          <w:tcPr>
            <w:tcW w:w="5159" w:type="dxa"/>
            <w:gridSpan w:val="7"/>
            <w:tcBorders>
              <w:top w:val="single" w:sz="4" w:space="0" w:color="auto"/>
              <w:bottom w:val="single" w:sz="4" w:space="0" w:color="auto"/>
            </w:tcBorders>
            <w:vAlign w:val="center"/>
          </w:tcPr>
          <w:p w:rsidR="00DD6E49" w:rsidRPr="00DD6E49" w:rsidRDefault="00DD6E49">
            <w:pPr>
              <w:pStyle w:val="ConsPlusNormal"/>
              <w:jc w:val="center"/>
            </w:pPr>
            <w:r w:rsidRPr="00DD6E49">
              <w:lastRenderedPageBreak/>
              <w:t>Объем дополни</w:t>
            </w:r>
            <w:r w:rsidRPr="00DD6E49">
              <w:lastRenderedPageBreak/>
              <w:t>тельных ресурсов, в том числе по годам (млн. рублей)</w:t>
            </w:r>
          </w:p>
        </w:tc>
        <w:tc>
          <w:tcPr>
            <w:tcW w:w="4024" w:type="dxa"/>
            <w:gridSpan w:val="3"/>
            <w:tcBorders>
              <w:top w:val="single" w:sz="4" w:space="0" w:color="auto"/>
              <w:bottom w:val="single" w:sz="4" w:space="0" w:color="auto"/>
            </w:tcBorders>
            <w:vAlign w:val="center"/>
          </w:tcPr>
          <w:p w:rsidR="00DD6E49" w:rsidRPr="00DD6E49" w:rsidRDefault="00DD6E49">
            <w:pPr>
              <w:pStyle w:val="ConsPlusNormal"/>
              <w:jc w:val="center"/>
            </w:pPr>
            <w:r w:rsidRPr="00DD6E49">
              <w:t>С учетом дополнительных ресурсов</w:t>
            </w:r>
          </w:p>
        </w:tc>
      </w:tr>
      <w:tr w:rsidR="00DD6E49" w:rsidRPr="00DD6E49">
        <w:tc>
          <w:tcPr>
            <w:tcW w:w="567" w:type="dxa"/>
            <w:vMerge/>
            <w:tcBorders>
              <w:top w:val="single" w:sz="4" w:space="0" w:color="auto"/>
              <w:bottom w:val="single" w:sz="4" w:space="0" w:color="auto"/>
            </w:tcBorders>
          </w:tcPr>
          <w:p w:rsidR="00DD6E49" w:rsidRPr="00DD6E49" w:rsidRDefault="00DD6E49"/>
        </w:tc>
        <w:tc>
          <w:tcPr>
            <w:tcW w:w="2098" w:type="dxa"/>
            <w:vMerge/>
            <w:tcBorders>
              <w:top w:val="single" w:sz="4" w:space="0" w:color="auto"/>
              <w:bottom w:val="single" w:sz="4" w:space="0" w:color="auto"/>
            </w:tcBorders>
          </w:tcPr>
          <w:p w:rsidR="00DD6E49" w:rsidRPr="00DD6E49" w:rsidRDefault="00DD6E49"/>
        </w:tc>
        <w:tc>
          <w:tcPr>
            <w:tcW w:w="1871" w:type="dxa"/>
            <w:vMerge/>
            <w:tcBorders>
              <w:top w:val="single" w:sz="4" w:space="0" w:color="auto"/>
              <w:bottom w:val="single" w:sz="4" w:space="0" w:color="auto"/>
            </w:tcBorders>
          </w:tcPr>
          <w:p w:rsidR="00DD6E49" w:rsidRPr="00DD6E49" w:rsidRDefault="00DD6E49"/>
        </w:tc>
        <w:tc>
          <w:tcPr>
            <w:tcW w:w="1020" w:type="dxa"/>
            <w:vMerge/>
            <w:tcBorders>
              <w:top w:val="single" w:sz="4" w:space="0" w:color="auto"/>
              <w:bottom w:val="single" w:sz="4" w:space="0" w:color="auto"/>
            </w:tcBorders>
          </w:tcPr>
          <w:p w:rsidR="00DD6E49" w:rsidRPr="00DD6E49" w:rsidRDefault="00DD6E49"/>
        </w:tc>
        <w:tc>
          <w:tcPr>
            <w:tcW w:w="737" w:type="dxa"/>
            <w:vMerge w:val="restart"/>
            <w:tcBorders>
              <w:top w:val="single" w:sz="4" w:space="0" w:color="auto"/>
              <w:bottom w:val="single" w:sz="4" w:space="0" w:color="auto"/>
            </w:tcBorders>
            <w:vAlign w:val="center"/>
          </w:tcPr>
          <w:p w:rsidR="00DD6E49" w:rsidRPr="00DD6E49" w:rsidRDefault="00DD6E49">
            <w:pPr>
              <w:pStyle w:val="ConsPlusNormal"/>
              <w:jc w:val="center"/>
            </w:pPr>
            <w:r w:rsidRPr="00DD6E49">
              <w:t>2014</w:t>
            </w:r>
          </w:p>
        </w:tc>
        <w:tc>
          <w:tcPr>
            <w:tcW w:w="737" w:type="dxa"/>
            <w:vMerge w:val="restart"/>
            <w:tcBorders>
              <w:top w:val="single" w:sz="4" w:space="0" w:color="auto"/>
              <w:bottom w:val="single" w:sz="4" w:space="0" w:color="auto"/>
            </w:tcBorders>
            <w:vAlign w:val="center"/>
          </w:tcPr>
          <w:p w:rsidR="00DD6E49" w:rsidRPr="00DD6E49" w:rsidRDefault="00DD6E49">
            <w:pPr>
              <w:pStyle w:val="ConsPlusNormal"/>
              <w:jc w:val="center"/>
            </w:pPr>
            <w:r w:rsidRPr="00DD6E49">
              <w:t>2015</w:t>
            </w:r>
          </w:p>
        </w:tc>
        <w:tc>
          <w:tcPr>
            <w:tcW w:w="737" w:type="dxa"/>
            <w:vMerge w:val="restart"/>
            <w:tcBorders>
              <w:top w:val="single" w:sz="4" w:space="0" w:color="auto"/>
              <w:bottom w:val="single" w:sz="4" w:space="0" w:color="auto"/>
            </w:tcBorders>
            <w:vAlign w:val="center"/>
          </w:tcPr>
          <w:p w:rsidR="00DD6E49" w:rsidRPr="00DD6E49" w:rsidRDefault="00DD6E49">
            <w:pPr>
              <w:pStyle w:val="ConsPlusNormal"/>
              <w:jc w:val="center"/>
            </w:pPr>
            <w:r w:rsidRPr="00DD6E49">
              <w:t>2016</w:t>
            </w:r>
          </w:p>
        </w:tc>
        <w:tc>
          <w:tcPr>
            <w:tcW w:w="737" w:type="dxa"/>
            <w:vMerge w:val="restart"/>
            <w:tcBorders>
              <w:top w:val="single" w:sz="4" w:space="0" w:color="auto"/>
              <w:bottom w:val="single" w:sz="4" w:space="0" w:color="auto"/>
            </w:tcBorders>
            <w:vAlign w:val="center"/>
          </w:tcPr>
          <w:p w:rsidR="00DD6E49" w:rsidRPr="00DD6E49" w:rsidRDefault="00DD6E49">
            <w:pPr>
              <w:pStyle w:val="ConsPlusNormal"/>
              <w:jc w:val="center"/>
            </w:pPr>
            <w:r w:rsidRPr="00DD6E49">
              <w:t>2017</w:t>
            </w:r>
          </w:p>
        </w:tc>
        <w:tc>
          <w:tcPr>
            <w:tcW w:w="737" w:type="dxa"/>
            <w:vMerge w:val="restart"/>
            <w:tcBorders>
              <w:top w:val="single" w:sz="4" w:space="0" w:color="auto"/>
              <w:bottom w:val="single" w:sz="4" w:space="0" w:color="auto"/>
            </w:tcBorders>
            <w:vAlign w:val="center"/>
          </w:tcPr>
          <w:p w:rsidR="00DD6E49" w:rsidRPr="00DD6E49" w:rsidRDefault="00DD6E49">
            <w:pPr>
              <w:pStyle w:val="ConsPlusNormal"/>
              <w:jc w:val="center"/>
            </w:pPr>
            <w:r w:rsidRPr="00DD6E49">
              <w:t>2018</w:t>
            </w:r>
          </w:p>
        </w:tc>
        <w:tc>
          <w:tcPr>
            <w:tcW w:w="737" w:type="dxa"/>
            <w:vMerge w:val="restart"/>
            <w:tcBorders>
              <w:top w:val="single" w:sz="4" w:space="0" w:color="auto"/>
              <w:bottom w:val="single" w:sz="4" w:space="0" w:color="auto"/>
            </w:tcBorders>
            <w:vAlign w:val="center"/>
          </w:tcPr>
          <w:p w:rsidR="00DD6E49" w:rsidRPr="00DD6E49" w:rsidRDefault="00DD6E49">
            <w:pPr>
              <w:pStyle w:val="ConsPlusNormal"/>
              <w:jc w:val="center"/>
            </w:pPr>
            <w:r w:rsidRPr="00DD6E49">
              <w:t>2019</w:t>
            </w:r>
          </w:p>
        </w:tc>
        <w:tc>
          <w:tcPr>
            <w:tcW w:w="737" w:type="dxa"/>
            <w:vMerge w:val="restart"/>
            <w:tcBorders>
              <w:top w:val="single" w:sz="4" w:space="0" w:color="auto"/>
              <w:bottom w:val="single" w:sz="4" w:space="0" w:color="auto"/>
            </w:tcBorders>
            <w:vAlign w:val="center"/>
          </w:tcPr>
          <w:p w:rsidR="00DD6E49" w:rsidRPr="00DD6E49" w:rsidRDefault="00DD6E49">
            <w:pPr>
              <w:pStyle w:val="ConsPlusNormal"/>
              <w:jc w:val="center"/>
            </w:pPr>
            <w:r w:rsidRPr="00DD6E49">
              <w:t>2020</w:t>
            </w:r>
          </w:p>
        </w:tc>
        <w:tc>
          <w:tcPr>
            <w:tcW w:w="1700" w:type="dxa"/>
            <w:gridSpan w:val="2"/>
            <w:tcBorders>
              <w:top w:val="single" w:sz="4" w:space="0" w:color="auto"/>
              <w:bottom w:val="single" w:sz="4" w:space="0" w:color="auto"/>
            </w:tcBorders>
            <w:vAlign w:val="center"/>
          </w:tcPr>
          <w:p w:rsidR="00DD6E49" w:rsidRPr="00DD6E49" w:rsidRDefault="00DD6E49">
            <w:pPr>
              <w:pStyle w:val="ConsPlusNormal"/>
              <w:jc w:val="center"/>
            </w:pPr>
            <w:r w:rsidRPr="00DD6E49">
              <w:t>срок реализации</w:t>
            </w:r>
          </w:p>
        </w:tc>
        <w:tc>
          <w:tcPr>
            <w:tcW w:w="2324" w:type="dxa"/>
            <w:vMerge w:val="restart"/>
            <w:tcBorders>
              <w:top w:val="single" w:sz="4" w:space="0" w:color="auto"/>
              <w:bottom w:val="single" w:sz="4" w:space="0" w:color="auto"/>
            </w:tcBorders>
            <w:vAlign w:val="center"/>
          </w:tcPr>
          <w:p w:rsidR="00DD6E49" w:rsidRPr="00DD6E49" w:rsidRDefault="00DD6E49">
            <w:pPr>
              <w:pStyle w:val="ConsPlusNormal"/>
              <w:jc w:val="center"/>
            </w:pPr>
            <w:r w:rsidRPr="00DD6E49">
              <w:t xml:space="preserve">непосредственный результат </w:t>
            </w:r>
            <w:r w:rsidRPr="00DD6E49">
              <w:lastRenderedPageBreak/>
              <w:t>(краткое описание)</w:t>
            </w:r>
          </w:p>
        </w:tc>
      </w:tr>
      <w:tr w:rsidR="00DD6E49" w:rsidRPr="00DD6E49">
        <w:tc>
          <w:tcPr>
            <w:tcW w:w="567" w:type="dxa"/>
            <w:vMerge/>
            <w:tcBorders>
              <w:top w:val="single" w:sz="4" w:space="0" w:color="auto"/>
              <w:bottom w:val="single" w:sz="4" w:space="0" w:color="auto"/>
            </w:tcBorders>
          </w:tcPr>
          <w:p w:rsidR="00DD6E49" w:rsidRPr="00DD6E49" w:rsidRDefault="00DD6E49"/>
        </w:tc>
        <w:tc>
          <w:tcPr>
            <w:tcW w:w="2098" w:type="dxa"/>
            <w:vMerge/>
            <w:tcBorders>
              <w:top w:val="single" w:sz="4" w:space="0" w:color="auto"/>
              <w:bottom w:val="single" w:sz="4" w:space="0" w:color="auto"/>
            </w:tcBorders>
          </w:tcPr>
          <w:p w:rsidR="00DD6E49" w:rsidRPr="00DD6E49" w:rsidRDefault="00DD6E49"/>
        </w:tc>
        <w:tc>
          <w:tcPr>
            <w:tcW w:w="1871" w:type="dxa"/>
            <w:vMerge/>
            <w:tcBorders>
              <w:top w:val="single" w:sz="4" w:space="0" w:color="auto"/>
              <w:bottom w:val="single" w:sz="4" w:space="0" w:color="auto"/>
            </w:tcBorders>
          </w:tcPr>
          <w:p w:rsidR="00DD6E49" w:rsidRPr="00DD6E49" w:rsidRDefault="00DD6E49"/>
        </w:tc>
        <w:tc>
          <w:tcPr>
            <w:tcW w:w="1020" w:type="dxa"/>
            <w:vMerge/>
            <w:tcBorders>
              <w:top w:val="single" w:sz="4" w:space="0" w:color="auto"/>
              <w:bottom w:val="single" w:sz="4" w:space="0" w:color="auto"/>
            </w:tcBorders>
          </w:tcPr>
          <w:p w:rsidR="00DD6E49" w:rsidRPr="00DD6E49" w:rsidRDefault="00DD6E49"/>
        </w:tc>
        <w:tc>
          <w:tcPr>
            <w:tcW w:w="737" w:type="dxa"/>
            <w:vMerge/>
            <w:tcBorders>
              <w:top w:val="single" w:sz="4" w:space="0" w:color="auto"/>
              <w:bottom w:val="single" w:sz="4" w:space="0" w:color="auto"/>
            </w:tcBorders>
          </w:tcPr>
          <w:p w:rsidR="00DD6E49" w:rsidRPr="00DD6E49" w:rsidRDefault="00DD6E49"/>
        </w:tc>
        <w:tc>
          <w:tcPr>
            <w:tcW w:w="737" w:type="dxa"/>
            <w:vMerge/>
            <w:tcBorders>
              <w:top w:val="single" w:sz="4" w:space="0" w:color="auto"/>
              <w:bottom w:val="single" w:sz="4" w:space="0" w:color="auto"/>
            </w:tcBorders>
          </w:tcPr>
          <w:p w:rsidR="00DD6E49" w:rsidRPr="00DD6E49" w:rsidRDefault="00DD6E49"/>
        </w:tc>
        <w:tc>
          <w:tcPr>
            <w:tcW w:w="737" w:type="dxa"/>
            <w:vMerge/>
            <w:tcBorders>
              <w:top w:val="single" w:sz="4" w:space="0" w:color="auto"/>
              <w:bottom w:val="single" w:sz="4" w:space="0" w:color="auto"/>
            </w:tcBorders>
          </w:tcPr>
          <w:p w:rsidR="00DD6E49" w:rsidRPr="00DD6E49" w:rsidRDefault="00DD6E49"/>
        </w:tc>
        <w:tc>
          <w:tcPr>
            <w:tcW w:w="737" w:type="dxa"/>
            <w:vMerge/>
            <w:tcBorders>
              <w:top w:val="single" w:sz="4" w:space="0" w:color="auto"/>
              <w:bottom w:val="single" w:sz="4" w:space="0" w:color="auto"/>
            </w:tcBorders>
          </w:tcPr>
          <w:p w:rsidR="00DD6E49" w:rsidRPr="00DD6E49" w:rsidRDefault="00DD6E49"/>
        </w:tc>
        <w:tc>
          <w:tcPr>
            <w:tcW w:w="737" w:type="dxa"/>
            <w:vMerge/>
            <w:tcBorders>
              <w:top w:val="single" w:sz="4" w:space="0" w:color="auto"/>
              <w:bottom w:val="single" w:sz="4" w:space="0" w:color="auto"/>
            </w:tcBorders>
          </w:tcPr>
          <w:p w:rsidR="00DD6E49" w:rsidRPr="00DD6E49" w:rsidRDefault="00DD6E49"/>
        </w:tc>
        <w:tc>
          <w:tcPr>
            <w:tcW w:w="737" w:type="dxa"/>
            <w:vMerge/>
            <w:tcBorders>
              <w:top w:val="single" w:sz="4" w:space="0" w:color="auto"/>
              <w:bottom w:val="single" w:sz="4" w:space="0" w:color="auto"/>
            </w:tcBorders>
          </w:tcPr>
          <w:p w:rsidR="00DD6E49" w:rsidRPr="00DD6E49" w:rsidRDefault="00DD6E49"/>
        </w:tc>
        <w:tc>
          <w:tcPr>
            <w:tcW w:w="737" w:type="dxa"/>
            <w:vMerge/>
            <w:tcBorders>
              <w:top w:val="single" w:sz="4" w:space="0" w:color="auto"/>
              <w:bottom w:val="single" w:sz="4" w:space="0" w:color="auto"/>
            </w:tcBorders>
          </w:tcPr>
          <w:p w:rsidR="00DD6E49" w:rsidRPr="00DD6E49" w:rsidRDefault="00DD6E49"/>
        </w:tc>
        <w:tc>
          <w:tcPr>
            <w:tcW w:w="850" w:type="dxa"/>
            <w:tcBorders>
              <w:top w:val="single" w:sz="4" w:space="0" w:color="auto"/>
              <w:bottom w:val="single" w:sz="4" w:space="0" w:color="auto"/>
            </w:tcBorders>
            <w:vAlign w:val="center"/>
          </w:tcPr>
          <w:p w:rsidR="00DD6E49" w:rsidRPr="00DD6E49" w:rsidRDefault="00DD6E49">
            <w:pPr>
              <w:pStyle w:val="ConsPlusNormal"/>
              <w:jc w:val="center"/>
            </w:pPr>
            <w:r w:rsidRPr="00DD6E49">
              <w:t>начало реализации</w:t>
            </w:r>
          </w:p>
        </w:tc>
        <w:tc>
          <w:tcPr>
            <w:tcW w:w="850" w:type="dxa"/>
            <w:tcBorders>
              <w:top w:val="single" w:sz="4" w:space="0" w:color="auto"/>
              <w:bottom w:val="single" w:sz="4" w:space="0" w:color="auto"/>
            </w:tcBorders>
            <w:vAlign w:val="center"/>
          </w:tcPr>
          <w:p w:rsidR="00DD6E49" w:rsidRPr="00DD6E49" w:rsidRDefault="00DD6E49">
            <w:pPr>
              <w:pStyle w:val="ConsPlusNormal"/>
              <w:jc w:val="center"/>
            </w:pPr>
            <w:r w:rsidRPr="00DD6E49">
              <w:t>окончание реализации</w:t>
            </w:r>
          </w:p>
        </w:tc>
        <w:tc>
          <w:tcPr>
            <w:tcW w:w="2324" w:type="dxa"/>
            <w:vMerge/>
            <w:tcBorders>
              <w:top w:val="single" w:sz="4" w:space="0" w:color="auto"/>
              <w:bottom w:val="single" w:sz="4" w:space="0" w:color="auto"/>
            </w:tcBorders>
          </w:tcPr>
          <w:p w:rsidR="00DD6E49" w:rsidRPr="00DD6E49" w:rsidRDefault="00DD6E49"/>
        </w:tc>
      </w:tr>
      <w:tr w:rsidR="00DD6E49" w:rsidRPr="00DD6E49">
        <w:tc>
          <w:tcPr>
            <w:tcW w:w="567" w:type="dxa"/>
            <w:tcBorders>
              <w:top w:val="single" w:sz="4" w:space="0" w:color="auto"/>
              <w:bottom w:val="single" w:sz="4" w:space="0" w:color="auto"/>
            </w:tcBorders>
            <w:vAlign w:val="center"/>
          </w:tcPr>
          <w:p w:rsidR="00DD6E49" w:rsidRPr="00DD6E49" w:rsidRDefault="00DD6E49">
            <w:pPr>
              <w:pStyle w:val="ConsPlusNormal"/>
              <w:jc w:val="center"/>
            </w:pPr>
            <w:r w:rsidRPr="00DD6E49">
              <w:t>1</w:t>
            </w:r>
          </w:p>
        </w:tc>
        <w:tc>
          <w:tcPr>
            <w:tcW w:w="2098" w:type="dxa"/>
            <w:tcBorders>
              <w:top w:val="single" w:sz="4" w:space="0" w:color="auto"/>
              <w:bottom w:val="single" w:sz="4" w:space="0" w:color="auto"/>
            </w:tcBorders>
            <w:vAlign w:val="center"/>
          </w:tcPr>
          <w:p w:rsidR="00DD6E49" w:rsidRPr="00DD6E49" w:rsidRDefault="00DD6E49">
            <w:pPr>
              <w:pStyle w:val="ConsPlusNormal"/>
              <w:jc w:val="center"/>
            </w:pPr>
            <w:r w:rsidRPr="00DD6E49">
              <w:t>2</w:t>
            </w:r>
          </w:p>
        </w:tc>
        <w:tc>
          <w:tcPr>
            <w:tcW w:w="1871" w:type="dxa"/>
            <w:tcBorders>
              <w:top w:val="single" w:sz="4" w:space="0" w:color="auto"/>
              <w:bottom w:val="single" w:sz="4" w:space="0" w:color="auto"/>
            </w:tcBorders>
            <w:vAlign w:val="center"/>
          </w:tcPr>
          <w:p w:rsidR="00DD6E49" w:rsidRPr="00DD6E49" w:rsidRDefault="00DD6E49">
            <w:pPr>
              <w:pStyle w:val="ConsPlusNormal"/>
              <w:jc w:val="center"/>
            </w:pPr>
            <w:r w:rsidRPr="00DD6E49">
              <w:t>3</w:t>
            </w:r>
          </w:p>
        </w:tc>
        <w:tc>
          <w:tcPr>
            <w:tcW w:w="1020" w:type="dxa"/>
            <w:tcBorders>
              <w:top w:val="single" w:sz="4" w:space="0" w:color="auto"/>
              <w:bottom w:val="single" w:sz="4" w:space="0" w:color="auto"/>
            </w:tcBorders>
            <w:vAlign w:val="center"/>
          </w:tcPr>
          <w:p w:rsidR="00DD6E49" w:rsidRPr="00DD6E49" w:rsidRDefault="00DD6E49">
            <w:pPr>
              <w:pStyle w:val="ConsPlusNormal"/>
              <w:jc w:val="center"/>
            </w:pPr>
            <w:r w:rsidRPr="00DD6E49">
              <w:t>4</w:t>
            </w:r>
          </w:p>
        </w:tc>
        <w:tc>
          <w:tcPr>
            <w:tcW w:w="737" w:type="dxa"/>
            <w:tcBorders>
              <w:top w:val="single" w:sz="4" w:space="0" w:color="auto"/>
              <w:bottom w:val="single" w:sz="4" w:space="0" w:color="auto"/>
            </w:tcBorders>
            <w:vAlign w:val="center"/>
          </w:tcPr>
          <w:p w:rsidR="00DD6E49" w:rsidRPr="00DD6E49" w:rsidRDefault="00DD6E49">
            <w:pPr>
              <w:pStyle w:val="ConsPlusNormal"/>
              <w:jc w:val="center"/>
            </w:pPr>
            <w:r w:rsidRPr="00DD6E49">
              <w:t>5</w:t>
            </w:r>
          </w:p>
        </w:tc>
        <w:tc>
          <w:tcPr>
            <w:tcW w:w="737" w:type="dxa"/>
            <w:tcBorders>
              <w:top w:val="single" w:sz="4" w:space="0" w:color="auto"/>
              <w:bottom w:val="single" w:sz="4" w:space="0" w:color="auto"/>
            </w:tcBorders>
            <w:vAlign w:val="center"/>
          </w:tcPr>
          <w:p w:rsidR="00DD6E49" w:rsidRPr="00DD6E49" w:rsidRDefault="00DD6E49">
            <w:pPr>
              <w:pStyle w:val="ConsPlusNormal"/>
              <w:jc w:val="center"/>
            </w:pPr>
            <w:r w:rsidRPr="00DD6E49">
              <w:t>6</w:t>
            </w:r>
          </w:p>
        </w:tc>
        <w:tc>
          <w:tcPr>
            <w:tcW w:w="737" w:type="dxa"/>
            <w:tcBorders>
              <w:top w:val="single" w:sz="4" w:space="0" w:color="auto"/>
              <w:bottom w:val="single" w:sz="4" w:space="0" w:color="auto"/>
            </w:tcBorders>
            <w:vAlign w:val="center"/>
          </w:tcPr>
          <w:p w:rsidR="00DD6E49" w:rsidRPr="00DD6E49" w:rsidRDefault="00DD6E49">
            <w:pPr>
              <w:pStyle w:val="ConsPlusNormal"/>
              <w:jc w:val="center"/>
            </w:pPr>
            <w:r w:rsidRPr="00DD6E49">
              <w:t>7</w:t>
            </w:r>
          </w:p>
        </w:tc>
        <w:tc>
          <w:tcPr>
            <w:tcW w:w="737" w:type="dxa"/>
            <w:tcBorders>
              <w:top w:val="single" w:sz="4" w:space="0" w:color="auto"/>
              <w:bottom w:val="single" w:sz="4" w:space="0" w:color="auto"/>
            </w:tcBorders>
            <w:vAlign w:val="center"/>
          </w:tcPr>
          <w:p w:rsidR="00DD6E49" w:rsidRPr="00DD6E49" w:rsidRDefault="00DD6E49">
            <w:pPr>
              <w:pStyle w:val="ConsPlusNormal"/>
              <w:jc w:val="center"/>
            </w:pPr>
            <w:r w:rsidRPr="00DD6E49">
              <w:t>8</w:t>
            </w:r>
          </w:p>
        </w:tc>
        <w:tc>
          <w:tcPr>
            <w:tcW w:w="737" w:type="dxa"/>
            <w:tcBorders>
              <w:top w:val="single" w:sz="4" w:space="0" w:color="auto"/>
              <w:bottom w:val="single" w:sz="4" w:space="0" w:color="auto"/>
            </w:tcBorders>
            <w:vAlign w:val="center"/>
          </w:tcPr>
          <w:p w:rsidR="00DD6E49" w:rsidRPr="00DD6E49" w:rsidRDefault="00DD6E49">
            <w:pPr>
              <w:pStyle w:val="ConsPlusNormal"/>
              <w:jc w:val="center"/>
            </w:pPr>
            <w:r w:rsidRPr="00DD6E49">
              <w:t>9</w:t>
            </w:r>
          </w:p>
        </w:tc>
        <w:tc>
          <w:tcPr>
            <w:tcW w:w="737" w:type="dxa"/>
            <w:tcBorders>
              <w:top w:val="single" w:sz="4" w:space="0" w:color="auto"/>
              <w:bottom w:val="single" w:sz="4" w:space="0" w:color="auto"/>
            </w:tcBorders>
            <w:vAlign w:val="center"/>
          </w:tcPr>
          <w:p w:rsidR="00DD6E49" w:rsidRPr="00DD6E49" w:rsidRDefault="00DD6E49">
            <w:pPr>
              <w:pStyle w:val="ConsPlusNormal"/>
              <w:jc w:val="center"/>
            </w:pPr>
            <w:r w:rsidRPr="00DD6E49">
              <w:t>10</w:t>
            </w:r>
          </w:p>
        </w:tc>
        <w:tc>
          <w:tcPr>
            <w:tcW w:w="737" w:type="dxa"/>
            <w:tcBorders>
              <w:top w:val="single" w:sz="4" w:space="0" w:color="auto"/>
              <w:bottom w:val="single" w:sz="4" w:space="0" w:color="auto"/>
            </w:tcBorders>
            <w:vAlign w:val="center"/>
          </w:tcPr>
          <w:p w:rsidR="00DD6E49" w:rsidRPr="00DD6E49" w:rsidRDefault="00DD6E49">
            <w:pPr>
              <w:pStyle w:val="ConsPlusNormal"/>
              <w:jc w:val="center"/>
            </w:pPr>
            <w:r w:rsidRPr="00DD6E49">
              <w:t>11</w:t>
            </w:r>
          </w:p>
        </w:tc>
        <w:tc>
          <w:tcPr>
            <w:tcW w:w="850" w:type="dxa"/>
            <w:tcBorders>
              <w:top w:val="single" w:sz="4" w:space="0" w:color="auto"/>
              <w:bottom w:val="single" w:sz="4" w:space="0" w:color="auto"/>
            </w:tcBorders>
            <w:vAlign w:val="center"/>
          </w:tcPr>
          <w:p w:rsidR="00DD6E49" w:rsidRPr="00DD6E49" w:rsidRDefault="00DD6E49">
            <w:pPr>
              <w:pStyle w:val="ConsPlusNormal"/>
              <w:jc w:val="center"/>
            </w:pPr>
            <w:r w:rsidRPr="00DD6E49">
              <w:t>12</w:t>
            </w:r>
          </w:p>
        </w:tc>
        <w:tc>
          <w:tcPr>
            <w:tcW w:w="850" w:type="dxa"/>
            <w:tcBorders>
              <w:top w:val="single" w:sz="4" w:space="0" w:color="auto"/>
              <w:bottom w:val="single" w:sz="4" w:space="0" w:color="auto"/>
            </w:tcBorders>
            <w:vAlign w:val="center"/>
          </w:tcPr>
          <w:p w:rsidR="00DD6E49" w:rsidRPr="00DD6E49" w:rsidRDefault="00DD6E49">
            <w:pPr>
              <w:pStyle w:val="ConsPlusNormal"/>
              <w:jc w:val="center"/>
            </w:pPr>
            <w:r w:rsidRPr="00DD6E49">
              <w:t>13</w:t>
            </w:r>
          </w:p>
        </w:tc>
        <w:tc>
          <w:tcPr>
            <w:tcW w:w="2324" w:type="dxa"/>
            <w:tcBorders>
              <w:top w:val="single" w:sz="4" w:space="0" w:color="auto"/>
              <w:bottom w:val="single" w:sz="4" w:space="0" w:color="auto"/>
            </w:tcBorders>
            <w:vAlign w:val="center"/>
          </w:tcPr>
          <w:p w:rsidR="00DD6E49" w:rsidRPr="00DD6E49" w:rsidRDefault="00DD6E49">
            <w:pPr>
              <w:pStyle w:val="ConsPlusNormal"/>
              <w:jc w:val="center"/>
            </w:pPr>
            <w:r w:rsidRPr="00DD6E49">
              <w:t>14</w:t>
            </w:r>
          </w:p>
        </w:tc>
      </w:tr>
      <w:tr w:rsidR="00DD6E49" w:rsidRPr="00DD6E49">
        <w:tblPrEx>
          <w:tblBorders>
            <w:left w:val="none" w:sz="0" w:space="0" w:color="auto"/>
            <w:right w:val="none" w:sz="0" w:space="0" w:color="auto"/>
            <w:insideH w:val="none" w:sz="0" w:space="0" w:color="auto"/>
            <w:insideV w:val="none" w:sz="0" w:space="0" w:color="auto"/>
          </w:tblBorders>
        </w:tblPrEx>
        <w:tc>
          <w:tcPr>
            <w:tcW w:w="567" w:type="dxa"/>
            <w:tcBorders>
              <w:top w:val="single" w:sz="4" w:space="0" w:color="auto"/>
              <w:left w:val="nil"/>
              <w:bottom w:val="nil"/>
              <w:right w:val="nil"/>
            </w:tcBorders>
          </w:tcPr>
          <w:p w:rsidR="00DD6E49" w:rsidRPr="00DD6E49" w:rsidRDefault="00DD6E49">
            <w:pPr>
              <w:pStyle w:val="ConsPlusNormal"/>
              <w:jc w:val="center"/>
              <w:outlineLvl w:val="2"/>
            </w:pPr>
            <w:r w:rsidRPr="00DD6E49">
              <w:t>1.</w:t>
            </w:r>
          </w:p>
        </w:tc>
        <w:tc>
          <w:tcPr>
            <w:tcW w:w="2098" w:type="dxa"/>
            <w:tcBorders>
              <w:top w:val="single" w:sz="4" w:space="0" w:color="auto"/>
              <w:left w:val="nil"/>
              <w:bottom w:val="nil"/>
              <w:right w:val="nil"/>
            </w:tcBorders>
          </w:tcPr>
          <w:p w:rsidR="00DD6E49" w:rsidRPr="00DD6E49" w:rsidRDefault="00DD6E49">
            <w:pPr>
              <w:pStyle w:val="ConsPlusNormal"/>
            </w:pPr>
            <w:r w:rsidRPr="00DD6E49">
              <w:t>Вовлечение населения в осуществление местного самоуправления</w:t>
            </w:r>
          </w:p>
        </w:tc>
        <w:tc>
          <w:tcPr>
            <w:tcW w:w="1871" w:type="dxa"/>
            <w:tcBorders>
              <w:top w:val="single" w:sz="4" w:space="0" w:color="auto"/>
              <w:left w:val="nil"/>
              <w:bottom w:val="nil"/>
              <w:right w:val="nil"/>
            </w:tcBorders>
          </w:tcPr>
          <w:p w:rsidR="00DD6E49" w:rsidRPr="00DD6E49" w:rsidRDefault="00DD6E49">
            <w:pPr>
              <w:pStyle w:val="ConsPlusNormal"/>
            </w:pPr>
            <w:r w:rsidRPr="00DD6E49">
              <w:t>министерство экономического развития края</w:t>
            </w:r>
          </w:p>
        </w:tc>
        <w:tc>
          <w:tcPr>
            <w:tcW w:w="1020" w:type="dxa"/>
            <w:tcBorders>
              <w:top w:val="single" w:sz="4" w:space="0" w:color="auto"/>
              <w:left w:val="nil"/>
              <w:bottom w:val="nil"/>
              <w:right w:val="nil"/>
            </w:tcBorders>
          </w:tcPr>
          <w:p w:rsidR="00DD6E49" w:rsidRPr="00DD6E49" w:rsidRDefault="00DD6E49">
            <w:pPr>
              <w:pStyle w:val="ConsPlusNormal"/>
              <w:jc w:val="center"/>
            </w:pPr>
            <w:r w:rsidRPr="00DD6E49">
              <w:t>50,2</w:t>
            </w:r>
          </w:p>
        </w:tc>
        <w:tc>
          <w:tcPr>
            <w:tcW w:w="737" w:type="dxa"/>
            <w:tcBorders>
              <w:top w:val="single" w:sz="4" w:space="0" w:color="auto"/>
              <w:left w:val="nil"/>
              <w:bottom w:val="nil"/>
              <w:right w:val="nil"/>
            </w:tcBorders>
          </w:tcPr>
          <w:p w:rsidR="00DD6E49" w:rsidRPr="00DD6E49" w:rsidRDefault="00DD6E49">
            <w:pPr>
              <w:pStyle w:val="ConsPlusNormal"/>
              <w:jc w:val="center"/>
            </w:pPr>
            <w:r w:rsidRPr="00DD6E49">
              <w:t>x</w:t>
            </w:r>
          </w:p>
        </w:tc>
        <w:tc>
          <w:tcPr>
            <w:tcW w:w="737" w:type="dxa"/>
            <w:tcBorders>
              <w:top w:val="single" w:sz="4" w:space="0" w:color="auto"/>
              <w:left w:val="nil"/>
              <w:bottom w:val="nil"/>
              <w:right w:val="nil"/>
            </w:tcBorders>
          </w:tcPr>
          <w:p w:rsidR="00DD6E49" w:rsidRPr="00DD6E49" w:rsidRDefault="00DD6E49">
            <w:pPr>
              <w:pStyle w:val="ConsPlusNormal"/>
              <w:jc w:val="center"/>
            </w:pPr>
            <w:r w:rsidRPr="00DD6E49">
              <w:t>50,2</w:t>
            </w:r>
          </w:p>
        </w:tc>
        <w:tc>
          <w:tcPr>
            <w:tcW w:w="737" w:type="dxa"/>
            <w:tcBorders>
              <w:top w:val="single" w:sz="4" w:space="0" w:color="auto"/>
              <w:left w:val="nil"/>
              <w:bottom w:val="nil"/>
              <w:right w:val="nil"/>
            </w:tcBorders>
          </w:tcPr>
          <w:p w:rsidR="00DD6E49" w:rsidRPr="00DD6E49" w:rsidRDefault="00DD6E49">
            <w:pPr>
              <w:pStyle w:val="ConsPlusNormal"/>
              <w:jc w:val="center"/>
            </w:pPr>
            <w:r w:rsidRPr="00DD6E49">
              <w:t>x</w:t>
            </w:r>
          </w:p>
        </w:tc>
        <w:tc>
          <w:tcPr>
            <w:tcW w:w="737" w:type="dxa"/>
            <w:tcBorders>
              <w:top w:val="single" w:sz="4" w:space="0" w:color="auto"/>
              <w:left w:val="nil"/>
              <w:bottom w:val="nil"/>
              <w:right w:val="nil"/>
            </w:tcBorders>
          </w:tcPr>
          <w:p w:rsidR="00DD6E49" w:rsidRPr="00DD6E49" w:rsidRDefault="00DD6E49">
            <w:pPr>
              <w:pStyle w:val="ConsPlusNormal"/>
              <w:jc w:val="center"/>
            </w:pPr>
            <w:r w:rsidRPr="00DD6E49">
              <w:t>x</w:t>
            </w:r>
          </w:p>
        </w:tc>
        <w:tc>
          <w:tcPr>
            <w:tcW w:w="737" w:type="dxa"/>
            <w:tcBorders>
              <w:top w:val="single" w:sz="4" w:space="0" w:color="auto"/>
              <w:left w:val="nil"/>
              <w:bottom w:val="nil"/>
              <w:right w:val="nil"/>
            </w:tcBorders>
          </w:tcPr>
          <w:p w:rsidR="00DD6E49" w:rsidRPr="00DD6E49" w:rsidRDefault="00DD6E49">
            <w:pPr>
              <w:pStyle w:val="ConsPlusNormal"/>
              <w:jc w:val="center"/>
            </w:pPr>
            <w:r w:rsidRPr="00DD6E49">
              <w:t>x</w:t>
            </w:r>
          </w:p>
        </w:tc>
        <w:tc>
          <w:tcPr>
            <w:tcW w:w="737" w:type="dxa"/>
            <w:tcBorders>
              <w:top w:val="single" w:sz="4" w:space="0" w:color="auto"/>
              <w:left w:val="nil"/>
              <w:bottom w:val="nil"/>
              <w:right w:val="nil"/>
            </w:tcBorders>
          </w:tcPr>
          <w:p w:rsidR="00DD6E49" w:rsidRPr="00DD6E49" w:rsidRDefault="00DD6E49">
            <w:pPr>
              <w:pStyle w:val="ConsPlusNormal"/>
              <w:jc w:val="center"/>
            </w:pPr>
            <w:r w:rsidRPr="00DD6E49">
              <w:t>x</w:t>
            </w:r>
          </w:p>
        </w:tc>
        <w:tc>
          <w:tcPr>
            <w:tcW w:w="737" w:type="dxa"/>
            <w:tcBorders>
              <w:top w:val="single" w:sz="4" w:space="0" w:color="auto"/>
              <w:left w:val="nil"/>
              <w:bottom w:val="nil"/>
              <w:right w:val="nil"/>
            </w:tcBorders>
          </w:tcPr>
          <w:p w:rsidR="00DD6E49" w:rsidRPr="00DD6E49" w:rsidRDefault="00DD6E49">
            <w:pPr>
              <w:pStyle w:val="ConsPlusNormal"/>
              <w:jc w:val="center"/>
            </w:pPr>
            <w:r w:rsidRPr="00DD6E49">
              <w:t>x</w:t>
            </w:r>
          </w:p>
        </w:tc>
        <w:tc>
          <w:tcPr>
            <w:tcW w:w="850" w:type="dxa"/>
            <w:tcBorders>
              <w:top w:val="single" w:sz="4" w:space="0" w:color="auto"/>
              <w:left w:val="nil"/>
              <w:bottom w:val="nil"/>
              <w:right w:val="nil"/>
            </w:tcBorders>
          </w:tcPr>
          <w:p w:rsidR="00DD6E49" w:rsidRPr="00DD6E49" w:rsidRDefault="00DD6E49">
            <w:pPr>
              <w:pStyle w:val="ConsPlusNormal"/>
              <w:jc w:val="center"/>
            </w:pPr>
            <w:r w:rsidRPr="00DD6E49">
              <w:t>2014</w:t>
            </w:r>
          </w:p>
        </w:tc>
        <w:tc>
          <w:tcPr>
            <w:tcW w:w="850" w:type="dxa"/>
            <w:tcBorders>
              <w:top w:val="single" w:sz="4" w:space="0" w:color="auto"/>
              <w:left w:val="nil"/>
              <w:bottom w:val="nil"/>
              <w:right w:val="nil"/>
            </w:tcBorders>
          </w:tcPr>
          <w:p w:rsidR="00DD6E49" w:rsidRPr="00DD6E49" w:rsidRDefault="00DD6E49">
            <w:pPr>
              <w:pStyle w:val="ConsPlusNormal"/>
              <w:jc w:val="center"/>
            </w:pPr>
            <w:r w:rsidRPr="00DD6E49">
              <w:t>2015</w:t>
            </w:r>
          </w:p>
        </w:tc>
        <w:tc>
          <w:tcPr>
            <w:tcW w:w="2324" w:type="dxa"/>
            <w:tcBorders>
              <w:top w:val="single" w:sz="4" w:space="0" w:color="auto"/>
              <w:left w:val="nil"/>
              <w:bottom w:val="nil"/>
              <w:right w:val="nil"/>
            </w:tcBorders>
          </w:tcPr>
          <w:p w:rsidR="00DD6E49" w:rsidRPr="00DD6E49" w:rsidRDefault="00DD6E49">
            <w:pPr>
              <w:pStyle w:val="ConsPlusNormal"/>
            </w:pPr>
            <w:r w:rsidRPr="00DD6E49">
              <w:t>повышение результативности реализации на территориях городских и сельских поселений края ППМИ</w:t>
            </w:r>
          </w:p>
        </w:tc>
      </w:tr>
      <w:tr w:rsidR="00DD6E49" w:rsidRPr="00DD6E4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DD6E49" w:rsidRPr="00DD6E49" w:rsidRDefault="00DD6E49">
            <w:pPr>
              <w:pStyle w:val="ConsPlusNormal"/>
              <w:jc w:val="center"/>
            </w:pPr>
            <w:r w:rsidRPr="00DD6E49">
              <w:t>1.1.</w:t>
            </w:r>
          </w:p>
        </w:tc>
        <w:tc>
          <w:tcPr>
            <w:tcW w:w="2098" w:type="dxa"/>
            <w:tcBorders>
              <w:top w:val="nil"/>
              <w:left w:val="nil"/>
              <w:bottom w:val="nil"/>
              <w:right w:val="nil"/>
            </w:tcBorders>
          </w:tcPr>
          <w:p w:rsidR="00DD6E49" w:rsidRPr="00DD6E49" w:rsidRDefault="00DD6E49">
            <w:pPr>
              <w:pStyle w:val="ConsPlusNormal"/>
            </w:pPr>
            <w:r w:rsidRPr="00DD6E49">
              <w:t>Реализация на территориях городских и сельских поселений края ППМИ</w:t>
            </w:r>
          </w:p>
        </w:tc>
        <w:tc>
          <w:tcPr>
            <w:tcW w:w="1871" w:type="dxa"/>
            <w:tcBorders>
              <w:top w:val="nil"/>
              <w:left w:val="nil"/>
              <w:bottom w:val="nil"/>
              <w:right w:val="nil"/>
            </w:tcBorders>
          </w:tcPr>
          <w:p w:rsidR="00DD6E49" w:rsidRPr="00DD6E49" w:rsidRDefault="00DD6E49">
            <w:pPr>
              <w:pStyle w:val="ConsPlusNormal"/>
              <w:jc w:val="center"/>
            </w:pPr>
            <w:r w:rsidRPr="00DD6E49">
              <w:t>- " -</w:t>
            </w:r>
          </w:p>
        </w:tc>
        <w:tc>
          <w:tcPr>
            <w:tcW w:w="1020" w:type="dxa"/>
            <w:tcBorders>
              <w:top w:val="nil"/>
              <w:left w:val="nil"/>
              <w:bottom w:val="nil"/>
              <w:right w:val="nil"/>
            </w:tcBorders>
          </w:tcPr>
          <w:p w:rsidR="00DD6E49" w:rsidRPr="00DD6E49" w:rsidRDefault="00DD6E49">
            <w:pPr>
              <w:pStyle w:val="ConsPlusNormal"/>
              <w:jc w:val="center"/>
            </w:pPr>
            <w:r w:rsidRPr="00DD6E49">
              <w:t>49,8</w:t>
            </w:r>
          </w:p>
        </w:tc>
        <w:tc>
          <w:tcPr>
            <w:tcW w:w="737" w:type="dxa"/>
            <w:tcBorders>
              <w:top w:val="nil"/>
              <w:left w:val="nil"/>
              <w:bottom w:val="nil"/>
              <w:right w:val="nil"/>
            </w:tcBorders>
          </w:tcPr>
          <w:p w:rsidR="00DD6E49" w:rsidRPr="00DD6E49" w:rsidRDefault="00DD6E49">
            <w:pPr>
              <w:pStyle w:val="ConsPlusNormal"/>
              <w:jc w:val="center"/>
            </w:pPr>
            <w:r w:rsidRPr="00DD6E49">
              <w:t>x</w:t>
            </w:r>
          </w:p>
        </w:tc>
        <w:tc>
          <w:tcPr>
            <w:tcW w:w="737" w:type="dxa"/>
            <w:tcBorders>
              <w:top w:val="nil"/>
              <w:left w:val="nil"/>
              <w:bottom w:val="nil"/>
              <w:right w:val="nil"/>
            </w:tcBorders>
          </w:tcPr>
          <w:p w:rsidR="00DD6E49" w:rsidRPr="00DD6E49" w:rsidRDefault="00DD6E49">
            <w:pPr>
              <w:pStyle w:val="ConsPlusNormal"/>
              <w:jc w:val="center"/>
            </w:pPr>
            <w:r w:rsidRPr="00DD6E49">
              <w:t>49,8</w:t>
            </w:r>
          </w:p>
        </w:tc>
        <w:tc>
          <w:tcPr>
            <w:tcW w:w="737" w:type="dxa"/>
            <w:tcBorders>
              <w:top w:val="nil"/>
              <w:left w:val="nil"/>
              <w:bottom w:val="nil"/>
              <w:right w:val="nil"/>
            </w:tcBorders>
          </w:tcPr>
          <w:p w:rsidR="00DD6E49" w:rsidRPr="00DD6E49" w:rsidRDefault="00DD6E49">
            <w:pPr>
              <w:pStyle w:val="ConsPlusNormal"/>
              <w:jc w:val="center"/>
            </w:pPr>
            <w:r w:rsidRPr="00DD6E49">
              <w:t>x</w:t>
            </w:r>
          </w:p>
        </w:tc>
        <w:tc>
          <w:tcPr>
            <w:tcW w:w="737" w:type="dxa"/>
            <w:tcBorders>
              <w:top w:val="nil"/>
              <w:left w:val="nil"/>
              <w:bottom w:val="nil"/>
              <w:right w:val="nil"/>
            </w:tcBorders>
          </w:tcPr>
          <w:p w:rsidR="00DD6E49" w:rsidRPr="00DD6E49" w:rsidRDefault="00DD6E49">
            <w:pPr>
              <w:pStyle w:val="ConsPlusNormal"/>
              <w:jc w:val="center"/>
            </w:pPr>
            <w:r w:rsidRPr="00DD6E49">
              <w:t>x</w:t>
            </w:r>
          </w:p>
        </w:tc>
        <w:tc>
          <w:tcPr>
            <w:tcW w:w="737" w:type="dxa"/>
            <w:tcBorders>
              <w:top w:val="nil"/>
              <w:left w:val="nil"/>
              <w:bottom w:val="nil"/>
              <w:right w:val="nil"/>
            </w:tcBorders>
          </w:tcPr>
          <w:p w:rsidR="00DD6E49" w:rsidRPr="00DD6E49" w:rsidRDefault="00DD6E49">
            <w:pPr>
              <w:pStyle w:val="ConsPlusNormal"/>
              <w:jc w:val="center"/>
            </w:pPr>
            <w:r w:rsidRPr="00DD6E49">
              <w:t>x</w:t>
            </w:r>
          </w:p>
        </w:tc>
        <w:tc>
          <w:tcPr>
            <w:tcW w:w="737" w:type="dxa"/>
            <w:tcBorders>
              <w:top w:val="nil"/>
              <w:left w:val="nil"/>
              <w:bottom w:val="nil"/>
              <w:right w:val="nil"/>
            </w:tcBorders>
          </w:tcPr>
          <w:p w:rsidR="00DD6E49" w:rsidRPr="00DD6E49" w:rsidRDefault="00DD6E49">
            <w:pPr>
              <w:pStyle w:val="ConsPlusNormal"/>
              <w:jc w:val="center"/>
            </w:pPr>
            <w:r w:rsidRPr="00DD6E49">
              <w:t>x</w:t>
            </w:r>
          </w:p>
        </w:tc>
        <w:tc>
          <w:tcPr>
            <w:tcW w:w="737" w:type="dxa"/>
            <w:tcBorders>
              <w:top w:val="nil"/>
              <w:left w:val="nil"/>
              <w:bottom w:val="nil"/>
              <w:right w:val="nil"/>
            </w:tcBorders>
          </w:tcPr>
          <w:p w:rsidR="00DD6E49" w:rsidRPr="00DD6E49" w:rsidRDefault="00DD6E49">
            <w:pPr>
              <w:pStyle w:val="ConsPlusNormal"/>
              <w:jc w:val="center"/>
            </w:pPr>
            <w:r w:rsidRPr="00DD6E49">
              <w:t>x</w:t>
            </w:r>
          </w:p>
        </w:tc>
        <w:tc>
          <w:tcPr>
            <w:tcW w:w="850" w:type="dxa"/>
            <w:tcBorders>
              <w:top w:val="nil"/>
              <w:left w:val="nil"/>
              <w:bottom w:val="nil"/>
              <w:right w:val="nil"/>
            </w:tcBorders>
          </w:tcPr>
          <w:p w:rsidR="00DD6E49" w:rsidRPr="00DD6E49" w:rsidRDefault="00DD6E49">
            <w:pPr>
              <w:pStyle w:val="ConsPlusNormal"/>
              <w:jc w:val="center"/>
            </w:pPr>
            <w:r w:rsidRPr="00DD6E49">
              <w:t>2014</w:t>
            </w:r>
          </w:p>
        </w:tc>
        <w:tc>
          <w:tcPr>
            <w:tcW w:w="850" w:type="dxa"/>
            <w:tcBorders>
              <w:top w:val="nil"/>
              <w:left w:val="nil"/>
              <w:bottom w:val="nil"/>
              <w:right w:val="nil"/>
            </w:tcBorders>
          </w:tcPr>
          <w:p w:rsidR="00DD6E49" w:rsidRPr="00DD6E49" w:rsidRDefault="00DD6E49">
            <w:pPr>
              <w:pStyle w:val="ConsPlusNormal"/>
              <w:jc w:val="center"/>
            </w:pPr>
            <w:r w:rsidRPr="00DD6E49">
              <w:t>2015</w:t>
            </w:r>
          </w:p>
        </w:tc>
        <w:tc>
          <w:tcPr>
            <w:tcW w:w="2324" w:type="dxa"/>
            <w:tcBorders>
              <w:top w:val="nil"/>
              <w:left w:val="nil"/>
              <w:bottom w:val="nil"/>
              <w:right w:val="nil"/>
            </w:tcBorders>
          </w:tcPr>
          <w:p w:rsidR="00DD6E49" w:rsidRPr="00DD6E49" w:rsidRDefault="00DD6E49">
            <w:pPr>
              <w:pStyle w:val="ConsPlusNormal"/>
            </w:pPr>
            <w:r w:rsidRPr="00DD6E49">
              <w:t xml:space="preserve">распространение ППМИ на территории края: к 2020 году около 70 поселений края примут участие в ППМИ. Социально-экономический эффект от реализации </w:t>
            </w:r>
            <w:r w:rsidRPr="00DD6E49">
              <w:lastRenderedPageBreak/>
              <w:t>достигнет максимального значения: повысится степень вовлеченности населения в решение вопросов местного значения, улучшатся условия жизнедеятельности в городских и сельских поселениях края</w:t>
            </w:r>
          </w:p>
        </w:tc>
      </w:tr>
      <w:tr w:rsidR="00DD6E49" w:rsidRPr="00DD6E4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DD6E49" w:rsidRPr="00DD6E49" w:rsidRDefault="00DD6E49">
            <w:pPr>
              <w:pStyle w:val="ConsPlusNormal"/>
              <w:jc w:val="center"/>
            </w:pPr>
            <w:r w:rsidRPr="00DD6E49">
              <w:t>1.2.</w:t>
            </w:r>
          </w:p>
        </w:tc>
        <w:tc>
          <w:tcPr>
            <w:tcW w:w="2098" w:type="dxa"/>
            <w:tcBorders>
              <w:top w:val="nil"/>
              <w:left w:val="nil"/>
              <w:bottom w:val="nil"/>
              <w:right w:val="nil"/>
            </w:tcBorders>
          </w:tcPr>
          <w:p w:rsidR="00DD6E49" w:rsidRPr="00DD6E49" w:rsidRDefault="00DD6E49">
            <w:pPr>
              <w:pStyle w:val="ConsPlusNormal"/>
            </w:pPr>
            <w:r w:rsidRPr="00DD6E49">
              <w:t>Информационное и организационное сопровождение ППМИ</w:t>
            </w:r>
          </w:p>
        </w:tc>
        <w:tc>
          <w:tcPr>
            <w:tcW w:w="1871" w:type="dxa"/>
            <w:tcBorders>
              <w:top w:val="nil"/>
              <w:left w:val="nil"/>
              <w:bottom w:val="nil"/>
              <w:right w:val="nil"/>
            </w:tcBorders>
          </w:tcPr>
          <w:p w:rsidR="00DD6E49" w:rsidRPr="00DD6E49" w:rsidRDefault="00DD6E49">
            <w:pPr>
              <w:pStyle w:val="ConsPlusNormal"/>
            </w:pPr>
            <w:r w:rsidRPr="00DD6E49">
              <w:t>министерство экономического развития края</w:t>
            </w:r>
          </w:p>
        </w:tc>
        <w:tc>
          <w:tcPr>
            <w:tcW w:w="1020" w:type="dxa"/>
            <w:tcBorders>
              <w:top w:val="nil"/>
              <w:left w:val="nil"/>
              <w:bottom w:val="nil"/>
              <w:right w:val="nil"/>
            </w:tcBorders>
          </w:tcPr>
          <w:p w:rsidR="00DD6E49" w:rsidRPr="00DD6E49" w:rsidRDefault="00DD6E49">
            <w:pPr>
              <w:pStyle w:val="ConsPlusNormal"/>
              <w:jc w:val="center"/>
            </w:pPr>
            <w:r w:rsidRPr="00DD6E49">
              <w:t>0,4</w:t>
            </w:r>
          </w:p>
        </w:tc>
        <w:tc>
          <w:tcPr>
            <w:tcW w:w="737" w:type="dxa"/>
            <w:tcBorders>
              <w:top w:val="nil"/>
              <w:left w:val="nil"/>
              <w:bottom w:val="nil"/>
              <w:right w:val="nil"/>
            </w:tcBorders>
          </w:tcPr>
          <w:p w:rsidR="00DD6E49" w:rsidRPr="00DD6E49" w:rsidRDefault="00DD6E49">
            <w:pPr>
              <w:pStyle w:val="ConsPlusNormal"/>
              <w:jc w:val="center"/>
            </w:pPr>
            <w:r w:rsidRPr="00DD6E49">
              <w:t>x</w:t>
            </w:r>
          </w:p>
        </w:tc>
        <w:tc>
          <w:tcPr>
            <w:tcW w:w="737" w:type="dxa"/>
            <w:tcBorders>
              <w:top w:val="nil"/>
              <w:left w:val="nil"/>
              <w:bottom w:val="nil"/>
              <w:right w:val="nil"/>
            </w:tcBorders>
          </w:tcPr>
          <w:p w:rsidR="00DD6E49" w:rsidRPr="00DD6E49" w:rsidRDefault="00DD6E49">
            <w:pPr>
              <w:pStyle w:val="ConsPlusNormal"/>
              <w:jc w:val="center"/>
            </w:pPr>
            <w:r w:rsidRPr="00DD6E49">
              <w:t>0,4</w:t>
            </w:r>
          </w:p>
        </w:tc>
        <w:tc>
          <w:tcPr>
            <w:tcW w:w="737" w:type="dxa"/>
            <w:tcBorders>
              <w:top w:val="nil"/>
              <w:left w:val="nil"/>
              <w:bottom w:val="nil"/>
              <w:right w:val="nil"/>
            </w:tcBorders>
          </w:tcPr>
          <w:p w:rsidR="00DD6E49" w:rsidRPr="00DD6E49" w:rsidRDefault="00DD6E49">
            <w:pPr>
              <w:pStyle w:val="ConsPlusNormal"/>
              <w:jc w:val="center"/>
            </w:pPr>
            <w:r w:rsidRPr="00DD6E49">
              <w:t>x</w:t>
            </w:r>
          </w:p>
        </w:tc>
        <w:tc>
          <w:tcPr>
            <w:tcW w:w="737" w:type="dxa"/>
            <w:tcBorders>
              <w:top w:val="nil"/>
              <w:left w:val="nil"/>
              <w:bottom w:val="nil"/>
              <w:right w:val="nil"/>
            </w:tcBorders>
          </w:tcPr>
          <w:p w:rsidR="00DD6E49" w:rsidRPr="00DD6E49" w:rsidRDefault="00DD6E49">
            <w:pPr>
              <w:pStyle w:val="ConsPlusNormal"/>
              <w:jc w:val="center"/>
            </w:pPr>
            <w:r w:rsidRPr="00DD6E49">
              <w:t>x</w:t>
            </w:r>
          </w:p>
        </w:tc>
        <w:tc>
          <w:tcPr>
            <w:tcW w:w="737" w:type="dxa"/>
            <w:tcBorders>
              <w:top w:val="nil"/>
              <w:left w:val="nil"/>
              <w:bottom w:val="nil"/>
              <w:right w:val="nil"/>
            </w:tcBorders>
          </w:tcPr>
          <w:p w:rsidR="00DD6E49" w:rsidRPr="00DD6E49" w:rsidRDefault="00DD6E49">
            <w:pPr>
              <w:pStyle w:val="ConsPlusNormal"/>
              <w:jc w:val="center"/>
            </w:pPr>
            <w:r w:rsidRPr="00DD6E49">
              <w:t>x</w:t>
            </w:r>
          </w:p>
        </w:tc>
        <w:tc>
          <w:tcPr>
            <w:tcW w:w="737" w:type="dxa"/>
            <w:tcBorders>
              <w:top w:val="nil"/>
              <w:left w:val="nil"/>
              <w:bottom w:val="nil"/>
              <w:right w:val="nil"/>
            </w:tcBorders>
          </w:tcPr>
          <w:p w:rsidR="00DD6E49" w:rsidRPr="00DD6E49" w:rsidRDefault="00DD6E49">
            <w:pPr>
              <w:pStyle w:val="ConsPlusNormal"/>
              <w:jc w:val="center"/>
            </w:pPr>
            <w:r w:rsidRPr="00DD6E49">
              <w:t>x</w:t>
            </w:r>
          </w:p>
        </w:tc>
        <w:tc>
          <w:tcPr>
            <w:tcW w:w="737" w:type="dxa"/>
            <w:tcBorders>
              <w:top w:val="nil"/>
              <w:left w:val="nil"/>
              <w:bottom w:val="nil"/>
              <w:right w:val="nil"/>
            </w:tcBorders>
          </w:tcPr>
          <w:p w:rsidR="00DD6E49" w:rsidRPr="00DD6E49" w:rsidRDefault="00DD6E49">
            <w:pPr>
              <w:pStyle w:val="ConsPlusNormal"/>
              <w:jc w:val="center"/>
            </w:pPr>
            <w:r w:rsidRPr="00DD6E49">
              <w:t>x</w:t>
            </w:r>
          </w:p>
        </w:tc>
        <w:tc>
          <w:tcPr>
            <w:tcW w:w="850" w:type="dxa"/>
            <w:tcBorders>
              <w:top w:val="nil"/>
              <w:left w:val="nil"/>
              <w:bottom w:val="nil"/>
              <w:right w:val="nil"/>
            </w:tcBorders>
          </w:tcPr>
          <w:p w:rsidR="00DD6E49" w:rsidRPr="00DD6E49" w:rsidRDefault="00DD6E49">
            <w:pPr>
              <w:pStyle w:val="ConsPlusNormal"/>
              <w:jc w:val="center"/>
            </w:pPr>
            <w:r w:rsidRPr="00DD6E49">
              <w:t>2014</w:t>
            </w:r>
          </w:p>
        </w:tc>
        <w:tc>
          <w:tcPr>
            <w:tcW w:w="850" w:type="dxa"/>
            <w:tcBorders>
              <w:top w:val="nil"/>
              <w:left w:val="nil"/>
              <w:bottom w:val="nil"/>
              <w:right w:val="nil"/>
            </w:tcBorders>
          </w:tcPr>
          <w:p w:rsidR="00DD6E49" w:rsidRPr="00DD6E49" w:rsidRDefault="00DD6E49">
            <w:pPr>
              <w:pStyle w:val="ConsPlusNormal"/>
              <w:jc w:val="center"/>
            </w:pPr>
            <w:r w:rsidRPr="00DD6E49">
              <w:t>2015</w:t>
            </w:r>
          </w:p>
        </w:tc>
        <w:tc>
          <w:tcPr>
            <w:tcW w:w="2324" w:type="dxa"/>
            <w:tcBorders>
              <w:top w:val="nil"/>
              <w:left w:val="nil"/>
              <w:bottom w:val="nil"/>
              <w:right w:val="nil"/>
            </w:tcBorders>
          </w:tcPr>
          <w:p w:rsidR="00DD6E49" w:rsidRPr="00DD6E49" w:rsidRDefault="00DD6E49">
            <w:pPr>
              <w:pStyle w:val="ConsPlusNormal"/>
            </w:pPr>
            <w:r w:rsidRPr="00DD6E49">
              <w:t>повышение информированности населения об условиях участия в ППМИ и о результатах реализации проектов</w:t>
            </w:r>
          </w:p>
        </w:tc>
      </w:tr>
      <w:tr w:rsidR="00DD6E49" w:rsidRPr="00DD6E4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DD6E49" w:rsidRPr="00DD6E49" w:rsidRDefault="00DD6E49">
            <w:pPr>
              <w:pStyle w:val="ConsPlusNormal"/>
              <w:jc w:val="center"/>
              <w:outlineLvl w:val="2"/>
            </w:pPr>
            <w:r w:rsidRPr="00DD6E49">
              <w:t>2.</w:t>
            </w:r>
          </w:p>
        </w:tc>
        <w:tc>
          <w:tcPr>
            <w:tcW w:w="2098" w:type="dxa"/>
            <w:tcBorders>
              <w:top w:val="nil"/>
              <w:left w:val="nil"/>
              <w:bottom w:val="nil"/>
              <w:right w:val="nil"/>
            </w:tcBorders>
          </w:tcPr>
          <w:p w:rsidR="00DD6E49" w:rsidRPr="00DD6E49" w:rsidRDefault="00DD6E49">
            <w:pPr>
              <w:pStyle w:val="ConsPlusNormal"/>
            </w:pPr>
            <w:r w:rsidRPr="00DD6E49">
              <w:t>Содействие развитию территориально</w:t>
            </w:r>
            <w:r w:rsidRPr="00DD6E49">
              <w:lastRenderedPageBreak/>
              <w:t>го общественного самоуправления в муниципальных образованиях края</w:t>
            </w:r>
          </w:p>
        </w:tc>
        <w:tc>
          <w:tcPr>
            <w:tcW w:w="1871" w:type="dxa"/>
            <w:tcBorders>
              <w:top w:val="nil"/>
              <w:left w:val="nil"/>
              <w:bottom w:val="nil"/>
              <w:right w:val="nil"/>
            </w:tcBorders>
          </w:tcPr>
          <w:p w:rsidR="00DD6E49" w:rsidRPr="00DD6E49" w:rsidRDefault="00DD6E49">
            <w:pPr>
              <w:pStyle w:val="ConsPlusNormal"/>
            </w:pPr>
            <w:r w:rsidRPr="00DD6E49">
              <w:lastRenderedPageBreak/>
              <w:t xml:space="preserve">министерство внутренней политики и </w:t>
            </w:r>
            <w:r w:rsidRPr="00DD6E49">
              <w:lastRenderedPageBreak/>
              <w:t>информации края</w:t>
            </w:r>
          </w:p>
        </w:tc>
        <w:tc>
          <w:tcPr>
            <w:tcW w:w="1020" w:type="dxa"/>
            <w:tcBorders>
              <w:top w:val="nil"/>
              <w:left w:val="nil"/>
              <w:bottom w:val="nil"/>
              <w:right w:val="nil"/>
            </w:tcBorders>
          </w:tcPr>
          <w:p w:rsidR="00DD6E49" w:rsidRPr="00DD6E49" w:rsidRDefault="00DD6E49">
            <w:pPr>
              <w:pStyle w:val="ConsPlusNormal"/>
              <w:jc w:val="center"/>
            </w:pPr>
            <w:r w:rsidRPr="00DD6E49">
              <w:lastRenderedPageBreak/>
              <w:t>104,7</w:t>
            </w:r>
          </w:p>
        </w:tc>
        <w:tc>
          <w:tcPr>
            <w:tcW w:w="737" w:type="dxa"/>
            <w:tcBorders>
              <w:top w:val="nil"/>
              <w:left w:val="nil"/>
              <w:bottom w:val="nil"/>
              <w:right w:val="nil"/>
            </w:tcBorders>
          </w:tcPr>
          <w:p w:rsidR="00DD6E49" w:rsidRPr="00DD6E49" w:rsidRDefault="00DD6E49">
            <w:pPr>
              <w:pStyle w:val="ConsPlusNormal"/>
              <w:jc w:val="center"/>
            </w:pPr>
            <w:r w:rsidRPr="00DD6E49">
              <w:t>x</w:t>
            </w:r>
          </w:p>
        </w:tc>
        <w:tc>
          <w:tcPr>
            <w:tcW w:w="737" w:type="dxa"/>
            <w:tcBorders>
              <w:top w:val="nil"/>
              <w:left w:val="nil"/>
              <w:bottom w:val="nil"/>
              <w:right w:val="nil"/>
            </w:tcBorders>
          </w:tcPr>
          <w:p w:rsidR="00DD6E49" w:rsidRPr="00DD6E49" w:rsidRDefault="00DD6E49">
            <w:pPr>
              <w:pStyle w:val="ConsPlusNormal"/>
              <w:jc w:val="center"/>
            </w:pPr>
            <w:r w:rsidRPr="00DD6E49">
              <w:t>x</w:t>
            </w:r>
          </w:p>
        </w:tc>
        <w:tc>
          <w:tcPr>
            <w:tcW w:w="737" w:type="dxa"/>
            <w:tcBorders>
              <w:top w:val="nil"/>
              <w:left w:val="nil"/>
              <w:bottom w:val="nil"/>
              <w:right w:val="nil"/>
            </w:tcBorders>
          </w:tcPr>
          <w:p w:rsidR="00DD6E49" w:rsidRPr="00DD6E49" w:rsidRDefault="00DD6E49">
            <w:pPr>
              <w:pStyle w:val="ConsPlusNormal"/>
              <w:jc w:val="center"/>
            </w:pPr>
            <w:r w:rsidRPr="00DD6E49">
              <w:t>10,5</w:t>
            </w:r>
          </w:p>
        </w:tc>
        <w:tc>
          <w:tcPr>
            <w:tcW w:w="737" w:type="dxa"/>
            <w:tcBorders>
              <w:top w:val="nil"/>
              <w:left w:val="nil"/>
              <w:bottom w:val="nil"/>
              <w:right w:val="nil"/>
            </w:tcBorders>
          </w:tcPr>
          <w:p w:rsidR="00DD6E49" w:rsidRPr="00DD6E49" w:rsidRDefault="00DD6E49">
            <w:pPr>
              <w:pStyle w:val="ConsPlusNormal"/>
              <w:jc w:val="center"/>
            </w:pPr>
            <w:r w:rsidRPr="00DD6E49">
              <w:t>15,7</w:t>
            </w:r>
          </w:p>
        </w:tc>
        <w:tc>
          <w:tcPr>
            <w:tcW w:w="737" w:type="dxa"/>
            <w:tcBorders>
              <w:top w:val="nil"/>
              <w:left w:val="nil"/>
              <w:bottom w:val="nil"/>
              <w:right w:val="nil"/>
            </w:tcBorders>
          </w:tcPr>
          <w:p w:rsidR="00DD6E49" w:rsidRPr="00DD6E49" w:rsidRDefault="00DD6E49">
            <w:pPr>
              <w:pStyle w:val="ConsPlusNormal"/>
              <w:jc w:val="center"/>
            </w:pPr>
            <w:r w:rsidRPr="00DD6E49">
              <w:t>20,9</w:t>
            </w:r>
          </w:p>
        </w:tc>
        <w:tc>
          <w:tcPr>
            <w:tcW w:w="737" w:type="dxa"/>
            <w:tcBorders>
              <w:top w:val="nil"/>
              <w:left w:val="nil"/>
              <w:bottom w:val="nil"/>
              <w:right w:val="nil"/>
            </w:tcBorders>
          </w:tcPr>
          <w:p w:rsidR="00DD6E49" w:rsidRPr="00DD6E49" w:rsidRDefault="00DD6E49">
            <w:pPr>
              <w:pStyle w:val="ConsPlusNormal"/>
              <w:jc w:val="center"/>
            </w:pPr>
            <w:r w:rsidRPr="00DD6E49">
              <w:t>26,3</w:t>
            </w:r>
          </w:p>
        </w:tc>
        <w:tc>
          <w:tcPr>
            <w:tcW w:w="737" w:type="dxa"/>
            <w:tcBorders>
              <w:top w:val="nil"/>
              <w:left w:val="nil"/>
              <w:bottom w:val="nil"/>
              <w:right w:val="nil"/>
            </w:tcBorders>
          </w:tcPr>
          <w:p w:rsidR="00DD6E49" w:rsidRPr="00DD6E49" w:rsidRDefault="00DD6E49">
            <w:pPr>
              <w:pStyle w:val="ConsPlusNormal"/>
              <w:jc w:val="center"/>
            </w:pPr>
            <w:r w:rsidRPr="00DD6E49">
              <w:t>31,3</w:t>
            </w:r>
          </w:p>
        </w:tc>
        <w:tc>
          <w:tcPr>
            <w:tcW w:w="850" w:type="dxa"/>
            <w:tcBorders>
              <w:top w:val="nil"/>
              <w:left w:val="nil"/>
              <w:bottom w:val="nil"/>
              <w:right w:val="nil"/>
            </w:tcBorders>
          </w:tcPr>
          <w:p w:rsidR="00DD6E49" w:rsidRPr="00DD6E49" w:rsidRDefault="00DD6E49">
            <w:pPr>
              <w:pStyle w:val="ConsPlusNormal"/>
              <w:jc w:val="center"/>
            </w:pPr>
            <w:r w:rsidRPr="00DD6E49">
              <w:t>2016</w:t>
            </w:r>
          </w:p>
        </w:tc>
        <w:tc>
          <w:tcPr>
            <w:tcW w:w="850" w:type="dxa"/>
            <w:tcBorders>
              <w:top w:val="nil"/>
              <w:left w:val="nil"/>
              <w:bottom w:val="nil"/>
              <w:right w:val="nil"/>
            </w:tcBorders>
          </w:tcPr>
          <w:p w:rsidR="00DD6E49" w:rsidRPr="00DD6E49" w:rsidRDefault="00DD6E49">
            <w:pPr>
              <w:pStyle w:val="ConsPlusNormal"/>
              <w:jc w:val="center"/>
            </w:pPr>
            <w:r w:rsidRPr="00DD6E49">
              <w:t>2020</w:t>
            </w:r>
          </w:p>
        </w:tc>
        <w:tc>
          <w:tcPr>
            <w:tcW w:w="2324" w:type="dxa"/>
            <w:tcBorders>
              <w:top w:val="nil"/>
              <w:left w:val="nil"/>
              <w:bottom w:val="nil"/>
              <w:right w:val="nil"/>
            </w:tcBorders>
          </w:tcPr>
          <w:p w:rsidR="00DD6E49" w:rsidRPr="00DD6E49" w:rsidRDefault="00DD6E49">
            <w:pPr>
              <w:pStyle w:val="ConsPlusNormal"/>
            </w:pPr>
            <w:r w:rsidRPr="00DD6E49">
              <w:t xml:space="preserve">социально-экономический эффект от </w:t>
            </w:r>
            <w:r w:rsidRPr="00DD6E49">
              <w:lastRenderedPageBreak/>
              <w:t>реализации достигнет максимального значения: повысится степень вовлеченности населения в решение вопросов местного значения, улучшатся условия жизнедеятельности в городских и сельских поселениях края</w:t>
            </w:r>
          </w:p>
        </w:tc>
      </w:tr>
      <w:tr w:rsidR="00DD6E49" w:rsidRPr="00DD6E49">
        <w:tblPrEx>
          <w:tblBorders>
            <w:left w:val="none" w:sz="0" w:space="0" w:color="auto"/>
            <w:right w:val="none" w:sz="0" w:space="0" w:color="auto"/>
            <w:insideH w:val="none" w:sz="0" w:space="0" w:color="auto"/>
            <w:insideV w:val="none" w:sz="0" w:space="0" w:color="auto"/>
          </w:tblBorders>
        </w:tblPrEx>
        <w:tc>
          <w:tcPr>
            <w:tcW w:w="14739" w:type="dxa"/>
            <w:gridSpan w:val="14"/>
            <w:tcBorders>
              <w:top w:val="nil"/>
              <w:left w:val="nil"/>
              <w:bottom w:val="nil"/>
              <w:right w:val="nil"/>
            </w:tcBorders>
          </w:tcPr>
          <w:p w:rsidR="00DD6E49" w:rsidRPr="00DD6E49" w:rsidRDefault="00DD6E49">
            <w:pPr>
              <w:pStyle w:val="ConsPlusNormal"/>
              <w:jc w:val="both"/>
            </w:pPr>
            <w:r w:rsidRPr="00DD6E49">
              <w:t>(в ред. постановления Правительства Хабаровского края от 20.10.2017 N 420-пр)</w:t>
            </w:r>
          </w:p>
        </w:tc>
      </w:tr>
      <w:tr w:rsidR="00DD6E49" w:rsidRPr="00DD6E4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DD6E49" w:rsidRPr="00DD6E49" w:rsidRDefault="00DD6E49">
            <w:pPr>
              <w:pStyle w:val="ConsPlusNormal"/>
              <w:jc w:val="center"/>
            </w:pPr>
            <w:r w:rsidRPr="00DD6E49">
              <w:t>2.1.</w:t>
            </w:r>
          </w:p>
        </w:tc>
        <w:tc>
          <w:tcPr>
            <w:tcW w:w="2098" w:type="dxa"/>
            <w:tcBorders>
              <w:top w:val="nil"/>
              <w:left w:val="nil"/>
              <w:bottom w:val="nil"/>
              <w:right w:val="nil"/>
            </w:tcBorders>
          </w:tcPr>
          <w:p w:rsidR="00DD6E49" w:rsidRPr="00DD6E49" w:rsidRDefault="00DD6E49">
            <w:pPr>
              <w:pStyle w:val="ConsPlusNormal"/>
            </w:pPr>
            <w:r w:rsidRPr="00DD6E49">
              <w:t xml:space="preserve">Предоставление грантов в форме иных межбюджетных трансфертов из краевого бюджета бюджетам муниципальных </w:t>
            </w:r>
            <w:r w:rsidRPr="00DD6E49">
              <w:lastRenderedPageBreak/>
              <w:t>образований края в целях поддержки проектов, инициируемых муниципальными образованиями края по развитию территориального общественного самоуправления</w:t>
            </w:r>
          </w:p>
        </w:tc>
        <w:tc>
          <w:tcPr>
            <w:tcW w:w="1871" w:type="dxa"/>
            <w:tcBorders>
              <w:top w:val="nil"/>
              <w:left w:val="nil"/>
              <w:bottom w:val="nil"/>
              <w:right w:val="nil"/>
            </w:tcBorders>
          </w:tcPr>
          <w:p w:rsidR="00DD6E49" w:rsidRPr="00DD6E49" w:rsidRDefault="00DD6E49">
            <w:pPr>
              <w:pStyle w:val="ConsPlusNormal"/>
              <w:jc w:val="center"/>
            </w:pPr>
            <w:r w:rsidRPr="00DD6E49">
              <w:lastRenderedPageBreak/>
              <w:t>- " -</w:t>
            </w:r>
          </w:p>
        </w:tc>
        <w:tc>
          <w:tcPr>
            <w:tcW w:w="1020" w:type="dxa"/>
            <w:tcBorders>
              <w:top w:val="nil"/>
              <w:left w:val="nil"/>
              <w:bottom w:val="nil"/>
              <w:right w:val="nil"/>
            </w:tcBorders>
          </w:tcPr>
          <w:p w:rsidR="00DD6E49" w:rsidRPr="00DD6E49" w:rsidRDefault="00DD6E49">
            <w:pPr>
              <w:pStyle w:val="ConsPlusNormal"/>
              <w:jc w:val="center"/>
            </w:pPr>
            <w:r w:rsidRPr="00DD6E49">
              <w:t>100,0</w:t>
            </w:r>
          </w:p>
        </w:tc>
        <w:tc>
          <w:tcPr>
            <w:tcW w:w="737" w:type="dxa"/>
            <w:tcBorders>
              <w:top w:val="nil"/>
              <w:left w:val="nil"/>
              <w:bottom w:val="nil"/>
              <w:right w:val="nil"/>
            </w:tcBorders>
          </w:tcPr>
          <w:p w:rsidR="00DD6E49" w:rsidRPr="00DD6E49" w:rsidRDefault="00DD6E49">
            <w:pPr>
              <w:pStyle w:val="ConsPlusNormal"/>
              <w:jc w:val="center"/>
            </w:pPr>
            <w:r w:rsidRPr="00DD6E49">
              <w:t>x</w:t>
            </w:r>
          </w:p>
        </w:tc>
        <w:tc>
          <w:tcPr>
            <w:tcW w:w="737" w:type="dxa"/>
            <w:tcBorders>
              <w:top w:val="nil"/>
              <w:left w:val="nil"/>
              <w:bottom w:val="nil"/>
              <w:right w:val="nil"/>
            </w:tcBorders>
          </w:tcPr>
          <w:p w:rsidR="00DD6E49" w:rsidRPr="00DD6E49" w:rsidRDefault="00DD6E49">
            <w:pPr>
              <w:pStyle w:val="ConsPlusNormal"/>
              <w:jc w:val="center"/>
            </w:pPr>
            <w:r w:rsidRPr="00DD6E49">
              <w:t>x</w:t>
            </w:r>
          </w:p>
        </w:tc>
        <w:tc>
          <w:tcPr>
            <w:tcW w:w="737" w:type="dxa"/>
            <w:tcBorders>
              <w:top w:val="nil"/>
              <w:left w:val="nil"/>
              <w:bottom w:val="nil"/>
              <w:right w:val="nil"/>
            </w:tcBorders>
          </w:tcPr>
          <w:p w:rsidR="00DD6E49" w:rsidRPr="00DD6E49" w:rsidRDefault="00DD6E49">
            <w:pPr>
              <w:pStyle w:val="ConsPlusNormal"/>
              <w:jc w:val="center"/>
            </w:pPr>
            <w:r w:rsidRPr="00DD6E49">
              <w:t>10,0</w:t>
            </w:r>
          </w:p>
        </w:tc>
        <w:tc>
          <w:tcPr>
            <w:tcW w:w="737" w:type="dxa"/>
            <w:tcBorders>
              <w:top w:val="nil"/>
              <w:left w:val="nil"/>
              <w:bottom w:val="nil"/>
              <w:right w:val="nil"/>
            </w:tcBorders>
          </w:tcPr>
          <w:p w:rsidR="00DD6E49" w:rsidRPr="00DD6E49" w:rsidRDefault="00DD6E49">
            <w:pPr>
              <w:pStyle w:val="ConsPlusNormal"/>
              <w:jc w:val="center"/>
            </w:pPr>
            <w:r w:rsidRPr="00DD6E49">
              <w:t>15,0</w:t>
            </w:r>
          </w:p>
        </w:tc>
        <w:tc>
          <w:tcPr>
            <w:tcW w:w="737" w:type="dxa"/>
            <w:tcBorders>
              <w:top w:val="nil"/>
              <w:left w:val="nil"/>
              <w:bottom w:val="nil"/>
              <w:right w:val="nil"/>
            </w:tcBorders>
          </w:tcPr>
          <w:p w:rsidR="00DD6E49" w:rsidRPr="00DD6E49" w:rsidRDefault="00DD6E49">
            <w:pPr>
              <w:pStyle w:val="ConsPlusNormal"/>
              <w:jc w:val="center"/>
            </w:pPr>
            <w:r w:rsidRPr="00DD6E49">
              <w:t>20,0</w:t>
            </w:r>
          </w:p>
        </w:tc>
        <w:tc>
          <w:tcPr>
            <w:tcW w:w="737" w:type="dxa"/>
            <w:tcBorders>
              <w:top w:val="nil"/>
              <w:left w:val="nil"/>
              <w:bottom w:val="nil"/>
              <w:right w:val="nil"/>
            </w:tcBorders>
          </w:tcPr>
          <w:p w:rsidR="00DD6E49" w:rsidRPr="00DD6E49" w:rsidRDefault="00DD6E49">
            <w:pPr>
              <w:pStyle w:val="ConsPlusNormal"/>
              <w:jc w:val="center"/>
            </w:pPr>
            <w:r w:rsidRPr="00DD6E49">
              <w:t>25,0</w:t>
            </w:r>
          </w:p>
        </w:tc>
        <w:tc>
          <w:tcPr>
            <w:tcW w:w="737" w:type="dxa"/>
            <w:tcBorders>
              <w:top w:val="nil"/>
              <w:left w:val="nil"/>
              <w:bottom w:val="nil"/>
              <w:right w:val="nil"/>
            </w:tcBorders>
          </w:tcPr>
          <w:p w:rsidR="00DD6E49" w:rsidRPr="00DD6E49" w:rsidRDefault="00DD6E49">
            <w:pPr>
              <w:pStyle w:val="ConsPlusNormal"/>
              <w:jc w:val="center"/>
            </w:pPr>
            <w:r w:rsidRPr="00DD6E49">
              <w:t>30,0</w:t>
            </w:r>
          </w:p>
        </w:tc>
        <w:tc>
          <w:tcPr>
            <w:tcW w:w="850" w:type="dxa"/>
            <w:tcBorders>
              <w:top w:val="nil"/>
              <w:left w:val="nil"/>
              <w:bottom w:val="nil"/>
              <w:right w:val="nil"/>
            </w:tcBorders>
          </w:tcPr>
          <w:p w:rsidR="00DD6E49" w:rsidRPr="00DD6E49" w:rsidRDefault="00DD6E49">
            <w:pPr>
              <w:pStyle w:val="ConsPlusNormal"/>
            </w:pPr>
          </w:p>
        </w:tc>
        <w:tc>
          <w:tcPr>
            <w:tcW w:w="850" w:type="dxa"/>
            <w:tcBorders>
              <w:top w:val="nil"/>
              <w:left w:val="nil"/>
              <w:bottom w:val="nil"/>
              <w:right w:val="nil"/>
            </w:tcBorders>
          </w:tcPr>
          <w:p w:rsidR="00DD6E49" w:rsidRPr="00DD6E49" w:rsidRDefault="00DD6E49">
            <w:pPr>
              <w:pStyle w:val="ConsPlusNormal"/>
            </w:pPr>
          </w:p>
        </w:tc>
        <w:tc>
          <w:tcPr>
            <w:tcW w:w="2324" w:type="dxa"/>
            <w:tcBorders>
              <w:top w:val="nil"/>
              <w:left w:val="nil"/>
              <w:bottom w:val="nil"/>
              <w:right w:val="nil"/>
            </w:tcBorders>
          </w:tcPr>
          <w:p w:rsidR="00DD6E49" w:rsidRPr="00DD6E49" w:rsidRDefault="00DD6E49">
            <w:pPr>
              <w:pStyle w:val="ConsPlusNormal"/>
            </w:pPr>
          </w:p>
        </w:tc>
      </w:tr>
      <w:tr w:rsidR="00DD6E49" w:rsidRPr="00DD6E49">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DD6E49" w:rsidRPr="00DD6E49" w:rsidRDefault="00DD6E49">
            <w:pPr>
              <w:pStyle w:val="ConsPlusNormal"/>
              <w:jc w:val="center"/>
            </w:pPr>
            <w:r w:rsidRPr="00DD6E49">
              <w:t>2.2.</w:t>
            </w:r>
          </w:p>
        </w:tc>
        <w:tc>
          <w:tcPr>
            <w:tcW w:w="2098" w:type="dxa"/>
            <w:tcBorders>
              <w:top w:val="nil"/>
              <w:left w:val="nil"/>
              <w:bottom w:val="nil"/>
              <w:right w:val="nil"/>
            </w:tcBorders>
          </w:tcPr>
          <w:p w:rsidR="00DD6E49" w:rsidRPr="00DD6E49" w:rsidRDefault="00DD6E49">
            <w:pPr>
              <w:pStyle w:val="ConsPlusNormal"/>
            </w:pPr>
            <w:r w:rsidRPr="00DD6E49">
              <w:t>Проведение обучающих семинаров:</w:t>
            </w:r>
          </w:p>
          <w:p w:rsidR="00DD6E49" w:rsidRPr="00DD6E49" w:rsidRDefault="00DD6E49">
            <w:pPr>
              <w:pStyle w:val="ConsPlusNormal"/>
            </w:pPr>
            <w:r w:rsidRPr="00DD6E49">
              <w:t>- для специалистов органов местного самоуправления с участием граждан по вопросу образования территориально</w:t>
            </w:r>
            <w:r w:rsidRPr="00DD6E49">
              <w:lastRenderedPageBreak/>
              <w:t>го общественного самоуправления;</w:t>
            </w:r>
          </w:p>
          <w:p w:rsidR="00DD6E49" w:rsidRPr="00DD6E49" w:rsidRDefault="00DD6E49">
            <w:pPr>
              <w:pStyle w:val="ConsPlusNormal"/>
            </w:pPr>
            <w:r w:rsidRPr="00DD6E49">
              <w:t>- для лидеров территориального общественного самоуправления по вопросам их деятельности</w:t>
            </w:r>
          </w:p>
        </w:tc>
        <w:tc>
          <w:tcPr>
            <w:tcW w:w="1871" w:type="dxa"/>
            <w:tcBorders>
              <w:top w:val="nil"/>
              <w:left w:val="nil"/>
              <w:bottom w:val="nil"/>
              <w:right w:val="nil"/>
            </w:tcBorders>
          </w:tcPr>
          <w:p w:rsidR="00DD6E49" w:rsidRPr="00DD6E49" w:rsidRDefault="00DD6E49">
            <w:pPr>
              <w:pStyle w:val="ConsPlusNormal"/>
            </w:pPr>
            <w:r w:rsidRPr="00DD6E49">
              <w:lastRenderedPageBreak/>
              <w:t>министерство внутренней политики и информации края</w:t>
            </w:r>
          </w:p>
        </w:tc>
        <w:tc>
          <w:tcPr>
            <w:tcW w:w="1020" w:type="dxa"/>
            <w:tcBorders>
              <w:top w:val="nil"/>
              <w:left w:val="nil"/>
              <w:bottom w:val="nil"/>
              <w:right w:val="nil"/>
            </w:tcBorders>
          </w:tcPr>
          <w:p w:rsidR="00DD6E49" w:rsidRPr="00DD6E49" w:rsidRDefault="00DD6E49">
            <w:pPr>
              <w:pStyle w:val="ConsPlusNormal"/>
              <w:jc w:val="center"/>
            </w:pPr>
            <w:r w:rsidRPr="00DD6E49">
              <w:t>4,7</w:t>
            </w:r>
          </w:p>
        </w:tc>
        <w:tc>
          <w:tcPr>
            <w:tcW w:w="737" w:type="dxa"/>
            <w:tcBorders>
              <w:top w:val="nil"/>
              <w:left w:val="nil"/>
              <w:bottom w:val="nil"/>
              <w:right w:val="nil"/>
            </w:tcBorders>
          </w:tcPr>
          <w:p w:rsidR="00DD6E49" w:rsidRPr="00DD6E49" w:rsidRDefault="00DD6E49">
            <w:pPr>
              <w:pStyle w:val="ConsPlusNormal"/>
              <w:jc w:val="center"/>
            </w:pPr>
            <w:r w:rsidRPr="00DD6E49">
              <w:t>x</w:t>
            </w:r>
          </w:p>
        </w:tc>
        <w:tc>
          <w:tcPr>
            <w:tcW w:w="737" w:type="dxa"/>
            <w:tcBorders>
              <w:top w:val="nil"/>
              <w:left w:val="nil"/>
              <w:bottom w:val="nil"/>
              <w:right w:val="nil"/>
            </w:tcBorders>
          </w:tcPr>
          <w:p w:rsidR="00DD6E49" w:rsidRPr="00DD6E49" w:rsidRDefault="00DD6E49">
            <w:pPr>
              <w:pStyle w:val="ConsPlusNormal"/>
              <w:jc w:val="center"/>
            </w:pPr>
            <w:r w:rsidRPr="00DD6E49">
              <w:t>x</w:t>
            </w:r>
          </w:p>
        </w:tc>
        <w:tc>
          <w:tcPr>
            <w:tcW w:w="737" w:type="dxa"/>
            <w:tcBorders>
              <w:top w:val="nil"/>
              <w:left w:val="nil"/>
              <w:bottom w:val="nil"/>
              <w:right w:val="nil"/>
            </w:tcBorders>
          </w:tcPr>
          <w:p w:rsidR="00DD6E49" w:rsidRPr="00DD6E49" w:rsidRDefault="00DD6E49">
            <w:pPr>
              <w:pStyle w:val="ConsPlusNormal"/>
              <w:jc w:val="center"/>
            </w:pPr>
            <w:r w:rsidRPr="00DD6E49">
              <w:t>0,5</w:t>
            </w:r>
          </w:p>
        </w:tc>
        <w:tc>
          <w:tcPr>
            <w:tcW w:w="737" w:type="dxa"/>
            <w:tcBorders>
              <w:top w:val="nil"/>
              <w:left w:val="nil"/>
              <w:bottom w:val="nil"/>
              <w:right w:val="nil"/>
            </w:tcBorders>
          </w:tcPr>
          <w:p w:rsidR="00DD6E49" w:rsidRPr="00DD6E49" w:rsidRDefault="00DD6E49">
            <w:pPr>
              <w:pStyle w:val="ConsPlusNormal"/>
              <w:jc w:val="center"/>
            </w:pPr>
            <w:r w:rsidRPr="00DD6E49">
              <w:t>0,7</w:t>
            </w:r>
          </w:p>
        </w:tc>
        <w:tc>
          <w:tcPr>
            <w:tcW w:w="737" w:type="dxa"/>
            <w:tcBorders>
              <w:top w:val="nil"/>
              <w:left w:val="nil"/>
              <w:bottom w:val="nil"/>
              <w:right w:val="nil"/>
            </w:tcBorders>
          </w:tcPr>
          <w:p w:rsidR="00DD6E49" w:rsidRPr="00DD6E49" w:rsidRDefault="00DD6E49">
            <w:pPr>
              <w:pStyle w:val="ConsPlusNormal"/>
              <w:jc w:val="center"/>
            </w:pPr>
            <w:r w:rsidRPr="00DD6E49">
              <w:t>0,9</w:t>
            </w:r>
          </w:p>
        </w:tc>
        <w:tc>
          <w:tcPr>
            <w:tcW w:w="737" w:type="dxa"/>
            <w:tcBorders>
              <w:top w:val="nil"/>
              <w:left w:val="nil"/>
              <w:bottom w:val="nil"/>
              <w:right w:val="nil"/>
            </w:tcBorders>
          </w:tcPr>
          <w:p w:rsidR="00DD6E49" w:rsidRPr="00DD6E49" w:rsidRDefault="00DD6E49">
            <w:pPr>
              <w:pStyle w:val="ConsPlusNormal"/>
              <w:jc w:val="center"/>
            </w:pPr>
            <w:r w:rsidRPr="00DD6E49">
              <w:t>1,3</w:t>
            </w:r>
          </w:p>
        </w:tc>
        <w:tc>
          <w:tcPr>
            <w:tcW w:w="737" w:type="dxa"/>
            <w:tcBorders>
              <w:top w:val="nil"/>
              <w:left w:val="nil"/>
              <w:bottom w:val="nil"/>
              <w:right w:val="nil"/>
            </w:tcBorders>
          </w:tcPr>
          <w:p w:rsidR="00DD6E49" w:rsidRPr="00DD6E49" w:rsidRDefault="00DD6E49">
            <w:pPr>
              <w:pStyle w:val="ConsPlusNormal"/>
              <w:jc w:val="center"/>
            </w:pPr>
            <w:r w:rsidRPr="00DD6E49">
              <w:t>1,3</w:t>
            </w:r>
          </w:p>
        </w:tc>
        <w:tc>
          <w:tcPr>
            <w:tcW w:w="850" w:type="dxa"/>
            <w:tcBorders>
              <w:top w:val="nil"/>
              <w:left w:val="nil"/>
              <w:bottom w:val="nil"/>
              <w:right w:val="nil"/>
            </w:tcBorders>
          </w:tcPr>
          <w:p w:rsidR="00DD6E49" w:rsidRPr="00DD6E49" w:rsidRDefault="00DD6E49">
            <w:pPr>
              <w:pStyle w:val="ConsPlusNormal"/>
            </w:pPr>
          </w:p>
        </w:tc>
        <w:tc>
          <w:tcPr>
            <w:tcW w:w="850" w:type="dxa"/>
            <w:tcBorders>
              <w:top w:val="nil"/>
              <w:left w:val="nil"/>
              <w:bottom w:val="nil"/>
              <w:right w:val="nil"/>
            </w:tcBorders>
          </w:tcPr>
          <w:p w:rsidR="00DD6E49" w:rsidRPr="00DD6E49" w:rsidRDefault="00DD6E49">
            <w:pPr>
              <w:pStyle w:val="ConsPlusNormal"/>
            </w:pPr>
          </w:p>
        </w:tc>
        <w:tc>
          <w:tcPr>
            <w:tcW w:w="2324" w:type="dxa"/>
            <w:tcBorders>
              <w:top w:val="nil"/>
              <w:left w:val="nil"/>
              <w:bottom w:val="nil"/>
              <w:right w:val="nil"/>
            </w:tcBorders>
          </w:tcPr>
          <w:p w:rsidR="00DD6E49" w:rsidRPr="00DD6E49" w:rsidRDefault="00DD6E49">
            <w:pPr>
              <w:pStyle w:val="ConsPlusNormal"/>
            </w:pPr>
          </w:p>
        </w:tc>
      </w:tr>
      <w:tr w:rsidR="00DD6E49" w:rsidRPr="00DD6E49">
        <w:tblPrEx>
          <w:tblBorders>
            <w:left w:val="none" w:sz="0" w:space="0" w:color="auto"/>
            <w:right w:val="none" w:sz="0" w:space="0" w:color="auto"/>
            <w:insideH w:val="none" w:sz="0" w:space="0" w:color="auto"/>
            <w:insideV w:val="none" w:sz="0" w:space="0" w:color="auto"/>
          </w:tblBorders>
        </w:tblPrEx>
        <w:tc>
          <w:tcPr>
            <w:tcW w:w="14739" w:type="dxa"/>
            <w:gridSpan w:val="14"/>
            <w:tcBorders>
              <w:top w:val="nil"/>
              <w:left w:val="nil"/>
              <w:bottom w:val="nil"/>
              <w:right w:val="nil"/>
            </w:tcBorders>
          </w:tcPr>
          <w:p w:rsidR="00DD6E49" w:rsidRPr="00DD6E49" w:rsidRDefault="00DD6E49">
            <w:pPr>
              <w:pStyle w:val="ConsPlusNormal"/>
              <w:jc w:val="both"/>
            </w:pPr>
            <w:r w:rsidRPr="00DD6E49">
              <w:t>(в ред. постановления Правительства Хабаровского края от 20.10.2017 N 420-пр)</w:t>
            </w:r>
          </w:p>
        </w:tc>
      </w:tr>
    </w:tbl>
    <w:p w:rsidR="00DD6E49" w:rsidRPr="00DD6E49" w:rsidRDefault="00DD6E49">
      <w:pPr>
        <w:pStyle w:val="ConsPlusNormal"/>
        <w:jc w:val="both"/>
      </w:pPr>
    </w:p>
    <w:p w:rsidR="00DD6E49" w:rsidRPr="00DD6E49" w:rsidRDefault="00DD6E49">
      <w:pPr>
        <w:pStyle w:val="ConsPlusNormal"/>
        <w:jc w:val="both"/>
      </w:pPr>
    </w:p>
    <w:p w:rsidR="00DD6E49" w:rsidRPr="00DD6E49" w:rsidRDefault="00DD6E49">
      <w:pPr>
        <w:pStyle w:val="ConsPlusNormal"/>
        <w:pBdr>
          <w:top w:val="single" w:sz="6" w:space="0" w:color="auto"/>
        </w:pBdr>
        <w:spacing w:before="100" w:after="100"/>
        <w:jc w:val="both"/>
        <w:rPr>
          <w:sz w:val="2"/>
          <w:szCs w:val="2"/>
        </w:rPr>
      </w:pPr>
    </w:p>
    <w:p w:rsidR="00E45E6E" w:rsidRPr="00DD6E49" w:rsidRDefault="00DD6E49"/>
    <w:sectPr w:rsidR="00E45E6E" w:rsidRPr="00DD6E49" w:rsidSect="00556735">
      <w:pgSz w:w="16838" w:h="11905" w:orient="landscape"/>
      <w:pgMar w:top="1985" w:right="1134" w:bottom="567"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E49"/>
    <w:rsid w:val="0074675F"/>
    <w:rsid w:val="007959BF"/>
    <w:rsid w:val="008A4D9A"/>
    <w:rsid w:val="00AD5573"/>
    <w:rsid w:val="00DD6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06AC3-4B30-444A-88E5-DEDCA3BD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6E49"/>
    <w:pPr>
      <w:widowControl w:val="0"/>
      <w:autoSpaceDE w:val="0"/>
      <w:autoSpaceDN w:val="0"/>
      <w:jc w:val="left"/>
    </w:pPr>
    <w:rPr>
      <w:rFonts w:eastAsia="Times New Roman" w:cs="Times New Roman"/>
      <w:szCs w:val="20"/>
      <w:lang w:eastAsia="ru-RU"/>
    </w:rPr>
  </w:style>
  <w:style w:type="paragraph" w:customStyle="1" w:styleId="ConsPlusNonformat">
    <w:name w:val="ConsPlusNonformat"/>
    <w:rsid w:val="00DD6E49"/>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DD6E49"/>
    <w:pPr>
      <w:widowControl w:val="0"/>
      <w:autoSpaceDE w:val="0"/>
      <w:autoSpaceDN w:val="0"/>
      <w:jc w:val="left"/>
    </w:pPr>
    <w:rPr>
      <w:rFonts w:eastAsia="Times New Roman" w:cs="Times New Roman"/>
      <w:b/>
      <w:szCs w:val="20"/>
      <w:lang w:eastAsia="ru-RU"/>
    </w:rPr>
  </w:style>
  <w:style w:type="paragraph" w:customStyle="1" w:styleId="ConsPlusCell">
    <w:name w:val="ConsPlusCell"/>
    <w:rsid w:val="00DD6E49"/>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DD6E49"/>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DD6E49"/>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DD6E49"/>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DD6E49"/>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99</Pages>
  <Words>18622</Words>
  <Characters>106151</Characters>
  <Application>Microsoft Office Word</Application>
  <DocSecurity>0</DocSecurity>
  <Lines>884</Lines>
  <Paragraphs>249</Paragraphs>
  <ScaleCrop>false</ScaleCrop>
  <Company>SPecialiST RePack</Company>
  <LinksUpToDate>false</LinksUpToDate>
  <CharactersWithSpaces>124524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Борисовна Розумчук</dc:creator>
  <cp:keywords/>
  <dc:description/>
  <cp:lastModifiedBy>Надежда Борисовна Розумчук</cp:lastModifiedBy>
  <cp:revision>1</cp:revision>
  <dcterms:created xsi:type="dcterms:W3CDTF">2018-06-05T02:07:00Z</dcterms:created>
  <dcterms:modified xsi:type="dcterms:W3CDTF">2018-06-05T02:07:00Z</dcterms:modified>
</cp:coreProperties>
</file>