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5FD" w:rsidRDefault="00A255FD" w:rsidP="00A255FD">
      <w:pPr>
        <w:pStyle w:val="2"/>
        <w:shd w:val="clear" w:color="auto" w:fill="auto"/>
        <w:spacing w:before="0" w:after="0" w:line="317" w:lineRule="exact"/>
        <w:ind w:left="20" w:right="340" w:firstLine="740"/>
        <w:rPr>
          <w:color w:val="000000"/>
        </w:rPr>
      </w:pPr>
      <w:r>
        <w:rPr>
          <w:color w:val="000000"/>
        </w:rPr>
        <w:t>Минсельхоз края объявил конкурсный отбор на предоставление грантов на создание и развитие крестьянского (фермерского) хозяйства</w:t>
      </w:r>
    </w:p>
    <w:p w:rsidR="00A255FD" w:rsidRDefault="00A255FD" w:rsidP="00A255FD">
      <w:pPr>
        <w:pStyle w:val="2"/>
        <w:shd w:val="clear" w:color="auto" w:fill="auto"/>
        <w:spacing w:before="0" w:after="0" w:line="317" w:lineRule="exact"/>
        <w:ind w:left="20" w:right="340" w:firstLine="740"/>
        <w:rPr>
          <w:color w:val="000000"/>
        </w:rPr>
      </w:pPr>
    </w:p>
    <w:p w:rsidR="00A255FD" w:rsidRDefault="00A255FD" w:rsidP="00A255FD">
      <w:pPr>
        <w:pStyle w:val="2"/>
        <w:shd w:val="clear" w:color="auto" w:fill="auto"/>
        <w:spacing w:before="0" w:after="0" w:line="317" w:lineRule="exact"/>
        <w:ind w:left="20" w:right="340" w:firstLine="740"/>
      </w:pPr>
      <w:r>
        <w:rPr>
          <w:color w:val="000000"/>
        </w:rPr>
        <w:t>Министерство сельскохозяйственного производства и развития сельских территорий Хабаровского края сообщает следующее.</w:t>
      </w:r>
    </w:p>
    <w:p w:rsidR="00A255FD" w:rsidRDefault="00A255FD" w:rsidP="00A255FD">
      <w:pPr>
        <w:pStyle w:val="2"/>
        <w:shd w:val="clear" w:color="auto" w:fill="auto"/>
        <w:spacing w:before="0" w:after="0" w:line="317" w:lineRule="exact"/>
        <w:ind w:left="20" w:right="340" w:firstLine="740"/>
      </w:pPr>
      <w:r>
        <w:rPr>
          <w:color w:val="000000"/>
        </w:rPr>
        <w:t>Конкурсный отбор на предоставление из краевого бюджета начинающим фермерам, осуществляющим свою деятельность на территории Хабаровского края, грантов на создание и развитие крестьянского (фермерского)</w:t>
      </w:r>
      <w:r>
        <w:rPr>
          <w:color w:val="000000"/>
        </w:rPr>
        <w:br/>
        <w:t>хозяйства (далее - конкурсный отбор) объявлен.</w:t>
      </w:r>
    </w:p>
    <w:p w:rsidR="00A255FD" w:rsidRDefault="00A255FD" w:rsidP="00A255FD">
      <w:pPr>
        <w:pStyle w:val="2"/>
        <w:shd w:val="clear" w:color="auto" w:fill="auto"/>
        <w:spacing w:before="0" w:after="0" w:line="317" w:lineRule="exact"/>
        <w:ind w:left="20" w:right="183" w:firstLine="740"/>
      </w:pPr>
      <w:r>
        <w:rPr>
          <w:color w:val="000000"/>
        </w:rPr>
        <w:t>Дата начала подачи заявок: 26 июня 2018 г.</w:t>
      </w:r>
    </w:p>
    <w:p w:rsidR="00A255FD" w:rsidRDefault="00A255FD" w:rsidP="00A255FD">
      <w:pPr>
        <w:pStyle w:val="2"/>
        <w:shd w:val="clear" w:color="auto" w:fill="auto"/>
        <w:spacing w:before="0" w:after="0" w:line="317" w:lineRule="exact"/>
        <w:ind w:left="20" w:right="183" w:firstLine="740"/>
      </w:pPr>
      <w:r>
        <w:rPr>
          <w:color w:val="000000"/>
        </w:rPr>
        <w:t>Дата окончания подачи заявок: 16 июля 2018 г.</w:t>
      </w:r>
    </w:p>
    <w:p w:rsidR="00A255FD" w:rsidRDefault="00A255FD" w:rsidP="00A255FD">
      <w:pPr>
        <w:pStyle w:val="2"/>
        <w:shd w:val="clear" w:color="auto" w:fill="auto"/>
        <w:spacing w:before="0" w:after="0" w:line="317" w:lineRule="exact"/>
        <w:ind w:left="20" w:right="183" w:firstLine="740"/>
      </w:pPr>
      <w:r>
        <w:rPr>
          <w:color w:val="000000"/>
        </w:rPr>
        <w:t>Дата проведения конкурса: 19 июля 2018 г.</w:t>
      </w:r>
    </w:p>
    <w:p w:rsidR="00A255FD" w:rsidRDefault="00A255FD" w:rsidP="00A255FD">
      <w:pPr>
        <w:pStyle w:val="2"/>
        <w:shd w:val="clear" w:color="auto" w:fill="auto"/>
        <w:spacing w:before="0" w:after="0" w:line="317" w:lineRule="exact"/>
        <w:ind w:left="20" w:right="340" w:firstLine="740"/>
      </w:pPr>
      <w:r>
        <w:rPr>
          <w:color w:val="000000"/>
        </w:rPr>
        <w:t>Извещение о проведении конкурсного отбора размещено на официаль</w:t>
      </w:r>
      <w:r>
        <w:rPr>
          <w:color w:val="000000"/>
        </w:rPr>
        <w:softHyphen/>
        <w:t xml:space="preserve">ном сайте министерства </w:t>
      </w:r>
      <w:hyperlink r:id="rId4" w:history="1">
        <w:r>
          <w:rPr>
            <w:rStyle w:val="a3"/>
          </w:rPr>
          <w:t>https://minsh.khabkrai.ru/events/Novosti</w:t>
        </w:r>
      </w:hyperlink>
      <w:r w:rsidRPr="00BF2973">
        <w:rPr>
          <w:color w:val="000000"/>
        </w:rPr>
        <w:t>.</w:t>
      </w:r>
    </w:p>
    <w:p w:rsidR="00A1460D" w:rsidRDefault="00A1460D"/>
    <w:sectPr w:rsidR="00A1460D" w:rsidSect="00A14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55FD"/>
    <w:rsid w:val="00A1460D"/>
    <w:rsid w:val="00A25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255FD"/>
    <w:rPr>
      <w:color w:val="0066CC"/>
      <w:u w:val="single"/>
    </w:rPr>
  </w:style>
  <w:style w:type="character" w:customStyle="1" w:styleId="a4">
    <w:name w:val="Основной текст_"/>
    <w:basedOn w:val="a0"/>
    <w:link w:val="2"/>
    <w:rsid w:val="00A255FD"/>
    <w:rPr>
      <w:rFonts w:ascii="Sylfaen" w:eastAsia="Sylfaen" w:hAnsi="Sylfaen" w:cs="Sylfaen"/>
      <w:spacing w:val="-1"/>
      <w:sz w:val="25"/>
      <w:szCs w:val="25"/>
      <w:shd w:val="clear" w:color="auto" w:fill="FFFFFF"/>
    </w:rPr>
  </w:style>
  <w:style w:type="character" w:customStyle="1" w:styleId="1">
    <w:name w:val="Основной текст1"/>
    <w:basedOn w:val="a4"/>
    <w:rsid w:val="00A255FD"/>
    <w:rPr>
      <w:color w:val="000000"/>
      <w:w w:val="100"/>
      <w:position w:val="0"/>
      <w:u w:val="single"/>
      <w:lang w:val="en-US"/>
    </w:rPr>
  </w:style>
  <w:style w:type="paragraph" w:customStyle="1" w:styleId="2">
    <w:name w:val="Основной текст2"/>
    <w:basedOn w:val="a"/>
    <w:link w:val="a4"/>
    <w:rsid w:val="00A255FD"/>
    <w:pPr>
      <w:widowControl w:val="0"/>
      <w:shd w:val="clear" w:color="auto" w:fill="FFFFFF"/>
      <w:spacing w:before="300" w:after="300" w:line="0" w:lineRule="atLeast"/>
      <w:jc w:val="both"/>
    </w:pPr>
    <w:rPr>
      <w:rFonts w:ascii="Sylfaen" w:eastAsia="Sylfaen" w:hAnsi="Sylfaen" w:cs="Sylfaen"/>
      <w:spacing w:val="-1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sh.khabkrai.ru/events/Novost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2018-06-28T02:56:00Z</dcterms:created>
  <dcterms:modified xsi:type="dcterms:W3CDTF">2018-06-28T02:59:00Z</dcterms:modified>
</cp:coreProperties>
</file>