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E5" w:rsidRPr="008E02A0" w:rsidRDefault="003A51E5" w:rsidP="003A51E5">
      <w:pPr>
        <w:pStyle w:val="a9"/>
        <w:spacing w:line="240" w:lineRule="exact"/>
        <w:ind w:firstLine="902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>Контрольно-счетная палата</w:t>
      </w:r>
    </w:p>
    <w:p w:rsidR="003A51E5" w:rsidRPr="008E02A0" w:rsidRDefault="003A51E5" w:rsidP="003A51E5">
      <w:pPr>
        <w:pStyle w:val="a9"/>
        <w:spacing w:line="240" w:lineRule="exact"/>
        <w:ind w:firstLine="902"/>
        <w:rPr>
          <w:rFonts w:cs="Times New Roman"/>
          <w:b/>
          <w:szCs w:val="28"/>
        </w:rPr>
      </w:pPr>
      <w:r w:rsidRPr="008E02A0">
        <w:rPr>
          <w:rFonts w:cs="Times New Roman"/>
          <w:b/>
          <w:bCs/>
          <w:szCs w:val="28"/>
        </w:rPr>
        <w:t xml:space="preserve">Охотского муниципального района </w:t>
      </w:r>
      <w:r w:rsidRPr="008E02A0">
        <w:rPr>
          <w:rFonts w:cs="Times New Roman"/>
          <w:b/>
          <w:szCs w:val="28"/>
        </w:rPr>
        <w:t>Хабаровского края</w:t>
      </w:r>
    </w:p>
    <w:p w:rsidR="003A51E5" w:rsidRPr="008E02A0" w:rsidRDefault="003A51E5" w:rsidP="003A51E5">
      <w:pPr>
        <w:pStyle w:val="a9"/>
        <w:ind w:firstLine="0"/>
        <w:rPr>
          <w:rFonts w:cs="Times New Roman"/>
          <w:b/>
          <w:bCs/>
          <w:szCs w:val="28"/>
        </w:rPr>
      </w:pPr>
    </w:p>
    <w:p w:rsidR="003A51E5" w:rsidRPr="008E02A0" w:rsidRDefault="003A51E5" w:rsidP="003A51E5">
      <w:pPr>
        <w:pStyle w:val="a9"/>
        <w:ind w:firstLine="0"/>
        <w:rPr>
          <w:rFonts w:cs="Times New Roman"/>
          <w:b/>
          <w:bCs/>
          <w:szCs w:val="28"/>
        </w:rPr>
      </w:pPr>
      <w:r w:rsidRPr="008E02A0">
        <w:rPr>
          <w:rFonts w:cs="Times New Roman"/>
          <w:b/>
          <w:bCs/>
          <w:szCs w:val="28"/>
        </w:rPr>
        <w:t xml:space="preserve">Информация </w:t>
      </w:r>
    </w:p>
    <w:p w:rsidR="003A51E5" w:rsidRPr="008E02A0" w:rsidRDefault="003A51E5" w:rsidP="003A51E5">
      <w:pPr>
        <w:jc w:val="both"/>
        <w:rPr>
          <w:sz w:val="28"/>
          <w:szCs w:val="28"/>
        </w:rPr>
      </w:pPr>
      <w:r w:rsidRPr="008E02A0">
        <w:rPr>
          <w:sz w:val="28"/>
          <w:szCs w:val="28"/>
        </w:rPr>
        <w:t>р.п. Охотск</w:t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 w:rsidRPr="008E02A0">
        <w:rPr>
          <w:sz w:val="28"/>
          <w:szCs w:val="28"/>
        </w:rPr>
        <w:tab/>
      </w:r>
      <w:r>
        <w:rPr>
          <w:sz w:val="28"/>
          <w:szCs w:val="28"/>
        </w:rPr>
        <w:t>16.11</w:t>
      </w:r>
      <w:r w:rsidRPr="008E02A0">
        <w:rPr>
          <w:sz w:val="28"/>
          <w:szCs w:val="28"/>
        </w:rPr>
        <w:t>.2018</w:t>
      </w:r>
    </w:p>
    <w:p w:rsidR="003A51E5" w:rsidRDefault="003A51E5" w:rsidP="003A51E5">
      <w:pPr>
        <w:pStyle w:val="a9"/>
        <w:suppressAutoHyphens w:val="0"/>
        <w:ind w:firstLine="709"/>
        <w:jc w:val="both"/>
        <w:rPr>
          <w:rFonts w:cs="Times New Roman"/>
          <w:szCs w:val="28"/>
        </w:rPr>
      </w:pPr>
    </w:p>
    <w:p w:rsidR="003A51E5" w:rsidRDefault="003A51E5" w:rsidP="003A51E5">
      <w:pPr>
        <w:ind w:firstLine="709"/>
        <w:jc w:val="both"/>
        <w:rPr>
          <w:sz w:val="28"/>
          <w:szCs w:val="28"/>
        </w:rPr>
      </w:pPr>
      <w:r w:rsidRPr="008E02A0">
        <w:rPr>
          <w:sz w:val="28"/>
          <w:szCs w:val="28"/>
        </w:rPr>
        <w:t>по результатам контрольн</w:t>
      </w:r>
      <w:r>
        <w:rPr>
          <w:sz w:val="28"/>
          <w:szCs w:val="28"/>
        </w:rPr>
        <w:t>ого</w:t>
      </w:r>
      <w:r w:rsidRPr="008E02A0">
        <w:rPr>
          <w:sz w:val="28"/>
          <w:szCs w:val="28"/>
        </w:rPr>
        <w:t xml:space="preserve">  мероприяти</w:t>
      </w:r>
      <w:r>
        <w:rPr>
          <w:sz w:val="28"/>
          <w:szCs w:val="28"/>
        </w:rPr>
        <w:t>я</w:t>
      </w:r>
      <w:r w:rsidRPr="008E02A0">
        <w:rPr>
          <w:sz w:val="28"/>
          <w:szCs w:val="28"/>
        </w:rPr>
        <w:t xml:space="preserve">: </w:t>
      </w:r>
      <w:r w:rsidRPr="0035758A">
        <w:rPr>
          <w:sz w:val="28"/>
          <w:szCs w:val="28"/>
        </w:rPr>
        <w:t>«Проверка законности, р</w:t>
      </w:r>
      <w:r w:rsidRPr="0035758A">
        <w:rPr>
          <w:sz w:val="28"/>
          <w:szCs w:val="28"/>
        </w:rPr>
        <w:t>е</w:t>
      </w:r>
      <w:r w:rsidRPr="0035758A">
        <w:rPr>
          <w:sz w:val="28"/>
          <w:szCs w:val="28"/>
        </w:rPr>
        <w:t>зультативности (эффективность и экономность) планирования и использов</w:t>
      </w:r>
      <w:r w:rsidRPr="0035758A">
        <w:rPr>
          <w:sz w:val="28"/>
          <w:szCs w:val="28"/>
        </w:rPr>
        <w:t>а</w:t>
      </w:r>
      <w:r w:rsidRPr="0035758A">
        <w:rPr>
          <w:sz w:val="28"/>
          <w:szCs w:val="28"/>
        </w:rPr>
        <w:t>ния бюджетных средств, выделенных на реализацию муниципальной пр</w:t>
      </w:r>
      <w:r w:rsidRPr="0035758A">
        <w:rPr>
          <w:sz w:val="28"/>
          <w:szCs w:val="28"/>
        </w:rPr>
        <w:t>о</w:t>
      </w:r>
      <w:r w:rsidRPr="0035758A">
        <w:rPr>
          <w:sz w:val="28"/>
          <w:szCs w:val="28"/>
        </w:rPr>
        <w:t xml:space="preserve">граммы «Развитие транспортной системы Охотского муниципального района на 2016-2018 годы». </w:t>
      </w:r>
    </w:p>
    <w:p w:rsidR="003A51E5" w:rsidRDefault="003A51E5" w:rsidP="003A51E5">
      <w:pPr>
        <w:ind w:firstLine="709"/>
        <w:jc w:val="both"/>
        <w:rPr>
          <w:sz w:val="28"/>
          <w:szCs w:val="28"/>
        </w:rPr>
      </w:pPr>
    </w:p>
    <w:p w:rsidR="00365ED3" w:rsidRPr="0035758A" w:rsidRDefault="00C21A36" w:rsidP="00365E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9F18DA">
        <w:rPr>
          <w:sz w:val="28"/>
          <w:szCs w:val="28"/>
        </w:rPr>
        <w:t xml:space="preserve"> приказом Контрольно-счетной палаты от </w:t>
      </w:r>
      <w:r w:rsidR="00365ED3">
        <w:rPr>
          <w:sz w:val="28"/>
          <w:szCs w:val="28"/>
        </w:rPr>
        <w:t>04.10.2018</w:t>
      </w:r>
      <w:r w:rsidRPr="009F18DA">
        <w:rPr>
          <w:sz w:val="28"/>
          <w:szCs w:val="28"/>
        </w:rPr>
        <w:t xml:space="preserve"> </w:t>
      </w:r>
      <w:r w:rsidR="00365ED3">
        <w:rPr>
          <w:sz w:val="28"/>
          <w:szCs w:val="28"/>
        </w:rPr>
        <w:t>26-осн «О проведении проверки в администрации Охотского муниципальн</w:t>
      </w:r>
      <w:r w:rsidR="00365ED3">
        <w:rPr>
          <w:sz w:val="28"/>
          <w:szCs w:val="28"/>
        </w:rPr>
        <w:t>о</w:t>
      </w:r>
      <w:r w:rsidR="00365ED3">
        <w:rPr>
          <w:sz w:val="28"/>
          <w:szCs w:val="28"/>
        </w:rPr>
        <w:t xml:space="preserve">го района» </w:t>
      </w:r>
      <w:r w:rsidRPr="009F18DA">
        <w:rPr>
          <w:sz w:val="28"/>
          <w:szCs w:val="28"/>
        </w:rPr>
        <w:t xml:space="preserve"> </w:t>
      </w:r>
      <w:r w:rsidRPr="001C765E">
        <w:rPr>
          <w:sz w:val="28"/>
          <w:szCs w:val="28"/>
        </w:rPr>
        <w:t xml:space="preserve">председатель Контрольно-счетной палаты </w:t>
      </w:r>
      <w:proofErr w:type="spellStart"/>
      <w:r w:rsidRPr="001C765E">
        <w:rPr>
          <w:sz w:val="28"/>
          <w:szCs w:val="28"/>
        </w:rPr>
        <w:t>Грезнев</w:t>
      </w:r>
      <w:proofErr w:type="spellEnd"/>
      <w:r w:rsidRPr="001C765E">
        <w:rPr>
          <w:sz w:val="28"/>
          <w:szCs w:val="28"/>
        </w:rPr>
        <w:t xml:space="preserve"> М.И., </w:t>
      </w:r>
      <w:r w:rsidR="00365ED3">
        <w:rPr>
          <w:sz w:val="28"/>
          <w:szCs w:val="28"/>
        </w:rPr>
        <w:t>ауди</w:t>
      </w:r>
      <w:r w:rsidRPr="001C765E">
        <w:rPr>
          <w:sz w:val="28"/>
          <w:szCs w:val="28"/>
        </w:rPr>
        <w:t>тор Бадикова Н.А</w:t>
      </w:r>
      <w:r w:rsidR="00365ED3">
        <w:rPr>
          <w:sz w:val="28"/>
          <w:szCs w:val="28"/>
        </w:rPr>
        <w:t xml:space="preserve">. </w:t>
      </w:r>
      <w:r w:rsidR="00365ED3" w:rsidRPr="0035758A">
        <w:rPr>
          <w:sz w:val="28"/>
          <w:szCs w:val="28"/>
        </w:rPr>
        <w:t>провел</w:t>
      </w:r>
      <w:r w:rsidR="00365ED3">
        <w:rPr>
          <w:sz w:val="28"/>
          <w:szCs w:val="28"/>
        </w:rPr>
        <w:t>и</w:t>
      </w:r>
      <w:r w:rsidR="00365ED3" w:rsidRPr="0035758A">
        <w:rPr>
          <w:sz w:val="28"/>
          <w:szCs w:val="28"/>
        </w:rPr>
        <w:t xml:space="preserve"> контрольное мероприятие «Проверка законности, р</w:t>
      </w:r>
      <w:r w:rsidR="00365ED3" w:rsidRPr="0035758A">
        <w:rPr>
          <w:sz w:val="28"/>
          <w:szCs w:val="28"/>
        </w:rPr>
        <w:t>е</w:t>
      </w:r>
      <w:r w:rsidR="00365ED3" w:rsidRPr="0035758A">
        <w:rPr>
          <w:sz w:val="28"/>
          <w:szCs w:val="28"/>
        </w:rPr>
        <w:t>зультативности (эффективность и экономность) планирования и использов</w:t>
      </w:r>
      <w:r w:rsidR="00365ED3" w:rsidRPr="0035758A">
        <w:rPr>
          <w:sz w:val="28"/>
          <w:szCs w:val="28"/>
        </w:rPr>
        <w:t>а</w:t>
      </w:r>
      <w:r w:rsidR="00365ED3" w:rsidRPr="0035758A">
        <w:rPr>
          <w:sz w:val="28"/>
          <w:szCs w:val="28"/>
        </w:rPr>
        <w:t>ния бюджетных средств, выделенных на реализацию муниципальной пр</w:t>
      </w:r>
      <w:r w:rsidR="00365ED3" w:rsidRPr="0035758A">
        <w:rPr>
          <w:sz w:val="28"/>
          <w:szCs w:val="28"/>
        </w:rPr>
        <w:t>о</w:t>
      </w:r>
      <w:r w:rsidR="00365ED3" w:rsidRPr="0035758A">
        <w:rPr>
          <w:sz w:val="28"/>
          <w:szCs w:val="28"/>
        </w:rPr>
        <w:t xml:space="preserve">граммы «Развитие транспортной системы Охотского муниципального района на 2016-2018 годы». </w:t>
      </w:r>
      <w:proofErr w:type="gramEnd"/>
    </w:p>
    <w:p w:rsidR="009A34F0" w:rsidRDefault="009A34F0" w:rsidP="009A34F0">
      <w:pPr>
        <w:pStyle w:val="a9"/>
        <w:suppressAutoHyphens w:val="0"/>
        <w:ind w:firstLine="709"/>
        <w:jc w:val="both"/>
        <w:rPr>
          <w:rFonts w:cs="Times New Roman"/>
          <w:szCs w:val="28"/>
        </w:rPr>
      </w:pPr>
      <w:r w:rsidRPr="00CD1274">
        <w:rPr>
          <w:rFonts w:cs="Times New Roman"/>
          <w:szCs w:val="28"/>
        </w:rPr>
        <w:t>По результатам контрольного мероприятия установлено следующее:</w:t>
      </w:r>
    </w:p>
    <w:p w:rsidR="00365ED3" w:rsidRDefault="00365ED3" w:rsidP="00365E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51D7">
        <w:rPr>
          <w:sz w:val="28"/>
          <w:szCs w:val="28"/>
        </w:rPr>
        <w:t>Нецелевого характера использования средств бюджета Охотского муниципального района при реализации мероприятий Программы в ходе проведения проверки не обнаружено</w:t>
      </w:r>
      <w:r>
        <w:rPr>
          <w:sz w:val="28"/>
          <w:szCs w:val="28"/>
        </w:rPr>
        <w:t>.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рамках мероприятия программы «</w:t>
      </w:r>
      <w:r w:rsidRPr="00E1476E">
        <w:rPr>
          <w:sz w:val="28"/>
          <w:szCs w:val="28"/>
        </w:rPr>
        <w:t>Развитие транспортной инфр</w:t>
      </w:r>
      <w:r w:rsidRPr="00E1476E">
        <w:rPr>
          <w:sz w:val="28"/>
          <w:szCs w:val="28"/>
        </w:rPr>
        <w:t>а</w:t>
      </w:r>
      <w:r w:rsidRPr="00E1476E">
        <w:rPr>
          <w:sz w:val="28"/>
          <w:szCs w:val="28"/>
        </w:rPr>
        <w:t>структуры и обеспечение населения Охотского района пассажирскими пер</w:t>
      </w:r>
      <w:r w:rsidRPr="00E1476E">
        <w:rPr>
          <w:sz w:val="28"/>
          <w:szCs w:val="28"/>
        </w:rPr>
        <w:t>е</w:t>
      </w:r>
      <w:r w:rsidRPr="00E1476E">
        <w:rPr>
          <w:sz w:val="28"/>
          <w:szCs w:val="28"/>
        </w:rPr>
        <w:t>возками автомобильным транспортом</w:t>
      </w:r>
      <w:r>
        <w:rPr>
          <w:sz w:val="28"/>
          <w:szCs w:val="28"/>
        </w:rPr>
        <w:t xml:space="preserve">» не исполнены такие мероприятия как: 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оснащение пассажирского автотранспорта средствами </w:t>
      </w:r>
      <w:proofErr w:type="gramStart"/>
      <w:r>
        <w:rPr>
          <w:sz w:val="28"/>
          <w:szCs w:val="28"/>
        </w:rPr>
        <w:t>глобальной</w:t>
      </w:r>
      <w:proofErr w:type="gram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вигационной спутниковой системы ГЛОНАСС;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рейдов по выявлению транспортных средств и их владельцев, эксплуатирующих транспортные средства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шением правил лицензирования  пассажирских транспортных средств.</w:t>
      </w:r>
    </w:p>
    <w:p w:rsidR="00365ED3" w:rsidRPr="006651DB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51DB">
        <w:rPr>
          <w:sz w:val="28"/>
          <w:szCs w:val="28"/>
        </w:rPr>
        <w:t>Проверкой исполнения мероприятий Программы по развитию и</w:t>
      </w:r>
      <w:r w:rsidRPr="006651DB">
        <w:rPr>
          <w:sz w:val="28"/>
          <w:szCs w:val="28"/>
        </w:rPr>
        <w:t>н</w:t>
      </w:r>
      <w:r w:rsidRPr="006651DB">
        <w:rPr>
          <w:sz w:val="28"/>
          <w:szCs w:val="28"/>
        </w:rPr>
        <w:t>фраструктуры воздушного транспорта и обеспечение доступности услуг в сфере авиаперевозок для отдаленных населенных пунктов Охотского района уста</w:t>
      </w:r>
      <w:r>
        <w:rPr>
          <w:sz w:val="28"/>
          <w:szCs w:val="28"/>
        </w:rPr>
        <w:t xml:space="preserve">новлено, что: </w:t>
      </w:r>
    </w:p>
    <w:p w:rsidR="00365ED3" w:rsidRPr="006651DB" w:rsidRDefault="00365ED3" w:rsidP="00365E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-предусмотренные Программой д</w:t>
      </w:r>
      <w:r w:rsidRPr="006651DB">
        <w:rPr>
          <w:sz w:val="28"/>
          <w:szCs w:val="28"/>
        </w:rPr>
        <w:t>еятельность по подготовке и орган</w:t>
      </w:r>
      <w:r w:rsidRPr="006651DB">
        <w:rPr>
          <w:sz w:val="28"/>
          <w:szCs w:val="28"/>
        </w:rPr>
        <w:t>и</w:t>
      </w:r>
      <w:r w:rsidRPr="006651DB">
        <w:rPr>
          <w:sz w:val="28"/>
          <w:szCs w:val="28"/>
        </w:rPr>
        <w:t>зации мероприятий по обустройству вертолетных площадок на территории городского и сельских поселений, включая работы по уточнению границ з</w:t>
      </w:r>
      <w:r w:rsidRPr="006651DB">
        <w:rPr>
          <w:sz w:val="28"/>
          <w:szCs w:val="28"/>
        </w:rPr>
        <w:t>е</w:t>
      </w:r>
      <w:r w:rsidRPr="006651DB">
        <w:rPr>
          <w:sz w:val="28"/>
          <w:szCs w:val="28"/>
        </w:rPr>
        <w:t>мельных участков, предполагаемых для строительства посадочных площадок в генеральных планах городского и сельских поселений, обследование з</w:t>
      </w:r>
      <w:r w:rsidRPr="006651DB">
        <w:rPr>
          <w:sz w:val="28"/>
          <w:szCs w:val="28"/>
        </w:rPr>
        <w:t>е</w:t>
      </w:r>
      <w:r w:rsidRPr="006651DB">
        <w:rPr>
          <w:sz w:val="28"/>
          <w:szCs w:val="28"/>
        </w:rPr>
        <w:t>мельных участков, предполагаемых для строительства посадочных площ</w:t>
      </w:r>
      <w:r w:rsidRPr="006651DB">
        <w:rPr>
          <w:sz w:val="28"/>
          <w:szCs w:val="28"/>
        </w:rPr>
        <w:t>а</w:t>
      </w:r>
      <w:r w:rsidRPr="006651DB">
        <w:rPr>
          <w:sz w:val="28"/>
          <w:szCs w:val="28"/>
        </w:rPr>
        <w:t xml:space="preserve">док, разработка нормативного документа, определяющего Перечень взлетно-посадочных площадок на территории района, определение объемов работ для </w:t>
      </w:r>
      <w:r w:rsidRPr="006651DB">
        <w:rPr>
          <w:sz w:val="28"/>
          <w:szCs w:val="28"/>
        </w:rPr>
        <w:lastRenderedPageBreak/>
        <w:t>обустройства</w:t>
      </w:r>
      <w:proofErr w:type="gramEnd"/>
      <w:r w:rsidRPr="006651DB">
        <w:rPr>
          <w:sz w:val="28"/>
          <w:szCs w:val="28"/>
        </w:rPr>
        <w:t xml:space="preserve"> посадочных площадок в проверяемом периоде не осуществл</w:t>
      </w:r>
      <w:r w:rsidRPr="006651DB">
        <w:rPr>
          <w:sz w:val="28"/>
          <w:szCs w:val="28"/>
        </w:rPr>
        <w:t>я</w:t>
      </w:r>
      <w:r w:rsidRPr="006651DB">
        <w:rPr>
          <w:sz w:val="28"/>
          <w:szCs w:val="28"/>
        </w:rPr>
        <w:t>лась.</w:t>
      </w:r>
    </w:p>
    <w:p w:rsidR="00365ED3" w:rsidRPr="006651DB" w:rsidRDefault="00365ED3" w:rsidP="00365ED3">
      <w:pPr>
        <w:ind w:firstLine="709"/>
        <w:jc w:val="both"/>
        <w:rPr>
          <w:sz w:val="28"/>
          <w:szCs w:val="28"/>
        </w:rPr>
      </w:pPr>
      <w:r w:rsidRPr="006651DB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 w:rsidRPr="006651DB">
        <w:rPr>
          <w:sz w:val="28"/>
          <w:szCs w:val="28"/>
        </w:rPr>
        <w:t xml:space="preserve">редусмотренное в Программе транспортное обслуживание населения по маршрутам «п. </w:t>
      </w:r>
      <w:proofErr w:type="spellStart"/>
      <w:r w:rsidRPr="006651DB">
        <w:rPr>
          <w:sz w:val="28"/>
          <w:szCs w:val="28"/>
        </w:rPr>
        <w:t>Аэропорт-п</w:t>
      </w:r>
      <w:proofErr w:type="gramStart"/>
      <w:r w:rsidRPr="006651DB">
        <w:rPr>
          <w:sz w:val="28"/>
          <w:szCs w:val="28"/>
        </w:rPr>
        <w:t>.Н</w:t>
      </w:r>
      <w:proofErr w:type="gramEnd"/>
      <w:r w:rsidRPr="006651DB">
        <w:rPr>
          <w:sz w:val="28"/>
          <w:szCs w:val="28"/>
        </w:rPr>
        <w:t>овое</w:t>
      </w:r>
      <w:proofErr w:type="spellEnd"/>
      <w:r w:rsidRPr="006651DB">
        <w:rPr>
          <w:sz w:val="28"/>
          <w:szCs w:val="28"/>
        </w:rPr>
        <w:t xml:space="preserve"> </w:t>
      </w:r>
      <w:proofErr w:type="spellStart"/>
      <w:r w:rsidRPr="006651DB">
        <w:rPr>
          <w:sz w:val="28"/>
          <w:szCs w:val="28"/>
        </w:rPr>
        <w:t>Устье-п</w:t>
      </w:r>
      <w:proofErr w:type="spellEnd"/>
      <w:r w:rsidRPr="006651DB">
        <w:rPr>
          <w:sz w:val="28"/>
          <w:szCs w:val="28"/>
        </w:rPr>
        <w:t>. Аэропорт», «п. Аэропорт</w:t>
      </w:r>
      <w:r w:rsidRPr="006651DB">
        <w:rPr>
          <w:b/>
          <w:sz w:val="28"/>
          <w:szCs w:val="28"/>
        </w:rPr>
        <w:t xml:space="preserve"> </w:t>
      </w:r>
      <w:r w:rsidRPr="006651DB">
        <w:rPr>
          <w:sz w:val="28"/>
          <w:szCs w:val="28"/>
        </w:rPr>
        <w:t xml:space="preserve">- </w:t>
      </w:r>
      <w:proofErr w:type="spellStart"/>
      <w:r w:rsidRPr="006651DB">
        <w:rPr>
          <w:sz w:val="28"/>
          <w:szCs w:val="28"/>
        </w:rPr>
        <w:t>с</w:t>
      </w:r>
      <w:proofErr w:type="gramStart"/>
      <w:r w:rsidRPr="006651DB">
        <w:rPr>
          <w:sz w:val="28"/>
          <w:szCs w:val="28"/>
        </w:rPr>
        <w:t>.А</w:t>
      </w:r>
      <w:proofErr w:type="gramEnd"/>
      <w:r w:rsidRPr="006651DB">
        <w:rPr>
          <w:sz w:val="28"/>
          <w:szCs w:val="28"/>
        </w:rPr>
        <w:t>рка-п.Аэропорт</w:t>
      </w:r>
      <w:proofErr w:type="spellEnd"/>
      <w:r w:rsidRPr="006651DB">
        <w:rPr>
          <w:sz w:val="28"/>
          <w:szCs w:val="28"/>
        </w:rPr>
        <w:t>» (субсидирование пассажирских перевозок воздушным видом транспорта)</w:t>
      </w:r>
      <w:r>
        <w:rPr>
          <w:sz w:val="28"/>
          <w:szCs w:val="28"/>
        </w:rPr>
        <w:t xml:space="preserve"> </w:t>
      </w:r>
      <w:r w:rsidRPr="006651DB">
        <w:rPr>
          <w:sz w:val="28"/>
          <w:szCs w:val="28"/>
        </w:rPr>
        <w:t>не осуществлялось, бюджетное финансирование отсутс</w:t>
      </w:r>
      <w:r w:rsidRPr="006651DB">
        <w:rPr>
          <w:sz w:val="28"/>
          <w:szCs w:val="28"/>
        </w:rPr>
        <w:t>т</w:t>
      </w:r>
      <w:r w:rsidRPr="006651DB">
        <w:rPr>
          <w:sz w:val="28"/>
          <w:szCs w:val="28"/>
        </w:rPr>
        <w:t>вовало.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476E">
        <w:rPr>
          <w:sz w:val="28"/>
          <w:szCs w:val="28"/>
        </w:rPr>
        <w:t xml:space="preserve">В рамках мероприятия </w:t>
      </w:r>
      <w:r>
        <w:rPr>
          <w:sz w:val="28"/>
          <w:szCs w:val="28"/>
        </w:rPr>
        <w:t>программы «</w:t>
      </w:r>
      <w:r w:rsidRPr="00E1476E">
        <w:rPr>
          <w:sz w:val="28"/>
          <w:szCs w:val="28"/>
        </w:rPr>
        <w:t>Развитие инфраструктуры вну</w:t>
      </w:r>
      <w:r w:rsidRPr="00E1476E">
        <w:rPr>
          <w:sz w:val="28"/>
          <w:szCs w:val="28"/>
        </w:rPr>
        <w:t>т</w:t>
      </w:r>
      <w:r w:rsidRPr="00E1476E">
        <w:rPr>
          <w:sz w:val="28"/>
          <w:szCs w:val="28"/>
        </w:rPr>
        <w:t>реннего водного транспорта, обеспечение доступности услуг водного тран</w:t>
      </w:r>
      <w:r w:rsidRPr="00E1476E">
        <w:rPr>
          <w:sz w:val="28"/>
          <w:szCs w:val="28"/>
        </w:rPr>
        <w:t>с</w:t>
      </w:r>
      <w:r w:rsidRPr="00E1476E">
        <w:rPr>
          <w:sz w:val="28"/>
          <w:szCs w:val="28"/>
        </w:rPr>
        <w:t>порта для отдаленных населенных пунктов Охотского района</w:t>
      </w:r>
      <w:r>
        <w:rPr>
          <w:sz w:val="28"/>
          <w:szCs w:val="28"/>
        </w:rPr>
        <w:t>» не исполнены такие предусмотренные Программой мероприятия как:</w:t>
      </w:r>
    </w:p>
    <w:p w:rsidR="00365ED3" w:rsidRPr="006E0E92" w:rsidRDefault="00365ED3" w:rsidP="00365E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-р</w:t>
      </w:r>
      <w:r w:rsidRPr="006E0E92">
        <w:rPr>
          <w:sz w:val="28"/>
          <w:szCs w:val="28"/>
        </w:rPr>
        <w:t>азвитие материально-технической базы предприятий водного тран</w:t>
      </w:r>
      <w:r w:rsidRPr="006E0E92">
        <w:rPr>
          <w:sz w:val="28"/>
          <w:szCs w:val="28"/>
        </w:rPr>
        <w:t>с</w:t>
      </w:r>
      <w:r w:rsidRPr="006E0E92">
        <w:rPr>
          <w:sz w:val="28"/>
          <w:szCs w:val="28"/>
        </w:rPr>
        <w:t>порта для организации транспортного обслуживания населения в пригоро</w:t>
      </w:r>
      <w:r w:rsidRPr="006E0E92">
        <w:rPr>
          <w:sz w:val="28"/>
          <w:szCs w:val="28"/>
        </w:rPr>
        <w:t>д</w:t>
      </w:r>
      <w:r w:rsidRPr="006E0E92">
        <w:rPr>
          <w:sz w:val="28"/>
          <w:szCs w:val="28"/>
        </w:rPr>
        <w:t>ном и межмуниципальном сообщении</w:t>
      </w:r>
      <w:r>
        <w:rPr>
          <w:sz w:val="28"/>
          <w:szCs w:val="28"/>
        </w:rPr>
        <w:t xml:space="preserve"> </w:t>
      </w:r>
      <w:r w:rsidRPr="006E0E92">
        <w:rPr>
          <w:sz w:val="28"/>
          <w:szCs w:val="28"/>
        </w:rPr>
        <w:t xml:space="preserve">в том числе:  </w:t>
      </w:r>
      <w:r>
        <w:rPr>
          <w:sz w:val="28"/>
          <w:szCs w:val="28"/>
        </w:rPr>
        <w:t>п</w:t>
      </w:r>
      <w:r w:rsidRPr="006E0E92">
        <w:rPr>
          <w:sz w:val="28"/>
          <w:szCs w:val="28"/>
        </w:rPr>
        <w:t>риобретение  иных в</w:t>
      </w:r>
      <w:r w:rsidRPr="006E0E92">
        <w:rPr>
          <w:sz w:val="28"/>
          <w:szCs w:val="28"/>
        </w:rPr>
        <w:t>и</w:t>
      </w:r>
      <w:r w:rsidRPr="006E0E92">
        <w:rPr>
          <w:sz w:val="28"/>
          <w:szCs w:val="28"/>
        </w:rPr>
        <w:t>дов пассажирского транспорта (маломерные суда, судна на воздушной п</w:t>
      </w:r>
      <w:r w:rsidRPr="006E0E92">
        <w:rPr>
          <w:sz w:val="28"/>
          <w:szCs w:val="28"/>
        </w:rPr>
        <w:t>о</w:t>
      </w:r>
      <w:r w:rsidRPr="006E0E92">
        <w:rPr>
          <w:sz w:val="28"/>
          <w:szCs w:val="28"/>
        </w:rPr>
        <w:t xml:space="preserve">душке) для осуществления водных пассажирских перевозок на межселенных маршрутах;  </w:t>
      </w:r>
      <w:r>
        <w:rPr>
          <w:sz w:val="28"/>
          <w:szCs w:val="28"/>
        </w:rPr>
        <w:t>о</w:t>
      </w:r>
      <w:r w:rsidRPr="006E0E92">
        <w:rPr>
          <w:sz w:val="28"/>
          <w:szCs w:val="28"/>
        </w:rPr>
        <w:t>снащение имеющегося водного пассажирского транспорта н</w:t>
      </w:r>
      <w:r w:rsidRPr="006E0E92">
        <w:rPr>
          <w:sz w:val="28"/>
          <w:szCs w:val="28"/>
        </w:rPr>
        <w:t>е</w:t>
      </w:r>
      <w:r w:rsidRPr="006E0E92">
        <w:rPr>
          <w:sz w:val="28"/>
          <w:szCs w:val="28"/>
        </w:rPr>
        <w:t>обходимым оборудованием;</w:t>
      </w:r>
      <w:proofErr w:type="gramEnd"/>
    </w:p>
    <w:p w:rsidR="00365ED3" w:rsidRPr="006E0E92" w:rsidRDefault="00365ED3" w:rsidP="00365ED3">
      <w:pPr>
        <w:ind w:firstLine="709"/>
        <w:jc w:val="both"/>
        <w:rPr>
          <w:sz w:val="28"/>
          <w:szCs w:val="28"/>
        </w:rPr>
      </w:pPr>
      <w:r w:rsidRPr="006E0E9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E0E92">
        <w:rPr>
          <w:sz w:val="28"/>
          <w:szCs w:val="28"/>
        </w:rPr>
        <w:t>рганизация транспортного обслуживания отдаленных и труднодо</w:t>
      </w:r>
      <w:r w:rsidRPr="006E0E92">
        <w:rPr>
          <w:sz w:val="28"/>
          <w:szCs w:val="28"/>
        </w:rPr>
        <w:t>с</w:t>
      </w:r>
      <w:r w:rsidRPr="006E0E92">
        <w:rPr>
          <w:sz w:val="28"/>
          <w:szCs w:val="28"/>
        </w:rPr>
        <w:t>тупных населенных пунктов водными видами транспорта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 w:rsidRPr="006E0E92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E0E92">
        <w:rPr>
          <w:sz w:val="28"/>
          <w:szCs w:val="28"/>
        </w:rPr>
        <w:t>тверждение маршрутов движения водного пассажирского транспо</w:t>
      </w:r>
      <w:r w:rsidRPr="006E0E92">
        <w:rPr>
          <w:sz w:val="28"/>
          <w:szCs w:val="28"/>
        </w:rPr>
        <w:t>р</w:t>
      </w:r>
      <w:r w:rsidRPr="006E0E92">
        <w:rPr>
          <w:sz w:val="28"/>
          <w:szCs w:val="28"/>
        </w:rPr>
        <w:t>та.</w:t>
      </w:r>
    </w:p>
    <w:p w:rsidR="00365ED3" w:rsidRPr="000449AB" w:rsidRDefault="00365ED3" w:rsidP="001C4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49AB">
        <w:rPr>
          <w:sz w:val="28"/>
          <w:szCs w:val="28"/>
        </w:rPr>
        <w:t>МХ ООО «Энергетик»  обеспечил организацию</w:t>
      </w:r>
      <w:r>
        <w:rPr>
          <w:sz w:val="28"/>
          <w:szCs w:val="28"/>
        </w:rPr>
        <w:t xml:space="preserve"> и исполнение </w:t>
      </w:r>
      <w:r w:rsidRPr="000449AB">
        <w:rPr>
          <w:sz w:val="28"/>
          <w:szCs w:val="28"/>
        </w:rPr>
        <w:t xml:space="preserve"> рег</w:t>
      </w:r>
      <w:r w:rsidRPr="000449AB">
        <w:rPr>
          <w:sz w:val="28"/>
          <w:szCs w:val="28"/>
        </w:rPr>
        <w:t>у</w:t>
      </w:r>
      <w:r w:rsidRPr="000449AB">
        <w:rPr>
          <w:sz w:val="28"/>
          <w:szCs w:val="28"/>
        </w:rPr>
        <w:t>лярных пассажирских перевозок и багажа на муниципальных и межселенных маршрутах в соответствии с заключенными договорами (соглашениями)</w:t>
      </w:r>
      <w:r w:rsidR="001C45E7">
        <w:rPr>
          <w:sz w:val="28"/>
          <w:szCs w:val="28"/>
        </w:rPr>
        <w:t xml:space="preserve">. </w:t>
      </w:r>
      <w:r w:rsidRPr="000449AB">
        <w:rPr>
          <w:sz w:val="28"/>
          <w:szCs w:val="28"/>
        </w:rPr>
        <w:t xml:space="preserve"> </w:t>
      </w:r>
      <w:r w:rsidRPr="000449AB">
        <w:tab/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утвержденной муниципальной программе от 23.01.2018 № 11 «О внесении изменений в муниципальную программу «Развитие транспортной системы Охотского муниципального района на 2016-2018 годы»,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постановлением  администрации Охотского муниципального района от 24.11.2015 № 489» в объемах и источниках финансирования мероприятий, показателях ресурсного обеспечения выявлены числовые несоответствия в сумме 100,00 тыс. рублей. </w:t>
      </w:r>
    </w:p>
    <w:p w:rsidR="00365ED3" w:rsidRDefault="00365ED3" w:rsidP="00365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035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нарушение п. 7 раздела 6  решения Совета депутатов Охотского муниципального района от 19.12.2017 № 76 «О бюджетном процессе в Охо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муниципальном районе» и п. 7 раздела 7 «Полномочия Контрольно-счетной палаты» Положения о Контрольно-счетной палате Охотского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при внесении изменений в муниципальную программу  администрацией Охотского района на экспертизу в Контрольно-счетную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лату  проект муниципальной  программы не поступал.</w:t>
      </w:r>
      <w:proofErr w:type="gramEnd"/>
    </w:p>
    <w:p w:rsidR="00365ED3" w:rsidRDefault="00365ED3" w:rsidP="00365ED3">
      <w:pPr>
        <w:pStyle w:val="ae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8. </w:t>
      </w:r>
      <w:r w:rsidRPr="00814871">
        <w:rPr>
          <w:rFonts w:cs="Times New Roman"/>
          <w:sz w:val="28"/>
          <w:szCs w:val="28"/>
          <w:shd w:val="clear" w:color="auto" w:fill="FFFFFF"/>
        </w:rPr>
        <w:t xml:space="preserve">В нарушение п. 25 ч. 1 ст. 93 Федерального закона № 44-ФЗ </w:t>
      </w:r>
      <w:r w:rsidR="00BF4DB5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Заказчик в лице </w:t>
      </w:r>
      <w:r w:rsidRPr="00814871">
        <w:rPr>
          <w:rFonts w:cs="Times New Roman"/>
          <w:sz w:val="28"/>
          <w:szCs w:val="28"/>
          <w:shd w:val="clear" w:color="auto" w:fill="FFFFFF"/>
        </w:rPr>
        <w:t xml:space="preserve"> К</w:t>
      </w:r>
      <w:r>
        <w:rPr>
          <w:rFonts w:cs="Times New Roman"/>
          <w:sz w:val="28"/>
          <w:szCs w:val="28"/>
          <w:shd w:val="clear" w:color="auto" w:fill="FFFFFF"/>
        </w:rPr>
        <w:t xml:space="preserve">омитета по управлению муниципальным имуществом </w:t>
      </w:r>
      <w:r w:rsidRPr="00814871">
        <w:rPr>
          <w:rFonts w:cs="Times New Roman"/>
          <w:sz w:val="28"/>
          <w:szCs w:val="28"/>
          <w:shd w:val="clear" w:color="auto" w:fill="FFFFFF"/>
        </w:rPr>
        <w:t>Охотского муниципального района не согласов</w:t>
      </w:r>
      <w:r>
        <w:rPr>
          <w:rFonts w:cs="Times New Roman"/>
          <w:sz w:val="28"/>
          <w:szCs w:val="28"/>
          <w:shd w:val="clear" w:color="auto" w:fill="FFFFFF"/>
        </w:rPr>
        <w:t xml:space="preserve">ал </w:t>
      </w:r>
      <w:r w:rsidRPr="00814871">
        <w:rPr>
          <w:rFonts w:cs="Times New Roman"/>
          <w:sz w:val="28"/>
          <w:szCs w:val="28"/>
          <w:shd w:val="clear" w:color="auto" w:fill="FFFFFF"/>
        </w:rPr>
        <w:t>заключение муниципального контракта с единственным поставщиком ООО «</w:t>
      </w:r>
      <w:proofErr w:type="spellStart"/>
      <w:r w:rsidRPr="00814871">
        <w:rPr>
          <w:rFonts w:cs="Times New Roman"/>
          <w:sz w:val="28"/>
          <w:szCs w:val="28"/>
          <w:shd w:val="clear" w:color="auto" w:fill="FFFFFF"/>
        </w:rPr>
        <w:t>Орион-</w:t>
      </w:r>
      <w:r w:rsidRPr="00814871">
        <w:rPr>
          <w:rFonts w:cs="Times New Roman"/>
          <w:sz w:val="28"/>
          <w:szCs w:val="28"/>
          <w:shd w:val="clear" w:color="auto" w:fill="FFFFFF"/>
        </w:rPr>
        <w:lastRenderedPageBreak/>
        <w:t>Моторс</w:t>
      </w:r>
      <w:proofErr w:type="spellEnd"/>
      <w:r w:rsidRPr="00814871">
        <w:rPr>
          <w:rFonts w:cs="Times New Roman"/>
          <w:sz w:val="28"/>
          <w:szCs w:val="28"/>
          <w:shd w:val="clear" w:color="auto" w:fill="FFFFFF"/>
        </w:rPr>
        <w:t>» с органом местного самоуправления, уполномоченным на осуществление контроля в сфере закупок.</w:t>
      </w:r>
    </w:p>
    <w:p w:rsidR="00365ED3" w:rsidRPr="000E6F5A" w:rsidRDefault="00365ED3" w:rsidP="00365E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сведений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индикаторах (показателях) социально-экономической эффективности реализации Программы с расшифровкой пл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новых значений по годам в муниципальной программе «Развитие транспор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ной системы Охотского муниципального района на 2016-2018 годы»  пре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ставлен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ных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приложение №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муниципальной программе, 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где за 2016 год планируется перевезти пассажиров 293852 чел., за 2017 год -294024 чел., за 2018 год- 294024 чел.</w:t>
      </w:r>
      <w:proofErr w:type="gramEnd"/>
    </w:p>
    <w:p w:rsidR="00365ED3" w:rsidRPr="000E6F5A" w:rsidRDefault="00365ED3" w:rsidP="00365E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согласно представленных отчетов (документов) перевезено  всего 97624 пассажиров,  в том числе: 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за 2016 год- 41582 чел. (на 252270 чел. меньше), за 2017 год- 39494 чел., (на 254530 чел. меньше), за истекший пер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од 2018 года- 165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>1 человек (на 2774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0E6F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чел. меньше). </w:t>
      </w:r>
      <w:proofErr w:type="gramEnd"/>
    </w:p>
    <w:p w:rsidR="003A51E5" w:rsidRPr="003A51E5" w:rsidRDefault="003A51E5" w:rsidP="003A51E5">
      <w:pPr>
        <w:pStyle w:val="ac"/>
        <w:spacing w:after="0"/>
        <w:ind w:firstLine="709"/>
        <w:rPr>
          <w:sz w:val="28"/>
          <w:szCs w:val="28"/>
        </w:rPr>
      </w:pPr>
      <w:r w:rsidRPr="003A51E5">
        <w:rPr>
          <w:sz w:val="28"/>
          <w:szCs w:val="28"/>
        </w:rPr>
        <w:t>Контрольное мероприятие завершено 15.11.2018.</w:t>
      </w:r>
    </w:p>
    <w:p w:rsidR="003A51E5" w:rsidRPr="003A51E5" w:rsidRDefault="003A51E5" w:rsidP="003A51E5">
      <w:pPr>
        <w:pStyle w:val="ac"/>
        <w:spacing w:after="0"/>
        <w:ind w:firstLine="709"/>
        <w:rPr>
          <w:sz w:val="28"/>
          <w:szCs w:val="28"/>
        </w:rPr>
      </w:pPr>
      <w:r w:rsidRPr="003A51E5">
        <w:rPr>
          <w:sz w:val="28"/>
          <w:szCs w:val="28"/>
        </w:rPr>
        <w:t xml:space="preserve">По результатам проведенной проверки </w:t>
      </w:r>
      <w:r>
        <w:rPr>
          <w:snapToGrid w:val="0"/>
          <w:sz w:val="28"/>
          <w:szCs w:val="28"/>
        </w:rPr>
        <w:t>администрации Охотского ра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 xml:space="preserve">она </w:t>
      </w:r>
      <w:r w:rsidRPr="003A51E5">
        <w:rPr>
          <w:snapToGrid w:val="0"/>
          <w:sz w:val="28"/>
          <w:szCs w:val="28"/>
        </w:rPr>
        <w:t xml:space="preserve"> </w:t>
      </w:r>
      <w:r w:rsidRPr="003A51E5">
        <w:rPr>
          <w:sz w:val="28"/>
          <w:szCs w:val="28"/>
        </w:rPr>
        <w:t xml:space="preserve">  было направле</w:t>
      </w:r>
      <w:r>
        <w:rPr>
          <w:sz w:val="28"/>
          <w:szCs w:val="28"/>
        </w:rPr>
        <w:t xml:space="preserve">но информационное письмо </w:t>
      </w:r>
      <w:r w:rsidRPr="003A51E5">
        <w:rPr>
          <w:sz w:val="28"/>
          <w:szCs w:val="28"/>
        </w:rPr>
        <w:t xml:space="preserve"> об устранении выявленных нарушений</w:t>
      </w:r>
      <w:r>
        <w:rPr>
          <w:sz w:val="28"/>
          <w:szCs w:val="28"/>
        </w:rPr>
        <w:t xml:space="preserve"> и замечаний</w:t>
      </w:r>
      <w:r w:rsidRPr="003A51E5">
        <w:rPr>
          <w:sz w:val="28"/>
          <w:szCs w:val="28"/>
        </w:rPr>
        <w:t xml:space="preserve">. </w:t>
      </w:r>
    </w:p>
    <w:p w:rsidR="003A51E5" w:rsidRPr="003A51E5" w:rsidRDefault="003A51E5" w:rsidP="003A51E5">
      <w:pPr>
        <w:ind w:firstLine="709"/>
        <w:jc w:val="both"/>
        <w:rPr>
          <w:sz w:val="28"/>
          <w:szCs w:val="28"/>
        </w:rPr>
      </w:pPr>
      <w:r w:rsidRPr="003A51E5">
        <w:rPr>
          <w:sz w:val="28"/>
          <w:szCs w:val="28"/>
        </w:rPr>
        <w:t>Отчет  о проведенной   проверке  был направлен  главе Охотского м</w:t>
      </w:r>
      <w:r w:rsidRPr="003A51E5">
        <w:rPr>
          <w:sz w:val="28"/>
          <w:szCs w:val="28"/>
        </w:rPr>
        <w:t>у</w:t>
      </w:r>
      <w:r w:rsidRPr="003A51E5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и Собранию депутатов Охотского муниципального района</w:t>
      </w:r>
      <w:r w:rsidRPr="003A51E5">
        <w:rPr>
          <w:sz w:val="28"/>
          <w:szCs w:val="28"/>
        </w:rPr>
        <w:t xml:space="preserve">. </w:t>
      </w:r>
    </w:p>
    <w:p w:rsidR="003A51E5" w:rsidRPr="003A51E5" w:rsidRDefault="003A51E5" w:rsidP="003A51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51E5" w:rsidRDefault="003A51E5" w:rsidP="003A51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51E5" w:rsidRPr="002C6D30" w:rsidRDefault="003A51E5" w:rsidP="003A51E5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 </w:t>
      </w:r>
      <w:r w:rsidRPr="002C6D30">
        <w:rPr>
          <w:sz w:val="28"/>
          <w:szCs w:val="28"/>
          <w:lang w:eastAsia="ar-SA"/>
        </w:rPr>
        <w:t xml:space="preserve"> </w:t>
      </w:r>
    </w:p>
    <w:p w:rsidR="003A51E5" w:rsidRPr="002C6D30" w:rsidRDefault="003A51E5" w:rsidP="003A51E5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2C6D30">
        <w:rPr>
          <w:sz w:val="28"/>
          <w:szCs w:val="28"/>
          <w:lang w:eastAsia="ar-SA"/>
        </w:rPr>
        <w:t>Контрольно-счётной палаты</w:t>
      </w:r>
      <w:r>
        <w:rPr>
          <w:sz w:val="28"/>
          <w:szCs w:val="28"/>
          <w:lang w:eastAsia="ar-SA"/>
        </w:rPr>
        <w:t xml:space="preserve">                                      </w:t>
      </w:r>
      <w:r w:rsidRPr="0056619A">
        <w:rPr>
          <w:b/>
          <w:sz w:val="28"/>
          <w:szCs w:val="28"/>
          <w:lang w:eastAsia="ar-SA"/>
        </w:rPr>
        <w:t xml:space="preserve">           </w:t>
      </w:r>
      <w:r>
        <w:rPr>
          <w:b/>
          <w:sz w:val="28"/>
          <w:szCs w:val="28"/>
          <w:lang w:eastAsia="ar-SA"/>
        </w:rPr>
        <w:t xml:space="preserve">    </w:t>
      </w:r>
      <w:r w:rsidRPr="0056619A"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М.И. </w:t>
      </w:r>
      <w:proofErr w:type="spellStart"/>
      <w:r>
        <w:rPr>
          <w:sz w:val="28"/>
          <w:szCs w:val="28"/>
          <w:lang w:eastAsia="ar-SA"/>
        </w:rPr>
        <w:t>Грезнев</w:t>
      </w:r>
      <w:proofErr w:type="spellEnd"/>
    </w:p>
    <w:p w:rsidR="00365ED3" w:rsidRPr="00365ED3" w:rsidRDefault="00365ED3" w:rsidP="00365ED3">
      <w:pPr>
        <w:rPr>
          <w:lang w:eastAsia="ar-SA"/>
        </w:rPr>
      </w:pPr>
    </w:p>
    <w:sectPr w:rsidR="00365ED3" w:rsidRPr="00365ED3" w:rsidSect="003B3405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9C" w:rsidRDefault="00E26D9C">
      <w:r>
        <w:separator/>
      </w:r>
    </w:p>
  </w:endnote>
  <w:endnote w:type="continuationSeparator" w:id="1">
    <w:p w:rsidR="00E26D9C" w:rsidRDefault="00E2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9C" w:rsidRDefault="00E26D9C">
      <w:r>
        <w:separator/>
      </w:r>
    </w:p>
  </w:footnote>
  <w:footnote w:type="continuationSeparator" w:id="1">
    <w:p w:rsidR="00E26D9C" w:rsidRDefault="00E26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C3" w:rsidRDefault="003D0FFC" w:rsidP="003E5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7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7C3" w:rsidRDefault="000A17C3" w:rsidP="003E5A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C3" w:rsidRDefault="003D0FFC">
    <w:pPr>
      <w:pStyle w:val="a3"/>
      <w:jc w:val="center"/>
    </w:pPr>
    <w:fldSimple w:instr=" PAGE   \* MERGEFORMAT ">
      <w:r w:rsidR="001C45E7">
        <w:rPr>
          <w:noProof/>
        </w:rPr>
        <w:t>3</w:t>
      </w:r>
    </w:fldSimple>
  </w:p>
  <w:p w:rsidR="000A17C3" w:rsidRDefault="000A17C3" w:rsidP="003E5A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1B16"/>
    <w:multiLevelType w:val="hybridMultilevel"/>
    <w:tmpl w:val="655266BE"/>
    <w:lvl w:ilvl="0" w:tplc="D80E4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80B5B"/>
    <w:multiLevelType w:val="hybridMultilevel"/>
    <w:tmpl w:val="AC082B66"/>
    <w:lvl w:ilvl="0" w:tplc="5D6A2A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2C1130"/>
    <w:multiLevelType w:val="hybridMultilevel"/>
    <w:tmpl w:val="5B008274"/>
    <w:lvl w:ilvl="0" w:tplc="31EA4368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82B54C2"/>
    <w:multiLevelType w:val="hybridMultilevel"/>
    <w:tmpl w:val="07102B18"/>
    <w:lvl w:ilvl="0" w:tplc="3258B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02B"/>
    <w:rsid w:val="00003776"/>
    <w:rsid w:val="00007B08"/>
    <w:rsid w:val="00013650"/>
    <w:rsid w:val="0001758F"/>
    <w:rsid w:val="0002014D"/>
    <w:rsid w:val="00027696"/>
    <w:rsid w:val="00033326"/>
    <w:rsid w:val="00033D76"/>
    <w:rsid w:val="000379F3"/>
    <w:rsid w:val="00050E82"/>
    <w:rsid w:val="000534DD"/>
    <w:rsid w:val="000542B6"/>
    <w:rsid w:val="00060657"/>
    <w:rsid w:val="00060B9C"/>
    <w:rsid w:val="00083461"/>
    <w:rsid w:val="00090836"/>
    <w:rsid w:val="00097CAB"/>
    <w:rsid w:val="000A17C3"/>
    <w:rsid w:val="000A4CE0"/>
    <w:rsid w:val="000B3074"/>
    <w:rsid w:val="000B4126"/>
    <w:rsid w:val="000B69EE"/>
    <w:rsid w:val="000E4AE6"/>
    <w:rsid w:val="000E5A41"/>
    <w:rsid w:val="000E7186"/>
    <w:rsid w:val="000F50FB"/>
    <w:rsid w:val="001021E9"/>
    <w:rsid w:val="0011053A"/>
    <w:rsid w:val="001153AC"/>
    <w:rsid w:val="00120B70"/>
    <w:rsid w:val="001344CF"/>
    <w:rsid w:val="00136B1D"/>
    <w:rsid w:val="001374A0"/>
    <w:rsid w:val="001445AA"/>
    <w:rsid w:val="0014563C"/>
    <w:rsid w:val="00154423"/>
    <w:rsid w:val="00160087"/>
    <w:rsid w:val="00162D0A"/>
    <w:rsid w:val="001724C1"/>
    <w:rsid w:val="00184C7F"/>
    <w:rsid w:val="00190E3E"/>
    <w:rsid w:val="0019280F"/>
    <w:rsid w:val="0019321E"/>
    <w:rsid w:val="001A49EB"/>
    <w:rsid w:val="001C45E7"/>
    <w:rsid w:val="001C638A"/>
    <w:rsid w:val="001D30D6"/>
    <w:rsid w:val="001D6144"/>
    <w:rsid w:val="001E6D73"/>
    <w:rsid w:val="001F7468"/>
    <w:rsid w:val="00207F16"/>
    <w:rsid w:val="00221513"/>
    <w:rsid w:val="002233C7"/>
    <w:rsid w:val="00233651"/>
    <w:rsid w:val="002444BF"/>
    <w:rsid w:val="00260C0B"/>
    <w:rsid w:val="002674BF"/>
    <w:rsid w:val="00270AA3"/>
    <w:rsid w:val="00272B37"/>
    <w:rsid w:val="0027333A"/>
    <w:rsid w:val="00274722"/>
    <w:rsid w:val="002917EE"/>
    <w:rsid w:val="00291DB1"/>
    <w:rsid w:val="002A0830"/>
    <w:rsid w:val="002A577D"/>
    <w:rsid w:val="002B2AE3"/>
    <w:rsid w:val="002C3062"/>
    <w:rsid w:val="002D0AD9"/>
    <w:rsid w:val="002E167D"/>
    <w:rsid w:val="002E7526"/>
    <w:rsid w:val="002F4484"/>
    <w:rsid w:val="002F50D9"/>
    <w:rsid w:val="002F7832"/>
    <w:rsid w:val="002F7D9D"/>
    <w:rsid w:val="00301A77"/>
    <w:rsid w:val="00303DC8"/>
    <w:rsid w:val="00311EB0"/>
    <w:rsid w:val="003209B8"/>
    <w:rsid w:val="003403AF"/>
    <w:rsid w:val="00342B87"/>
    <w:rsid w:val="00351A59"/>
    <w:rsid w:val="0035302B"/>
    <w:rsid w:val="00354F93"/>
    <w:rsid w:val="00356A18"/>
    <w:rsid w:val="00365ED3"/>
    <w:rsid w:val="0036761E"/>
    <w:rsid w:val="00371A83"/>
    <w:rsid w:val="00374EC0"/>
    <w:rsid w:val="003759FA"/>
    <w:rsid w:val="0038277E"/>
    <w:rsid w:val="0038700A"/>
    <w:rsid w:val="003965DC"/>
    <w:rsid w:val="00396779"/>
    <w:rsid w:val="00396C5D"/>
    <w:rsid w:val="003A3B2B"/>
    <w:rsid w:val="003A51E5"/>
    <w:rsid w:val="003B3405"/>
    <w:rsid w:val="003B4CFD"/>
    <w:rsid w:val="003C383F"/>
    <w:rsid w:val="003D0FFC"/>
    <w:rsid w:val="003E5A39"/>
    <w:rsid w:val="003E6CF9"/>
    <w:rsid w:val="004058B0"/>
    <w:rsid w:val="004063F5"/>
    <w:rsid w:val="004068D3"/>
    <w:rsid w:val="0043509D"/>
    <w:rsid w:val="00435DCB"/>
    <w:rsid w:val="00441CC6"/>
    <w:rsid w:val="00464B64"/>
    <w:rsid w:val="00465287"/>
    <w:rsid w:val="00471B4E"/>
    <w:rsid w:val="00477CC9"/>
    <w:rsid w:val="00481F07"/>
    <w:rsid w:val="0048246C"/>
    <w:rsid w:val="00485111"/>
    <w:rsid w:val="0049070A"/>
    <w:rsid w:val="004B5DAC"/>
    <w:rsid w:val="004C6491"/>
    <w:rsid w:val="004D5F3A"/>
    <w:rsid w:val="004E1CF2"/>
    <w:rsid w:val="004F0A7A"/>
    <w:rsid w:val="004F638C"/>
    <w:rsid w:val="00514C64"/>
    <w:rsid w:val="00521EC9"/>
    <w:rsid w:val="0052679C"/>
    <w:rsid w:val="005277D5"/>
    <w:rsid w:val="005311AC"/>
    <w:rsid w:val="00551643"/>
    <w:rsid w:val="00571C1B"/>
    <w:rsid w:val="00571EC4"/>
    <w:rsid w:val="00576D24"/>
    <w:rsid w:val="005A773C"/>
    <w:rsid w:val="005B00A5"/>
    <w:rsid w:val="005C638D"/>
    <w:rsid w:val="005F3F5A"/>
    <w:rsid w:val="006058FE"/>
    <w:rsid w:val="00610947"/>
    <w:rsid w:val="006162A5"/>
    <w:rsid w:val="00622C78"/>
    <w:rsid w:val="00623D95"/>
    <w:rsid w:val="00634C98"/>
    <w:rsid w:val="00655C13"/>
    <w:rsid w:val="00660BDF"/>
    <w:rsid w:val="00692503"/>
    <w:rsid w:val="00697AF4"/>
    <w:rsid w:val="006C119C"/>
    <w:rsid w:val="006D0D51"/>
    <w:rsid w:val="006D59FA"/>
    <w:rsid w:val="006E1A89"/>
    <w:rsid w:val="006E4D9B"/>
    <w:rsid w:val="006F5961"/>
    <w:rsid w:val="00725112"/>
    <w:rsid w:val="00727186"/>
    <w:rsid w:val="00730B94"/>
    <w:rsid w:val="00736A0B"/>
    <w:rsid w:val="00784403"/>
    <w:rsid w:val="007934B5"/>
    <w:rsid w:val="00794CBC"/>
    <w:rsid w:val="007950BD"/>
    <w:rsid w:val="007A3C01"/>
    <w:rsid w:val="007A68CB"/>
    <w:rsid w:val="007B068C"/>
    <w:rsid w:val="007C0E69"/>
    <w:rsid w:val="007D52AD"/>
    <w:rsid w:val="007F5485"/>
    <w:rsid w:val="007F6629"/>
    <w:rsid w:val="007F6970"/>
    <w:rsid w:val="00800002"/>
    <w:rsid w:val="00803956"/>
    <w:rsid w:val="00805C14"/>
    <w:rsid w:val="00817B1B"/>
    <w:rsid w:val="00820136"/>
    <w:rsid w:val="00823254"/>
    <w:rsid w:val="008234BD"/>
    <w:rsid w:val="008257DE"/>
    <w:rsid w:val="00831E2B"/>
    <w:rsid w:val="00841051"/>
    <w:rsid w:val="00841733"/>
    <w:rsid w:val="00854511"/>
    <w:rsid w:val="0086088E"/>
    <w:rsid w:val="00877356"/>
    <w:rsid w:val="00883021"/>
    <w:rsid w:val="0088767A"/>
    <w:rsid w:val="008914A4"/>
    <w:rsid w:val="00893C65"/>
    <w:rsid w:val="0089516A"/>
    <w:rsid w:val="008B0AEC"/>
    <w:rsid w:val="008B2790"/>
    <w:rsid w:val="008B6164"/>
    <w:rsid w:val="008B6699"/>
    <w:rsid w:val="008D7609"/>
    <w:rsid w:val="008F4B69"/>
    <w:rsid w:val="008F5E08"/>
    <w:rsid w:val="00914B59"/>
    <w:rsid w:val="009216C1"/>
    <w:rsid w:val="00922C80"/>
    <w:rsid w:val="0092486B"/>
    <w:rsid w:val="00943729"/>
    <w:rsid w:val="00945EF5"/>
    <w:rsid w:val="0095484F"/>
    <w:rsid w:val="00956B9B"/>
    <w:rsid w:val="009605A8"/>
    <w:rsid w:val="009713AE"/>
    <w:rsid w:val="00986E46"/>
    <w:rsid w:val="009A0486"/>
    <w:rsid w:val="009A34F0"/>
    <w:rsid w:val="009B7061"/>
    <w:rsid w:val="009D2DBE"/>
    <w:rsid w:val="009D799E"/>
    <w:rsid w:val="009E34A2"/>
    <w:rsid w:val="009E365F"/>
    <w:rsid w:val="009E6A53"/>
    <w:rsid w:val="009F5611"/>
    <w:rsid w:val="009F5772"/>
    <w:rsid w:val="009F6C12"/>
    <w:rsid w:val="009F7347"/>
    <w:rsid w:val="00A0147B"/>
    <w:rsid w:val="00A01AB1"/>
    <w:rsid w:val="00A03328"/>
    <w:rsid w:val="00A17A73"/>
    <w:rsid w:val="00A344B7"/>
    <w:rsid w:val="00A44452"/>
    <w:rsid w:val="00A63EAD"/>
    <w:rsid w:val="00A72992"/>
    <w:rsid w:val="00A7388C"/>
    <w:rsid w:val="00A81A61"/>
    <w:rsid w:val="00A86D21"/>
    <w:rsid w:val="00A960BA"/>
    <w:rsid w:val="00AA5142"/>
    <w:rsid w:val="00AB0701"/>
    <w:rsid w:val="00AB1003"/>
    <w:rsid w:val="00AB2F83"/>
    <w:rsid w:val="00AB5F37"/>
    <w:rsid w:val="00AB7C1D"/>
    <w:rsid w:val="00AC2026"/>
    <w:rsid w:val="00AC5455"/>
    <w:rsid w:val="00AD2401"/>
    <w:rsid w:val="00AE37A7"/>
    <w:rsid w:val="00AE7BFE"/>
    <w:rsid w:val="00B02A8A"/>
    <w:rsid w:val="00B059CC"/>
    <w:rsid w:val="00B22DE9"/>
    <w:rsid w:val="00B26709"/>
    <w:rsid w:val="00B30970"/>
    <w:rsid w:val="00B326C2"/>
    <w:rsid w:val="00B374B2"/>
    <w:rsid w:val="00B61611"/>
    <w:rsid w:val="00B63BFA"/>
    <w:rsid w:val="00B66226"/>
    <w:rsid w:val="00B66B14"/>
    <w:rsid w:val="00B73058"/>
    <w:rsid w:val="00B932A6"/>
    <w:rsid w:val="00BA4F83"/>
    <w:rsid w:val="00BB56DE"/>
    <w:rsid w:val="00BC6A5E"/>
    <w:rsid w:val="00BE2E03"/>
    <w:rsid w:val="00BE7879"/>
    <w:rsid w:val="00BF4DB5"/>
    <w:rsid w:val="00C21A36"/>
    <w:rsid w:val="00C21D44"/>
    <w:rsid w:val="00C26CFC"/>
    <w:rsid w:val="00C36673"/>
    <w:rsid w:val="00C41933"/>
    <w:rsid w:val="00C4590B"/>
    <w:rsid w:val="00C67FBE"/>
    <w:rsid w:val="00C7619A"/>
    <w:rsid w:val="00C761F1"/>
    <w:rsid w:val="00C85E0C"/>
    <w:rsid w:val="00CA1226"/>
    <w:rsid w:val="00CA4C05"/>
    <w:rsid w:val="00CB38E5"/>
    <w:rsid w:val="00CC37B8"/>
    <w:rsid w:val="00CD006A"/>
    <w:rsid w:val="00CD3342"/>
    <w:rsid w:val="00CD3C4B"/>
    <w:rsid w:val="00CE0507"/>
    <w:rsid w:val="00CE0D7B"/>
    <w:rsid w:val="00D033DC"/>
    <w:rsid w:val="00D06528"/>
    <w:rsid w:val="00D17E0C"/>
    <w:rsid w:val="00D2138B"/>
    <w:rsid w:val="00D27348"/>
    <w:rsid w:val="00D275EB"/>
    <w:rsid w:val="00D45340"/>
    <w:rsid w:val="00D46A80"/>
    <w:rsid w:val="00D54C2B"/>
    <w:rsid w:val="00D7464D"/>
    <w:rsid w:val="00D833DB"/>
    <w:rsid w:val="00D84800"/>
    <w:rsid w:val="00D84CAF"/>
    <w:rsid w:val="00D90AFA"/>
    <w:rsid w:val="00DA3688"/>
    <w:rsid w:val="00DA377F"/>
    <w:rsid w:val="00DB7288"/>
    <w:rsid w:val="00DC0E2B"/>
    <w:rsid w:val="00DC70D6"/>
    <w:rsid w:val="00DC73C2"/>
    <w:rsid w:val="00DC78CD"/>
    <w:rsid w:val="00DD5CF3"/>
    <w:rsid w:val="00DD68AB"/>
    <w:rsid w:val="00DD6DCC"/>
    <w:rsid w:val="00DE759E"/>
    <w:rsid w:val="00E025CE"/>
    <w:rsid w:val="00E079DA"/>
    <w:rsid w:val="00E26D9C"/>
    <w:rsid w:val="00E40424"/>
    <w:rsid w:val="00E524CC"/>
    <w:rsid w:val="00E54144"/>
    <w:rsid w:val="00E6277C"/>
    <w:rsid w:val="00E63557"/>
    <w:rsid w:val="00E64447"/>
    <w:rsid w:val="00E73497"/>
    <w:rsid w:val="00E925E8"/>
    <w:rsid w:val="00E9365D"/>
    <w:rsid w:val="00EA1084"/>
    <w:rsid w:val="00EA6E8D"/>
    <w:rsid w:val="00EB3DC7"/>
    <w:rsid w:val="00EB44DE"/>
    <w:rsid w:val="00EC02AE"/>
    <w:rsid w:val="00EC6177"/>
    <w:rsid w:val="00ED7887"/>
    <w:rsid w:val="00EF2B94"/>
    <w:rsid w:val="00EF30C1"/>
    <w:rsid w:val="00F04361"/>
    <w:rsid w:val="00F11EA2"/>
    <w:rsid w:val="00F305A1"/>
    <w:rsid w:val="00F34346"/>
    <w:rsid w:val="00F5066D"/>
    <w:rsid w:val="00F5750A"/>
    <w:rsid w:val="00F63B27"/>
    <w:rsid w:val="00F800C6"/>
    <w:rsid w:val="00F80527"/>
    <w:rsid w:val="00F8371E"/>
    <w:rsid w:val="00F92AAB"/>
    <w:rsid w:val="00F930F1"/>
    <w:rsid w:val="00FA2AC6"/>
    <w:rsid w:val="00FA46BF"/>
    <w:rsid w:val="00FB18A2"/>
    <w:rsid w:val="00FE4C80"/>
    <w:rsid w:val="00FF5F7B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A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5A39"/>
  </w:style>
  <w:style w:type="paragraph" w:styleId="a6">
    <w:name w:val="footer"/>
    <w:basedOn w:val="a"/>
    <w:rsid w:val="00F800C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nhideWhenUsed/>
    <w:rsid w:val="0019321E"/>
    <w:pPr>
      <w:spacing w:after="120"/>
      <w:ind w:left="28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9321E"/>
    <w:rPr>
      <w:sz w:val="28"/>
    </w:rPr>
  </w:style>
  <w:style w:type="paragraph" w:styleId="3">
    <w:name w:val="Body Text 3"/>
    <w:basedOn w:val="a"/>
    <w:link w:val="30"/>
    <w:unhideWhenUsed/>
    <w:rsid w:val="0019321E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321E"/>
    <w:rPr>
      <w:sz w:val="16"/>
      <w:szCs w:val="16"/>
    </w:rPr>
  </w:style>
  <w:style w:type="paragraph" w:styleId="a9">
    <w:name w:val="Title"/>
    <w:basedOn w:val="a"/>
    <w:next w:val="a"/>
    <w:link w:val="aa"/>
    <w:qFormat/>
    <w:rsid w:val="00C26CFC"/>
    <w:pPr>
      <w:suppressAutoHyphens/>
      <w:ind w:firstLine="720"/>
      <w:jc w:val="center"/>
    </w:pPr>
    <w:rPr>
      <w:rFonts w:cs="Calibri"/>
      <w:sz w:val="28"/>
      <w:lang w:eastAsia="ar-SA"/>
    </w:rPr>
  </w:style>
  <w:style w:type="character" w:customStyle="1" w:styleId="aa">
    <w:name w:val="Название Знак"/>
    <w:basedOn w:val="a0"/>
    <w:link w:val="a9"/>
    <w:rsid w:val="00C26CFC"/>
    <w:rPr>
      <w:rFonts w:cs="Calibri"/>
      <w:sz w:val="28"/>
      <w:szCs w:val="24"/>
      <w:lang w:eastAsia="ar-SA"/>
    </w:rPr>
  </w:style>
  <w:style w:type="paragraph" w:styleId="2">
    <w:name w:val="Body Text 2"/>
    <w:basedOn w:val="a"/>
    <w:link w:val="20"/>
    <w:rsid w:val="002215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15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21513"/>
    <w:rPr>
      <w:rFonts w:ascii="Arial" w:hAnsi="Arial" w:cs="Arial"/>
      <w:b/>
      <w:bCs/>
      <w:color w:val="000080"/>
      <w:sz w:val="24"/>
      <w:szCs w:val="24"/>
    </w:rPr>
  </w:style>
  <w:style w:type="paragraph" w:styleId="ab">
    <w:name w:val="Subtitle"/>
    <w:basedOn w:val="a"/>
    <w:next w:val="ac"/>
    <w:link w:val="ad"/>
    <w:qFormat/>
    <w:rsid w:val="00221513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22151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e">
    <w:name w:val="No Spacing"/>
    <w:uiPriority w:val="1"/>
    <w:qFormat/>
    <w:rsid w:val="00221513"/>
    <w:pPr>
      <w:suppressAutoHyphens/>
    </w:pPr>
    <w:rPr>
      <w:rFonts w:cs="Calibri"/>
      <w:sz w:val="22"/>
      <w:szCs w:val="22"/>
      <w:lang w:eastAsia="ar-SA"/>
    </w:rPr>
  </w:style>
  <w:style w:type="paragraph" w:styleId="ac">
    <w:name w:val="Body Text"/>
    <w:basedOn w:val="a"/>
    <w:link w:val="af"/>
    <w:rsid w:val="00221513"/>
    <w:pPr>
      <w:spacing w:after="120"/>
    </w:pPr>
  </w:style>
  <w:style w:type="character" w:customStyle="1" w:styleId="af">
    <w:name w:val="Основной текст Знак"/>
    <w:basedOn w:val="a0"/>
    <w:link w:val="ac"/>
    <w:rsid w:val="0022151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86D2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C4590B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365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699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территориальной</vt:lpstr>
    </vt:vector>
  </TitlesOfParts>
  <Company>Home</Company>
  <LinksUpToDate>false</LinksUpToDate>
  <CharactersWithSpaces>6238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garantf1://12081733.2030/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территориальной</dc:title>
  <dc:creator>1</dc:creator>
  <cp:lastModifiedBy>Грезнев</cp:lastModifiedBy>
  <cp:revision>11</cp:revision>
  <cp:lastPrinted>2018-11-15T02:30:00Z</cp:lastPrinted>
  <dcterms:created xsi:type="dcterms:W3CDTF">2018-11-15T00:54:00Z</dcterms:created>
  <dcterms:modified xsi:type="dcterms:W3CDTF">2018-11-16T00:02:00Z</dcterms:modified>
</cp:coreProperties>
</file>