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40" w:rsidRDefault="00E86A40" w:rsidP="00E86A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Правительстве Российской Федерации в стадии согласования  находится проект новых правил рыболовства на Дальнем Востоке. </w:t>
      </w:r>
    </w:p>
    <w:p w:rsidR="00E86A40" w:rsidRDefault="00E86A40" w:rsidP="00E86A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E7F">
        <w:rPr>
          <w:rFonts w:ascii="Times New Roman" w:hAnsi="Times New Roman" w:cs="Times New Roman"/>
          <w:sz w:val="28"/>
          <w:szCs w:val="28"/>
        </w:rPr>
        <w:t>Некоторые вопросы являются особенно актуальными для жителей нашего района.</w:t>
      </w:r>
    </w:p>
    <w:p w:rsidR="00E86A40" w:rsidRDefault="00E86A40" w:rsidP="00E86A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предложенными изменениями, граждане Охотского района смогут бесплатно осуществлять лов рыбы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орудий вылова на побережье Охотского моря на территории р.п. Охотск, п. Морской,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Вострецово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с 10 июля по 30 сентября по субботам и воскресеньям свободно и бесплатно. Суточная норма вылова для одного гражданина при осуществлении любительского рыболовства будет составлять 3 горбуши и 2 кеты.</w:t>
      </w:r>
    </w:p>
    <w:p w:rsidR="00E86A40" w:rsidRDefault="00E86A40" w:rsidP="00E86A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осуществляющие любительское или спортивное рыболовство на рыбопромысловых участках, должны будут иметь при себе путевку, паспорт или иной документ, удостоверяющий личность. </w:t>
      </w:r>
    </w:p>
    <w:p w:rsidR="00932AE4" w:rsidRDefault="00E86A40" w:rsidP="00E86A40">
      <w:r>
        <w:rPr>
          <w:rFonts w:ascii="Times New Roman" w:hAnsi="Times New Roman" w:cs="Times New Roman"/>
          <w:sz w:val="28"/>
          <w:szCs w:val="28"/>
        </w:rPr>
        <w:t xml:space="preserve">При осуществлении любительского рыболовства по путевкам планируется наряду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удебными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орудиями лова разрешить вылов рыбы в реках, впадающих в Охотское море, вне мест нереста тихоокеанских лососей плавной сетью длиной до 30 метров, высотой не более 3 метров, с шагом ячеи от 40 до 70 мм (одна плавная сеть у одного гражданина), а на морских рыбопромысловых участках ставной сетью аналогичного размера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3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40"/>
    <w:rsid w:val="00932AE4"/>
    <w:rsid w:val="00E8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 АРМ 3</dc:creator>
  <cp:lastModifiedBy>Экономика АРМ 3</cp:lastModifiedBy>
  <cp:revision>1</cp:revision>
  <dcterms:created xsi:type="dcterms:W3CDTF">2019-06-07T01:22:00Z</dcterms:created>
  <dcterms:modified xsi:type="dcterms:W3CDTF">2019-06-07T01:23:00Z</dcterms:modified>
</cp:coreProperties>
</file>