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CD" w:rsidRPr="000C36CD" w:rsidRDefault="000C36CD" w:rsidP="000C36C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</w:rPr>
      </w:pPr>
      <w:r w:rsidRPr="000C36CD">
        <w:rPr>
          <w:rFonts w:ascii="Tahoma" w:eastAsia="Times New Roman" w:hAnsi="Tahoma" w:cs="Tahoma"/>
          <w:sz w:val="19"/>
          <w:szCs w:val="19"/>
        </w:rPr>
        <w:fldChar w:fldCharType="begin"/>
      </w:r>
      <w:r w:rsidRPr="000C36CD">
        <w:rPr>
          <w:rFonts w:ascii="Tahoma" w:eastAsia="Times New Roman" w:hAnsi="Tahoma" w:cs="Tahoma"/>
          <w:sz w:val="19"/>
          <w:szCs w:val="19"/>
        </w:rPr>
        <w:instrText xml:space="preserve"> HYPERLINK "javascript:goBack()" </w:instrText>
      </w:r>
      <w:r w:rsidRPr="000C36CD">
        <w:rPr>
          <w:rFonts w:ascii="Tahoma" w:eastAsia="Times New Roman" w:hAnsi="Tahoma" w:cs="Tahoma"/>
          <w:sz w:val="19"/>
          <w:szCs w:val="19"/>
        </w:rPr>
        <w:fldChar w:fldCharType="separate"/>
      </w:r>
      <w:r w:rsidRPr="000C36CD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0C36CD">
        <w:rPr>
          <w:rFonts w:ascii="Tahoma" w:eastAsia="Times New Roman" w:hAnsi="Tahoma" w:cs="Tahoma"/>
          <w:sz w:val="19"/>
          <w:szCs w:val="19"/>
        </w:rPr>
        <w:fldChar w:fldCharType="end"/>
      </w:r>
    </w:p>
    <w:p w:rsidR="000C36CD" w:rsidRPr="000C36CD" w:rsidRDefault="000C36CD" w:rsidP="000C36C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</w:rPr>
      </w:pPr>
      <w:r w:rsidRPr="000C36CD">
        <w:rPr>
          <w:rFonts w:ascii="Tahoma" w:eastAsia="Times New Roman" w:hAnsi="Tahoma" w:cs="Tahoma"/>
          <w:sz w:val="19"/>
          <w:szCs w:val="19"/>
        </w:rPr>
        <w:t> </w:t>
      </w:r>
    </w:p>
    <w:p w:rsidR="000C36CD" w:rsidRPr="000C36CD" w:rsidRDefault="000C36CD" w:rsidP="000C36C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</w:rPr>
      </w:pPr>
      <w:r w:rsidRPr="000C36CD">
        <w:rPr>
          <w:rFonts w:ascii="Tahoma" w:eastAsia="Times New Roman" w:hAnsi="Tahoma" w:cs="Tahoma"/>
          <w:sz w:val="19"/>
          <w:szCs w:val="19"/>
        </w:rPr>
        <w:t>Закупка №0122300008920000002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50"/>
        <w:gridCol w:w="3742"/>
        <w:gridCol w:w="1671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Журнал событий </w:t>
            </w:r>
          </w:p>
        </w:tc>
      </w:tr>
    </w:tbl>
    <w:p w:rsidR="000C36CD" w:rsidRPr="000C36CD" w:rsidRDefault="000C36CD" w:rsidP="000C36C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hyperlink r:id="rId5" w:history="1">
        <w:r w:rsidRPr="000C36CD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31.01.2020 №0122300008920000002</w:t>
        </w:r>
      </w:hyperlink>
      <w:r w:rsidRPr="000C36CD">
        <w:rPr>
          <w:rFonts w:ascii="Tahoma" w:eastAsia="Times New Roman" w:hAnsi="Tahoma" w:cs="Tahoma"/>
          <w:sz w:val="19"/>
          <w:szCs w:val="19"/>
        </w:rPr>
        <w:t xml:space="preserve"> </w:t>
      </w:r>
    </w:p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80"/>
        <w:gridCol w:w="5875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Электронный аукцион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АО «ЕЭТП»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hyperlink r:id="rId6" w:tgtFrame="_blank" w:history="1">
              <w:r w:rsidRPr="000C36C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Заказчик </w:t>
            </w: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sz w:val="19"/>
                <w:szCs w:val="19"/>
              </w:rPr>
              <w:t>Приобретение авиабилетов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Подготовка извещения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hyperlink r:id="rId7" w:history="1">
              <w:r w:rsidRPr="000C36C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202001223000089001000002  (ИКЗ: 203271500127827150100100010027911244)</w:t>
              </w:r>
            </w:hyperlink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3"/>
        <w:gridCol w:w="6452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рп</w:t>
            </w:r>
            <w:proofErr w:type="spell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, УЛИЦА ЛЕНИНА, ДОМ 16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рп</w:t>
            </w:r>
            <w:proofErr w:type="spell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, УЛИЦА ЛЕНИНА, ДОМ 16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Зайцева Яна Геннадьевна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hyperlink r:id="rId8" w:tgtFrame="_top" w:history="1">
              <w:r w:rsidRPr="000C36C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7-42141-92556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Информация отсутствует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21"/>
        <w:gridCol w:w="5334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10.02.2020 10:00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В соответствии с требованиями части I документации об аукционе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Дата </w:t>
            </w:r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10.02.2020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11.02.2020 (на основании действующей редакции извещения)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Время аукциона не определено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Информация отсутствует 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393 293,44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Российский рубль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203271500127827150100100010027911244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Бюджет Охотского района </w:t>
            </w:r>
          </w:p>
        </w:tc>
      </w:tr>
    </w:tbl>
    <w:p w:rsidR="000C36CD" w:rsidRPr="000C36CD" w:rsidRDefault="000C36CD" w:rsidP="000C36CD">
      <w:pPr>
        <w:shd w:val="clear" w:color="auto" w:fill="FAFAFA"/>
        <w:spacing w:after="177" w:line="240" w:lineRule="auto"/>
        <w:rPr>
          <w:rFonts w:ascii="Tahoma" w:eastAsia="Times New Roman" w:hAnsi="Tahoma" w:cs="Tahoma"/>
          <w:vanish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8"/>
        <w:gridCol w:w="1358"/>
        <w:gridCol w:w="5859"/>
      </w:tblGrid>
      <w:tr w:rsidR="000C36CD" w:rsidRPr="000C36CD" w:rsidTr="000C36CD">
        <w:tc>
          <w:tcPr>
            <w:tcW w:w="0" w:type="auto"/>
            <w:vMerge w:val="restart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Финансовое обеспечение закупки </w:t>
            </w:r>
          </w:p>
        </w:tc>
        <w:tc>
          <w:tcPr>
            <w:tcW w:w="1358" w:type="dxa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47"/>
              <w:gridCol w:w="947"/>
              <w:gridCol w:w="875"/>
              <w:gridCol w:w="875"/>
              <w:gridCol w:w="2215"/>
            </w:tblGrid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Сумма на </w:t>
                  </w:r>
                  <w:proofErr w:type="gramStart"/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>последующие</w:t>
                  </w:r>
                  <w:proofErr w:type="gramEnd"/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 года </w:t>
                  </w:r>
                </w:p>
              </w:tc>
            </w:tr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0,00 </w:t>
                  </w: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Merge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36CD" w:rsidRPr="000C36CD" w:rsidRDefault="000C36CD" w:rsidP="000C36CD">
      <w:pPr>
        <w:shd w:val="clear" w:color="auto" w:fill="FAFAFA"/>
        <w:spacing w:after="177" w:line="240" w:lineRule="auto"/>
        <w:rPr>
          <w:rFonts w:ascii="Tahoma" w:eastAsia="Times New Roman" w:hAnsi="Tahoma" w:cs="Tahoma"/>
          <w:vanish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17"/>
        <w:gridCol w:w="7338"/>
      </w:tblGrid>
      <w:tr w:rsidR="000C36CD" w:rsidRPr="000C36CD" w:rsidTr="000C36CD">
        <w:tc>
          <w:tcPr>
            <w:tcW w:w="0" w:type="auto"/>
            <w:vMerge w:val="restart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75"/>
              <w:gridCol w:w="947"/>
              <w:gridCol w:w="947"/>
              <w:gridCol w:w="875"/>
              <w:gridCol w:w="875"/>
              <w:gridCol w:w="1619"/>
            </w:tblGrid>
            <w:tr w:rsidR="000C36CD" w:rsidRPr="000C36CD">
              <w:tc>
                <w:tcPr>
                  <w:tcW w:w="1358" w:type="dxa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Сумма на </w:t>
                  </w:r>
                  <w:proofErr w:type="gramStart"/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>последующие</w:t>
                  </w:r>
                  <w:proofErr w:type="gramEnd"/>
                  <w:r w:rsidRPr="000C36CD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 xml:space="preserve"> года </w:t>
                  </w:r>
                </w:p>
              </w:tc>
            </w:tr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00211020800001010244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0,00 </w:t>
                  </w: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rPr>
          <w:gridAfter w:val="1"/>
          <w:trHeight w:val="229"/>
        </w:trPr>
        <w:tc>
          <w:tcPr>
            <w:tcW w:w="0" w:type="auto"/>
            <w:vMerge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Информация отсутствует </w:t>
            </w:r>
          </w:p>
        </w:tc>
      </w:tr>
    </w:tbl>
    <w:p w:rsidR="000C36CD" w:rsidRPr="000C36CD" w:rsidRDefault="000C36CD" w:rsidP="000C36CD">
      <w:pPr>
        <w:shd w:val="clear" w:color="auto" w:fill="FAFAFA"/>
        <w:spacing w:after="177" w:line="240" w:lineRule="auto"/>
        <w:rPr>
          <w:rFonts w:ascii="Tahoma" w:eastAsia="Times New Roman" w:hAnsi="Tahoma" w:cs="Tahoma"/>
          <w:vanish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89"/>
        <w:gridCol w:w="1753"/>
        <w:gridCol w:w="1170"/>
        <w:gridCol w:w="1161"/>
        <w:gridCol w:w="1216"/>
        <w:gridCol w:w="1216"/>
        <w:gridCol w:w="1050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Цена за </w:t>
            </w:r>
            <w:proofErr w:type="spellStart"/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ед</w:t>
            </w:r>
            <w:proofErr w:type="gramStart"/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.и</w:t>
            </w:r>
            <w:proofErr w:type="gramEnd"/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зм</w:t>
            </w:r>
            <w:proofErr w:type="spellEnd"/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.</w:t>
            </w: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Стоимость</w:t>
            </w: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</w:r>
            <w:r w:rsidRPr="000C36CD"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Услуги по бронированию авиабилетов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97"/>
              <w:gridCol w:w="596"/>
              <w:gridCol w:w="596"/>
            </w:tblGrid>
            <w:tr w:rsidR="000C36CD" w:rsidRPr="000C36C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</w:p>
              </w:tc>
            </w:tr>
            <w:tr w:rsidR="000C36CD" w:rsidRPr="000C36CD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</w:rPr>
                  </w:pP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79.11.11.000-00000001 </w:t>
            </w:r>
          </w:p>
          <w:p w:rsidR="000C36CD" w:rsidRPr="000C36CD" w:rsidRDefault="000C36CD" w:rsidP="000C36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Штука (</w:t>
            </w:r>
            <w:proofErr w:type="spellStart"/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шт</w:t>
            </w:r>
            <w:proofErr w:type="spellEnd"/>
            <w:proofErr w:type="gram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8,00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9 967,00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79 736,00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Услуги по бронированию авиабилетов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97"/>
              <w:gridCol w:w="596"/>
              <w:gridCol w:w="596"/>
            </w:tblGrid>
            <w:tr w:rsidR="000C36CD" w:rsidRPr="000C36C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</w:p>
              </w:tc>
            </w:tr>
            <w:tr w:rsidR="000C36CD" w:rsidRPr="000C36CD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</w:rPr>
                  </w:pP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79.11.11.000-00000001 </w:t>
            </w:r>
          </w:p>
          <w:p w:rsidR="000C36CD" w:rsidRPr="000C36CD" w:rsidRDefault="000C36CD" w:rsidP="000C36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Штука (</w:t>
            </w:r>
            <w:proofErr w:type="spellStart"/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шт</w:t>
            </w:r>
            <w:proofErr w:type="spellEnd"/>
            <w:proofErr w:type="gram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32,00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9 798,67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313 557,44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gridSpan w:val="5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393 293,44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Российский рубль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99"/>
        <w:gridCol w:w="7056"/>
      </w:tblGrid>
      <w:tr w:rsidR="000C36CD" w:rsidRPr="000C36CD" w:rsidTr="000C36CD">
        <w:tc>
          <w:tcPr>
            <w:tcW w:w="0" w:type="auto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Преимущества</w:t>
            </w:r>
          </w:p>
        </w:tc>
        <w:tc>
          <w:tcPr>
            <w:tcW w:w="0" w:type="auto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Не </w:t>
            </w:r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установлены</w:t>
            </w:r>
            <w:proofErr w:type="gram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</w:p>
        </w:tc>
      </w:tr>
      <w:tr w:rsidR="000C36CD" w:rsidRPr="000C36CD" w:rsidTr="000C36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br/>
            </w:r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Установлено </w:t>
            </w: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br/>
              <w:t>Установлено</w:t>
            </w:r>
            <w:proofErr w:type="gram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</w:p>
        </w:tc>
      </w:tr>
      <w:tr w:rsidR="000C36CD" w:rsidRPr="000C36CD" w:rsidTr="000C36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0C36CD" w:rsidRPr="000C36CD">
              <w:tc>
                <w:tcPr>
                  <w:tcW w:w="1500" w:type="pct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68" w:type="dxa"/>
                    <w:left w:w="272" w:type="dxa"/>
                    <w:bottom w:w="68" w:type="dxa"/>
                    <w:right w:w="272" w:type="dxa"/>
                  </w:tcMar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Не </w:t>
                  </w:r>
                  <w:proofErr w:type="gramStart"/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установлены</w:t>
                  </w:r>
                  <w:proofErr w:type="gramEnd"/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Место доставки товара, </w:t>
            </w: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Российская Федерация, Хабаровский край, 682480, Хабаровский край, </w:t>
            </w: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 xml:space="preserve">р.п. Охотск, ул. Ленина, дом 16 (администрация Охотского муниципального района). Адрес электронной почты: </w:t>
            </w:r>
            <w:proofErr w:type="spell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osp-o</w:t>
            </w:r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х</w:t>
            </w:r>
            <w:proofErr w:type="gram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t@yandeх.ru</w:t>
            </w:r>
            <w:proofErr w:type="spell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Начало оказания Услуг: </w:t>
            </w:r>
            <w:proofErr w:type="spell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c</w:t>
            </w:r>
            <w:proofErr w:type="spell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 момента подписания контракта. Окончание оказания услуг: по 31.03.2020 г.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Обеспечение заявок не требуется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6"/>
        <w:gridCol w:w="7219"/>
      </w:tblGrid>
      <w:tr w:rsidR="000C36CD" w:rsidRPr="000C36CD" w:rsidTr="000C36CD">
        <w:trPr>
          <w:gridAfter w:val="1"/>
        </w:trPr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Требуется обеспечение исполнения контракта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19 664,67 Российский рубль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proofErr w:type="spell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p</w:t>
            </w:r>
            <w:proofErr w:type="spell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/</w:t>
            </w:r>
            <w:proofErr w:type="spell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c</w:t>
            </w:r>
            <w:proofErr w:type="spell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 40302810100003000295,  л/с 05223152090,  БИК 040813001 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Обеспечение гарантийных обязательств не требуется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C36CD" w:rsidRPr="000C36CD" w:rsidRDefault="000C36CD" w:rsidP="000C36C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</w:rPr>
      </w:pPr>
      <w:r w:rsidRPr="000C36CD">
        <w:rPr>
          <w:rFonts w:ascii="Tahoma" w:eastAsia="Times New Roman" w:hAnsi="Tahoma" w:cs="Tahoma"/>
          <w:b/>
          <w:bCs/>
          <w:color w:val="383838"/>
          <w:sz w:val="19"/>
          <w:szCs w:val="19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88"/>
              <w:gridCol w:w="6767"/>
            </w:tblGrid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</w:p>
              </w:tc>
            </w:tr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07.02.2020 в 10:00</w:t>
                  </w:r>
                </w:p>
              </w:tc>
            </w:tr>
            <w:tr w:rsidR="000C36CD" w:rsidRPr="000C36CD"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6CD" w:rsidRPr="000C36CD" w:rsidRDefault="000C36CD" w:rsidP="000C36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>«О</w:t>
                  </w:r>
                  <w:proofErr w:type="gramEnd"/>
                  <w:r w:rsidRPr="000C36CD">
                    <w:rPr>
                      <w:rFonts w:ascii="Tahoma" w:eastAsia="Times New Roman" w:hAnsi="Tahoma" w:cs="Tahoma"/>
                      <w:sz w:val="19"/>
                      <w:szCs w:val="19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  <w:tr w:rsidR="000C36CD" w:rsidRPr="000C36CD" w:rsidTr="000C36CD">
        <w:tc>
          <w:tcPr>
            <w:tcW w:w="0" w:type="auto"/>
            <w:vAlign w:val="center"/>
            <w:hideMark/>
          </w:tcPr>
          <w:p w:rsidR="000C36CD" w:rsidRPr="000C36CD" w:rsidRDefault="000C36CD" w:rsidP="000C36C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</w:rPr>
            </w:pPr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>ч</w:t>
            </w:r>
            <w:proofErr w:type="gramEnd"/>
            <w:r w:rsidRPr="000C36CD">
              <w:rPr>
                <w:rFonts w:ascii="Tahoma" w:eastAsia="Times New Roman" w:hAnsi="Tahoma" w:cs="Tahoma"/>
                <w:sz w:val="19"/>
                <w:szCs w:val="19"/>
              </w:rPr>
              <w:t xml:space="preserve">. 9 ст. 95 Закона № 44-ФЗ </w:t>
            </w:r>
          </w:p>
        </w:tc>
      </w:tr>
    </w:tbl>
    <w:p w:rsidR="00000000" w:rsidRDefault="000C36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C164E"/>
    <w:multiLevelType w:val="multilevel"/>
    <w:tmpl w:val="8C0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36CD"/>
    <w:rsid w:val="000C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6CD"/>
    <w:rPr>
      <w:rFonts w:ascii="Times New Roman" w:eastAsia="Times New Roman" w:hAnsi="Times New Roman" w:cs="Times New Roman"/>
      <w:b/>
      <w:bCs/>
      <w:color w:val="383838"/>
      <w:sz w:val="19"/>
      <w:szCs w:val="19"/>
    </w:rPr>
  </w:style>
  <w:style w:type="character" w:styleId="a3">
    <w:name w:val="Hyperlink"/>
    <w:basedOn w:val="a0"/>
    <w:uiPriority w:val="99"/>
    <w:semiHidden/>
    <w:unhideWhenUsed/>
    <w:rsid w:val="000C36C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0C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2034">
                  <w:marLeft w:val="0"/>
                  <w:marRight w:val="0"/>
                  <w:marTop w:val="177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43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7755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2020-01-30T23:58:00Z</dcterms:created>
  <dcterms:modified xsi:type="dcterms:W3CDTF">2020-01-31T00:05:00Z</dcterms:modified>
</cp:coreProperties>
</file>