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EC" w:rsidRDefault="009F45EC" w:rsidP="00642B61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08" w:rsidRDefault="009F45EC" w:rsidP="009F45EC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Охотского муниципального района</w:t>
      </w:r>
    </w:p>
    <w:p w:rsidR="009F45EC" w:rsidRDefault="009F45EC" w:rsidP="009F45EC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08" w:rsidRDefault="005E01C9" w:rsidP="009F45EC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E30008" w:rsidRDefault="00E30008" w:rsidP="00642B61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08" w:rsidRDefault="00E30008" w:rsidP="00642B61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1C9" w:rsidRPr="005E01C9" w:rsidRDefault="005E01C9" w:rsidP="00642B61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01C9">
        <w:rPr>
          <w:rFonts w:ascii="Times New Roman" w:hAnsi="Times New Roman" w:cs="Times New Roman"/>
          <w:color w:val="000000"/>
          <w:sz w:val="28"/>
          <w:szCs w:val="28"/>
          <w:u w:val="single"/>
        </w:rPr>
        <w:t>от 04.09.2019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5E01C9">
        <w:rPr>
          <w:rFonts w:ascii="Times New Roman" w:hAnsi="Times New Roman" w:cs="Times New Roman"/>
          <w:color w:val="000000"/>
          <w:sz w:val="28"/>
          <w:szCs w:val="28"/>
          <w:u w:val="single"/>
        </w:rPr>
        <w:t>318</w:t>
      </w:r>
    </w:p>
    <w:p w:rsidR="00E30008" w:rsidRDefault="00E30008" w:rsidP="00642B61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4AB" w:rsidRPr="00642B61" w:rsidRDefault="00642B61" w:rsidP="00642B61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B61">
        <w:rPr>
          <w:rFonts w:ascii="Times New Roman" w:hAnsi="Times New Roman" w:cs="Times New Roman"/>
          <w:color w:val="000000"/>
          <w:sz w:val="28"/>
          <w:szCs w:val="28"/>
        </w:rPr>
        <w:t>Об организации в администрац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2B6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Охотского</w:t>
      </w:r>
      <w:r w:rsidRPr="00642B6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системы внутреннего обеспечения соответствия требованиям антимонопольного законодательства (антимонопольный комплаенс)</w:t>
      </w:r>
    </w:p>
    <w:p w:rsidR="00642B61" w:rsidRPr="00642B61" w:rsidRDefault="00642B61" w:rsidP="00642B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2B61" w:rsidRPr="0076346F" w:rsidRDefault="00642B61" w:rsidP="0076346F">
      <w:pPr>
        <w:pStyle w:val="1"/>
        <w:shd w:val="clear" w:color="auto" w:fill="auto"/>
        <w:spacing w:before="0" w:after="0" w:line="240" w:lineRule="auto"/>
        <w:ind w:right="100" w:firstLine="760"/>
        <w:rPr>
          <w:color w:val="000000"/>
          <w:sz w:val="28"/>
          <w:szCs w:val="28"/>
        </w:rPr>
      </w:pPr>
      <w:r w:rsidRPr="0076346F">
        <w:rPr>
          <w:color w:val="000000"/>
          <w:sz w:val="28"/>
          <w:szCs w:val="28"/>
        </w:rPr>
        <w:t>В соответствии с распоряжением Губернатора Хабаровского края</w:t>
      </w:r>
      <w:r w:rsidRPr="0076346F">
        <w:rPr>
          <w:color w:val="000000"/>
          <w:sz w:val="28"/>
          <w:szCs w:val="28"/>
        </w:rPr>
        <w:br/>
        <w:t>от 22.02.2019 № 55-р «О создании и организации системы внутреннего</w:t>
      </w:r>
      <w:r w:rsidRPr="0076346F">
        <w:rPr>
          <w:color w:val="000000"/>
          <w:sz w:val="28"/>
          <w:szCs w:val="28"/>
        </w:rPr>
        <w:br/>
        <w:t>обеспечения соответствия требованиям антимонопольного законодательства деятельности органов исполнительной власти Хабаровского края»</w:t>
      </w:r>
      <w:r w:rsidRPr="0076346F">
        <w:rPr>
          <w:color w:val="000000"/>
          <w:sz w:val="28"/>
          <w:szCs w:val="28"/>
        </w:rPr>
        <w:br/>
        <w:t>администрация Охотского муниципального района</w:t>
      </w:r>
    </w:p>
    <w:p w:rsidR="00642B61" w:rsidRPr="0076346F" w:rsidRDefault="00642B61" w:rsidP="0011776E">
      <w:pPr>
        <w:pStyle w:val="1"/>
        <w:shd w:val="clear" w:color="auto" w:fill="auto"/>
        <w:spacing w:before="0" w:after="0" w:line="240" w:lineRule="auto"/>
        <w:ind w:right="100" w:firstLine="0"/>
        <w:rPr>
          <w:sz w:val="28"/>
          <w:szCs w:val="28"/>
        </w:rPr>
      </w:pPr>
      <w:r w:rsidRPr="0076346F">
        <w:rPr>
          <w:rStyle w:val="135pt0pt"/>
          <w:rFonts w:eastAsia="Corbel"/>
          <w:sz w:val="28"/>
          <w:szCs w:val="28"/>
        </w:rPr>
        <w:t>ПОСТАНОВЛЯЕТ:</w:t>
      </w:r>
    </w:p>
    <w:p w:rsidR="00642B61" w:rsidRPr="0076346F" w:rsidRDefault="00642B61" w:rsidP="0011776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6F">
        <w:rPr>
          <w:rFonts w:ascii="Times New Roman" w:hAnsi="Times New Roman" w:cs="Times New Roman"/>
          <w:color w:val="000000"/>
          <w:sz w:val="28"/>
          <w:szCs w:val="28"/>
        </w:rPr>
        <w:t>Утвердить прилагаемое Положение об организации в администрации Охотского  муниципального района системы внутреннего обеспечения соответствия требованиям антимонопольного законодательства (антимонопольный комплаенс) (далее - Положение).</w:t>
      </w:r>
    </w:p>
    <w:p w:rsidR="00642B61" w:rsidRPr="0076346F" w:rsidRDefault="00642B61" w:rsidP="0076346F">
      <w:pPr>
        <w:pStyle w:val="1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right="100" w:firstLine="760"/>
        <w:rPr>
          <w:sz w:val="28"/>
          <w:szCs w:val="28"/>
        </w:rPr>
      </w:pPr>
      <w:r w:rsidRPr="0076346F">
        <w:rPr>
          <w:color w:val="000000"/>
          <w:sz w:val="28"/>
          <w:szCs w:val="28"/>
        </w:rPr>
        <w:t xml:space="preserve">Определить уполномоченным органом за внедрение в администрации Охотского муниципального района системы внутреннего обеспечения соответствия требованиям антимонопольного законодательства </w:t>
      </w:r>
      <w:r w:rsidR="00D15B0D" w:rsidRPr="0076346F">
        <w:rPr>
          <w:color w:val="000000"/>
          <w:sz w:val="28"/>
          <w:szCs w:val="28"/>
        </w:rPr>
        <w:t xml:space="preserve">отдел </w:t>
      </w:r>
      <w:r w:rsidR="00C07096">
        <w:rPr>
          <w:color w:val="000000"/>
          <w:sz w:val="28"/>
          <w:szCs w:val="28"/>
        </w:rPr>
        <w:t xml:space="preserve">экономики и прогнозирования </w:t>
      </w:r>
      <w:r w:rsidRPr="0076346F">
        <w:rPr>
          <w:color w:val="000000"/>
          <w:sz w:val="28"/>
          <w:szCs w:val="28"/>
        </w:rPr>
        <w:t xml:space="preserve">администрации </w:t>
      </w:r>
      <w:r w:rsidR="00D15B0D" w:rsidRPr="0076346F">
        <w:rPr>
          <w:color w:val="000000"/>
          <w:sz w:val="28"/>
          <w:szCs w:val="28"/>
        </w:rPr>
        <w:t>Охотского</w:t>
      </w:r>
      <w:r w:rsidRPr="0076346F">
        <w:rPr>
          <w:color w:val="000000"/>
          <w:sz w:val="28"/>
          <w:szCs w:val="28"/>
        </w:rPr>
        <w:t xml:space="preserve"> муниципального района.</w:t>
      </w:r>
    </w:p>
    <w:p w:rsidR="00642B61" w:rsidRPr="0076346F" w:rsidRDefault="00CB3347" w:rsidP="0076346F">
      <w:pPr>
        <w:pStyle w:val="1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right="100"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Отделу экономики и прогнозирования</w:t>
      </w:r>
      <w:r w:rsidR="00642B61" w:rsidRPr="0076346F">
        <w:rPr>
          <w:color w:val="000000"/>
          <w:sz w:val="28"/>
          <w:szCs w:val="28"/>
        </w:rPr>
        <w:t xml:space="preserve"> администрации </w:t>
      </w:r>
      <w:r w:rsidR="00D15B0D" w:rsidRPr="0076346F">
        <w:rPr>
          <w:color w:val="000000"/>
          <w:sz w:val="28"/>
          <w:szCs w:val="28"/>
        </w:rPr>
        <w:t>Охотского</w:t>
      </w:r>
      <w:r w:rsidR="00642B61" w:rsidRPr="0076346F">
        <w:rPr>
          <w:color w:val="000000"/>
          <w:sz w:val="28"/>
          <w:szCs w:val="28"/>
        </w:rPr>
        <w:t xml:space="preserve"> муниципального района (</w:t>
      </w:r>
      <w:r w:rsidR="006634E3">
        <w:rPr>
          <w:color w:val="000000"/>
          <w:sz w:val="28"/>
          <w:szCs w:val="28"/>
        </w:rPr>
        <w:t>Филиппова О.Е</w:t>
      </w:r>
      <w:r w:rsidR="00642B61" w:rsidRPr="0076346F">
        <w:rPr>
          <w:color w:val="000000"/>
          <w:sz w:val="28"/>
          <w:szCs w:val="28"/>
        </w:rPr>
        <w:t>.):</w:t>
      </w:r>
    </w:p>
    <w:p w:rsidR="00642B61" w:rsidRPr="0076346F" w:rsidRDefault="0053276C" w:rsidP="0076346F">
      <w:pPr>
        <w:pStyle w:val="1"/>
        <w:numPr>
          <w:ilvl w:val="1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ind w:left="0" w:right="100"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42B61" w:rsidRPr="0076346F">
        <w:rPr>
          <w:color w:val="000000"/>
          <w:sz w:val="28"/>
          <w:szCs w:val="28"/>
        </w:rPr>
        <w:t>роводить мероприятия, предусмотренные пунктом 3.1 Положения,</w:t>
      </w:r>
      <w:r w:rsidR="00D15B0D" w:rsidRPr="0076346F">
        <w:rPr>
          <w:color w:val="000000"/>
          <w:sz w:val="28"/>
          <w:szCs w:val="28"/>
        </w:rPr>
        <w:t xml:space="preserve"> </w:t>
      </w:r>
      <w:r w:rsidR="00642B61" w:rsidRPr="0076346F">
        <w:rPr>
          <w:color w:val="000000"/>
          <w:sz w:val="28"/>
          <w:szCs w:val="28"/>
        </w:rPr>
        <w:t>начиная с 4 квартала 2019 года</w:t>
      </w:r>
      <w:r w:rsidR="00C07096">
        <w:rPr>
          <w:color w:val="000000"/>
          <w:sz w:val="28"/>
          <w:szCs w:val="28"/>
        </w:rPr>
        <w:t>.</w:t>
      </w:r>
    </w:p>
    <w:p w:rsidR="00642B61" w:rsidRPr="0076346F" w:rsidRDefault="0053276C" w:rsidP="0076346F">
      <w:pPr>
        <w:pStyle w:val="1"/>
        <w:numPr>
          <w:ilvl w:val="1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ind w:left="0" w:right="100"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42B61" w:rsidRPr="0076346F">
        <w:rPr>
          <w:color w:val="000000"/>
          <w:sz w:val="28"/>
          <w:szCs w:val="28"/>
        </w:rPr>
        <w:t xml:space="preserve">редставлять в </w:t>
      </w:r>
      <w:r w:rsidR="00C07096">
        <w:rPr>
          <w:color w:val="000000"/>
          <w:sz w:val="28"/>
          <w:szCs w:val="28"/>
        </w:rPr>
        <w:t>м</w:t>
      </w:r>
      <w:r w:rsidR="0076346F" w:rsidRPr="0076346F">
        <w:rPr>
          <w:color w:val="000000"/>
          <w:sz w:val="28"/>
          <w:szCs w:val="28"/>
        </w:rPr>
        <w:t>инистерство экономического развития Хабаровского края</w:t>
      </w:r>
      <w:r w:rsidR="00642B61" w:rsidRPr="0076346F">
        <w:rPr>
          <w:color w:val="000000"/>
          <w:sz w:val="28"/>
          <w:szCs w:val="28"/>
        </w:rPr>
        <w:t xml:space="preserve"> доклад об антимонопольном комплаенсе, подготовка</w:t>
      </w:r>
      <w:r w:rsidR="00D15B0D" w:rsidRPr="0076346F">
        <w:rPr>
          <w:color w:val="000000"/>
          <w:sz w:val="28"/>
          <w:szCs w:val="28"/>
        </w:rPr>
        <w:t xml:space="preserve"> </w:t>
      </w:r>
      <w:r w:rsidR="00642B61" w:rsidRPr="0076346F">
        <w:rPr>
          <w:color w:val="000000"/>
          <w:sz w:val="28"/>
          <w:szCs w:val="28"/>
        </w:rPr>
        <w:t>которого</w:t>
      </w:r>
      <w:r w:rsidR="00D15B0D" w:rsidRPr="007634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предусмотрена р</w:t>
      </w:r>
      <w:r w:rsidR="00642B61" w:rsidRPr="0076346F">
        <w:rPr>
          <w:color w:val="000000"/>
          <w:sz w:val="28"/>
          <w:szCs w:val="28"/>
        </w:rPr>
        <w:t>азделом 5 Положения, ежегодно, начиная с 2020 года.</w:t>
      </w:r>
    </w:p>
    <w:p w:rsidR="00642B61" w:rsidRPr="0076346F" w:rsidRDefault="0053276C" w:rsidP="0076346F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ind w:left="0" w:right="5"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за вы</w:t>
      </w:r>
      <w:r w:rsidR="00642B61" w:rsidRPr="0076346F">
        <w:rPr>
          <w:color w:val="000000"/>
          <w:sz w:val="28"/>
          <w:szCs w:val="28"/>
        </w:rPr>
        <w:t xml:space="preserve">полнением настоящего постановления </w:t>
      </w:r>
      <w:r w:rsidR="0076346F" w:rsidRPr="0076346F">
        <w:rPr>
          <w:color w:val="000000"/>
          <w:sz w:val="28"/>
          <w:szCs w:val="28"/>
        </w:rPr>
        <w:t xml:space="preserve">возложить на первого заместителя главы администрации района </w:t>
      </w:r>
      <w:r>
        <w:rPr>
          <w:color w:val="000000"/>
          <w:sz w:val="28"/>
          <w:szCs w:val="28"/>
        </w:rPr>
        <w:t xml:space="preserve">по обеспечению  жизнедеятельности населения </w:t>
      </w:r>
      <w:r w:rsidR="0076346F" w:rsidRPr="0076346F">
        <w:rPr>
          <w:color w:val="000000"/>
          <w:sz w:val="28"/>
          <w:szCs w:val="28"/>
        </w:rPr>
        <w:t>Климова М.А.</w:t>
      </w:r>
    </w:p>
    <w:p w:rsidR="0076346F" w:rsidRPr="0076346F" w:rsidRDefault="0076346F" w:rsidP="0011776E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ind w:left="0" w:right="5" w:firstLine="760"/>
        <w:rPr>
          <w:sz w:val="28"/>
          <w:szCs w:val="28"/>
        </w:rPr>
      </w:pPr>
      <w:r w:rsidRPr="0076346F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постановление вступает в силу со дня его подписания.</w:t>
      </w:r>
    </w:p>
    <w:p w:rsidR="0011776E" w:rsidRDefault="0011776E" w:rsidP="0011776E">
      <w:pPr>
        <w:pStyle w:val="1"/>
        <w:shd w:val="clear" w:color="auto" w:fill="auto"/>
        <w:tabs>
          <w:tab w:val="left" w:pos="1054"/>
        </w:tabs>
        <w:spacing w:before="0" w:after="0" w:line="240" w:lineRule="auto"/>
        <w:ind w:right="5" w:firstLine="0"/>
        <w:rPr>
          <w:color w:val="000000"/>
          <w:sz w:val="28"/>
          <w:szCs w:val="28"/>
        </w:rPr>
      </w:pPr>
    </w:p>
    <w:p w:rsidR="0011776E" w:rsidRDefault="0011776E" w:rsidP="0011776E">
      <w:pPr>
        <w:pStyle w:val="1"/>
        <w:shd w:val="clear" w:color="auto" w:fill="auto"/>
        <w:tabs>
          <w:tab w:val="left" w:pos="1054"/>
        </w:tabs>
        <w:spacing w:before="0" w:after="0" w:line="240" w:lineRule="auto"/>
        <w:ind w:right="5" w:firstLine="0"/>
        <w:rPr>
          <w:color w:val="000000"/>
          <w:sz w:val="28"/>
          <w:szCs w:val="28"/>
        </w:rPr>
      </w:pPr>
    </w:p>
    <w:p w:rsidR="0076346F" w:rsidRDefault="0076346F" w:rsidP="0011776E">
      <w:pPr>
        <w:pStyle w:val="1"/>
        <w:shd w:val="clear" w:color="auto" w:fill="auto"/>
        <w:tabs>
          <w:tab w:val="left" w:pos="1054"/>
        </w:tabs>
        <w:spacing w:before="0" w:after="0" w:line="240" w:lineRule="auto"/>
        <w:ind w:right="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А.В. Фёдоров</w:t>
      </w:r>
    </w:p>
    <w:p w:rsidR="00A9734F" w:rsidRDefault="00A9734F" w:rsidP="0011776E">
      <w:pPr>
        <w:pStyle w:val="1"/>
        <w:shd w:val="clear" w:color="auto" w:fill="auto"/>
        <w:tabs>
          <w:tab w:val="left" w:pos="1054"/>
        </w:tabs>
        <w:spacing w:before="0" w:after="0" w:line="240" w:lineRule="auto"/>
        <w:ind w:right="5" w:firstLine="0"/>
        <w:rPr>
          <w:color w:val="000000"/>
          <w:sz w:val="28"/>
          <w:szCs w:val="28"/>
        </w:rPr>
        <w:sectPr w:rsidR="00A9734F" w:rsidSect="00A9734F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1776E" w:rsidRPr="00944FB1" w:rsidRDefault="0011776E" w:rsidP="00E30008">
      <w:pPr>
        <w:pStyle w:val="1"/>
        <w:shd w:val="clear" w:color="auto" w:fill="auto"/>
        <w:tabs>
          <w:tab w:val="left" w:pos="1054"/>
        </w:tabs>
        <w:spacing w:before="0" w:after="0" w:line="240" w:lineRule="exact"/>
        <w:ind w:left="5387" w:right="6" w:firstLine="0"/>
        <w:jc w:val="center"/>
        <w:rPr>
          <w:color w:val="000000"/>
          <w:sz w:val="28"/>
          <w:szCs w:val="28"/>
        </w:rPr>
      </w:pPr>
      <w:r w:rsidRPr="00944FB1">
        <w:rPr>
          <w:color w:val="000000"/>
          <w:sz w:val="28"/>
          <w:szCs w:val="28"/>
        </w:rPr>
        <w:lastRenderedPageBreak/>
        <w:t>УТВЕРЖДЕНО</w:t>
      </w:r>
    </w:p>
    <w:p w:rsidR="0011776E" w:rsidRPr="00944FB1" w:rsidRDefault="0011776E" w:rsidP="00E30008">
      <w:pPr>
        <w:pStyle w:val="1"/>
        <w:shd w:val="clear" w:color="auto" w:fill="auto"/>
        <w:tabs>
          <w:tab w:val="left" w:pos="1054"/>
        </w:tabs>
        <w:spacing w:before="0" w:after="0" w:line="240" w:lineRule="exact"/>
        <w:ind w:left="5387" w:right="6" w:firstLine="0"/>
        <w:jc w:val="center"/>
        <w:rPr>
          <w:color w:val="000000"/>
          <w:sz w:val="28"/>
          <w:szCs w:val="28"/>
        </w:rPr>
      </w:pPr>
    </w:p>
    <w:p w:rsidR="005E01C9" w:rsidRDefault="0011776E" w:rsidP="00E30008">
      <w:pPr>
        <w:pStyle w:val="1"/>
        <w:shd w:val="clear" w:color="auto" w:fill="auto"/>
        <w:tabs>
          <w:tab w:val="left" w:pos="1054"/>
        </w:tabs>
        <w:spacing w:before="0" w:after="0" w:line="240" w:lineRule="exact"/>
        <w:ind w:left="5387" w:right="6" w:firstLine="0"/>
        <w:jc w:val="center"/>
        <w:rPr>
          <w:color w:val="000000"/>
          <w:sz w:val="28"/>
          <w:szCs w:val="28"/>
          <w:u w:val="single"/>
        </w:rPr>
      </w:pPr>
      <w:r w:rsidRPr="00944FB1">
        <w:rPr>
          <w:color w:val="000000"/>
          <w:sz w:val="28"/>
          <w:szCs w:val="28"/>
        </w:rPr>
        <w:t>постановлением администрации Охотского муниципального района</w:t>
      </w:r>
      <w:r w:rsidR="005E01C9" w:rsidRPr="005E01C9">
        <w:rPr>
          <w:color w:val="000000"/>
          <w:sz w:val="28"/>
          <w:szCs w:val="28"/>
          <w:u w:val="single"/>
        </w:rPr>
        <w:t xml:space="preserve"> </w:t>
      </w:r>
    </w:p>
    <w:p w:rsidR="0011776E" w:rsidRPr="005E01C9" w:rsidRDefault="005E01C9" w:rsidP="00E30008">
      <w:pPr>
        <w:pStyle w:val="1"/>
        <w:shd w:val="clear" w:color="auto" w:fill="auto"/>
        <w:tabs>
          <w:tab w:val="left" w:pos="1054"/>
        </w:tabs>
        <w:spacing w:before="0" w:after="0" w:line="240" w:lineRule="exact"/>
        <w:ind w:left="5387" w:right="6" w:firstLine="0"/>
        <w:jc w:val="center"/>
        <w:rPr>
          <w:color w:val="000000"/>
          <w:sz w:val="28"/>
          <w:szCs w:val="28"/>
        </w:rPr>
      </w:pPr>
      <w:r w:rsidRPr="005E01C9">
        <w:rPr>
          <w:color w:val="000000"/>
          <w:sz w:val="28"/>
          <w:szCs w:val="28"/>
        </w:rPr>
        <w:t>от 04.09.2019 № 318</w:t>
      </w:r>
    </w:p>
    <w:p w:rsidR="005E01C9" w:rsidRPr="005E01C9" w:rsidRDefault="005E01C9" w:rsidP="005E01C9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42B61" w:rsidRPr="00944FB1" w:rsidRDefault="00642B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0008" w:rsidRPr="00944FB1" w:rsidRDefault="00E30008" w:rsidP="00E30008">
      <w:pPr>
        <w:pStyle w:val="1"/>
        <w:shd w:val="clear" w:color="auto" w:fill="auto"/>
        <w:spacing w:before="0" w:after="0" w:line="226" w:lineRule="exact"/>
        <w:ind w:right="40" w:firstLine="0"/>
        <w:jc w:val="center"/>
        <w:rPr>
          <w:color w:val="000000"/>
          <w:sz w:val="28"/>
          <w:szCs w:val="28"/>
        </w:rPr>
      </w:pPr>
      <w:r w:rsidRPr="00944FB1">
        <w:rPr>
          <w:color w:val="000000"/>
          <w:sz w:val="28"/>
          <w:szCs w:val="28"/>
        </w:rPr>
        <w:t>ПОЛОЖЕНИЕ</w:t>
      </w:r>
    </w:p>
    <w:p w:rsidR="00E30008" w:rsidRPr="00944FB1" w:rsidRDefault="00E30008" w:rsidP="00E30008">
      <w:pPr>
        <w:pStyle w:val="1"/>
        <w:shd w:val="clear" w:color="auto" w:fill="auto"/>
        <w:spacing w:before="0" w:after="0" w:line="226" w:lineRule="exact"/>
        <w:ind w:right="40" w:firstLine="0"/>
        <w:jc w:val="center"/>
        <w:rPr>
          <w:color w:val="000000"/>
          <w:sz w:val="28"/>
          <w:szCs w:val="28"/>
        </w:rPr>
      </w:pPr>
    </w:p>
    <w:p w:rsidR="00E30008" w:rsidRPr="00944FB1" w:rsidRDefault="0011776E" w:rsidP="0011776E">
      <w:pPr>
        <w:pStyle w:val="1"/>
        <w:shd w:val="clear" w:color="auto" w:fill="auto"/>
        <w:spacing w:before="0" w:after="0" w:line="226" w:lineRule="exact"/>
        <w:ind w:right="40" w:firstLine="0"/>
        <w:jc w:val="center"/>
        <w:rPr>
          <w:color w:val="000000"/>
          <w:sz w:val="28"/>
          <w:szCs w:val="28"/>
        </w:rPr>
      </w:pPr>
      <w:r w:rsidRPr="00944FB1">
        <w:rPr>
          <w:color w:val="000000"/>
          <w:sz w:val="28"/>
          <w:szCs w:val="28"/>
        </w:rPr>
        <w:t xml:space="preserve">об организации в администрации </w:t>
      </w:r>
      <w:r w:rsidR="00E30008" w:rsidRPr="00944FB1">
        <w:rPr>
          <w:color w:val="000000"/>
          <w:sz w:val="28"/>
          <w:szCs w:val="28"/>
        </w:rPr>
        <w:t>Охотского</w:t>
      </w:r>
      <w:r w:rsidRPr="00944FB1">
        <w:rPr>
          <w:color w:val="000000"/>
          <w:sz w:val="28"/>
          <w:szCs w:val="28"/>
        </w:rPr>
        <w:t xml:space="preserve"> муниципального района системы внутреннего обеспечения соответствия требованиям антимонопольного законодательства (антимонопольный комплаенс)</w:t>
      </w:r>
    </w:p>
    <w:p w:rsidR="00E30008" w:rsidRPr="00944FB1" w:rsidRDefault="00E30008" w:rsidP="0011776E">
      <w:pPr>
        <w:pStyle w:val="1"/>
        <w:shd w:val="clear" w:color="auto" w:fill="auto"/>
        <w:spacing w:before="0" w:after="0" w:line="226" w:lineRule="exact"/>
        <w:ind w:right="40" w:firstLine="0"/>
        <w:jc w:val="center"/>
        <w:rPr>
          <w:color w:val="000000"/>
          <w:sz w:val="28"/>
          <w:szCs w:val="28"/>
        </w:rPr>
      </w:pPr>
    </w:p>
    <w:p w:rsidR="0011776E" w:rsidRPr="00944FB1" w:rsidRDefault="0011776E" w:rsidP="0011776E">
      <w:pPr>
        <w:pStyle w:val="1"/>
        <w:shd w:val="clear" w:color="auto" w:fill="auto"/>
        <w:spacing w:before="0" w:after="0" w:line="226" w:lineRule="exact"/>
        <w:ind w:right="40" w:firstLine="0"/>
        <w:jc w:val="center"/>
        <w:rPr>
          <w:sz w:val="28"/>
          <w:szCs w:val="28"/>
        </w:rPr>
      </w:pPr>
    </w:p>
    <w:p w:rsidR="0011776E" w:rsidRPr="0053276C" w:rsidRDefault="0011776E" w:rsidP="0053276C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Общие положения</w:t>
      </w:r>
    </w:p>
    <w:p w:rsidR="0053276C" w:rsidRPr="00944FB1" w:rsidRDefault="0053276C" w:rsidP="0053276C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740" w:firstLine="0"/>
        <w:rPr>
          <w:sz w:val="28"/>
          <w:szCs w:val="28"/>
        </w:rPr>
      </w:pPr>
    </w:p>
    <w:p w:rsidR="0011776E" w:rsidRPr="00944FB1" w:rsidRDefault="00C07096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187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776E" w:rsidRPr="00944FB1">
        <w:rPr>
          <w:color w:val="000000"/>
          <w:sz w:val="28"/>
          <w:szCs w:val="28"/>
        </w:rPr>
        <w:t xml:space="preserve">Положение об организации в администрации </w:t>
      </w:r>
      <w:r w:rsidR="00E30008" w:rsidRPr="00944FB1">
        <w:rPr>
          <w:color w:val="000000"/>
          <w:sz w:val="28"/>
          <w:szCs w:val="28"/>
        </w:rPr>
        <w:t>Охотского</w:t>
      </w:r>
      <w:r w:rsidR="0011776E" w:rsidRPr="00944FB1">
        <w:rPr>
          <w:color w:val="000000"/>
          <w:sz w:val="28"/>
          <w:szCs w:val="28"/>
        </w:rPr>
        <w:t xml:space="preserve"> муниципального района системы внутреннего обеспе</w:t>
      </w:r>
      <w:r>
        <w:rPr>
          <w:color w:val="000000"/>
          <w:sz w:val="28"/>
          <w:szCs w:val="28"/>
        </w:rPr>
        <w:t>чения соответствия требо</w:t>
      </w:r>
      <w:r>
        <w:rPr>
          <w:color w:val="000000"/>
          <w:sz w:val="28"/>
          <w:szCs w:val="28"/>
        </w:rPr>
        <w:softHyphen/>
        <w:t>ваниям</w:t>
      </w:r>
      <w:r w:rsidR="0011776E" w:rsidRPr="00944FB1">
        <w:rPr>
          <w:color w:val="000000"/>
          <w:sz w:val="28"/>
          <w:szCs w:val="28"/>
        </w:rPr>
        <w:t xml:space="preserve"> антимонопольного законодательства (антимонопольный комплаенс) (далее - Положение) разработано в целях обеспечения соответствия дея</w:t>
      </w:r>
      <w:r w:rsidR="0011776E" w:rsidRPr="00944FB1">
        <w:rPr>
          <w:color w:val="000000"/>
          <w:sz w:val="28"/>
          <w:szCs w:val="28"/>
        </w:rPr>
        <w:softHyphen/>
        <w:t xml:space="preserve">тельности администрации </w:t>
      </w:r>
      <w:r w:rsidR="00E30008" w:rsidRPr="00944FB1">
        <w:rPr>
          <w:color w:val="000000"/>
          <w:sz w:val="28"/>
          <w:szCs w:val="28"/>
        </w:rPr>
        <w:t>Охотского</w:t>
      </w:r>
      <w:r w:rsidR="0011776E" w:rsidRPr="00944FB1">
        <w:rPr>
          <w:color w:val="000000"/>
          <w:sz w:val="28"/>
          <w:szCs w:val="28"/>
        </w:rPr>
        <w:t xml:space="preserve"> муниципального района (далее - администрация района) требованиям:</w:t>
      </w:r>
    </w:p>
    <w:p w:rsidR="0011776E" w:rsidRPr="00944FB1" w:rsidRDefault="0011776E" w:rsidP="00944FB1">
      <w:pPr>
        <w:pStyle w:val="1"/>
        <w:numPr>
          <w:ilvl w:val="0"/>
          <w:numId w:val="4"/>
        </w:numPr>
        <w:shd w:val="clear" w:color="auto" w:fill="auto"/>
        <w:tabs>
          <w:tab w:val="left" w:pos="916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антимонопольного законодательства и профилактики нарушений;</w:t>
      </w:r>
    </w:p>
    <w:p w:rsidR="0011776E" w:rsidRPr="00944FB1" w:rsidRDefault="0011776E" w:rsidP="00944FB1">
      <w:pPr>
        <w:pStyle w:val="1"/>
        <w:numPr>
          <w:ilvl w:val="0"/>
          <w:numId w:val="4"/>
        </w:numPr>
        <w:shd w:val="clear" w:color="auto" w:fill="auto"/>
        <w:tabs>
          <w:tab w:val="left" w:pos="916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антимонопольного законодательства в деятельности администрации района.</w:t>
      </w:r>
    </w:p>
    <w:p w:rsidR="0011776E" w:rsidRPr="00944FB1" w:rsidRDefault="00C07096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187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776E" w:rsidRPr="00944FB1">
        <w:rPr>
          <w:color w:val="000000"/>
          <w:sz w:val="28"/>
          <w:szCs w:val="28"/>
        </w:rPr>
        <w:t>Для целей Положения используются следующие понятия: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</w:t>
      </w:r>
      <w:r w:rsidRPr="00944FB1">
        <w:rPr>
          <w:color w:val="000000"/>
          <w:sz w:val="28"/>
          <w:szCs w:val="28"/>
        </w:rPr>
        <w:softHyphen/>
        <w:t xml:space="preserve">сийской Федерации, Федеральном </w:t>
      </w:r>
      <w:r w:rsidR="00E30008" w:rsidRPr="00944FB1">
        <w:rPr>
          <w:color w:val="000000"/>
          <w:sz w:val="28"/>
          <w:szCs w:val="28"/>
        </w:rPr>
        <w:t>законе от 26.07.2006 № 135-ФЗ</w:t>
      </w:r>
      <w:r w:rsidRPr="00944FB1">
        <w:rPr>
          <w:color w:val="000000"/>
          <w:sz w:val="28"/>
          <w:szCs w:val="28"/>
        </w:rPr>
        <w:t xml:space="preserve"> «О защите конкуренции», иных федеральных закон</w:t>
      </w:r>
      <w:r w:rsidR="00C07096">
        <w:rPr>
          <w:color w:val="000000"/>
          <w:sz w:val="28"/>
          <w:szCs w:val="28"/>
        </w:rPr>
        <w:t>ах</w:t>
      </w:r>
      <w:r w:rsidRPr="00944FB1">
        <w:rPr>
          <w:color w:val="000000"/>
          <w:sz w:val="28"/>
          <w:szCs w:val="28"/>
        </w:rPr>
        <w:t>, регулирующих отношения, связанные с защитой конкуренции;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«доклад об антимонопольном комплаенсе» - документ, содержащий информацию об организации и функционировании антимонопольного комплаенса в администрации района;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«коллегиальный орган» - совещательный орган (комиссия) по соблюдению требований антимонопольного законодательства в администрации района;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«нарушение антимонопольного законодательства» - недопущение, ограничение, устранение конкуренции;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 xml:space="preserve">«уполномоченный орган» - </w:t>
      </w:r>
      <w:r w:rsidR="00E30008" w:rsidRPr="00944FB1">
        <w:rPr>
          <w:color w:val="000000"/>
          <w:sz w:val="28"/>
          <w:szCs w:val="28"/>
        </w:rPr>
        <w:t>отдел</w:t>
      </w:r>
      <w:r w:rsidR="006634E3">
        <w:rPr>
          <w:color w:val="000000"/>
          <w:sz w:val="28"/>
          <w:szCs w:val="28"/>
        </w:rPr>
        <w:t xml:space="preserve"> экономики и прогнозирования</w:t>
      </w:r>
      <w:r w:rsidRPr="00944FB1">
        <w:rPr>
          <w:color w:val="000000"/>
          <w:sz w:val="28"/>
          <w:szCs w:val="28"/>
        </w:rPr>
        <w:t xml:space="preserve"> </w:t>
      </w:r>
      <w:r w:rsidRPr="00944FB1">
        <w:rPr>
          <w:color w:val="000000"/>
          <w:sz w:val="28"/>
          <w:szCs w:val="28"/>
        </w:rPr>
        <w:lastRenderedPageBreak/>
        <w:t>администрации района</w:t>
      </w:r>
      <w:r w:rsidR="006634E3">
        <w:rPr>
          <w:color w:val="000000"/>
          <w:sz w:val="28"/>
          <w:szCs w:val="28"/>
        </w:rPr>
        <w:t xml:space="preserve"> (далее - </w:t>
      </w:r>
      <w:r w:rsidR="006634E3" w:rsidRPr="00944FB1">
        <w:rPr>
          <w:color w:val="000000"/>
          <w:sz w:val="28"/>
          <w:szCs w:val="28"/>
        </w:rPr>
        <w:t>отдел</w:t>
      </w:r>
      <w:r w:rsidR="006634E3">
        <w:rPr>
          <w:color w:val="000000"/>
          <w:sz w:val="28"/>
          <w:szCs w:val="28"/>
        </w:rPr>
        <w:t xml:space="preserve"> экономики и прогнозирования)</w:t>
      </w:r>
      <w:r w:rsidRPr="00944FB1">
        <w:rPr>
          <w:color w:val="000000"/>
          <w:sz w:val="28"/>
          <w:szCs w:val="28"/>
        </w:rPr>
        <w:t>, осуществляющ</w:t>
      </w:r>
      <w:r w:rsidR="00E30008" w:rsidRPr="00944FB1">
        <w:rPr>
          <w:color w:val="000000"/>
          <w:sz w:val="28"/>
          <w:szCs w:val="28"/>
        </w:rPr>
        <w:t>ий</w:t>
      </w:r>
      <w:r w:rsidRPr="00944FB1">
        <w:rPr>
          <w:color w:val="000000"/>
          <w:sz w:val="28"/>
          <w:szCs w:val="28"/>
        </w:rPr>
        <w:t xml:space="preserve"> внедрение и контроль исполнения в администра</w:t>
      </w:r>
      <w:r w:rsidRPr="00944FB1">
        <w:rPr>
          <w:color w:val="000000"/>
          <w:sz w:val="28"/>
          <w:szCs w:val="28"/>
        </w:rPr>
        <w:softHyphen/>
        <w:t>ции района антимонопольного комплаенса;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«хозяйствующий субъект» - коммерческая организация, некоммерческая организация, осуществляющая деятельность, приносящую ей доход, индивидуальный предприниматель, иное физическое лицо, не зарегистриро</w:t>
      </w:r>
      <w:r w:rsidRPr="00944FB1">
        <w:rPr>
          <w:color w:val="000000"/>
          <w:sz w:val="28"/>
          <w:szCs w:val="28"/>
        </w:rPr>
        <w:softHyphen/>
        <w:t>ванное в качестве индивидуального предпринимателя, но осуществляющее профессиональную деятельность, приносящую доход, в соответствии с фе</w:t>
      </w:r>
      <w:r w:rsidRPr="00944FB1">
        <w:rPr>
          <w:color w:val="000000"/>
          <w:sz w:val="28"/>
          <w:szCs w:val="28"/>
        </w:rPr>
        <w:softHyphen/>
        <w:t>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11776E" w:rsidRPr="00944FB1" w:rsidRDefault="0011776E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197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Задачи антимонопольного комплаенса в администрации района: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а)</w:t>
      </w:r>
      <w:r w:rsidRPr="00944FB1">
        <w:rPr>
          <w:color w:val="000000"/>
          <w:sz w:val="28"/>
          <w:szCs w:val="28"/>
        </w:rPr>
        <w:tab/>
        <w:t>выявление рисков нарушения антимонопольного законодательства;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б)</w:t>
      </w:r>
      <w:r w:rsidRPr="00944FB1">
        <w:rPr>
          <w:color w:val="000000"/>
          <w:sz w:val="28"/>
          <w:szCs w:val="28"/>
        </w:rPr>
        <w:tab/>
        <w:t>управление рисками нарушения антимонопольного законодатель</w:t>
      </w:r>
      <w:r w:rsidRPr="00944FB1">
        <w:rPr>
          <w:color w:val="000000"/>
          <w:sz w:val="28"/>
          <w:szCs w:val="28"/>
        </w:rPr>
        <w:softHyphen/>
        <w:t>ства;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в)</w:t>
      </w:r>
      <w:r w:rsidRPr="00944FB1">
        <w:rPr>
          <w:color w:val="000000"/>
          <w:sz w:val="28"/>
          <w:szCs w:val="28"/>
        </w:rPr>
        <w:tab/>
        <w:t>контроль за соответствием деятельности администрации района требованиям антимонопольного законодательства;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г)</w:t>
      </w:r>
      <w:r w:rsidRPr="00944FB1">
        <w:rPr>
          <w:color w:val="000000"/>
          <w:sz w:val="28"/>
          <w:szCs w:val="28"/>
        </w:rPr>
        <w:tab/>
        <w:t>оценка эффективности функционирования в администрации района антимонопольного комплаенса.</w:t>
      </w:r>
    </w:p>
    <w:p w:rsidR="0011776E" w:rsidRPr="00944FB1" w:rsidRDefault="0011776E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197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При организации антимонопольного комплаенса администрация района руководствуется следующими принципами: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а)</w:t>
      </w:r>
      <w:r w:rsidRPr="00944FB1">
        <w:rPr>
          <w:color w:val="000000"/>
          <w:sz w:val="28"/>
          <w:szCs w:val="28"/>
        </w:rPr>
        <w:tab/>
        <w:t>заинтересованность руководства администрации района в эффективности антимонопольного комплаенса;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б)</w:t>
      </w:r>
      <w:r w:rsidRPr="00944FB1">
        <w:rPr>
          <w:color w:val="000000"/>
          <w:sz w:val="28"/>
          <w:szCs w:val="28"/>
        </w:rPr>
        <w:tab/>
        <w:t>регулярность оценки рисков нарушения антимонопольного законодательства;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в)</w:t>
      </w:r>
      <w:r w:rsidRPr="00944FB1">
        <w:rPr>
          <w:color w:val="000000"/>
          <w:sz w:val="28"/>
          <w:szCs w:val="28"/>
        </w:rPr>
        <w:tab/>
        <w:t>обеспечение информационной открытости функционирования в администрации района антимонопольного комплаенса;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г)</w:t>
      </w:r>
      <w:r w:rsidRPr="00944FB1">
        <w:rPr>
          <w:color w:val="000000"/>
          <w:sz w:val="28"/>
          <w:szCs w:val="28"/>
        </w:rPr>
        <w:tab/>
        <w:t>непрерывность функционирования антимонопольного комплаенса;</w:t>
      </w:r>
    </w:p>
    <w:p w:rsidR="0011776E" w:rsidRDefault="0011776E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color w:val="000000"/>
          <w:sz w:val="28"/>
          <w:szCs w:val="28"/>
        </w:rPr>
      </w:pPr>
      <w:r w:rsidRPr="00944FB1">
        <w:rPr>
          <w:color w:val="000000"/>
          <w:sz w:val="28"/>
          <w:szCs w:val="28"/>
        </w:rPr>
        <w:t>д)</w:t>
      </w:r>
      <w:r w:rsidRPr="00944FB1">
        <w:rPr>
          <w:color w:val="000000"/>
          <w:sz w:val="28"/>
          <w:szCs w:val="28"/>
        </w:rPr>
        <w:tab/>
        <w:t>совершенствование антимонопольного комплаенса.</w:t>
      </w:r>
    </w:p>
    <w:p w:rsidR="0053276C" w:rsidRPr="00944FB1" w:rsidRDefault="0053276C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</w:p>
    <w:p w:rsidR="0011776E" w:rsidRPr="0053276C" w:rsidRDefault="0011776E" w:rsidP="0053276C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Организация антимонопольного комплаенса</w:t>
      </w:r>
    </w:p>
    <w:p w:rsidR="0053276C" w:rsidRPr="00944FB1" w:rsidRDefault="0053276C" w:rsidP="0053276C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left="740" w:firstLine="0"/>
        <w:rPr>
          <w:sz w:val="28"/>
          <w:szCs w:val="28"/>
        </w:rPr>
      </w:pPr>
    </w:p>
    <w:p w:rsidR="0011776E" w:rsidRPr="00944FB1" w:rsidRDefault="0011776E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197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 xml:space="preserve">Общий контроль организации антимонопольного комплаенса и обеспечения его функционирования осуществляется главой </w:t>
      </w:r>
      <w:r w:rsidR="00E30008" w:rsidRPr="00944FB1">
        <w:rPr>
          <w:color w:val="000000"/>
          <w:sz w:val="28"/>
          <w:szCs w:val="28"/>
        </w:rPr>
        <w:t>Охотского</w:t>
      </w:r>
      <w:r w:rsidRPr="00944FB1">
        <w:rPr>
          <w:color w:val="000000"/>
          <w:sz w:val="28"/>
          <w:szCs w:val="28"/>
        </w:rPr>
        <w:t xml:space="preserve"> муниципального района (далее - глава района), который: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а)</w:t>
      </w:r>
      <w:r w:rsidRPr="00944FB1">
        <w:rPr>
          <w:color w:val="000000"/>
          <w:sz w:val="28"/>
          <w:szCs w:val="28"/>
        </w:rPr>
        <w:tab/>
        <w:t>утверждает положение об антимонопольном комплаенсе, а также иные документы администрации района, регламентирующие реализацию антимонопольного комплаенса;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б)</w:t>
      </w:r>
      <w:r w:rsidRPr="00944FB1">
        <w:rPr>
          <w:color w:val="000000"/>
          <w:sz w:val="28"/>
          <w:szCs w:val="28"/>
        </w:rPr>
        <w:tab/>
        <w:t>применяет предусмотренные законодательством Российской Федерации меры ответственности за нарушение служащими администрации рай</w:t>
      </w:r>
      <w:r w:rsidRPr="00944FB1">
        <w:rPr>
          <w:color w:val="000000"/>
          <w:sz w:val="28"/>
          <w:szCs w:val="28"/>
        </w:rPr>
        <w:softHyphen/>
        <w:t>она правил антимонопольного комплаенса;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в)</w:t>
      </w:r>
      <w:r w:rsidRPr="00944FB1">
        <w:rPr>
          <w:color w:val="000000"/>
          <w:sz w:val="28"/>
          <w:szCs w:val="28"/>
        </w:rPr>
        <w:tab/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color w:val="000000"/>
          <w:sz w:val="28"/>
          <w:szCs w:val="28"/>
        </w:rPr>
      </w:pPr>
      <w:r w:rsidRPr="00944FB1">
        <w:rPr>
          <w:color w:val="000000"/>
          <w:sz w:val="28"/>
          <w:szCs w:val="28"/>
        </w:rPr>
        <w:t>г)</w:t>
      </w:r>
      <w:r w:rsidRPr="00944FB1">
        <w:rPr>
          <w:color w:val="000000"/>
          <w:sz w:val="28"/>
          <w:szCs w:val="28"/>
        </w:rPr>
        <w:tab/>
        <w:t>осуществляет контроль за устранением выявленных недостатков антимонопольного комплаенса.</w:t>
      </w:r>
    </w:p>
    <w:p w:rsidR="00CD07DB" w:rsidRPr="00944FB1" w:rsidRDefault="00CD07DB" w:rsidP="00944FB1">
      <w:pPr>
        <w:pStyle w:val="1"/>
        <w:shd w:val="clear" w:color="auto" w:fill="auto"/>
        <w:tabs>
          <w:tab w:val="left" w:pos="101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lastRenderedPageBreak/>
        <w:t>По результатам проведения мероприятий, указанных в настоящем пункте, уполномоченный орган готовит аналитическую справку, содержа</w:t>
      </w:r>
      <w:r w:rsidRPr="00944FB1">
        <w:rPr>
          <w:color w:val="000000"/>
          <w:sz w:val="28"/>
          <w:szCs w:val="28"/>
        </w:rPr>
        <w:softHyphen/>
        <w:t>щую результаты проведенн</w:t>
      </w:r>
      <w:r w:rsidR="00C07096">
        <w:rPr>
          <w:color w:val="000000"/>
          <w:sz w:val="28"/>
          <w:szCs w:val="28"/>
        </w:rPr>
        <w:t>ого анализа, по форме согласно П</w:t>
      </w:r>
      <w:r w:rsidRPr="00944FB1">
        <w:rPr>
          <w:color w:val="000000"/>
          <w:sz w:val="28"/>
          <w:szCs w:val="28"/>
        </w:rPr>
        <w:t>риложению № 1 к настоящему Положению, которая подлежит представлению главе района не позднее 10 февраля года, следующего за отчетным.</w:t>
      </w:r>
    </w:p>
    <w:p w:rsidR="0011776E" w:rsidRPr="00944FB1" w:rsidRDefault="00944FB1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204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776E" w:rsidRPr="00944FB1">
        <w:rPr>
          <w:color w:val="000000"/>
          <w:sz w:val="28"/>
          <w:szCs w:val="28"/>
        </w:rPr>
        <w:t>К компетенции уполномоченного органа относятся следующие функции: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26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а)</w:t>
      </w:r>
      <w:r w:rsidRPr="00944FB1">
        <w:rPr>
          <w:color w:val="000000"/>
          <w:sz w:val="28"/>
          <w:szCs w:val="28"/>
        </w:rPr>
        <w:tab/>
        <w:t>подготовка и представление главе района проекта правового акта об антимонопольном комплаенсе в администрации района, проектов право</w:t>
      </w:r>
      <w:r w:rsidRPr="00944FB1">
        <w:rPr>
          <w:color w:val="000000"/>
          <w:sz w:val="28"/>
          <w:szCs w:val="28"/>
        </w:rPr>
        <w:softHyphen/>
        <w:t>вых актов о внесении изменений в правовой акт об антимонопольном ком</w:t>
      </w:r>
      <w:r w:rsidRPr="00944FB1">
        <w:rPr>
          <w:color w:val="000000"/>
          <w:sz w:val="28"/>
          <w:szCs w:val="28"/>
        </w:rPr>
        <w:softHyphen/>
        <w:t>плаенсе, а также иных документов, регламентирующих процедуры антимо</w:t>
      </w:r>
      <w:r w:rsidRPr="00944FB1">
        <w:rPr>
          <w:color w:val="000000"/>
          <w:sz w:val="28"/>
          <w:szCs w:val="28"/>
        </w:rPr>
        <w:softHyphen/>
        <w:t>нопольного комплаенса;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26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б)</w:t>
      </w:r>
      <w:r w:rsidRPr="00944FB1">
        <w:rPr>
          <w:color w:val="000000"/>
          <w:sz w:val="28"/>
          <w:szCs w:val="28"/>
        </w:rPr>
        <w:tab/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26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в)</w:t>
      </w:r>
      <w:r w:rsidRPr="00944FB1">
        <w:rPr>
          <w:color w:val="000000"/>
          <w:sz w:val="28"/>
          <w:szCs w:val="28"/>
        </w:rPr>
        <w:tab/>
        <w:t>выявление конфликта интересов в деятельности сотрудников администрации района, разработка предложений по его исключению;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26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г)</w:t>
      </w:r>
      <w:r w:rsidRPr="00944FB1">
        <w:rPr>
          <w:color w:val="000000"/>
          <w:sz w:val="28"/>
          <w:szCs w:val="28"/>
        </w:rPr>
        <w:tab/>
        <w:t>консультирование сотрудников администрации района по вопросам, связанным с соблюдением антимонопольного законодательства и антимонопольным комплаенсом;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26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д)</w:t>
      </w:r>
      <w:r w:rsidRPr="00944FB1">
        <w:rPr>
          <w:color w:val="000000"/>
          <w:sz w:val="28"/>
          <w:szCs w:val="28"/>
        </w:rPr>
        <w:tab/>
        <w:t>организация взаимодействия с другими органами и структурными подразделениями администрации района по вопросам, связанным с антимонопольным комплаенсом;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26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е)</w:t>
      </w:r>
      <w:r w:rsidRPr="00944FB1">
        <w:rPr>
          <w:color w:val="000000"/>
          <w:sz w:val="28"/>
          <w:szCs w:val="28"/>
        </w:rPr>
        <w:tab/>
        <w:t>инициирование и организация внутренних проверок, связанных с функционированием антимонопольного комплаенса, и участие в них в порядке, установленном действующим законодательством;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26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ж)</w:t>
      </w:r>
      <w:r w:rsidR="00944FB1">
        <w:rPr>
          <w:color w:val="000000"/>
          <w:sz w:val="28"/>
          <w:szCs w:val="28"/>
        </w:rPr>
        <w:t xml:space="preserve"> </w:t>
      </w:r>
      <w:r w:rsidRPr="00944FB1">
        <w:rPr>
          <w:color w:val="000000"/>
          <w:sz w:val="28"/>
          <w:szCs w:val="28"/>
        </w:rPr>
        <w:tab/>
        <w:t>информирование главы района о подготовке в администрации рай</w:t>
      </w:r>
      <w:r w:rsidRPr="00944FB1">
        <w:rPr>
          <w:color w:val="000000"/>
          <w:sz w:val="28"/>
          <w:szCs w:val="28"/>
        </w:rPr>
        <w:softHyphen/>
        <w:t>она документов, которые могут повлечь нарушение антимонопольного законодательства;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26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з)</w:t>
      </w:r>
      <w:r w:rsidRPr="00944FB1">
        <w:rPr>
          <w:color w:val="000000"/>
          <w:sz w:val="28"/>
          <w:szCs w:val="28"/>
        </w:rPr>
        <w:tab/>
        <w:t>взаимодействие с коллегиальным органом, обеспечение подготовки, направления на рассмотрение в коллегиальный орган и подписание главой района проекта доклада об антимонопольном комплаенсе;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26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и)</w:t>
      </w:r>
      <w:r w:rsidRPr="00944FB1">
        <w:rPr>
          <w:color w:val="000000"/>
          <w:sz w:val="28"/>
          <w:szCs w:val="28"/>
        </w:rPr>
        <w:tab/>
        <w:t>взаимодействие с антимонопольным органом и оказание ему содействия в части решения вопросов, связанных с проводимыми антимонополь</w:t>
      </w:r>
      <w:r w:rsidRPr="00944FB1">
        <w:rPr>
          <w:color w:val="000000"/>
          <w:sz w:val="28"/>
          <w:szCs w:val="28"/>
        </w:rPr>
        <w:softHyphen/>
        <w:t>ным органом мероприятиями.</w:t>
      </w:r>
    </w:p>
    <w:p w:rsidR="0011776E" w:rsidRPr="00944FB1" w:rsidRDefault="0011776E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20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Состав коллегиального органа (комиссии) по соблюдению требований антимонопольного законодательства в администрации района утвер</w:t>
      </w:r>
      <w:r w:rsidRPr="00944FB1">
        <w:rPr>
          <w:color w:val="000000"/>
          <w:sz w:val="28"/>
          <w:szCs w:val="28"/>
        </w:rPr>
        <w:softHyphen/>
        <w:t>ждается распоряжением администрации района.</w:t>
      </w:r>
    </w:p>
    <w:p w:rsidR="0011776E" w:rsidRPr="00944FB1" w:rsidRDefault="0011776E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20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К функциям коллегиального органа относятся: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26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а)</w:t>
      </w:r>
      <w:r w:rsidRPr="00944FB1">
        <w:rPr>
          <w:color w:val="000000"/>
          <w:sz w:val="28"/>
          <w:szCs w:val="28"/>
        </w:rPr>
        <w:tab/>
        <w:t>рассмотрение и оценка мероприятий администрации района в части, касающейся функционирования антимонопольного комплаенса;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26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б)</w:t>
      </w:r>
      <w:r w:rsidRPr="00944FB1">
        <w:rPr>
          <w:color w:val="000000"/>
          <w:sz w:val="28"/>
          <w:szCs w:val="28"/>
        </w:rPr>
        <w:tab/>
        <w:t>рассмотрение и утверждение доклада об антимонопольном комплаенсе.</w:t>
      </w:r>
    </w:p>
    <w:p w:rsidR="0011776E" w:rsidRPr="0053276C" w:rsidRDefault="0011776E" w:rsidP="0053276C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lastRenderedPageBreak/>
        <w:t>Выявление и оценка рисков нарушения антимонопольного законодательства</w:t>
      </w:r>
    </w:p>
    <w:p w:rsidR="0053276C" w:rsidRPr="00944FB1" w:rsidRDefault="0053276C" w:rsidP="0053276C">
      <w:pPr>
        <w:pStyle w:val="1"/>
        <w:shd w:val="clear" w:color="auto" w:fill="auto"/>
        <w:tabs>
          <w:tab w:val="left" w:pos="1026"/>
          <w:tab w:val="left" w:pos="1134"/>
        </w:tabs>
        <w:spacing w:before="0" w:after="0" w:line="240" w:lineRule="auto"/>
        <w:ind w:left="740" w:firstLine="0"/>
        <w:rPr>
          <w:sz w:val="28"/>
          <w:szCs w:val="28"/>
        </w:rPr>
      </w:pPr>
    </w:p>
    <w:p w:rsidR="0011776E" w:rsidRPr="00944FB1" w:rsidRDefault="0011776E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20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В целях выявления рисков нарушения антимонопольного законодательства уполномоченный орган проводит: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02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а)</w:t>
      </w:r>
      <w:r w:rsidRPr="00944FB1">
        <w:rPr>
          <w:color w:val="000000"/>
          <w:sz w:val="28"/>
          <w:szCs w:val="28"/>
        </w:rPr>
        <w:tab/>
        <w:t>анализ выявленных нарушений антимонопольного законодательства в деятельности администрации района за предыдущи</w:t>
      </w:r>
      <w:r w:rsidR="00A9734F">
        <w:rPr>
          <w:color w:val="000000"/>
          <w:sz w:val="28"/>
          <w:szCs w:val="28"/>
        </w:rPr>
        <w:t>е три</w:t>
      </w:r>
      <w:r w:rsidRPr="00944FB1">
        <w:rPr>
          <w:color w:val="000000"/>
          <w:sz w:val="28"/>
          <w:szCs w:val="28"/>
        </w:rPr>
        <w:t xml:space="preserve"> год</w:t>
      </w:r>
      <w:r w:rsidR="00A9734F">
        <w:rPr>
          <w:color w:val="000000"/>
          <w:sz w:val="28"/>
          <w:szCs w:val="28"/>
        </w:rPr>
        <w:t>а</w:t>
      </w:r>
      <w:r w:rsidRPr="00944FB1">
        <w:rPr>
          <w:color w:val="000000"/>
          <w:sz w:val="28"/>
          <w:szCs w:val="28"/>
        </w:rPr>
        <w:t xml:space="preserve"> (наличие предостережений, предупреждений, решений, предписаний и штрафов);</w:t>
      </w:r>
    </w:p>
    <w:p w:rsidR="0011776E" w:rsidRPr="00944FB1" w:rsidRDefault="0011776E" w:rsidP="00A9734F">
      <w:pPr>
        <w:pStyle w:val="1"/>
        <w:shd w:val="clear" w:color="auto" w:fill="auto"/>
        <w:tabs>
          <w:tab w:val="left" w:pos="1002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б)</w:t>
      </w:r>
      <w:r w:rsidRPr="00944FB1">
        <w:rPr>
          <w:color w:val="000000"/>
          <w:sz w:val="28"/>
          <w:szCs w:val="28"/>
        </w:rPr>
        <w:tab/>
        <w:t>анализ нормативных правовых актов, подготовленных органами и структурными подразделениями администрации района, затрагивающих вопросы осуществления деятельности хозяйствующих субъектов;</w:t>
      </w:r>
    </w:p>
    <w:p w:rsidR="0011776E" w:rsidRPr="00944FB1" w:rsidRDefault="0011776E" w:rsidP="00A9734F">
      <w:pPr>
        <w:pStyle w:val="1"/>
        <w:shd w:val="clear" w:color="auto" w:fill="auto"/>
        <w:tabs>
          <w:tab w:val="left" w:pos="1002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в)</w:t>
      </w:r>
      <w:r w:rsidRPr="00944FB1">
        <w:rPr>
          <w:color w:val="000000"/>
          <w:sz w:val="28"/>
          <w:szCs w:val="28"/>
        </w:rPr>
        <w:tab/>
        <w:t>анализ проектов нормативных правовых актов, разрабатываемых органами и структурными подразделениями администрации района, затрагивающих вопросы осуществления деятельности хозяйствующих субъектов;</w:t>
      </w:r>
    </w:p>
    <w:p w:rsidR="0011776E" w:rsidRDefault="0011776E" w:rsidP="00A9734F">
      <w:pPr>
        <w:pStyle w:val="1"/>
        <w:shd w:val="clear" w:color="auto" w:fill="auto"/>
        <w:tabs>
          <w:tab w:val="left" w:pos="1002"/>
          <w:tab w:val="left" w:pos="1134"/>
        </w:tabs>
        <w:spacing w:before="0" w:after="0" w:line="240" w:lineRule="auto"/>
        <w:ind w:firstLine="740"/>
        <w:rPr>
          <w:color w:val="000000"/>
          <w:sz w:val="28"/>
          <w:szCs w:val="28"/>
        </w:rPr>
      </w:pPr>
      <w:r w:rsidRPr="00944FB1">
        <w:rPr>
          <w:color w:val="000000"/>
          <w:sz w:val="28"/>
          <w:szCs w:val="28"/>
        </w:rPr>
        <w:t>г)</w:t>
      </w:r>
      <w:r w:rsidRPr="00944FB1">
        <w:rPr>
          <w:color w:val="000000"/>
          <w:sz w:val="28"/>
          <w:szCs w:val="28"/>
        </w:rPr>
        <w:tab/>
        <w:t>определение уровня рисков нарушений антимонопольного законодательства (далее - риски нарушения АМЗ).</w:t>
      </w:r>
    </w:p>
    <w:p w:rsidR="00A9734F" w:rsidRPr="00A9734F" w:rsidRDefault="00A9734F" w:rsidP="00A9734F">
      <w:pPr>
        <w:pStyle w:val="1"/>
        <w:shd w:val="clear" w:color="auto" w:fill="auto"/>
        <w:spacing w:before="0" w:after="0" w:line="240" w:lineRule="auto"/>
        <w:ind w:left="40" w:right="80" w:firstLine="680"/>
        <w:rPr>
          <w:sz w:val="28"/>
          <w:szCs w:val="28"/>
        </w:rPr>
      </w:pPr>
      <w:r w:rsidRPr="00A9734F">
        <w:rPr>
          <w:color w:val="000000"/>
          <w:sz w:val="28"/>
          <w:szCs w:val="28"/>
        </w:rPr>
        <w:t>По результатам проведения мероприятий, указанных в настоящем пункте, уполномоченный орган готовит аналитическую справку, содержа</w:t>
      </w:r>
      <w:r w:rsidRPr="00A9734F">
        <w:rPr>
          <w:color w:val="000000"/>
          <w:sz w:val="28"/>
          <w:szCs w:val="28"/>
        </w:rPr>
        <w:softHyphen/>
        <w:t xml:space="preserve">щую результаты проведенного анализа, по форме согласно </w:t>
      </w:r>
      <w:r w:rsidR="00C07096">
        <w:rPr>
          <w:color w:val="000000"/>
          <w:sz w:val="28"/>
          <w:szCs w:val="28"/>
        </w:rPr>
        <w:t>П</w:t>
      </w:r>
      <w:r w:rsidRPr="00A9734F">
        <w:rPr>
          <w:color w:val="000000"/>
          <w:sz w:val="28"/>
          <w:szCs w:val="28"/>
        </w:rPr>
        <w:t>риложению № 1 к настоящему Положению, которая подлежит представлению главе района не позднее 10 февраля года, следующего за отчетным.</w:t>
      </w:r>
    </w:p>
    <w:p w:rsidR="0011776E" w:rsidRPr="00944FB1" w:rsidRDefault="00944FB1" w:rsidP="00A9734F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187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776E" w:rsidRPr="00944FB1">
        <w:rPr>
          <w:color w:val="000000"/>
          <w:sz w:val="28"/>
          <w:szCs w:val="28"/>
        </w:rPr>
        <w:t>При проведении анализа выявленных нарушений антимонополь</w:t>
      </w:r>
      <w:r w:rsidR="0011776E" w:rsidRPr="00944FB1">
        <w:rPr>
          <w:color w:val="000000"/>
          <w:sz w:val="28"/>
          <w:szCs w:val="28"/>
        </w:rPr>
        <w:softHyphen/>
        <w:t>ного законодательства в деятельности администрации района за предыду</w:t>
      </w:r>
      <w:r w:rsidR="0011776E" w:rsidRPr="00944FB1">
        <w:rPr>
          <w:color w:val="000000"/>
          <w:sz w:val="28"/>
          <w:szCs w:val="28"/>
        </w:rPr>
        <w:softHyphen/>
        <w:t>щи</w:t>
      </w:r>
      <w:r w:rsidR="00A9734F">
        <w:rPr>
          <w:color w:val="000000"/>
          <w:sz w:val="28"/>
          <w:szCs w:val="28"/>
        </w:rPr>
        <w:t xml:space="preserve">е три </w:t>
      </w:r>
      <w:r w:rsidR="0011776E" w:rsidRPr="00944FB1">
        <w:rPr>
          <w:color w:val="000000"/>
          <w:sz w:val="28"/>
          <w:szCs w:val="28"/>
        </w:rPr>
        <w:t>год</w:t>
      </w:r>
      <w:r w:rsidR="00A9734F">
        <w:rPr>
          <w:color w:val="000000"/>
          <w:sz w:val="28"/>
          <w:szCs w:val="28"/>
        </w:rPr>
        <w:t>а</w:t>
      </w:r>
      <w:r w:rsidR="0011776E" w:rsidRPr="00944FB1">
        <w:rPr>
          <w:color w:val="000000"/>
          <w:sz w:val="28"/>
          <w:szCs w:val="28"/>
        </w:rPr>
        <w:t xml:space="preserve"> реализуются следующие мероприятия:</w:t>
      </w:r>
    </w:p>
    <w:p w:rsidR="0011776E" w:rsidRPr="00944FB1" w:rsidRDefault="0011776E" w:rsidP="00A9734F">
      <w:pPr>
        <w:pStyle w:val="1"/>
        <w:shd w:val="clear" w:color="auto" w:fill="auto"/>
        <w:tabs>
          <w:tab w:val="left" w:pos="1002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а)</w:t>
      </w:r>
      <w:r w:rsidR="00944FB1">
        <w:rPr>
          <w:color w:val="000000"/>
          <w:sz w:val="28"/>
          <w:szCs w:val="28"/>
        </w:rPr>
        <w:t xml:space="preserve"> </w:t>
      </w:r>
      <w:r w:rsidRPr="00944FB1">
        <w:rPr>
          <w:color w:val="000000"/>
          <w:sz w:val="28"/>
          <w:szCs w:val="28"/>
        </w:rPr>
        <w:t>сбор сведений о наличии нарушений антимонопольного законодательства в органах и структурных подразделениях администрации района;</w:t>
      </w:r>
    </w:p>
    <w:p w:rsidR="0011776E" w:rsidRPr="00944FB1" w:rsidRDefault="0011776E" w:rsidP="00A9734F">
      <w:pPr>
        <w:pStyle w:val="1"/>
        <w:shd w:val="clear" w:color="auto" w:fill="auto"/>
        <w:tabs>
          <w:tab w:val="left" w:pos="1002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б)</w:t>
      </w:r>
      <w:r w:rsidR="00944FB1">
        <w:rPr>
          <w:color w:val="000000"/>
          <w:sz w:val="28"/>
          <w:szCs w:val="28"/>
        </w:rPr>
        <w:t xml:space="preserve"> </w:t>
      </w:r>
      <w:r w:rsidRPr="00944FB1">
        <w:rPr>
          <w:color w:val="000000"/>
          <w:sz w:val="28"/>
          <w:szCs w:val="28"/>
        </w:rPr>
        <w:t>составление перечня нарушений антимонопольного законодатель</w:t>
      </w:r>
      <w:r w:rsidRPr="00944FB1">
        <w:rPr>
          <w:color w:val="000000"/>
          <w:sz w:val="28"/>
          <w:szCs w:val="28"/>
        </w:rPr>
        <w:softHyphen/>
        <w:t>ства, который содержит классифицированные по сферам деятельности све</w:t>
      </w:r>
      <w:r w:rsidRPr="00944FB1">
        <w:rPr>
          <w:color w:val="000000"/>
          <w:sz w:val="28"/>
          <w:szCs w:val="28"/>
        </w:rPr>
        <w:softHyphen/>
        <w:t>дения о выявленных за последни</w:t>
      </w:r>
      <w:r w:rsidR="00861657" w:rsidRPr="00944FB1">
        <w:rPr>
          <w:color w:val="000000"/>
          <w:sz w:val="28"/>
          <w:szCs w:val="28"/>
        </w:rPr>
        <w:t>й</w:t>
      </w:r>
      <w:r w:rsidRPr="00944FB1">
        <w:rPr>
          <w:color w:val="000000"/>
          <w:sz w:val="28"/>
          <w:szCs w:val="28"/>
        </w:rPr>
        <w:t xml:space="preserve">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админи</w:t>
      </w:r>
      <w:r w:rsidRPr="00944FB1">
        <w:rPr>
          <w:color w:val="000000"/>
          <w:sz w:val="28"/>
          <w:szCs w:val="28"/>
        </w:rPr>
        <w:softHyphen/>
        <w:t>страцией района на недопущение повторения нарушения.</w:t>
      </w:r>
    </w:p>
    <w:p w:rsidR="0011776E" w:rsidRPr="00944FB1" w:rsidRDefault="0053276C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187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776E" w:rsidRPr="00944FB1">
        <w:rPr>
          <w:color w:val="000000"/>
          <w:sz w:val="28"/>
          <w:szCs w:val="28"/>
        </w:rPr>
        <w:t>При проведении анализа нормативных правовых актов, подготовленных органами и структурными подразделениями администрации района, затрагивающих вопросы осуществления деятельности хозяйствующих субъ</w:t>
      </w:r>
      <w:r w:rsidR="0011776E" w:rsidRPr="00944FB1">
        <w:rPr>
          <w:color w:val="000000"/>
          <w:sz w:val="28"/>
          <w:szCs w:val="28"/>
        </w:rPr>
        <w:softHyphen/>
        <w:t>ектов, реализуются следующие мероприятия: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02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а)</w:t>
      </w:r>
      <w:r w:rsidRPr="00944FB1">
        <w:rPr>
          <w:color w:val="000000"/>
          <w:sz w:val="28"/>
          <w:szCs w:val="28"/>
        </w:rPr>
        <w:tab/>
        <w:t xml:space="preserve">подготовка исчерпывающего перечня нормативных правовых актов администрации района (далее - перечень актов) с приложением к перечню актов текстов таких актов, за исключением актов, содержащих сведения, </w:t>
      </w:r>
      <w:r w:rsidRPr="00944FB1">
        <w:rPr>
          <w:color w:val="000000"/>
          <w:sz w:val="28"/>
          <w:szCs w:val="28"/>
        </w:rPr>
        <w:lastRenderedPageBreak/>
        <w:t>относящиеся к охраняемой законом тайне, и его размещение на официальном сайте администрации района в информационно-телекоммуникационной сети Интернет</w:t>
      </w:r>
      <w:r w:rsidR="00C07096">
        <w:rPr>
          <w:color w:val="000000"/>
          <w:sz w:val="28"/>
          <w:szCs w:val="28"/>
        </w:rPr>
        <w:t xml:space="preserve"> (далее - сеть </w:t>
      </w:r>
      <w:r w:rsidRPr="00944FB1">
        <w:rPr>
          <w:color w:val="000000"/>
          <w:sz w:val="28"/>
          <w:szCs w:val="28"/>
        </w:rPr>
        <w:t>Интернет);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02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б)</w:t>
      </w:r>
      <w:r w:rsidR="00944FB1">
        <w:rPr>
          <w:color w:val="000000"/>
          <w:sz w:val="28"/>
          <w:szCs w:val="28"/>
        </w:rPr>
        <w:t xml:space="preserve"> </w:t>
      </w:r>
      <w:r w:rsidRPr="00944FB1">
        <w:rPr>
          <w:color w:val="000000"/>
          <w:sz w:val="28"/>
          <w:szCs w:val="28"/>
        </w:rPr>
        <w:t xml:space="preserve">размещение на официальном сайте администрации </w:t>
      </w:r>
      <w:r w:rsidR="008F16E7" w:rsidRPr="00944FB1">
        <w:rPr>
          <w:color w:val="000000"/>
          <w:sz w:val="28"/>
          <w:szCs w:val="28"/>
        </w:rPr>
        <w:t xml:space="preserve">района </w:t>
      </w:r>
      <w:r w:rsidR="00C07096">
        <w:rPr>
          <w:color w:val="000000"/>
          <w:sz w:val="28"/>
          <w:szCs w:val="28"/>
        </w:rPr>
        <w:t xml:space="preserve">в сети </w:t>
      </w:r>
      <w:r w:rsidRPr="00944FB1">
        <w:rPr>
          <w:color w:val="000000"/>
          <w:sz w:val="28"/>
          <w:szCs w:val="28"/>
        </w:rPr>
        <w:t>Интер</w:t>
      </w:r>
      <w:r w:rsidRPr="00944FB1">
        <w:rPr>
          <w:color w:val="000000"/>
          <w:sz w:val="28"/>
          <w:szCs w:val="28"/>
        </w:rPr>
        <w:softHyphen/>
        <w:t>нет уведомления о начале сбора замечаний и предложений организаций</w:t>
      </w:r>
      <w:r w:rsidR="008F16E7" w:rsidRPr="00944FB1">
        <w:rPr>
          <w:color w:val="000000"/>
          <w:sz w:val="28"/>
          <w:szCs w:val="28"/>
        </w:rPr>
        <w:t xml:space="preserve"> </w:t>
      </w:r>
      <w:r w:rsidRPr="00944FB1">
        <w:rPr>
          <w:color w:val="000000"/>
          <w:sz w:val="28"/>
          <w:szCs w:val="28"/>
        </w:rPr>
        <w:t>и граждан по перечню актов (в срок не позднее 30 июня отчетного года) от</w:t>
      </w:r>
      <w:r w:rsidRPr="00944FB1">
        <w:rPr>
          <w:color w:val="000000"/>
          <w:sz w:val="28"/>
          <w:szCs w:val="28"/>
        </w:rPr>
        <w:softHyphen/>
        <w:t>носительно их соответствия антимонопольному законодательству;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8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в)</w:t>
      </w:r>
      <w:r w:rsidRPr="00944FB1">
        <w:rPr>
          <w:color w:val="000000"/>
          <w:sz w:val="28"/>
          <w:szCs w:val="28"/>
        </w:rPr>
        <w:tab/>
        <w:t>сбор замечаний и предложений организаций и граждан по перечню актов (в срок не позднее 31 августа отчетного года);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8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г)</w:t>
      </w:r>
      <w:r w:rsidRPr="00944FB1">
        <w:rPr>
          <w:color w:val="000000"/>
          <w:sz w:val="28"/>
          <w:szCs w:val="28"/>
        </w:rPr>
        <w:tab/>
        <w:t>анализ представленных замечаний и предложений организаций и граждан по перечню актов с обоснованием целесообразности (нецелесообразности) внесения изменений в нормативные правовые акты (в срок не позднее 30 октября отчетного года).</w:t>
      </w:r>
    </w:p>
    <w:p w:rsidR="0011776E" w:rsidRPr="00944FB1" w:rsidRDefault="00944FB1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198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776E" w:rsidRPr="00944FB1">
        <w:rPr>
          <w:color w:val="000000"/>
          <w:sz w:val="28"/>
          <w:szCs w:val="28"/>
        </w:rPr>
        <w:t>Анализ проектов нормативных правовых актов администрации района на соответствие требованиям антимонопольного законодательства осуществляется при: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8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а)</w:t>
      </w:r>
      <w:r w:rsidRPr="00944FB1">
        <w:rPr>
          <w:color w:val="000000"/>
          <w:sz w:val="28"/>
          <w:szCs w:val="28"/>
        </w:rPr>
        <w:tab/>
        <w:t>проведении процедуры оценки регулирующего воздействия проек</w:t>
      </w:r>
      <w:r w:rsidRPr="00944FB1">
        <w:rPr>
          <w:color w:val="000000"/>
          <w:sz w:val="28"/>
          <w:szCs w:val="28"/>
        </w:rPr>
        <w:softHyphen/>
        <w:t>тов нормативных правовых актов, затрагивающих вопросы предпринима</w:t>
      </w:r>
      <w:r w:rsidRPr="00944FB1">
        <w:rPr>
          <w:color w:val="000000"/>
          <w:sz w:val="28"/>
          <w:szCs w:val="28"/>
        </w:rPr>
        <w:softHyphen/>
        <w:t>тельской и инвестиционной деятельности, в порядке, установленном адми</w:t>
      </w:r>
      <w:r w:rsidRPr="00944FB1">
        <w:rPr>
          <w:color w:val="000000"/>
          <w:sz w:val="28"/>
          <w:szCs w:val="28"/>
        </w:rPr>
        <w:softHyphen/>
        <w:t>нистрацией района;</w:t>
      </w:r>
    </w:p>
    <w:p w:rsidR="0011776E" w:rsidRPr="006634E3" w:rsidRDefault="0011776E" w:rsidP="006634E3">
      <w:pPr>
        <w:pStyle w:val="1"/>
        <w:shd w:val="clear" w:color="auto" w:fill="auto"/>
        <w:tabs>
          <w:tab w:val="left" w:pos="1018"/>
          <w:tab w:val="left" w:pos="1134"/>
        </w:tabs>
        <w:spacing w:before="0" w:after="0" w:line="240" w:lineRule="auto"/>
        <w:ind w:firstLine="740"/>
        <w:rPr>
          <w:color w:val="000000"/>
          <w:sz w:val="28"/>
          <w:szCs w:val="28"/>
        </w:rPr>
      </w:pPr>
      <w:r w:rsidRPr="00944FB1">
        <w:rPr>
          <w:color w:val="000000"/>
          <w:sz w:val="28"/>
          <w:szCs w:val="28"/>
        </w:rPr>
        <w:t>б)</w:t>
      </w:r>
      <w:r w:rsidRPr="00944FB1">
        <w:rPr>
          <w:color w:val="000000"/>
          <w:sz w:val="28"/>
          <w:szCs w:val="28"/>
        </w:rPr>
        <w:tab/>
        <w:t xml:space="preserve">проведении независимой антикоррупционной экспертизы проектов нормативных правовых актов, затрагивающих вопросы осуществления деятельности хозяйствующих субъектов (за исключением проектов </w:t>
      </w:r>
      <w:r w:rsidRPr="006634E3">
        <w:rPr>
          <w:color w:val="000000"/>
          <w:sz w:val="28"/>
          <w:szCs w:val="28"/>
        </w:rPr>
        <w:t>нормативных правовых актов, затрагивающих вопросы предпринимательской и инве</w:t>
      </w:r>
      <w:r w:rsidRPr="006634E3">
        <w:rPr>
          <w:color w:val="000000"/>
          <w:sz w:val="28"/>
          <w:szCs w:val="28"/>
        </w:rPr>
        <w:softHyphen/>
        <w:t>стиционной деятельности), в порядке, установленном администрацией рай</w:t>
      </w:r>
      <w:r w:rsidRPr="006634E3">
        <w:rPr>
          <w:color w:val="000000"/>
          <w:sz w:val="28"/>
          <w:szCs w:val="28"/>
        </w:rPr>
        <w:softHyphen/>
        <w:t>она.</w:t>
      </w:r>
    </w:p>
    <w:p w:rsidR="00A9734F" w:rsidRPr="006634E3" w:rsidRDefault="00A9734F" w:rsidP="006634E3">
      <w:pPr>
        <w:pStyle w:val="1"/>
        <w:shd w:val="clear" w:color="auto" w:fill="auto"/>
        <w:spacing w:before="0" w:after="0" w:line="240" w:lineRule="auto"/>
        <w:ind w:left="60" w:right="80" w:firstLine="660"/>
        <w:rPr>
          <w:sz w:val="28"/>
          <w:szCs w:val="28"/>
        </w:rPr>
      </w:pPr>
      <w:r w:rsidRPr="006634E3">
        <w:rPr>
          <w:color w:val="000000"/>
          <w:sz w:val="28"/>
          <w:szCs w:val="28"/>
        </w:rPr>
        <w:t>Анализ проектов нормативных правовых актов администрации района осуществляется органами и структурными подразделениями на постоянной основе в течение всего отчетного года.</w:t>
      </w:r>
    </w:p>
    <w:p w:rsidR="00A9734F" w:rsidRPr="006634E3" w:rsidRDefault="00A9734F" w:rsidP="006634E3">
      <w:pPr>
        <w:pStyle w:val="1"/>
        <w:shd w:val="clear" w:color="auto" w:fill="auto"/>
        <w:spacing w:before="0" w:after="0" w:line="240" w:lineRule="auto"/>
        <w:ind w:left="60" w:right="80" w:firstLine="660"/>
        <w:rPr>
          <w:sz w:val="28"/>
          <w:szCs w:val="28"/>
        </w:rPr>
      </w:pPr>
      <w:r w:rsidRPr="006634E3">
        <w:rPr>
          <w:color w:val="000000"/>
          <w:sz w:val="28"/>
          <w:szCs w:val="28"/>
        </w:rPr>
        <w:t>Заключения по результатам независимой антикоррупционной экспер</w:t>
      </w:r>
      <w:r w:rsidRPr="006634E3">
        <w:rPr>
          <w:color w:val="000000"/>
          <w:sz w:val="28"/>
          <w:szCs w:val="28"/>
        </w:rPr>
        <w:softHyphen/>
        <w:t>тизы, содержащие замечания к проекту нормативного правового акта, направляются структурным подразделением, являющимся разработчиком проекта нормативного правового акта, в</w:t>
      </w:r>
      <w:r w:rsidR="006736ED" w:rsidRPr="006736ED">
        <w:rPr>
          <w:color w:val="000000"/>
          <w:sz w:val="28"/>
          <w:szCs w:val="28"/>
        </w:rPr>
        <w:t xml:space="preserve"> </w:t>
      </w:r>
      <w:r w:rsidR="006736ED" w:rsidRPr="00A9734F">
        <w:rPr>
          <w:color w:val="000000"/>
          <w:sz w:val="28"/>
          <w:szCs w:val="28"/>
        </w:rPr>
        <w:t>уполномоченный орган</w:t>
      </w:r>
      <w:r w:rsidRPr="006634E3">
        <w:rPr>
          <w:color w:val="000000"/>
          <w:sz w:val="28"/>
          <w:szCs w:val="28"/>
        </w:rPr>
        <w:t>.</w:t>
      </w:r>
    </w:p>
    <w:p w:rsidR="0011776E" w:rsidRPr="006634E3" w:rsidRDefault="0011776E" w:rsidP="006634E3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198"/>
        </w:tabs>
        <w:spacing w:before="0" w:after="0" w:line="240" w:lineRule="auto"/>
        <w:ind w:firstLine="740"/>
        <w:rPr>
          <w:sz w:val="28"/>
          <w:szCs w:val="28"/>
        </w:rPr>
      </w:pPr>
      <w:r w:rsidRPr="006634E3">
        <w:rPr>
          <w:color w:val="000000"/>
          <w:sz w:val="28"/>
          <w:szCs w:val="28"/>
        </w:rPr>
        <w:t>При определении уровня рисков нарушений АМЗ осуществляются следующие мероприятия:</w:t>
      </w:r>
    </w:p>
    <w:p w:rsidR="0011776E" w:rsidRPr="006634E3" w:rsidRDefault="0011776E" w:rsidP="006634E3">
      <w:pPr>
        <w:pStyle w:val="1"/>
        <w:shd w:val="clear" w:color="auto" w:fill="auto"/>
        <w:tabs>
          <w:tab w:val="left" w:pos="1018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6634E3">
        <w:rPr>
          <w:color w:val="000000"/>
          <w:sz w:val="28"/>
          <w:szCs w:val="28"/>
        </w:rPr>
        <w:t>а)</w:t>
      </w:r>
      <w:r w:rsidRPr="006634E3">
        <w:rPr>
          <w:color w:val="000000"/>
          <w:sz w:val="28"/>
          <w:szCs w:val="28"/>
        </w:rPr>
        <w:tab/>
        <w:t>описание рисков нарушения АМЗ с определением причин и условий их возникновения;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018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б)</w:t>
      </w:r>
      <w:r w:rsidRPr="00944FB1">
        <w:rPr>
          <w:color w:val="000000"/>
          <w:sz w:val="28"/>
          <w:szCs w:val="28"/>
        </w:rPr>
        <w:tab/>
        <w:t xml:space="preserve">присвоение каждому риску нарушения АМЗ соответствующего уровня в соответствии с </w:t>
      </w:r>
      <w:r w:rsidR="00C07096">
        <w:rPr>
          <w:color w:val="000000"/>
          <w:sz w:val="28"/>
          <w:szCs w:val="28"/>
        </w:rPr>
        <w:t>П</w:t>
      </w:r>
      <w:r w:rsidRPr="00944FB1">
        <w:rPr>
          <w:color w:val="000000"/>
          <w:sz w:val="28"/>
          <w:szCs w:val="28"/>
        </w:rPr>
        <w:t xml:space="preserve">риложением № </w:t>
      </w:r>
      <w:r w:rsidR="006634E3">
        <w:rPr>
          <w:color w:val="000000"/>
          <w:sz w:val="28"/>
          <w:szCs w:val="28"/>
        </w:rPr>
        <w:t xml:space="preserve">2 </w:t>
      </w:r>
      <w:r w:rsidRPr="00944FB1">
        <w:rPr>
          <w:color w:val="000000"/>
          <w:sz w:val="28"/>
          <w:szCs w:val="28"/>
        </w:rPr>
        <w:t>к настоящему Положению.</w:t>
      </w:r>
    </w:p>
    <w:p w:rsidR="0011776E" w:rsidRPr="0053276C" w:rsidRDefault="0011776E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198"/>
          <w:tab w:val="center" w:pos="1714"/>
          <w:tab w:val="center" w:pos="2172"/>
          <w:tab w:val="left" w:pos="2306"/>
          <w:tab w:val="center" w:pos="3492"/>
          <w:tab w:val="right" w:pos="8859"/>
          <w:tab w:val="right" w:pos="8859"/>
          <w:tab w:val="left" w:pos="8860"/>
          <w:tab w:val="right" w:pos="8860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Информация о проведении мероприятий, предусмотренных настоящим разделом, включается в доклад об антимонопольном комплаенсе.</w:t>
      </w:r>
    </w:p>
    <w:p w:rsidR="0053276C" w:rsidRDefault="0053276C" w:rsidP="0053276C">
      <w:pPr>
        <w:pStyle w:val="1"/>
        <w:shd w:val="clear" w:color="auto" w:fill="auto"/>
        <w:tabs>
          <w:tab w:val="left" w:pos="1134"/>
          <w:tab w:val="left" w:pos="1198"/>
          <w:tab w:val="center" w:pos="1714"/>
          <w:tab w:val="center" w:pos="2172"/>
          <w:tab w:val="left" w:pos="2306"/>
          <w:tab w:val="center" w:pos="3492"/>
          <w:tab w:val="right" w:pos="8859"/>
          <w:tab w:val="right" w:pos="8859"/>
          <w:tab w:val="left" w:pos="8860"/>
          <w:tab w:val="right" w:pos="8860"/>
        </w:tabs>
        <w:spacing w:before="0" w:after="0" w:line="240" w:lineRule="auto"/>
        <w:ind w:left="740" w:firstLine="0"/>
        <w:rPr>
          <w:sz w:val="28"/>
          <w:szCs w:val="28"/>
        </w:rPr>
      </w:pPr>
    </w:p>
    <w:p w:rsidR="0053276C" w:rsidRDefault="0053276C" w:rsidP="0053276C">
      <w:pPr>
        <w:pStyle w:val="1"/>
        <w:shd w:val="clear" w:color="auto" w:fill="auto"/>
        <w:tabs>
          <w:tab w:val="left" w:pos="1134"/>
          <w:tab w:val="left" w:pos="1198"/>
          <w:tab w:val="center" w:pos="1714"/>
          <w:tab w:val="center" w:pos="2172"/>
          <w:tab w:val="left" w:pos="2306"/>
          <w:tab w:val="center" w:pos="3492"/>
          <w:tab w:val="right" w:pos="8859"/>
          <w:tab w:val="right" w:pos="8859"/>
          <w:tab w:val="left" w:pos="8860"/>
          <w:tab w:val="right" w:pos="8860"/>
        </w:tabs>
        <w:spacing w:before="0" w:after="0" w:line="240" w:lineRule="auto"/>
        <w:ind w:left="740" w:firstLine="0"/>
        <w:rPr>
          <w:sz w:val="28"/>
          <w:szCs w:val="28"/>
        </w:rPr>
      </w:pPr>
    </w:p>
    <w:p w:rsidR="0053276C" w:rsidRDefault="0053276C" w:rsidP="0053276C">
      <w:pPr>
        <w:pStyle w:val="1"/>
        <w:shd w:val="clear" w:color="auto" w:fill="auto"/>
        <w:tabs>
          <w:tab w:val="left" w:pos="1134"/>
          <w:tab w:val="left" w:pos="1198"/>
          <w:tab w:val="center" w:pos="1714"/>
          <w:tab w:val="center" w:pos="2172"/>
          <w:tab w:val="left" w:pos="2306"/>
          <w:tab w:val="center" w:pos="3492"/>
          <w:tab w:val="right" w:pos="8859"/>
          <w:tab w:val="right" w:pos="8859"/>
          <w:tab w:val="left" w:pos="8860"/>
          <w:tab w:val="right" w:pos="8860"/>
        </w:tabs>
        <w:spacing w:before="0" w:after="0" w:line="240" w:lineRule="auto"/>
        <w:ind w:left="740" w:firstLine="0"/>
        <w:rPr>
          <w:sz w:val="28"/>
          <w:szCs w:val="28"/>
        </w:rPr>
      </w:pPr>
    </w:p>
    <w:p w:rsidR="0011776E" w:rsidRPr="0053276C" w:rsidRDefault="0011776E" w:rsidP="0053276C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Ключевые показатели эффективности и порядок оценки антимонопольного комплаенса</w:t>
      </w:r>
    </w:p>
    <w:p w:rsidR="0053276C" w:rsidRPr="00944FB1" w:rsidRDefault="0053276C" w:rsidP="0053276C">
      <w:pPr>
        <w:pStyle w:val="1"/>
        <w:shd w:val="clear" w:color="auto" w:fill="auto"/>
        <w:tabs>
          <w:tab w:val="left" w:pos="1018"/>
          <w:tab w:val="left" w:pos="1134"/>
        </w:tabs>
        <w:spacing w:before="0" w:after="0" w:line="240" w:lineRule="auto"/>
        <w:ind w:left="740" w:firstLine="0"/>
        <w:rPr>
          <w:sz w:val="28"/>
          <w:szCs w:val="28"/>
        </w:rPr>
      </w:pPr>
    </w:p>
    <w:p w:rsidR="0011776E" w:rsidRPr="00944FB1" w:rsidRDefault="0011776E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Ключевые показатели эффективности антимонопольного комплаенса устанавливаются для органов и структурных подразделений админи</w:t>
      </w:r>
      <w:r w:rsidRPr="00944FB1">
        <w:rPr>
          <w:color w:val="000000"/>
          <w:sz w:val="28"/>
          <w:szCs w:val="28"/>
        </w:rPr>
        <w:softHyphen/>
        <w:t xml:space="preserve">страции района в соответствии с </w:t>
      </w:r>
      <w:r w:rsidR="00C07096">
        <w:rPr>
          <w:color w:val="000000"/>
          <w:sz w:val="28"/>
          <w:szCs w:val="28"/>
        </w:rPr>
        <w:t>П</w:t>
      </w:r>
      <w:r w:rsidRPr="00944FB1">
        <w:rPr>
          <w:color w:val="000000"/>
          <w:sz w:val="28"/>
          <w:szCs w:val="28"/>
        </w:rPr>
        <w:t xml:space="preserve">риложением № </w:t>
      </w:r>
      <w:r w:rsidR="006634E3">
        <w:rPr>
          <w:color w:val="000000"/>
          <w:sz w:val="28"/>
          <w:szCs w:val="28"/>
        </w:rPr>
        <w:t>3</w:t>
      </w:r>
      <w:r w:rsidRPr="00944FB1">
        <w:rPr>
          <w:color w:val="000000"/>
          <w:sz w:val="28"/>
          <w:szCs w:val="28"/>
        </w:rPr>
        <w:t xml:space="preserve"> к настоящему Положе</w:t>
      </w:r>
      <w:r w:rsidRPr="00944FB1">
        <w:rPr>
          <w:color w:val="000000"/>
          <w:sz w:val="28"/>
          <w:szCs w:val="28"/>
        </w:rPr>
        <w:softHyphen/>
        <w:t>нию.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Оценка достижения ключевых показателей эффективности антимонопольного комплаенса проводится ежегодно уполномоченным органом.</w:t>
      </w:r>
    </w:p>
    <w:p w:rsidR="0011776E" w:rsidRPr="00944FB1" w:rsidRDefault="0011776E" w:rsidP="00944FB1">
      <w:pPr>
        <w:pStyle w:val="1"/>
        <w:numPr>
          <w:ilvl w:val="1"/>
          <w:numId w:val="3"/>
        </w:numPr>
        <w:shd w:val="clear" w:color="auto" w:fill="auto"/>
        <w:tabs>
          <w:tab w:val="left" w:pos="1134"/>
          <w:tab w:val="left" w:pos="1276"/>
          <w:tab w:val="left" w:pos="1758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:rsidR="0011776E" w:rsidRPr="00944FB1" w:rsidRDefault="00A9734F" w:rsidP="00A9734F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776E" w:rsidRPr="00944FB1">
        <w:rPr>
          <w:color w:val="000000"/>
          <w:sz w:val="28"/>
          <w:szCs w:val="28"/>
        </w:rPr>
        <w:t>Доклад об антимонопольном комплаенсе</w:t>
      </w:r>
    </w:p>
    <w:p w:rsidR="0011776E" w:rsidRPr="00944FB1" w:rsidRDefault="00944FB1" w:rsidP="00A9734F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776E" w:rsidRPr="00944FB1">
        <w:rPr>
          <w:color w:val="000000"/>
          <w:sz w:val="28"/>
          <w:szCs w:val="28"/>
        </w:rPr>
        <w:t>Подготовка доклада об антимонопольном комплаенсе осуществляется уполномоченным органом в срок не позднее 01 февраля года, следу</w:t>
      </w:r>
      <w:r w:rsidR="0011776E" w:rsidRPr="00944FB1">
        <w:rPr>
          <w:color w:val="000000"/>
          <w:sz w:val="28"/>
          <w:szCs w:val="28"/>
        </w:rPr>
        <w:softHyphen/>
        <w:t>ющего за отчетным.</w:t>
      </w:r>
    </w:p>
    <w:p w:rsidR="0011776E" w:rsidRPr="00944FB1" w:rsidRDefault="00944FB1" w:rsidP="00944FB1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34"/>
          <w:tab w:val="left" w:pos="1276"/>
          <w:tab w:val="left" w:pos="1758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776E" w:rsidRPr="00944FB1">
        <w:rPr>
          <w:color w:val="000000"/>
          <w:sz w:val="28"/>
          <w:szCs w:val="28"/>
        </w:rPr>
        <w:t>Доклад об антимонопольном комплаенсе должен содержать информацию:</w:t>
      </w:r>
    </w:p>
    <w:p w:rsidR="0011776E" w:rsidRPr="00944FB1" w:rsidRDefault="00944FB1" w:rsidP="00944FB1">
      <w:pPr>
        <w:pStyle w:val="1"/>
        <w:shd w:val="clear" w:color="auto" w:fill="auto"/>
        <w:tabs>
          <w:tab w:val="left" w:pos="0"/>
          <w:tab w:val="left" w:pos="99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11776E" w:rsidRPr="00944FB1">
        <w:rPr>
          <w:color w:val="000000"/>
          <w:sz w:val="28"/>
          <w:szCs w:val="28"/>
        </w:rPr>
        <w:t>о результатах проведенной оценки рисков нарушений АМЗ;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0"/>
          <w:tab w:val="left" w:pos="993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б)</w:t>
      </w:r>
      <w:r w:rsidRPr="00944FB1">
        <w:rPr>
          <w:color w:val="000000"/>
          <w:sz w:val="28"/>
          <w:szCs w:val="28"/>
        </w:rPr>
        <w:tab/>
      </w:r>
      <w:r w:rsidR="00944FB1">
        <w:rPr>
          <w:color w:val="000000"/>
          <w:sz w:val="28"/>
          <w:szCs w:val="28"/>
        </w:rPr>
        <w:t xml:space="preserve"> </w:t>
      </w:r>
      <w:r w:rsidRPr="00944FB1">
        <w:rPr>
          <w:color w:val="000000"/>
          <w:sz w:val="28"/>
          <w:szCs w:val="28"/>
        </w:rPr>
        <w:t>об исполнении мероприятий по снижению рисков нарушений АМЗ;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>в)</w:t>
      </w:r>
      <w:r w:rsidR="00944FB1">
        <w:rPr>
          <w:color w:val="000000"/>
          <w:sz w:val="28"/>
          <w:szCs w:val="28"/>
        </w:rPr>
        <w:t xml:space="preserve"> </w:t>
      </w:r>
      <w:r w:rsidRPr="00944FB1">
        <w:rPr>
          <w:color w:val="000000"/>
          <w:sz w:val="28"/>
          <w:szCs w:val="28"/>
        </w:rPr>
        <w:t>о достижении ключевых показателей эффективности антимонопольного комплаенса.</w:t>
      </w:r>
    </w:p>
    <w:p w:rsidR="0011776E" w:rsidRPr="00944FB1" w:rsidRDefault="0011776E" w:rsidP="00944FB1">
      <w:pPr>
        <w:pStyle w:val="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40"/>
        <w:rPr>
          <w:sz w:val="28"/>
          <w:szCs w:val="28"/>
        </w:rPr>
      </w:pPr>
      <w:r w:rsidRPr="00944FB1">
        <w:rPr>
          <w:color w:val="000000"/>
          <w:sz w:val="28"/>
          <w:szCs w:val="28"/>
        </w:rPr>
        <w:t xml:space="preserve">Проект доклада согласовывается главой района (а в его отсутствие лицом, его замещающим) и не позднее </w:t>
      </w:r>
      <w:r w:rsidR="00C07096">
        <w:rPr>
          <w:color w:val="000000"/>
          <w:sz w:val="28"/>
          <w:szCs w:val="28"/>
        </w:rPr>
        <w:t>7</w:t>
      </w:r>
      <w:r w:rsidRPr="00944FB1">
        <w:rPr>
          <w:color w:val="000000"/>
          <w:sz w:val="28"/>
          <w:szCs w:val="28"/>
        </w:rPr>
        <w:t xml:space="preserve"> дней после его согласования представляется на утверждение коллегиальному органу.</w:t>
      </w:r>
    </w:p>
    <w:p w:rsidR="0011776E" w:rsidRPr="00A9734F" w:rsidRDefault="00944FB1" w:rsidP="00944FB1">
      <w:pPr>
        <w:pStyle w:val="1"/>
        <w:numPr>
          <w:ilvl w:val="1"/>
          <w:numId w:val="3"/>
        </w:numPr>
        <w:shd w:val="clear" w:color="auto" w:fill="auto"/>
        <w:tabs>
          <w:tab w:val="left" w:pos="0"/>
          <w:tab w:val="left" w:pos="1134"/>
          <w:tab w:val="left" w:pos="1276"/>
          <w:tab w:val="left" w:pos="1758"/>
        </w:tabs>
        <w:spacing w:before="0" w:after="0" w:line="240" w:lineRule="auto"/>
        <w:ind w:firstLine="740"/>
        <w:rPr>
          <w:sz w:val="28"/>
          <w:szCs w:val="28"/>
        </w:rPr>
      </w:pPr>
      <w:r w:rsidRPr="00A9734F">
        <w:rPr>
          <w:color w:val="000000"/>
          <w:sz w:val="28"/>
          <w:szCs w:val="28"/>
        </w:rPr>
        <w:t xml:space="preserve"> </w:t>
      </w:r>
      <w:r w:rsidR="0011776E" w:rsidRPr="00A9734F">
        <w:rPr>
          <w:color w:val="000000"/>
          <w:sz w:val="28"/>
          <w:szCs w:val="28"/>
        </w:rPr>
        <w:t>Коллегиальный орган утверждает доклад об антимонопольном комплаенсе в срок не позднее 20 февраля года, следующего за отчетным.</w:t>
      </w:r>
    </w:p>
    <w:p w:rsidR="0011776E" w:rsidRPr="00A9734F" w:rsidRDefault="0011776E" w:rsidP="00944FB1">
      <w:pPr>
        <w:pStyle w:val="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40"/>
        <w:rPr>
          <w:sz w:val="28"/>
          <w:szCs w:val="28"/>
        </w:rPr>
      </w:pPr>
      <w:r w:rsidRPr="00A9734F">
        <w:rPr>
          <w:color w:val="000000"/>
          <w:sz w:val="28"/>
          <w:szCs w:val="28"/>
        </w:rPr>
        <w:t xml:space="preserve">Доклад об антимонопольном комплаенсе, утвержденный коллегиальным органом, размещается на официальном сайте администрации района в сети Интернет и одновременно направляется в </w:t>
      </w:r>
      <w:r w:rsidR="00C07096">
        <w:rPr>
          <w:color w:val="000000"/>
          <w:sz w:val="28"/>
          <w:szCs w:val="28"/>
        </w:rPr>
        <w:t>м</w:t>
      </w:r>
      <w:r w:rsidRPr="00A9734F">
        <w:rPr>
          <w:color w:val="000000"/>
          <w:sz w:val="28"/>
          <w:szCs w:val="28"/>
        </w:rPr>
        <w:t>инистерство экономи</w:t>
      </w:r>
      <w:r w:rsidRPr="00A9734F">
        <w:rPr>
          <w:color w:val="000000"/>
          <w:sz w:val="28"/>
          <w:szCs w:val="28"/>
        </w:rPr>
        <w:softHyphen/>
        <w:t>ческого развития Хабаровского края не позднее 25 февраля года, следующе</w:t>
      </w:r>
      <w:r w:rsidRPr="00A9734F">
        <w:rPr>
          <w:color w:val="000000"/>
          <w:sz w:val="28"/>
          <w:szCs w:val="28"/>
        </w:rPr>
        <w:softHyphen/>
        <w:t>го за отчетным.</w:t>
      </w:r>
    </w:p>
    <w:p w:rsidR="00C07096" w:rsidRDefault="00C07096" w:rsidP="00C07096">
      <w:pPr>
        <w:jc w:val="center"/>
        <w:rPr>
          <w:color w:val="000000"/>
        </w:rPr>
      </w:pPr>
      <w:r>
        <w:rPr>
          <w:color w:val="000000"/>
        </w:rPr>
        <w:t>_____________</w:t>
      </w:r>
    </w:p>
    <w:p w:rsidR="00C07096" w:rsidRDefault="00C07096" w:rsidP="0011776E">
      <w:pPr>
        <w:rPr>
          <w:color w:val="000000"/>
        </w:rPr>
      </w:pPr>
    </w:p>
    <w:p w:rsidR="00C07096" w:rsidRDefault="00C07096" w:rsidP="0011776E">
      <w:pPr>
        <w:rPr>
          <w:color w:val="000000"/>
        </w:rPr>
      </w:pPr>
    </w:p>
    <w:p w:rsidR="00C07096" w:rsidRDefault="00C07096" w:rsidP="0011776E">
      <w:pPr>
        <w:rPr>
          <w:color w:val="000000"/>
        </w:rPr>
        <w:sectPr w:rsidR="00C07096" w:rsidSect="00A973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736ED" w:rsidRDefault="0011776E" w:rsidP="009B1164">
      <w:pPr>
        <w:pStyle w:val="1"/>
        <w:shd w:val="clear" w:color="auto" w:fill="auto"/>
        <w:spacing w:before="0" w:after="0" w:line="240" w:lineRule="exact"/>
        <w:ind w:left="4978" w:right="1880" w:firstLine="0"/>
        <w:jc w:val="left"/>
        <w:rPr>
          <w:color w:val="000000"/>
          <w:sz w:val="28"/>
          <w:szCs w:val="28"/>
        </w:rPr>
      </w:pPr>
      <w:r w:rsidRPr="006736ED">
        <w:rPr>
          <w:color w:val="000000"/>
          <w:sz w:val="28"/>
          <w:szCs w:val="28"/>
        </w:rPr>
        <w:t xml:space="preserve">ПРИЛОЖЕНИЕ № 1 </w:t>
      </w:r>
    </w:p>
    <w:p w:rsidR="006736ED" w:rsidRDefault="006736ED" w:rsidP="009B1164">
      <w:pPr>
        <w:pStyle w:val="1"/>
        <w:shd w:val="clear" w:color="auto" w:fill="auto"/>
        <w:spacing w:before="0" w:after="0" w:line="240" w:lineRule="exact"/>
        <w:ind w:left="4978" w:right="1880" w:firstLine="0"/>
        <w:jc w:val="left"/>
        <w:rPr>
          <w:color w:val="000000"/>
          <w:sz w:val="28"/>
          <w:szCs w:val="28"/>
        </w:rPr>
      </w:pPr>
    </w:p>
    <w:p w:rsidR="0011776E" w:rsidRDefault="0011776E" w:rsidP="00443AD6">
      <w:pPr>
        <w:pStyle w:val="1"/>
        <w:shd w:val="clear" w:color="auto" w:fill="auto"/>
        <w:tabs>
          <w:tab w:val="left" w:pos="9354"/>
        </w:tabs>
        <w:spacing w:before="0" w:after="0" w:line="240" w:lineRule="exact"/>
        <w:ind w:left="4978" w:right="-2" w:firstLine="0"/>
        <w:jc w:val="left"/>
        <w:rPr>
          <w:color w:val="000000"/>
          <w:sz w:val="28"/>
          <w:szCs w:val="28"/>
        </w:rPr>
      </w:pPr>
      <w:r w:rsidRPr="006736ED">
        <w:rPr>
          <w:color w:val="000000"/>
          <w:sz w:val="28"/>
          <w:szCs w:val="28"/>
        </w:rPr>
        <w:t>к Положению</w:t>
      </w:r>
      <w:r w:rsidR="00443AD6">
        <w:rPr>
          <w:color w:val="000000"/>
          <w:sz w:val="28"/>
          <w:szCs w:val="28"/>
        </w:rPr>
        <w:t xml:space="preserve"> </w:t>
      </w:r>
      <w:r w:rsidRPr="006736ED">
        <w:rPr>
          <w:color w:val="000000"/>
          <w:sz w:val="28"/>
          <w:szCs w:val="28"/>
        </w:rPr>
        <w:t xml:space="preserve">об организации в администрации </w:t>
      </w:r>
      <w:r w:rsidR="006736ED">
        <w:rPr>
          <w:color w:val="000000"/>
          <w:sz w:val="28"/>
          <w:szCs w:val="28"/>
        </w:rPr>
        <w:t>Охотского</w:t>
      </w:r>
      <w:r w:rsidRPr="006736ED">
        <w:rPr>
          <w:color w:val="000000"/>
          <w:sz w:val="28"/>
          <w:szCs w:val="28"/>
        </w:rPr>
        <w:t xml:space="preserve"> муниципального района системы внутреннего обеспечения соответствия требо</w:t>
      </w:r>
      <w:r w:rsidRPr="006736ED">
        <w:rPr>
          <w:color w:val="000000"/>
          <w:sz w:val="28"/>
          <w:szCs w:val="28"/>
        </w:rPr>
        <w:softHyphen/>
        <w:t>ваниям антимонопольного законодательства (антимонопольного комплаенса)</w:t>
      </w:r>
    </w:p>
    <w:p w:rsidR="006736ED" w:rsidRPr="006736ED" w:rsidRDefault="006736ED" w:rsidP="009B1164">
      <w:pPr>
        <w:spacing w:after="0" w:line="240" w:lineRule="exact"/>
        <w:ind w:left="4978"/>
        <w:rPr>
          <w:rFonts w:ascii="Times New Roman" w:hAnsi="Times New Roman" w:cs="Times New Roman"/>
          <w:color w:val="000000"/>
          <w:sz w:val="28"/>
          <w:szCs w:val="28"/>
        </w:rPr>
      </w:pPr>
    </w:p>
    <w:p w:rsidR="009B1164" w:rsidRDefault="009B1164" w:rsidP="009B116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164" w:rsidRDefault="009B1164" w:rsidP="009B116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36ED" w:rsidRDefault="006736ED" w:rsidP="009B116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36ED">
        <w:rPr>
          <w:rFonts w:ascii="Times New Roman" w:hAnsi="Times New Roman" w:cs="Times New Roman"/>
          <w:color w:val="000000"/>
          <w:sz w:val="28"/>
          <w:szCs w:val="28"/>
        </w:rPr>
        <w:t>ВЫЯВЛЕНИЕ РИСКОВ НАРУШЕНИЯ</w:t>
      </w:r>
    </w:p>
    <w:p w:rsidR="006736ED" w:rsidRPr="006736ED" w:rsidRDefault="006736ED" w:rsidP="009B116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776E" w:rsidRDefault="0011776E" w:rsidP="009B116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36ED">
        <w:rPr>
          <w:rFonts w:ascii="Times New Roman" w:hAnsi="Times New Roman" w:cs="Times New Roman"/>
          <w:color w:val="000000"/>
          <w:sz w:val="28"/>
          <w:szCs w:val="28"/>
        </w:rPr>
        <w:t>антимонопольного законодательства (комплаенс-рисков) при реализации установленных функций и полномочий в администрации района</w:t>
      </w:r>
    </w:p>
    <w:p w:rsidR="006736ED" w:rsidRPr="006736ED" w:rsidRDefault="006736ED" w:rsidP="006736ED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701"/>
        <w:gridCol w:w="2268"/>
        <w:gridCol w:w="1985"/>
        <w:gridCol w:w="1559"/>
      </w:tblGrid>
      <w:tr w:rsidR="006736ED" w:rsidRPr="006736ED" w:rsidTr="009B1164">
        <w:trPr>
          <w:trHeight w:hRule="exact" w:val="44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6E" w:rsidRPr="006736ED" w:rsidRDefault="0011776E" w:rsidP="006736ED">
            <w:pPr>
              <w:pStyle w:val="1"/>
              <w:shd w:val="clear" w:color="auto" w:fill="auto"/>
              <w:spacing w:before="0" w:after="0" w:line="226" w:lineRule="exact"/>
              <w:ind w:left="142" w:right="187" w:firstLine="0"/>
              <w:jc w:val="center"/>
              <w:rPr>
                <w:sz w:val="24"/>
                <w:szCs w:val="24"/>
              </w:rPr>
            </w:pPr>
            <w:r w:rsidRPr="006736ED">
              <w:rPr>
                <w:rStyle w:val="10pt0pt"/>
                <w:b w:val="0"/>
                <w:sz w:val="24"/>
                <w:szCs w:val="24"/>
              </w:rPr>
              <w:t>Наименова</w:t>
            </w:r>
            <w:r w:rsidR="006736ED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ние товар</w:t>
            </w:r>
            <w:r w:rsidR="006736ED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ного рынка (отрасли экономики) в установлен</w:t>
            </w:r>
            <w:r w:rsidR="006736ED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ной сфере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6E" w:rsidRPr="006736ED" w:rsidRDefault="0011776E" w:rsidP="006736ED">
            <w:pPr>
              <w:pStyle w:val="1"/>
              <w:shd w:val="clear" w:color="auto" w:fill="auto"/>
              <w:spacing w:before="0" w:after="0" w:line="226" w:lineRule="exact"/>
              <w:ind w:left="142" w:right="187" w:firstLine="0"/>
              <w:jc w:val="center"/>
              <w:rPr>
                <w:sz w:val="24"/>
                <w:szCs w:val="24"/>
              </w:rPr>
            </w:pPr>
            <w:r w:rsidRPr="006736ED">
              <w:rPr>
                <w:rStyle w:val="10pt0pt"/>
                <w:b w:val="0"/>
                <w:sz w:val="24"/>
                <w:szCs w:val="24"/>
              </w:rPr>
              <w:t>Основные функ</w:t>
            </w:r>
            <w:r w:rsidRPr="006736ED">
              <w:rPr>
                <w:rStyle w:val="10pt0pt"/>
                <w:b w:val="0"/>
                <w:sz w:val="24"/>
                <w:szCs w:val="24"/>
              </w:rPr>
              <w:softHyphen/>
              <w:t>ции и полномо</w:t>
            </w:r>
            <w:r w:rsidRPr="006736ED">
              <w:rPr>
                <w:rStyle w:val="10pt0pt"/>
                <w:b w:val="0"/>
                <w:sz w:val="24"/>
                <w:szCs w:val="24"/>
              </w:rPr>
              <w:softHyphen/>
              <w:t>чия структурного подразделе</w:t>
            </w:r>
            <w:r w:rsidR="006736ED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ния админи</w:t>
            </w:r>
            <w:r w:rsidR="006736ED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 xml:space="preserve">страции </w:t>
            </w:r>
            <w:r w:rsidR="006736ED">
              <w:rPr>
                <w:rStyle w:val="10pt0pt"/>
                <w:b w:val="0"/>
                <w:sz w:val="24"/>
                <w:szCs w:val="24"/>
              </w:rPr>
              <w:t>Охотского</w:t>
            </w:r>
            <w:r w:rsidRPr="006736ED">
              <w:rPr>
                <w:rStyle w:val="10pt0pt"/>
                <w:b w:val="0"/>
                <w:sz w:val="24"/>
                <w:szCs w:val="24"/>
              </w:rPr>
              <w:t xml:space="preserve"> муниципаль</w:t>
            </w:r>
            <w:r w:rsidR="006736ED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но</w:t>
            </w:r>
            <w:r w:rsidR="006736ED">
              <w:rPr>
                <w:rStyle w:val="10pt0pt"/>
                <w:b w:val="0"/>
                <w:sz w:val="24"/>
                <w:szCs w:val="24"/>
              </w:rPr>
              <w:t>г</w:t>
            </w:r>
            <w:r w:rsidRPr="006736ED">
              <w:rPr>
                <w:rStyle w:val="10pt0pt"/>
                <w:b w:val="0"/>
                <w:sz w:val="24"/>
                <w:szCs w:val="24"/>
              </w:rPr>
              <w:t>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6E" w:rsidRPr="006736ED" w:rsidRDefault="0011776E" w:rsidP="006736ED">
            <w:pPr>
              <w:pStyle w:val="1"/>
              <w:shd w:val="clear" w:color="auto" w:fill="auto"/>
              <w:spacing w:before="0" w:after="0" w:line="226" w:lineRule="exact"/>
              <w:ind w:left="142" w:right="187" w:firstLine="0"/>
              <w:jc w:val="center"/>
              <w:rPr>
                <w:sz w:val="24"/>
                <w:szCs w:val="24"/>
              </w:rPr>
            </w:pPr>
            <w:r w:rsidRPr="006736ED">
              <w:rPr>
                <w:rStyle w:val="10pt0pt"/>
                <w:b w:val="0"/>
                <w:sz w:val="24"/>
                <w:szCs w:val="24"/>
              </w:rPr>
              <w:t>Наименование и реквизиты норма</w:t>
            </w:r>
            <w:r w:rsidRPr="006736ED">
              <w:rPr>
                <w:rStyle w:val="10pt0pt"/>
                <w:b w:val="0"/>
                <w:sz w:val="24"/>
                <w:szCs w:val="24"/>
              </w:rPr>
              <w:softHyphen/>
              <w:t>тивных правовых актов, устанавли</w:t>
            </w:r>
            <w:r w:rsidR="009B1164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вающих, регламентирую</w:t>
            </w:r>
            <w:r w:rsidR="006736ED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щих реализацию функ</w:t>
            </w:r>
            <w:r w:rsidRPr="006736ED">
              <w:rPr>
                <w:rStyle w:val="10pt0pt"/>
                <w:b w:val="0"/>
                <w:sz w:val="24"/>
                <w:szCs w:val="24"/>
              </w:rPr>
              <w:softHyphen/>
              <w:t>ций, полно</w:t>
            </w:r>
            <w:r w:rsidR="009B1164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мочий структур</w:t>
            </w:r>
            <w:r w:rsidR="009B1164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ного подразде</w:t>
            </w:r>
            <w:r w:rsidR="009B1164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ления администра</w:t>
            </w:r>
            <w:r w:rsidR="009B1164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 xml:space="preserve">ции </w:t>
            </w:r>
            <w:r w:rsidR="006736ED">
              <w:rPr>
                <w:rStyle w:val="10pt0pt"/>
                <w:b w:val="0"/>
                <w:sz w:val="24"/>
                <w:szCs w:val="24"/>
              </w:rPr>
              <w:t>Охотского</w:t>
            </w:r>
            <w:r w:rsidRPr="006736ED">
              <w:rPr>
                <w:rStyle w:val="10pt0pt"/>
                <w:b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6E" w:rsidRPr="006736ED" w:rsidRDefault="0011776E" w:rsidP="006736ED">
            <w:pPr>
              <w:pStyle w:val="1"/>
              <w:shd w:val="clear" w:color="auto" w:fill="auto"/>
              <w:spacing w:before="0" w:after="0" w:line="226" w:lineRule="exact"/>
              <w:ind w:left="142" w:right="187" w:firstLine="0"/>
              <w:jc w:val="center"/>
              <w:rPr>
                <w:sz w:val="24"/>
                <w:szCs w:val="24"/>
              </w:rPr>
            </w:pPr>
            <w:r w:rsidRPr="006736ED">
              <w:rPr>
                <w:rStyle w:val="10pt0pt"/>
                <w:b w:val="0"/>
                <w:sz w:val="24"/>
                <w:szCs w:val="24"/>
              </w:rPr>
              <w:t>Сведения о жалобах, об актах про</w:t>
            </w:r>
            <w:r w:rsidR="006736ED">
              <w:rPr>
                <w:rStyle w:val="10pt0pt"/>
                <w:b w:val="0"/>
                <w:sz w:val="24"/>
                <w:szCs w:val="24"/>
              </w:rPr>
              <w:t>курор</w:t>
            </w:r>
            <w:r w:rsidR="009B1164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ского реаги</w:t>
            </w:r>
            <w:r w:rsidRPr="006736ED">
              <w:rPr>
                <w:rStyle w:val="10pt0pt"/>
                <w:b w:val="0"/>
                <w:sz w:val="24"/>
                <w:szCs w:val="24"/>
              </w:rPr>
              <w:softHyphen/>
              <w:t>рования, актах контрольно</w:t>
            </w:r>
            <w:r w:rsidRPr="006736ED">
              <w:rPr>
                <w:rStyle w:val="10pt0pt"/>
                <w:b w:val="0"/>
                <w:sz w:val="24"/>
                <w:szCs w:val="24"/>
              </w:rPr>
              <w:softHyphen/>
              <w:t>надзорных органов о нарушении структурным подразделением ад</w:t>
            </w:r>
            <w:r w:rsidRPr="006736ED">
              <w:rPr>
                <w:rStyle w:val="10pt0pt"/>
                <w:b w:val="0"/>
                <w:sz w:val="24"/>
                <w:szCs w:val="24"/>
              </w:rPr>
              <w:softHyphen/>
              <w:t xml:space="preserve">министрации </w:t>
            </w:r>
            <w:r w:rsidR="006736ED">
              <w:rPr>
                <w:rStyle w:val="10pt0pt"/>
                <w:b w:val="0"/>
                <w:sz w:val="24"/>
                <w:szCs w:val="24"/>
              </w:rPr>
              <w:t>Охотского</w:t>
            </w:r>
            <w:r w:rsidRPr="006736ED">
              <w:rPr>
                <w:rStyle w:val="10pt0pt"/>
                <w:b w:val="0"/>
                <w:sz w:val="24"/>
                <w:szCs w:val="24"/>
              </w:rPr>
              <w:t xml:space="preserve"> муниципаль</w:t>
            </w:r>
            <w:r w:rsidR="006736ED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ного рай</w:t>
            </w:r>
            <w:r w:rsidRPr="006736ED">
              <w:rPr>
                <w:rStyle w:val="10pt0pt"/>
                <w:b w:val="0"/>
                <w:sz w:val="24"/>
                <w:szCs w:val="24"/>
              </w:rPr>
              <w:softHyphen/>
              <w:t>она норм антимо</w:t>
            </w:r>
            <w:r w:rsidR="006736ED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нопольного законодатель</w:t>
            </w:r>
            <w:r w:rsidR="006736ED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76E" w:rsidRPr="006736ED" w:rsidRDefault="0011776E" w:rsidP="006736ED">
            <w:pPr>
              <w:pStyle w:val="1"/>
              <w:shd w:val="clear" w:color="auto" w:fill="auto"/>
              <w:spacing w:before="0" w:after="0" w:line="226" w:lineRule="exact"/>
              <w:ind w:left="142" w:right="187" w:firstLine="0"/>
              <w:jc w:val="center"/>
              <w:rPr>
                <w:sz w:val="24"/>
                <w:szCs w:val="24"/>
              </w:rPr>
            </w:pPr>
            <w:r w:rsidRPr="006736ED">
              <w:rPr>
                <w:rStyle w:val="10pt0pt"/>
                <w:b w:val="0"/>
                <w:sz w:val="24"/>
                <w:szCs w:val="24"/>
              </w:rPr>
              <w:t>Результаты рассмотре</w:t>
            </w:r>
            <w:r w:rsidR="006736ED">
              <w:rPr>
                <w:rStyle w:val="10pt0pt"/>
                <w:b w:val="0"/>
                <w:sz w:val="24"/>
                <w:szCs w:val="24"/>
              </w:rPr>
              <w:t>-</w:t>
            </w:r>
            <w:r w:rsidRPr="006736ED">
              <w:rPr>
                <w:rStyle w:val="10pt0pt"/>
                <w:b w:val="0"/>
                <w:sz w:val="24"/>
                <w:szCs w:val="24"/>
              </w:rPr>
              <w:t>ния доку</w:t>
            </w:r>
            <w:r w:rsidRPr="006736ED">
              <w:rPr>
                <w:rStyle w:val="10pt0pt"/>
                <w:b w:val="0"/>
                <w:sz w:val="24"/>
                <w:szCs w:val="24"/>
              </w:rPr>
              <w:softHyphen/>
              <w:t>ментов, указан</w:t>
            </w:r>
            <w:r w:rsidRPr="006736ED">
              <w:rPr>
                <w:rStyle w:val="10pt0pt"/>
                <w:b w:val="0"/>
                <w:sz w:val="24"/>
                <w:szCs w:val="24"/>
              </w:rPr>
              <w:softHyphen/>
              <w:t>ных в графе 4</w:t>
            </w:r>
          </w:p>
        </w:tc>
      </w:tr>
      <w:tr w:rsidR="006736ED" w:rsidRPr="006736ED" w:rsidTr="006736ED">
        <w:trPr>
          <w:trHeight w:hRule="exact" w:val="2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pStyle w:val="1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736ED">
              <w:rPr>
                <w:rStyle w:val="10pt0pt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pStyle w:val="1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736ED">
              <w:rPr>
                <w:rStyle w:val="10pt0pt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pStyle w:val="1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736ED">
              <w:rPr>
                <w:rStyle w:val="10pt0pt"/>
                <w:b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pStyle w:val="1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736ED">
              <w:rPr>
                <w:rStyle w:val="10pt0pt"/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pStyle w:val="1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736ED">
              <w:rPr>
                <w:rStyle w:val="10pt0pt"/>
                <w:b w:val="0"/>
                <w:sz w:val="24"/>
                <w:szCs w:val="24"/>
              </w:rPr>
              <w:t>5</w:t>
            </w:r>
          </w:p>
        </w:tc>
      </w:tr>
      <w:tr w:rsidR="006736ED" w:rsidRPr="006736ED" w:rsidTr="006736ED">
        <w:trPr>
          <w:trHeight w:hRule="exact" w:val="2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ED" w:rsidRPr="006736ED" w:rsidTr="009B1164">
        <w:trPr>
          <w:trHeight w:hRule="exact" w:val="2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pStyle w:val="1"/>
              <w:shd w:val="clear" w:color="auto" w:fill="auto"/>
              <w:tabs>
                <w:tab w:val="left" w:leader="hyphen" w:pos="1426"/>
              </w:tabs>
              <w:spacing w:before="180" w:after="0" w:line="2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pStyle w:val="1"/>
              <w:shd w:val="clear" w:color="auto" w:fill="auto"/>
              <w:tabs>
                <w:tab w:val="left" w:leader="hyphen" w:pos="293"/>
                <w:tab w:val="left" w:leader="hyphen" w:pos="1915"/>
              </w:tabs>
              <w:spacing w:before="0" w:after="0" w:line="20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6E" w:rsidRPr="006736ED" w:rsidRDefault="0011776E" w:rsidP="0011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76E" w:rsidRPr="006736ED" w:rsidRDefault="009B1164" w:rsidP="009B11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11776E" w:rsidRDefault="0011776E" w:rsidP="0011776E">
      <w:pPr>
        <w:rPr>
          <w:color w:val="000000"/>
        </w:rPr>
      </w:pPr>
    </w:p>
    <w:p w:rsidR="0011776E" w:rsidRDefault="0011776E" w:rsidP="0011776E">
      <w:pPr>
        <w:rPr>
          <w:rFonts w:ascii="Times New Roman" w:hAnsi="Times New Roman" w:cs="Times New Roman"/>
          <w:sz w:val="28"/>
          <w:szCs w:val="28"/>
        </w:rPr>
      </w:pPr>
    </w:p>
    <w:p w:rsidR="0011776E" w:rsidRDefault="0011776E" w:rsidP="0011776E">
      <w:pPr>
        <w:rPr>
          <w:rFonts w:ascii="Times New Roman" w:hAnsi="Times New Roman" w:cs="Times New Roman"/>
          <w:sz w:val="28"/>
          <w:szCs w:val="28"/>
        </w:rPr>
      </w:pPr>
    </w:p>
    <w:p w:rsidR="009B1164" w:rsidRDefault="009B1164" w:rsidP="0011776E">
      <w:pPr>
        <w:rPr>
          <w:rFonts w:ascii="Times New Roman" w:hAnsi="Times New Roman" w:cs="Times New Roman"/>
          <w:sz w:val="28"/>
          <w:szCs w:val="28"/>
        </w:rPr>
      </w:pPr>
    </w:p>
    <w:p w:rsidR="00443AD6" w:rsidRDefault="00443AD6" w:rsidP="0011776E">
      <w:pPr>
        <w:rPr>
          <w:rFonts w:ascii="Times New Roman" w:hAnsi="Times New Roman" w:cs="Times New Roman"/>
          <w:sz w:val="28"/>
          <w:szCs w:val="28"/>
        </w:rPr>
        <w:sectPr w:rsidR="00443AD6" w:rsidSect="00A973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B1164" w:rsidRDefault="009B1164" w:rsidP="009B1164">
      <w:pPr>
        <w:pStyle w:val="1"/>
        <w:shd w:val="clear" w:color="auto" w:fill="auto"/>
        <w:spacing w:before="0" w:after="0" w:line="240" w:lineRule="exact"/>
        <w:ind w:left="4978" w:right="1880" w:firstLine="0"/>
        <w:jc w:val="left"/>
        <w:rPr>
          <w:color w:val="000000"/>
          <w:sz w:val="28"/>
          <w:szCs w:val="28"/>
        </w:rPr>
      </w:pPr>
      <w:r w:rsidRPr="006736ED">
        <w:rPr>
          <w:color w:val="000000"/>
          <w:sz w:val="28"/>
          <w:szCs w:val="28"/>
        </w:rPr>
        <w:t xml:space="preserve">ПРИЛОЖЕНИЕ № </w:t>
      </w:r>
      <w:r w:rsidR="00443AD6">
        <w:rPr>
          <w:color w:val="000000"/>
          <w:sz w:val="28"/>
          <w:szCs w:val="28"/>
        </w:rPr>
        <w:t>2</w:t>
      </w:r>
      <w:r w:rsidRPr="006736ED">
        <w:rPr>
          <w:color w:val="000000"/>
          <w:sz w:val="28"/>
          <w:szCs w:val="28"/>
        </w:rPr>
        <w:t xml:space="preserve"> </w:t>
      </w:r>
    </w:p>
    <w:p w:rsidR="009B1164" w:rsidRDefault="009B1164" w:rsidP="009B1164">
      <w:pPr>
        <w:pStyle w:val="1"/>
        <w:shd w:val="clear" w:color="auto" w:fill="auto"/>
        <w:spacing w:before="0" w:after="0" w:line="240" w:lineRule="exact"/>
        <w:ind w:left="4978" w:right="1880" w:firstLine="0"/>
        <w:jc w:val="left"/>
        <w:rPr>
          <w:color w:val="000000"/>
          <w:sz w:val="28"/>
          <w:szCs w:val="28"/>
        </w:rPr>
      </w:pPr>
    </w:p>
    <w:p w:rsidR="009B1164" w:rsidRDefault="009B1164" w:rsidP="00443AD6">
      <w:pPr>
        <w:pStyle w:val="1"/>
        <w:shd w:val="clear" w:color="auto" w:fill="auto"/>
        <w:tabs>
          <w:tab w:val="left" w:pos="9356"/>
        </w:tabs>
        <w:spacing w:before="0" w:after="0" w:line="240" w:lineRule="exact"/>
        <w:ind w:left="4978" w:right="-2" w:firstLine="0"/>
        <w:jc w:val="left"/>
        <w:rPr>
          <w:color w:val="000000"/>
          <w:sz w:val="28"/>
          <w:szCs w:val="28"/>
        </w:rPr>
      </w:pPr>
      <w:r w:rsidRPr="006736ED">
        <w:rPr>
          <w:color w:val="000000"/>
          <w:sz w:val="28"/>
          <w:szCs w:val="28"/>
        </w:rPr>
        <w:t>к Положению</w:t>
      </w:r>
      <w:r w:rsidR="00443AD6">
        <w:rPr>
          <w:color w:val="000000"/>
          <w:sz w:val="28"/>
          <w:szCs w:val="28"/>
        </w:rPr>
        <w:t xml:space="preserve"> </w:t>
      </w:r>
      <w:r w:rsidRPr="006736ED">
        <w:rPr>
          <w:color w:val="000000"/>
          <w:sz w:val="28"/>
          <w:szCs w:val="28"/>
        </w:rPr>
        <w:t xml:space="preserve">об организации в администрации </w:t>
      </w:r>
      <w:r>
        <w:rPr>
          <w:color w:val="000000"/>
          <w:sz w:val="28"/>
          <w:szCs w:val="28"/>
        </w:rPr>
        <w:t>Охотского</w:t>
      </w:r>
      <w:r w:rsidRPr="006736ED">
        <w:rPr>
          <w:color w:val="000000"/>
          <w:sz w:val="28"/>
          <w:szCs w:val="28"/>
        </w:rPr>
        <w:t xml:space="preserve"> муниципального района системы внутреннего обеспечения соответствия требо</w:t>
      </w:r>
      <w:r w:rsidRPr="006736ED">
        <w:rPr>
          <w:color w:val="000000"/>
          <w:sz w:val="28"/>
          <w:szCs w:val="28"/>
        </w:rPr>
        <w:softHyphen/>
        <w:t>ваниям антимонопольного законодательства (антимонопольного комплаенса)</w:t>
      </w:r>
    </w:p>
    <w:p w:rsidR="009B1164" w:rsidRDefault="009B1164" w:rsidP="009B116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164" w:rsidRDefault="009B1164" w:rsidP="009B11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1164">
        <w:rPr>
          <w:rFonts w:ascii="Times New Roman" w:hAnsi="Times New Roman" w:cs="Times New Roman"/>
          <w:color w:val="000000"/>
          <w:sz w:val="28"/>
          <w:szCs w:val="28"/>
        </w:rPr>
        <w:t>УРОВНИ РИСКОВ НАРУШЕНИ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B1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1164" w:rsidRDefault="009B1164" w:rsidP="009B116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776E" w:rsidRDefault="0011776E" w:rsidP="009B116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1164">
        <w:rPr>
          <w:rFonts w:ascii="Times New Roman" w:hAnsi="Times New Roman" w:cs="Times New Roman"/>
          <w:color w:val="000000"/>
          <w:sz w:val="28"/>
          <w:szCs w:val="28"/>
        </w:rPr>
        <w:t>антимонопольного законодательства</w:t>
      </w:r>
    </w:p>
    <w:p w:rsidR="00D70563" w:rsidRDefault="00D70563" w:rsidP="009B116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single" w:sz="4" w:space="0" w:color="auto"/>
          <w:left w:val="single" w:sz="4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2410"/>
        <w:gridCol w:w="2268"/>
      </w:tblGrid>
      <w:tr w:rsidR="00D70563" w:rsidTr="00214B8A">
        <w:tc>
          <w:tcPr>
            <w:tcW w:w="1701" w:type="dxa"/>
            <w:tcBorders>
              <w:right w:val="single" w:sz="4" w:space="0" w:color="auto"/>
            </w:tcBorders>
          </w:tcPr>
          <w:p w:rsidR="00D70563" w:rsidRPr="009B1164" w:rsidRDefault="00D70563" w:rsidP="00701979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Уровень</w:t>
            </w:r>
          </w:p>
          <w:p w:rsidR="00D70563" w:rsidRPr="009B1164" w:rsidRDefault="00D70563" w:rsidP="00701979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риска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563" w:rsidRPr="009B1164" w:rsidRDefault="00D70563" w:rsidP="00701979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Описание риска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563" w:rsidRPr="009B1164" w:rsidRDefault="00D70563" w:rsidP="00D70563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Функции и полно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мочия, при реализа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ции которых возмо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жен коплаенс-риск соответствующего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563" w:rsidRPr="009B1164" w:rsidRDefault="00D70563" w:rsidP="00D70563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Возможные риски &lt;*&gt; нарушения анти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монопольного зако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нодательства, их классификация</w:t>
            </w:r>
          </w:p>
        </w:tc>
      </w:tr>
    </w:tbl>
    <w:tbl>
      <w:tblPr>
        <w:tblpPr w:leftFromText="180" w:rightFromText="180" w:vertAnchor="text" w:horzAnchor="margin" w:tblpY="29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3032"/>
        <w:gridCol w:w="2410"/>
        <w:gridCol w:w="2268"/>
      </w:tblGrid>
      <w:tr w:rsidR="00D70563" w:rsidRPr="009B1164" w:rsidTr="00B62C95">
        <w:trPr>
          <w:trHeight w:hRule="exact" w:val="269"/>
          <w:tblHeader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center"/>
              <w:rPr>
                <w:rStyle w:val="10pt0pt"/>
                <w:b w:val="0"/>
                <w:sz w:val="24"/>
                <w:szCs w:val="24"/>
              </w:rPr>
            </w:pPr>
            <w:r>
              <w:rPr>
                <w:rStyle w:val="10pt0pt"/>
                <w:b w:val="0"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center"/>
              <w:rPr>
                <w:rStyle w:val="10pt0pt"/>
                <w:b w:val="0"/>
                <w:sz w:val="24"/>
                <w:szCs w:val="24"/>
              </w:rPr>
            </w:pPr>
            <w:r>
              <w:rPr>
                <w:rStyle w:val="10pt0pt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center"/>
              <w:rPr>
                <w:rStyle w:val="10pt0pt"/>
                <w:b w:val="0"/>
                <w:sz w:val="24"/>
                <w:szCs w:val="24"/>
              </w:rPr>
            </w:pPr>
            <w:r>
              <w:rPr>
                <w:rStyle w:val="10pt0pt"/>
                <w:b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center"/>
              <w:rPr>
                <w:rStyle w:val="10pt0pt"/>
                <w:b w:val="0"/>
                <w:sz w:val="24"/>
                <w:szCs w:val="24"/>
              </w:rPr>
            </w:pPr>
            <w:r>
              <w:rPr>
                <w:rStyle w:val="10pt0pt"/>
                <w:b w:val="0"/>
                <w:sz w:val="24"/>
                <w:szCs w:val="24"/>
              </w:rPr>
              <w:t>4</w:t>
            </w:r>
          </w:p>
        </w:tc>
      </w:tr>
      <w:tr w:rsidR="00D70563" w:rsidRPr="009B1164" w:rsidTr="00B62C95">
        <w:trPr>
          <w:trHeight w:hRule="exact" w:val="355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Низкий уро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вень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отрицательное влияние на отношение институтов гражданского общества к деятельности администра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 xml:space="preserve">ции </w:t>
            </w:r>
            <w:r>
              <w:rPr>
                <w:rStyle w:val="10pt0pt"/>
                <w:b w:val="0"/>
                <w:sz w:val="24"/>
                <w:szCs w:val="24"/>
              </w:rPr>
              <w:t>Охотского</w:t>
            </w:r>
            <w:r w:rsidRPr="009B1164">
              <w:rPr>
                <w:rStyle w:val="10pt0pt"/>
                <w:b w:val="0"/>
                <w:sz w:val="24"/>
                <w:szCs w:val="24"/>
              </w:rPr>
              <w:t xml:space="preserve"> муници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пального района по разви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тию конкуренции, вероят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ность выдачи предупре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ждения, возбуждения дела о нарушении антимоно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польного законодатель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ства, наложения штрафа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разработка доку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ментов стратегиче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ского планирова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ния, муниципаль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ных программ; проведение прове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рок исполнения со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глашений, инве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стиционных про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грамм, независи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мой оценки каче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ства услуг, кура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торство подведом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ственных учрежде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создание дискри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минационных или преимуществен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ных условий для отдельных катего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рий хозяйствую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щих субъектов (статья 15 Феде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рального закона от 26.07.2006 № 135- ФЗ «О защите кон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куренции» (далее - Закон 135-Ф</w:t>
            </w:r>
            <w:r>
              <w:rPr>
                <w:rStyle w:val="10pt0pt"/>
                <w:b w:val="0"/>
                <w:sz w:val="24"/>
                <w:szCs w:val="24"/>
              </w:rPr>
              <w:t>З</w:t>
            </w:r>
            <w:r w:rsidRPr="009B1164">
              <w:rPr>
                <w:rStyle w:val="10pt0pt"/>
                <w:b w:val="0"/>
                <w:sz w:val="24"/>
                <w:szCs w:val="24"/>
              </w:rPr>
              <w:t>)</w:t>
            </w:r>
          </w:p>
        </w:tc>
      </w:tr>
      <w:tr w:rsidR="00B62C95" w:rsidRPr="009B1164" w:rsidTr="00B62C95">
        <w:trPr>
          <w:trHeight w:hRule="exact" w:val="497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Незначитель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ный уровень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вероятность выдачи адми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 xml:space="preserve">нистрации </w:t>
            </w:r>
            <w:r>
              <w:rPr>
                <w:rStyle w:val="10pt0pt"/>
                <w:b w:val="0"/>
                <w:sz w:val="24"/>
                <w:szCs w:val="24"/>
              </w:rPr>
              <w:t>Охотского</w:t>
            </w:r>
            <w:r w:rsidRPr="009B1164">
              <w:rPr>
                <w:rStyle w:val="10pt0pt"/>
                <w:b w:val="0"/>
                <w:sz w:val="24"/>
                <w:szCs w:val="24"/>
              </w:rPr>
              <w:t xml:space="preserve"> муниципального района предупреждения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обеспечение ра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боты совещатель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ных органов, ко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миссий, принима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ющих решения (рекомендации) о предоставлении муниципальной поддержки, введе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нии налоговых льгот; проведение конкурсов на полу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чение грантов, суб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сидий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563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rStyle w:val="10pt0pt"/>
                <w:b w:val="0"/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создание дискри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минационных или преимуществен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ных условий для отдельных катего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рий хозяйствую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щих субъектов (статья 15 Закона 135-Ф</w:t>
            </w:r>
            <w:r>
              <w:rPr>
                <w:rStyle w:val="10pt0pt"/>
                <w:b w:val="0"/>
                <w:sz w:val="24"/>
                <w:szCs w:val="24"/>
              </w:rPr>
              <w:t>З</w:t>
            </w:r>
            <w:r w:rsidRPr="009B1164">
              <w:rPr>
                <w:rStyle w:val="10pt0pt"/>
                <w:b w:val="0"/>
                <w:sz w:val="24"/>
                <w:szCs w:val="24"/>
              </w:rPr>
              <w:t>)</w:t>
            </w:r>
          </w:p>
          <w:p w:rsidR="00B62C95" w:rsidRDefault="00B62C95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rStyle w:val="10pt0pt"/>
                <w:b w:val="0"/>
                <w:sz w:val="24"/>
                <w:szCs w:val="24"/>
              </w:rPr>
            </w:pPr>
          </w:p>
          <w:p w:rsidR="00B62C95" w:rsidRPr="009B1164" w:rsidRDefault="00B62C95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</w:p>
        </w:tc>
      </w:tr>
      <w:tr w:rsidR="00D70563" w:rsidRPr="009B1164" w:rsidTr="00B62C95">
        <w:trPr>
          <w:trHeight w:hRule="exact" w:val="293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C95" w:rsidRDefault="00B62C95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rStyle w:val="10pt0pt"/>
                <w:b w:val="0"/>
                <w:sz w:val="24"/>
                <w:szCs w:val="24"/>
              </w:rPr>
            </w:pPr>
          </w:p>
          <w:p w:rsidR="00B62C95" w:rsidRDefault="00B62C95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rStyle w:val="10pt0pt"/>
                <w:b w:val="0"/>
                <w:sz w:val="24"/>
                <w:szCs w:val="24"/>
              </w:rPr>
            </w:pPr>
          </w:p>
          <w:p w:rsidR="00B62C95" w:rsidRDefault="00B62C95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rStyle w:val="10pt0pt"/>
                <w:b w:val="0"/>
                <w:sz w:val="24"/>
                <w:szCs w:val="24"/>
              </w:rPr>
            </w:pPr>
          </w:p>
          <w:p w:rsidR="00B62C95" w:rsidRDefault="00B62C95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rStyle w:val="10pt0pt"/>
                <w:b w:val="0"/>
                <w:sz w:val="24"/>
                <w:szCs w:val="24"/>
              </w:rPr>
            </w:pPr>
          </w:p>
          <w:p w:rsidR="00B62C95" w:rsidRPr="009B1164" w:rsidRDefault="00B62C95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563" w:rsidRPr="009B1164" w:rsidRDefault="00D70563" w:rsidP="00214B8A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rStyle w:val="10pt0pt"/>
                <w:b w:val="0"/>
                <w:sz w:val="24"/>
                <w:szCs w:val="24"/>
              </w:rPr>
            </w:pPr>
          </w:p>
        </w:tc>
      </w:tr>
      <w:tr w:rsidR="00D70563" w:rsidRPr="009B1164" w:rsidTr="00B62C95">
        <w:trPr>
          <w:trHeight w:hRule="exact" w:val="29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563" w:rsidRPr="009B1164" w:rsidRDefault="00B62C95" w:rsidP="00B62C95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563" w:rsidRPr="009B1164" w:rsidRDefault="00B62C95" w:rsidP="00B62C95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563" w:rsidRPr="009B1164" w:rsidRDefault="00B62C95" w:rsidP="00B62C95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563" w:rsidRPr="009B1164" w:rsidRDefault="00B62C95" w:rsidP="00B62C95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2C95" w:rsidRPr="009B1164" w:rsidTr="00214B8A">
        <w:trPr>
          <w:trHeight w:hRule="exact" w:val="358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C95" w:rsidRPr="009B1164" w:rsidRDefault="00B62C95" w:rsidP="00B62C95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Существен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ный уровень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C95" w:rsidRPr="009B1164" w:rsidRDefault="00B62C95" w:rsidP="00B62C95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  <w:r w:rsidRPr="009B1164">
              <w:rPr>
                <w:rStyle w:val="10pt0pt"/>
                <w:b w:val="0"/>
                <w:sz w:val="24"/>
                <w:szCs w:val="24"/>
              </w:rPr>
              <w:t>вероятность выдачи адми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 xml:space="preserve">нистрации </w:t>
            </w:r>
            <w:r>
              <w:rPr>
                <w:rStyle w:val="10pt0pt"/>
                <w:b w:val="0"/>
                <w:sz w:val="24"/>
                <w:szCs w:val="24"/>
              </w:rPr>
              <w:t>Охотского</w:t>
            </w:r>
            <w:r w:rsidRPr="009B1164">
              <w:rPr>
                <w:rStyle w:val="10pt0pt"/>
                <w:b w:val="0"/>
                <w:sz w:val="24"/>
                <w:szCs w:val="24"/>
              </w:rPr>
              <w:t xml:space="preserve"> муниципального района предупреждения и возбуж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дения в отношении него дела о нарушении антимо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нопольного законодатель</w:t>
            </w:r>
            <w:r w:rsidRPr="009B1164">
              <w:rPr>
                <w:rStyle w:val="10pt0pt"/>
                <w:b w:val="0"/>
                <w:sz w:val="24"/>
                <w:szCs w:val="24"/>
              </w:rPr>
              <w:softHyphen/>
              <w:t>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C95" w:rsidRPr="009B1164" w:rsidRDefault="00B62C95" w:rsidP="00B62C95">
            <w:pPr>
              <w:pStyle w:val="20"/>
              <w:shd w:val="clear" w:color="auto" w:fill="auto"/>
              <w:spacing w:after="0" w:line="240" w:lineRule="exact"/>
              <w:ind w:left="142" w:right="66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к</w:t>
            </w:r>
            <w:r w:rsidRPr="009B1164">
              <w:rPr>
                <w:rStyle w:val="10pt0pt"/>
                <w:sz w:val="24"/>
                <w:szCs w:val="24"/>
              </w:rPr>
              <w:t>онтрольно</w:t>
            </w:r>
            <w:r>
              <w:rPr>
                <w:rStyle w:val="10pt0pt"/>
                <w:sz w:val="24"/>
                <w:szCs w:val="24"/>
              </w:rPr>
              <w:t>-</w:t>
            </w:r>
            <w:r w:rsidRPr="009B1164">
              <w:rPr>
                <w:rStyle w:val="10pt0pt"/>
                <w:sz w:val="24"/>
                <w:szCs w:val="24"/>
              </w:rPr>
              <w:softHyphen/>
              <w:t>надзорная деятель</w:t>
            </w:r>
            <w:r w:rsidRPr="009B1164">
              <w:rPr>
                <w:rStyle w:val="10pt0pt"/>
                <w:sz w:val="24"/>
                <w:szCs w:val="24"/>
              </w:rPr>
              <w:softHyphen/>
              <w:t>ность, регулирова</w:t>
            </w:r>
            <w:r w:rsidRPr="009B1164">
              <w:rPr>
                <w:rStyle w:val="10pt0pt"/>
                <w:sz w:val="24"/>
                <w:szCs w:val="24"/>
              </w:rPr>
              <w:softHyphen/>
              <w:t>ние цен, тарифов, выдача согласова</w:t>
            </w:r>
            <w:r w:rsidRPr="009B1164">
              <w:rPr>
                <w:rStyle w:val="10pt0pt"/>
                <w:sz w:val="24"/>
                <w:szCs w:val="24"/>
              </w:rPr>
              <w:softHyphen/>
              <w:t>ний; проведение проверок расходо</w:t>
            </w:r>
            <w:r w:rsidRPr="009B1164">
              <w:rPr>
                <w:rStyle w:val="10pt0pt"/>
                <w:sz w:val="24"/>
                <w:szCs w:val="24"/>
              </w:rPr>
              <w:softHyphen/>
              <w:t>вания бюджетных</w:t>
            </w:r>
            <w:r w:rsidRPr="009B1164">
              <w:rPr>
                <w:b w:val="0"/>
                <w:color w:val="000000"/>
                <w:sz w:val="24"/>
                <w:szCs w:val="24"/>
              </w:rPr>
              <w:t xml:space="preserve"> средств; ведение реестров постав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щиков услуг</w:t>
            </w:r>
          </w:p>
          <w:p w:rsidR="00B62C95" w:rsidRPr="009B1164" w:rsidRDefault="00B62C95" w:rsidP="00B62C95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C95" w:rsidRPr="009B1164" w:rsidRDefault="00B62C95" w:rsidP="00B62C95">
            <w:pPr>
              <w:pStyle w:val="20"/>
              <w:shd w:val="clear" w:color="auto" w:fill="auto"/>
              <w:spacing w:after="0" w:line="240" w:lineRule="exact"/>
              <w:ind w:left="142" w:right="66"/>
              <w:jc w:val="left"/>
              <w:rPr>
                <w:b w:val="0"/>
                <w:sz w:val="24"/>
                <w:szCs w:val="24"/>
              </w:rPr>
            </w:pPr>
            <w:r w:rsidRPr="009B1164">
              <w:rPr>
                <w:rStyle w:val="10pt0pt"/>
                <w:sz w:val="24"/>
                <w:szCs w:val="24"/>
              </w:rPr>
              <w:t>введение ограни</w:t>
            </w:r>
            <w:r w:rsidRPr="009B1164">
              <w:rPr>
                <w:rStyle w:val="10pt0pt"/>
                <w:sz w:val="24"/>
                <w:szCs w:val="24"/>
              </w:rPr>
              <w:softHyphen/>
              <w:t>чений, необосно</w:t>
            </w:r>
            <w:r w:rsidRPr="009B1164">
              <w:rPr>
                <w:rStyle w:val="10pt0pt"/>
                <w:sz w:val="24"/>
                <w:szCs w:val="24"/>
              </w:rPr>
              <w:softHyphen/>
              <w:t>ванное препят</w:t>
            </w:r>
            <w:r w:rsidRPr="009B1164">
              <w:rPr>
                <w:rStyle w:val="10pt0pt"/>
                <w:sz w:val="24"/>
                <w:szCs w:val="24"/>
              </w:rPr>
              <w:softHyphen/>
              <w:t>ствование осу</w:t>
            </w:r>
            <w:r w:rsidRPr="009B1164">
              <w:rPr>
                <w:rStyle w:val="10pt0pt"/>
                <w:sz w:val="24"/>
                <w:szCs w:val="24"/>
              </w:rPr>
              <w:softHyphen/>
              <w:t>ществлению дея</w:t>
            </w:r>
            <w:r w:rsidRPr="009B1164">
              <w:rPr>
                <w:rStyle w:val="10pt0pt"/>
                <w:sz w:val="24"/>
                <w:szCs w:val="24"/>
              </w:rPr>
              <w:softHyphen/>
              <w:t>тельности, созда</w:t>
            </w:r>
            <w:r w:rsidRPr="009B1164">
              <w:rPr>
                <w:rStyle w:val="10pt0pt"/>
                <w:sz w:val="24"/>
                <w:szCs w:val="24"/>
              </w:rPr>
              <w:softHyphen/>
              <w:t>ние дискримина</w:t>
            </w:r>
            <w:r w:rsidRPr="009B1164">
              <w:rPr>
                <w:rStyle w:val="10pt0pt"/>
                <w:sz w:val="24"/>
                <w:szCs w:val="24"/>
              </w:rPr>
              <w:softHyphen/>
              <w:t>ционных условий.</w:t>
            </w:r>
            <w:r w:rsidRPr="009B1164">
              <w:rPr>
                <w:b w:val="0"/>
                <w:color w:val="000000"/>
                <w:sz w:val="24"/>
                <w:szCs w:val="24"/>
              </w:rPr>
              <w:t xml:space="preserve"> проведение прове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рок по вопросам, не относящимся к компетенции (ста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 xml:space="preserve">тья 15 Закона 135- </w:t>
            </w:r>
            <w:r w:rsidRPr="009B1164">
              <w:rPr>
                <w:b w:val="0"/>
                <w:sz w:val="24"/>
                <w:szCs w:val="24"/>
              </w:rPr>
              <w:t>ФЗ)</w:t>
            </w:r>
          </w:p>
          <w:p w:rsidR="00B62C95" w:rsidRPr="009B1164" w:rsidRDefault="00B62C95" w:rsidP="00B62C95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sz w:val="24"/>
                <w:szCs w:val="24"/>
              </w:rPr>
            </w:pPr>
          </w:p>
        </w:tc>
      </w:tr>
      <w:tr w:rsidR="00B62C95" w:rsidRPr="009B1164" w:rsidTr="00214B8A">
        <w:trPr>
          <w:trHeight w:hRule="exact" w:val="5249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C95" w:rsidRPr="009B1164" w:rsidRDefault="00B62C95" w:rsidP="00B62C95">
            <w:pPr>
              <w:pStyle w:val="20"/>
              <w:shd w:val="clear" w:color="auto" w:fill="auto"/>
              <w:spacing w:after="0" w:line="240" w:lineRule="exact"/>
              <w:ind w:left="142" w:right="66"/>
              <w:jc w:val="left"/>
              <w:rPr>
                <w:b w:val="0"/>
                <w:sz w:val="24"/>
                <w:szCs w:val="24"/>
              </w:rPr>
            </w:pPr>
            <w:r w:rsidRPr="009B1164">
              <w:rPr>
                <w:b w:val="0"/>
                <w:color w:val="000000"/>
                <w:sz w:val="24"/>
                <w:szCs w:val="24"/>
              </w:rPr>
              <w:t>Высокий</w:t>
            </w:r>
          </w:p>
          <w:p w:rsidR="00B62C95" w:rsidRPr="009B1164" w:rsidRDefault="00B62C95" w:rsidP="00B62C95">
            <w:pPr>
              <w:pStyle w:val="20"/>
              <w:shd w:val="clear" w:color="auto" w:fill="auto"/>
              <w:spacing w:after="0" w:line="240" w:lineRule="exact"/>
              <w:ind w:left="142" w:right="66"/>
              <w:jc w:val="left"/>
              <w:rPr>
                <w:b w:val="0"/>
                <w:sz w:val="24"/>
                <w:szCs w:val="24"/>
              </w:rPr>
            </w:pPr>
            <w:r w:rsidRPr="009B1164">
              <w:rPr>
                <w:b w:val="0"/>
                <w:color w:val="000000"/>
                <w:sz w:val="24"/>
                <w:szCs w:val="24"/>
              </w:rPr>
              <w:t>уровень</w:t>
            </w:r>
          </w:p>
          <w:p w:rsidR="00B62C95" w:rsidRPr="009B1164" w:rsidRDefault="00B62C95" w:rsidP="00B62C95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C95" w:rsidRPr="009B1164" w:rsidRDefault="00B62C95" w:rsidP="00B62C95">
            <w:pPr>
              <w:pStyle w:val="20"/>
              <w:shd w:val="clear" w:color="auto" w:fill="auto"/>
              <w:spacing w:after="0" w:line="240" w:lineRule="exact"/>
              <w:ind w:left="142" w:right="66"/>
              <w:jc w:val="left"/>
              <w:rPr>
                <w:b w:val="0"/>
                <w:sz w:val="24"/>
                <w:szCs w:val="24"/>
              </w:rPr>
            </w:pPr>
            <w:r w:rsidRPr="009B1164">
              <w:rPr>
                <w:b w:val="0"/>
                <w:color w:val="000000"/>
                <w:sz w:val="24"/>
                <w:szCs w:val="24"/>
              </w:rPr>
              <w:t>вероятность выдачи адми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 xml:space="preserve">нистрации </w:t>
            </w:r>
            <w:r>
              <w:rPr>
                <w:b w:val="0"/>
                <w:color w:val="000000"/>
                <w:sz w:val="24"/>
                <w:szCs w:val="24"/>
              </w:rPr>
              <w:t>Охотского</w:t>
            </w:r>
            <w:r w:rsidRPr="009B1164">
              <w:rPr>
                <w:b w:val="0"/>
                <w:color w:val="000000"/>
                <w:sz w:val="24"/>
                <w:szCs w:val="24"/>
              </w:rPr>
              <w:t xml:space="preserve"> муниципального района предупреждения, возбуж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дения в отношении него дела о нарушении антимо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нопольного законодатель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ства и привлечение его к административной ответ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ственности (штраф, дис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квалификация)</w:t>
            </w:r>
          </w:p>
          <w:p w:rsidR="00B62C95" w:rsidRPr="009B1164" w:rsidRDefault="00B62C95" w:rsidP="00B62C95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C95" w:rsidRPr="00443AD6" w:rsidRDefault="00B62C95" w:rsidP="00B62C95">
            <w:pPr>
              <w:pStyle w:val="20"/>
              <w:shd w:val="clear" w:color="auto" w:fill="auto"/>
              <w:spacing w:after="0" w:line="240" w:lineRule="exact"/>
              <w:ind w:left="142" w:right="66"/>
              <w:jc w:val="left"/>
              <w:rPr>
                <w:rStyle w:val="10pt0pt"/>
                <w:bCs/>
                <w:color w:val="auto"/>
                <w:sz w:val="24"/>
                <w:szCs w:val="24"/>
              </w:rPr>
            </w:pPr>
            <w:r w:rsidRPr="009B1164">
              <w:rPr>
                <w:b w:val="0"/>
                <w:color w:val="000000"/>
                <w:sz w:val="24"/>
                <w:szCs w:val="24"/>
              </w:rPr>
              <w:t>лицензирование, аккредитация, кво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тирование, предо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ставление префе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ренций; разра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ботка норматив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ных правовых ак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тов (далее - НПА), регламентирую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щих деятельность хозяйствующих субъектов, приня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тие правовых ак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тов по утвержде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нию нормативов, стандартов; прове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дение конкурсов на право заключе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 xml:space="preserve">ния соглашений по осуществлению </w:t>
            </w:r>
            <w:r w:rsidRPr="009B1164">
              <w:rPr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C95" w:rsidRPr="009B1164" w:rsidRDefault="00B62C95" w:rsidP="00B62C95">
            <w:pPr>
              <w:pStyle w:val="20"/>
              <w:shd w:val="clear" w:color="auto" w:fill="auto"/>
              <w:spacing w:after="0" w:line="240" w:lineRule="exact"/>
              <w:ind w:left="142" w:right="66"/>
              <w:jc w:val="left"/>
              <w:rPr>
                <w:b w:val="0"/>
                <w:sz w:val="24"/>
                <w:szCs w:val="24"/>
              </w:rPr>
            </w:pPr>
            <w:r w:rsidRPr="009B1164">
              <w:rPr>
                <w:b w:val="0"/>
                <w:color w:val="000000"/>
                <w:sz w:val="24"/>
                <w:szCs w:val="24"/>
              </w:rPr>
              <w:t>введение ограни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чений, истребова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ние документов, непредусмотрен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ных НПА, необос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нованное препят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ствование осу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ществлению дея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тельности, созда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ние дискримина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ционных условий (статья 15 Закона 135-Ф</w:t>
            </w:r>
            <w:r>
              <w:rPr>
                <w:b w:val="0"/>
                <w:color w:val="000000"/>
                <w:sz w:val="24"/>
                <w:szCs w:val="24"/>
              </w:rPr>
              <w:t>З</w:t>
            </w:r>
            <w:r w:rsidRPr="009B1164">
              <w:rPr>
                <w:b w:val="0"/>
                <w:color w:val="000000"/>
                <w:sz w:val="24"/>
                <w:szCs w:val="24"/>
              </w:rPr>
              <w:t>)</w:t>
            </w:r>
          </w:p>
          <w:p w:rsidR="00B62C95" w:rsidRPr="009B1164" w:rsidRDefault="00B62C95" w:rsidP="00B62C95">
            <w:pPr>
              <w:pStyle w:val="20"/>
              <w:shd w:val="clear" w:color="auto" w:fill="auto"/>
              <w:spacing w:after="0" w:line="240" w:lineRule="exact"/>
              <w:ind w:left="142" w:right="66"/>
              <w:jc w:val="left"/>
              <w:rPr>
                <w:rStyle w:val="10pt0pt"/>
                <w:sz w:val="24"/>
                <w:szCs w:val="24"/>
              </w:rPr>
            </w:pPr>
          </w:p>
        </w:tc>
      </w:tr>
      <w:tr w:rsidR="00B62C95" w:rsidRPr="009B1164" w:rsidTr="00214B8A">
        <w:trPr>
          <w:trHeight w:hRule="exact" w:val="3963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C95" w:rsidRPr="009B1164" w:rsidRDefault="00B62C95" w:rsidP="00B62C95">
            <w:pPr>
              <w:pStyle w:val="1"/>
              <w:shd w:val="clear" w:color="auto" w:fill="auto"/>
              <w:spacing w:before="0" w:after="0" w:line="240" w:lineRule="exact"/>
              <w:ind w:left="142" w:right="66" w:firstLine="0"/>
              <w:jc w:val="left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C95" w:rsidRPr="009B1164" w:rsidRDefault="00B62C95" w:rsidP="00B62C95">
            <w:pPr>
              <w:pStyle w:val="20"/>
              <w:shd w:val="clear" w:color="auto" w:fill="auto"/>
              <w:spacing w:after="0" w:line="240" w:lineRule="exact"/>
              <w:ind w:left="142" w:right="66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C95" w:rsidRPr="009B1164" w:rsidRDefault="00B62C95" w:rsidP="00B62C95">
            <w:pPr>
              <w:pStyle w:val="20"/>
              <w:shd w:val="clear" w:color="auto" w:fill="auto"/>
              <w:spacing w:after="0" w:line="240" w:lineRule="exact"/>
              <w:ind w:left="142" w:right="66"/>
              <w:jc w:val="left"/>
              <w:rPr>
                <w:b w:val="0"/>
                <w:sz w:val="24"/>
                <w:szCs w:val="24"/>
              </w:rPr>
            </w:pPr>
            <w:r w:rsidRPr="009B1164">
              <w:rPr>
                <w:b w:val="0"/>
                <w:color w:val="000000"/>
                <w:sz w:val="24"/>
                <w:szCs w:val="24"/>
              </w:rPr>
              <w:t>осуществление за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купок товаров, ра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бот, услуг для муниципа</w:t>
            </w:r>
            <w:r>
              <w:rPr>
                <w:b w:val="0"/>
                <w:color w:val="000000"/>
                <w:sz w:val="24"/>
                <w:szCs w:val="24"/>
              </w:rPr>
              <w:t>-</w:t>
            </w:r>
            <w:r w:rsidRPr="009B1164">
              <w:rPr>
                <w:b w:val="0"/>
                <w:color w:val="000000"/>
                <w:sz w:val="24"/>
                <w:szCs w:val="24"/>
              </w:rPr>
              <w:t>льных нужд; предостав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ление в пользова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ние муниципаль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ного имущества, проведение обяза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тельных торгов</w:t>
            </w:r>
          </w:p>
          <w:p w:rsidR="00B62C95" w:rsidRPr="009B1164" w:rsidRDefault="00B62C95" w:rsidP="00B62C95">
            <w:pPr>
              <w:pStyle w:val="20"/>
              <w:shd w:val="clear" w:color="auto" w:fill="auto"/>
              <w:spacing w:after="0" w:line="240" w:lineRule="exact"/>
              <w:ind w:left="142" w:right="66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C95" w:rsidRPr="009B1164" w:rsidRDefault="00B62C95" w:rsidP="00B62C95">
            <w:pPr>
              <w:pStyle w:val="20"/>
              <w:shd w:val="clear" w:color="auto" w:fill="auto"/>
              <w:spacing w:after="0" w:line="240" w:lineRule="exact"/>
              <w:ind w:left="142" w:right="66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B1164">
              <w:rPr>
                <w:b w:val="0"/>
                <w:color w:val="000000"/>
                <w:sz w:val="24"/>
                <w:szCs w:val="24"/>
              </w:rPr>
              <w:t>заключение согла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шений, ограничи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вающих конкурен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цию (статья 16 За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кона 135-Ф</w:t>
            </w:r>
            <w:r>
              <w:rPr>
                <w:b w:val="0"/>
                <w:color w:val="000000"/>
                <w:sz w:val="24"/>
                <w:szCs w:val="24"/>
              </w:rPr>
              <w:t>З</w:t>
            </w:r>
            <w:r w:rsidRPr="009B1164">
              <w:rPr>
                <w:b w:val="0"/>
                <w:color w:val="000000"/>
                <w:sz w:val="24"/>
                <w:szCs w:val="24"/>
              </w:rPr>
              <w:t>). Ограничение до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ступа, создание преимуществен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ных условий (ста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 xml:space="preserve">тья 17 Закона </w:t>
            </w:r>
            <w:r w:rsidRPr="009B1164">
              <w:rPr>
                <w:rStyle w:val="21pt"/>
                <w:sz w:val="24"/>
                <w:szCs w:val="24"/>
              </w:rPr>
              <w:t xml:space="preserve">135- </w:t>
            </w:r>
            <w:r w:rsidRPr="009B1164">
              <w:rPr>
                <w:b w:val="0"/>
                <w:color w:val="000000"/>
                <w:sz w:val="24"/>
                <w:szCs w:val="24"/>
              </w:rPr>
              <w:t>Ф</w:t>
            </w:r>
            <w:r>
              <w:rPr>
                <w:b w:val="0"/>
                <w:color w:val="000000"/>
                <w:sz w:val="24"/>
                <w:szCs w:val="24"/>
              </w:rPr>
              <w:t>З</w:t>
            </w:r>
            <w:r w:rsidRPr="009B1164">
              <w:rPr>
                <w:b w:val="0"/>
                <w:color w:val="000000"/>
                <w:sz w:val="24"/>
                <w:szCs w:val="24"/>
              </w:rPr>
              <w:t>). Особенности заключения дого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воров с финансо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>выми организаци</w:t>
            </w:r>
            <w:r w:rsidRPr="009B1164">
              <w:rPr>
                <w:b w:val="0"/>
                <w:color w:val="000000"/>
                <w:sz w:val="24"/>
                <w:szCs w:val="24"/>
              </w:rPr>
              <w:softHyphen/>
              <w:t xml:space="preserve">ями (статья 18 За- </w:t>
            </w:r>
            <w:r w:rsidRPr="009B1164">
              <w:rPr>
                <w:b w:val="0"/>
                <w:sz w:val="24"/>
                <w:szCs w:val="24"/>
              </w:rPr>
              <w:t>ко</w:t>
            </w:r>
            <w:r>
              <w:rPr>
                <w:b w:val="0"/>
                <w:sz w:val="24"/>
                <w:szCs w:val="24"/>
              </w:rPr>
              <w:t>на 135-ФЗ</w:t>
            </w:r>
            <w:r w:rsidRPr="009B1164">
              <w:rPr>
                <w:b w:val="0"/>
                <w:sz w:val="24"/>
                <w:szCs w:val="24"/>
              </w:rPr>
              <w:t>)</w:t>
            </w:r>
          </w:p>
        </w:tc>
      </w:tr>
    </w:tbl>
    <w:p w:rsidR="009B1164" w:rsidRPr="00D70563" w:rsidRDefault="009B1164" w:rsidP="009B116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p w:rsidR="00E30008" w:rsidRPr="009B1164" w:rsidRDefault="00E30008" w:rsidP="00E30008">
      <w:pPr>
        <w:pStyle w:val="20"/>
        <w:shd w:val="clear" w:color="auto" w:fill="auto"/>
        <w:spacing w:after="0" w:line="200" w:lineRule="exact"/>
        <w:jc w:val="left"/>
        <w:rPr>
          <w:b w:val="0"/>
          <w:sz w:val="24"/>
          <w:szCs w:val="24"/>
        </w:rPr>
      </w:pPr>
      <w:r w:rsidRPr="009B1164">
        <w:rPr>
          <w:b w:val="0"/>
          <w:color w:val="000000"/>
          <w:sz w:val="24"/>
          <w:szCs w:val="24"/>
        </w:rPr>
        <w:t>&lt;*&gt; Перечень возможных рисков не является исчерпывающим</w:t>
      </w:r>
    </w:p>
    <w:p w:rsidR="0011776E" w:rsidRDefault="00443AD6" w:rsidP="00443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30008" w:rsidRDefault="00E30008" w:rsidP="0011776E">
      <w:pPr>
        <w:rPr>
          <w:rFonts w:ascii="Times New Roman" w:hAnsi="Times New Roman" w:cs="Times New Roman"/>
          <w:sz w:val="28"/>
          <w:szCs w:val="28"/>
        </w:rPr>
      </w:pPr>
    </w:p>
    <w:p w:rsidR="00A40B88" w:rsidRDefault="00A40B88" w:rsidP="00E30008">
      <w:pPr>
        <w:pStyle w:val="1"/>
        <w:shd w:val="clear" w:color="auto" w:fill="auto"/>
        <w:spacing w:before="0" w:after="0" w:line="226" w:lineRule="exact"/>
        <w:ind w:left="4980" w:right="1860" w:firstLine="0"/>
        <w:jc w:val="left"/>
        <w:rPr>
          <w:color w:val="000000"/>
        </w:rPr>
        <w:sectPr w:rsidR="00A40B88" w:rsidSect="00A973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43AD6" w:rsidRDefault="00443AD6" w:rsidP="00443AD6">
      <w:pPr>
        <w:pStyle w:val="1"/>
        <w:shd w:val="clear" w:color="auto" w:fill="auto"/>
        <w:spacing w:before="0" w:after="0" w:line="240" w:lineRule="exact"/>
        <w:ind w:left="4978" w:right="1880" w:firstLine="0"/>
        <w:jc w:val="left"/>
        <w:rPr>
          <w:color w:val="000000"/>
          <w:sz w:val="28"/>
          <w:szCs w:val="28"/>
        </w:rPr>
      </w:pPr>
      <w:r w:rsidRPr="006736ED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3</w:t>
      </w:r>
      <w:r w:rsidRPr="006736ED">
        <w:rPr>
          <w:color w:val="000000"/>
          <w:sz w:val="28"/>
          <w:szCs w:val="28"/>
        </w:rPr>
        <w:t xml:space="preserve"> </w:t>
      </w:r>
    </w:p>
    <w:p w:rsidR="00443AD6" w:rsidRDefault="00443AD6" w:rsidP="00443AD6">
      <w:pPr>
        <w:pStyle w:val="1"/>
        <w:shd w:val="clear" w:color="auto" w:fill="auto"/>
        <w:spacing w:before="0" w:after="0" w:line="240" w:lineRule="exact"/>
        <w:ind w:left="4978" w:right="1880" w:firstLine="0"/>
        <w:jc w:val="left"/>
        <w:rPr>
          <w:color w:val="000000"/>
          <w:sz w:val="28"/>
          <w:szCs w:val="28"/>
        </w:rPr>
      </w:pPr>
    </w:p>
    <w:p w:rsidR="00443AD6" w:rsidRPr="006736ED" w:rsidRDefault="00443AD6" w:rsidP="00443AD6">
      <w:pPr>
        <w:pStyle w:val="1"/>
        <w:shd w:val="clear" w:color="auto" w:fill="auto"/>
        <w:spacing w:before="0" w:after="0" w:line="240" w:lineRule="exact"/>
        <w:ind w:left="4978" w:right="-2" w:firstLine="0"/>
        <w:jc w:val="left"/>
        <w:rPr>
          <w:sz w:val="28"/>
          <w:szCs w:val="28"/>
        </w:rPr>
      </w:pPr>
      <w:r w:rsidRPr="006736ED">
        <w:rPr>
          <w:color w:val="000000"/>
          <w:sz w:val="28"/>
          <w:szCs w:val="28"/>
        </w:rPr>
        <w:t>к Положению</w:t>
      </w:r>
      <w:r>
        <w:rPr>
          <w:color w:val="000000"/>
          <w:sz w:val="28"/>
          <w:szCs w:val="28"/>
        </w:rPr>
        <w:t xml:space="preserve"> </w:t>
      </w:r>
      <w:r w:rsidRPr="006736ED">
        <w:rPr>
          <w:color w:val="000000"/>
          <w:sz w:val="28"/>
          <w:szCs w:val="28"/>
        </w:rPr>
        <w:t>об организации</w:t>
      </w:r>
    </w:p>
    <w:p w:rsidR="00443AD6" w:rsidRDefault="00443AD6" w:rsidP="00443AD6">
      <w:pPr>
        <w:spacing w:line="240" w:lineRule="exact"/>
        <w:ind w:left="4978"/>
        <w:rPr>
          <w:rFonts w:ascii="Times New Roman" w:hAnsi="Times New Roman" w:cs="Times New Roman"/>
          <w:color w:val="000000"/>
          <w:sz w:val="28"/>
          <w:szCs w:val="28"/>
        </w:rPr>
      </w:pPr>
      <w:r w:rsidRPr="006736ED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Охотского</w:t>
      </w:r>
      <w:r w:rsidRPr="006736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системы внутреннего обеспечения соответствия требо</w:t>
      </w:r>
      <w:r w:rsidRPr="006736ED">
        <w:rPr>
          <w:rFonts w:ascii="Times New Roman" w:hAnsi="Times New Roman" w:cs="Times New Roman"/>
          <w:color w:val="000000"/>
          <w:sz w:val="28"/>
          <w:szCs w:val="28"/>
        </w:rPr>
        <w:softHyphen/>
        <w:t>ваниям антимонопольного законодательства (антимонопольного комплаенса)</w:t>
      </w:r>
    </w:p>
    <w:p w:rsidR="00443AD6" w:rsidRDefault="00443AD6" w:rsidP="00443AD6">
      <w:pPr>
        <w:spacing w:line="240" w:lineRule="exact"/>
        <w:ind w:left="4978"/>
        <w:rPr>
          <w:rFonts w:ascii="Times New Roman" w:hAnsi="Times New Roman" w:cs="Times New Roman"/>
          <w:color w:val="000000"/>
          <w:sz w:val="28"/>
          <w:szCs w:val="28"/>
        </w:rPr>
      </w:pPr>
    </w:p>
    <w:p w:rsidR="00443AD6" w:rsidRDefault="00443AD6" w:rsidP="00443AD6">
      <w:pPr>
        <w:spacing w:line="240" w:lineRule="exact"/>
        <w:ind w:left="4978"/>
        <w:rPr>
          <w:rFonts w:ascii="Times New Roman" w:hAnsi="Times New Roman" w:cs="Times New Roman"/>
          <w:color w:val="000000"/>
          <w:sz w:val="28"/>
          <w:szCs w:val="28"/>
        </w:rPr>
      </w:pPr>
    </w:p>
    <w:p w:rsidR="00443AD6" w:rsidRPr="00443AD6" w:rsidRDefault="00443AD6" w:rsidP="00E30008">
      <w:pPr>
        <w:pStyle w:val="1"/>
        <w:shd w:val="clear" w:color="auto" w:fill="auto"/>
        <w:spacing w:before="0" w:after="0" w:line="216" w:lineRule="exact"/>
        <w:ind w:left="200" w:firstLine="0"/>
        <w:jc w:val="center"/>
        <w:rPr>
          <w:color w:val="000000"/>
          <w:sz w:val="28"/>
          <w:szCs w:val="28"/>
        </w:rPr>
      </w:pPr>
      <w:r w:rsidRPr="00443AD6">
        <w:rPr>
          <w:color w:val="000000"/>
          <w:sz w:val="28"/>
          <w:szCs w:val="28"/>
        </w:rPr>
        <w:t>КЛЮЧЕВЫЕ ПОКАЗАТЕЛИ ЭФФЕКТИВНОСТИ</w:t>
      </w:r>
    </w:p>
    <w:p w:rsidR="00443AD6" w:rsidRPr="00443AD6" w:rsidRDefault="00443AD6" w:rsidP="00E30008">
      <w:pPr>
        <w:pStyle w:val="1"/>
        <w:shd w:val="clear" w:color="auto" w:fill="auto"/>
        <w:spacing w:before="0" w:after="0" w:line="216" w:lineRule="exact"/>
        <w:ind w:left="200" w:firstLine="0"/>
        <w:jc w:val="center"/>
        <w:rPr>
          <w:color w:val="000000"/>
          <w:sz w:val="28"/>
          <w:szCs w:val="28"/>
        </w:rPr>
      </w:pPr>
      <w:r w:rsidRPr="00443AD6">
        <w:rPr>
          <w:color w:val="000000"/>
          <w:sz w:val="28"/>
          <w:szCs w:val="28"/>
        </w:rPr>
        <w:t xml:space="preserve"> </w:t>
      </w:r>
    </w:p>
    <w:p w:rsidR="00E30008" w:rsidRPr="00443AD6" w:rsidRDefault="00E30008" w:rsidP="00E30008">
      <w:pPr>
        <w:pStyle w:val="1"/>
        <w:shd w:val="clear" w:color="auto" w:fill="auto"/>
        <w:spacing w:before="0" w:after="0" w:line="216" w:lineRule="exact"/>
        <w:ind w:left="200" w:firstLine="0"/>
        <w:jc w:val="center"/>
        <w:rPr>
          <w:color w:val="000000"/>
          <w:sz w:val="28"/>
          <w:szCs w:val="28"/>
        </w:rPr>
      </w:pPr>
      <w:r w:rsidRPr="00443AD6">
        <w:rPr>
          <w:color w:val="000000"/>
          <w:sz w:val="28"/>
          <w:szCs w:val="28"/>
        </w:rPr>
        <w:t>реализации мероприятий антимонопольного комплаенса</w:t>
      </w:r>
    </w:p>
    <w:p w:rsidR="00443AD6" w:rsidRDefault="00443AD6" w:rsidP="00E30008">
      <w:pPr>
        <w:pStyle w:val="1"/>
        <w:shd w:val="clear" w:color="auto" w:fill="auto"/>
        <w:spacing w:before="0" w:after="0" w:line="216" w:lineRule="exact"/>
        <w:ind w:left="200"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528"/>
        <w:gridCol w:w="2158"/>
      </w:tblGrid>
      <w:tr w:rsidR="00E30008" w:rsidTr="00443AD6">
        <w:trPr>
          <w:trHeight w:val="884"/>
        </w:trPr>
        <w:tc>
          <w:tcPr>
            <w:tcW w:w="538" w:type="dxa"/>
            <w:shd w:val="clear" w:color="auto" w:fill="FFFFFF"/>
          </w:tcPr>
          <w:p w:rsidR="00E30008" w:rsidRP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43AD6">
              <w:rPr>
                <w:rStyle w:val="10pt0pt"/>
                <w:b w:val="0"/>
                <w:sz w:val="24"/>
                <w:szCs w:val="24"/>
              </w:rPr>
              <w:t>№</w:t>
            </w:r>
            <w:r w:rsidR="00443AD6">
              <w:rPr>
                <w:rStyle w:val="10pt0pt"/>
                <w:b w:val="0"/>
                <w:sz w:val="24"/>
                <w:szCs w:val="24"/>
              </w:rPr>
              <w:t xml:space="preserve"> п/п</w:t>
            </w:r>
          </w:p>
        </w:tc>
        <w:tc>
          <w:tcPr>
            <w:tcW w:w="6528" w:type="dxa"/>
            <w:shd w:val="clear" w:color="auto" w:fill="FFFFFF"/>
          </w:tcPr>
          <w:p w:rsidR="00E30008" w:rsidRP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43AD6">
              <w:rPr>
                <w:rStyle w:val="10pt0pt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8" w:type="dxa"/>
            <w:shd w:val="clear" w:color="auto" w:fill="FFFFFF"/>
          </w:tcPr>
          <w:p w:rsid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443AD6">
              <w:rPr>
                <w:rStyle w:val="10pt0pt"/>
                <w:b w:val="0"/>
                <w:sz w:val="24"/>
                <w:szCs w:val="24"/>
              </w:rPr>
              <w:t xml:space="preserve">Значение </w:t>
            </w:r>
          </w:p>
          <w:p w:rsid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443AD6">
              <w:rPr>
                <w:rStyle w:val="10pt0pt"/>
                <w:b w:val="0"/>
                <w:sz w:val="24"/>
                <w:szCs w:val="24"/>
              </w:rPr>
              <w:t>пока</w:t>
            </w:r>
            <w:r w:rsidRPr="00443AD6">
              <w:rPr>
                <w:rStyle w:val="10pt0pt"/>
                <w:b w:val="0"/>
                <w:sz w:val="24"/>
                <w:szCs w:val="24"/>
              </w:rPr>
              <w:softHyphen/>
              <w:t xml:space="preserve">зателя </w:t>
            </w:r>
          </w:p>
          <w:p w:rsidR="00E30008" w:rsidRP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43AD6">
              <w:rPr>
                <w:rStyle w:val="10pt0pt"/>
                <w:b w:val="0"/>
                <w:sz w:val="24"/>
                <w:szCs w:val="24"/>
              </w:rPr>
              <w:t>к 2020 году</w:t>
            </w:r>
          </w:p>
        </w:tc>
      </w:tr>
      <w:tr w:rsidR="00E30008" w:rsidTr="00443AD6">
        <w:trPr>
          <w:trHeight w:val="603"/>
        </w:trPr>
        <w:tc>
          <w:tcPr>
            <w:tcW w:w="538" w:type="dxa"/>
            <w:shd w:val="clear" w:color="auto" w:fill="FFFFFF"/>
          </w:tcPr>
          <w:p w:rsidR="00E30008" w:rsidRP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left="142" w:firstLine="0"/>
              <w:jc w:val="left"/>
              <w:rPr>
                <w:sz w:val="24"/>
                <w:szCs w:val="24"/>
              </w:rPr>
            </w:pPr>
            <w:r w:rsidRPr="00443AD6">
              <w:rPr>
                <w:rStyle w:val="10pt0pt"/>
                <w:b w:val="0"/>
                <w:sz w:val="24"/>
                <w:szCs w:val="24"/>
              </w:rPr>
              <w:t>1</w:t>
            </w:r>
            <w:r w:rsidR="00443AD6">
              <w:rPr>
                <w:rStyle w:val="10pt0pt"/>
                <w:b w:val="0"/>
                <w:sz w:val="24"/>
                <w:szCs w:val="24"/>
              </w:rPr>
              <w:t>.</w:t>
            </w:r>
          </w:p>
        </w:tc>
        <w:tc>
          <w:tcPr>
            <w:tcW w:w="6528" w:type="dxa"/>
            <w:shd w:val="clear" w:color="auto" w:fill="FFFFFF"/>
          </w:tcPr>
          <w:p w:rsidR="00E30008" w:rsidRP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43AD6">
              <w:rPr>
                <w:rStyle w:val="10pt0pt"/>
                <w:b w:val="0"/>
                <w:sz w:val="24"/>
                <w:szCs w:val="24"/>
              </w:rPr>
              <w:t>Коэффициент снижения количества нарушений антимонополь</w:t>
            </w:r>
            <w:r w:rsidRPr="00443AD6">
              <w:rPr>
                <w:rStyle w:val="10pt0pt"/>
                <w:b w:val="0"/>
                <w:sz w:val="24"/>
                <w:szCs w:val="24"/>
              </w:rPr>
              <w:softHyphen/>
              <w:t>ного законодательства (по сравнению с 2017 годом)</w:t>
            </w:r>
          </w:p>
        </w:tc>
        <w:tc>
          <w:tcPr>
            <w:tcW w:w="2158" w:type="dxa"/>
            <w:shd w:val="clear" w:color="auto" w:fill="FFFFFF"/>
          </w:tcPr>
          <w:p w:rsidR="00E30008" w:rsidRP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30008" w:rsidTr="00443AD6">
        <w:trPr>
          <w:trHeight w:val="839"/>
        </w:trPr>
        <w:tc>
          <w:tcPr>
            <w:tcW w:w="538" w:type="dxa"/>
            <w:shd w:val="clear" w:color="auto" w:fill="FFFFFF"/>
          </w:tcPr>
          <w:p w:rsidR="00E30008" w:rsidRP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left="142" w:firstLine="0"/>
              <w:jc w:val="left"/>
              <w:rPr>
                <w:sz w:val="24"/>
                <w:szCs w:val="24"/>
              </w:rPr>
            </w:pPr>
            <w:r w:rsidRPr="00443AD6">
              <w:rPr>
                <w:rStyle w:val="10pt0pt"/>
                <w:b w:val="0"/>
                <w:sz w:val="24"/>
                <w:szCs w:val="24"/>
              </w:rPr>
              <w:t>2</w:t>
            </w:r>
            <w:r w:rsidR="00443AD6">
              <w:rPr>
                <w:rStyle w:val="10pt0pt"/>
                <w:b w:val="0"/>
                <w:sz w:val="24"/>
                <w:szCs w:val="24"/>
              </w:rPr>
              <w:t>.</w:t>
            </w:r>
          </w:p>
        </w:tc>
        <w:tc>
          <w:tcPr>
            <w:tcW w:w="6528" w:type="dxa"/>
            <w:shd w:val="clear" w:color="auto" w:fill="FFFFFF"/>
          </w:tcPr>
          <w:p w:rsidR="00E30008" w:rsidRP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43AD6">
              <w:rPr>
                <w:rStyle w:val="10pt0pt"/>
                <w:b w:val="0"/>
                <w:sz w:val="24"/>
                <w:szCs w:val="24"/>
              </w:rPr>
              <w:t xml:space="preserve">Доля проектов нормативных правовых актов администрации </w:t>
            </w:r>
            <w:r w:rsidR="00443AD6">
              <w:rPr>
                <w:rStyle w:val="10pt0pt"/>
                <w:b w:val="0"/>
                <w:sz w:val="24"/>
                <w:szCs w:val="24"/>
              </w:rPr>
              <w:t>Охотского</w:t>
            </w:r>
            <w:r w:rsidRPr="00443AD6">
              <w:rPr>
                <w:rStyle w:val="10pt0pt"/>
                <w:b w:val="0"/>
                <w:sz w:val="24"/>
                <w:szCs w:val="24"/>
              </w:rPr>
              <w:t xml:space="preserve"> муниципального района, в которых выявлены риски нарушения антимонопольного законодательства, %</w:t>
            </w:r>
          </w:p>
        </w:tc>
        <w:tc>
          <w:tcPr>
            <w:tcW w:w="2158" w:type="dxa"/>
            <w:shd w:val="clear" w:color="auto" w:fill="FFFFFF"/>
          </w:tcPr>
          <w:p w:rsidR="00E30008" w:rsidRPr="00443AD6" w:rsidRDefault="00E30008" w:rsidP="00443A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8" w:rsidTr="00443AD6">
        <w:trPr>
          <w:trHeight w:val="823"/>
        </w:trPr>
        <w:tc>
          <w:tcPr>
            <w:tcW w:w="538" w:type="dxa"/>
            <w:shd w:val="clear" w:color="auto" w:fill="FFFFFF"/>
          </w:tcPr>
          <w:p w:rsidR="00E30008" w:rsidRP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left="142" w:firstLine="0"/>
              <w:jc w:val="left"/>
              <w:rPr>
                <w:sz w:val="24"/>
                <w:szCs w:val="24"/>
              </w:rPr>
            </w:pPr>
            <w:r w:rsidRPr="00443AD6">
              <w:rPr>
                <w:rStyle w:val="10pt0pt"/>
                <w:b w:val="0"/>
                <w:sz w:val="24"/>
                <w:szCs w:val="24"/>
              </w:rPr>
              <w:t>3</w:t>
            </w:r>
            <w:r w:rsidR="00443AD6">
              <w:rPr>
                <w:rStyle w:val="10pt0pt"/>
                <w:b w:val="0"/>
                <w:sz w:val="24"/>
                <w:szCs w:val="24"/>
              </w:rPr>
              <w:t>.</w:t>
            </w:r>
          </w:p>
        </w:tc>
        <w:tc>
          <w:tcPr>
            <w:tcW w:w="6528" w:type="dxa"/>
            <w:shd w:val="clear" w:color="auto" w:fill="FFFFFF"/>
          </w:tcPr>
          <w:p w:rsidR="00E30008" w:rsidRP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43AD6">
              <w:rPr>
                <w:rStyle w:val="10pt0pt"/>
                <w:b w:val="0"/>
                <w:sz w:val="24"/>
                <w:szCs w:val="24"/>
              </w:rPr>
              <w:t xml:space="preserve">Доля нормативных правовых актов администрации </w:t>
            </w:r>
            <w:r w:rsidR="00443AD6">
              <w:rPr>
                <w:rStyle w:val="10pt0pt"/>
                <w:b w:val="0"/>
                <w:sz w:val="24"/>
                <w:szCs w:val="24"/>
              </w:rPr>
              <w:t>Охотского</w:t>
            </w:r>
            <w:r w:rsidRPr="00443AD6">
              <w:rPr>
                <w:rStyle w:val="10pt0pt"/>
                <w:b w:val="0"/>
                <w:sz w:val="24"/>
                <w:szCs w:val="24"/>
              </w:rPr>
              <w:t xml:space="preserve"> муниципального района, в которых выявлены риски нару</w:t>
            </w:r>
            <w:r w:rsidRPr="00443AD6">
              <w:rPr>
                <w:rStyle w:val="10pt0pt"/>
                <w:b w:val="0"/>
                <w:sz w:val="24"/>
                <w:szCs w:val="24"/>
              </w:rPr>
              <w:softHyphen/>
              <w:t xml:space="preserve">шения антимонопольного законодательства, </w:t>
            </w:r>
            <w:r w:rsidRPr="00443AD6">
              <w:rPr>
                <w:rStyle w:val="10pt0pt0"/>
                <w:b w:val="0"/>
                <w:sz w:val="24"/>
                <w:szCs w:val="24"/>
              </w:rPr>
              <w:t>%</w:t>
            </w:r>
          </w:p>
        </w:tc>
        <w:tc>
          <w:tcPr>
            <w:tcW w:w="2158" w:type="dxa"/>
            <w:shd w:val="clear" w:color="auto" w:fill="FFFFFF"/>
          </w:tcPr>
          <w:p w:rsidR="00E30008" w:rsidRPr="00443AD6" w:rsidRDefault="00E30008" w:rsidP="00443A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8" w:rsidTr="00443AD6">
        <w:trPr>
          <w:trHeight w:val="990"/>
        </w:trPr>
        <w:tc>
          <w:tcPr>
            <w:tcW w:w="538" w:type="dxa"/>
            <w:shd w:val="clear" w:color="auto" w:fill="FFFFFF"/>
          </w:tcPr>
          <w:p w:rsidR="00E30008" w:rsidRP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left="142" w:firstLine="0"/>
              <w:jc w:val="left"/>
              <w:rPr>
                <w:sz w:val="24"/>
                <w:szCs w:val="24"/>
              </w:rPr>
            </w:pPr>
            <w:r w:rsidRPr="00443AD6">
              <w:rPr>
                <w:rStyle w:val="10pt0pt"/>
                <w:b w:val="0"/>
                <w:sz w:val="24"/>
                <w:szCs w:val="24"/>
              </w:rPr>
              <w:t>4</w:t>
            </w:r>
            <w:r w:rsidR="00443AD6">
              <w:rPr>
                <w:rStyle w:val="10pt0pt"/>
                <w:b w:val="0"/>
                <w:sz w:val="24"/>
                <w:szCs w:val="24"/>
              </w:rPr>
              <w:t>.</w:t>
            </w:r>
          </w:p>
        </w:tc>
        <w:tc>
          <w:tcPr>
            <w:tcW w:w="6528" w:type="dxa"/>
            <w:shd w:val="clear" w:color="auto" w:fill="FFFFFF"/>
          </w:tcPr>
          <w:p w:rsidR="00E30008" w:rsidRPr="00443AD6" w:rsidRDefault="00E30008" w:rsidP="00443AD6">
            <w:pPr>
              <w:pStyle w:val="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443AD6">
              <w:rPr>
                <w:rStyle w:val="10pt0pt"/>
                <w:b w:val="0"/>
                <w:sz w:val="24"/>
                <w:szCs w:val="24"/>
              </w:rPr>
              <w:t xml:space="preserve">Доля сотрудников администрации </w:t>
            </w:r>
            <w:r w:rsidR="00443AD6">
              <w:rPr>
                <w:rStyle w:val="10pt0pt"/>
                <w:b w:val="0"/>
                <w:sz w:val="24"/>
                <w:szCs w:val="24"/>
              </w:rPr>
              <w:t>Охотского</w:t>
            </w:r>
            <w:r w:rsidRPr="00443AD6">
              <w:rPr>
                <w:rStyle w:val="10pt0pt"/>
                <w:b w:val="0"/>
                <w:sz w:val="24"/>
                <w:szCs w:val="24"/>
              </w:rPr>
              <w:t xml:space="preserve"> муниципаль</w:t>
            </w:r>
            <w:r w:rsidRPr="00443AD6">
              <w:rPr>
                <w:rStyle w:val="10pt0pt"/>
                <w:b w:val="0"/>
                <w:sz w:val="24"/>
                <w:szCs w:val="24"/>
              </w:rPr>
              <w:softHyphen/>
              <w:t>ного района, с которыми были проведены обучающие меропри</w:t>
            </w:r>
            <w:r w:rsidRPr="00443AD6">
              <w:rPr>
                <w:rStyle w:val="10pt0pt"/>
                <w:b w:val="0"/>
                <w:sz w:val="24"/>
                <w:szCs w:val="24"/>
              </w:rPr>
              <w:softHyphen/>
              <w:t>ятия по антимонопольному законодательству и антимонополь</w:t>
            </w:r>
            <w:r w:rsidRPr="00443AD6">
              <w:rPr>
                <w:rStyle w:val="10pt0pt"/>
                <w:b w:val="0"/>
                <w:sz w:val="24"/>
                <w:szCs w:val="24"/>
              </w:rPr>
              <w:softHyphen/>
              <w:t xml:space="preserve">ному комплаенсу, </w:t>
            </w:r>
            <w:r w:rsidRPr="00443AD6">
              <w:rPr>
                <w:rStyle w:val="10pt0pt0"/>
                <w:b w:val="0"/>
                <w:sz w:val="24"/>
                <w:szCs w:val="24"/>
              </w:rPr>
              <w:t>%</w:t>
            </w:r>
          </w:p>
        </w:tc>
        <w:tc>
          <w:tcPr>
            <w:tcW w:w="2158" w:type="dxa"/>
            <w:shd w:val="clear" w:color="auto" w:fill="FFFFFF"/>
          </w:tcPr>
          <w:p w:rsidR="00E30008" w:rsidRPr="00443AD6" w:rsidRDefault="00E30008" w:rsidP="00443A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008" w:rsidRDefault="00443AD6" w:rsidP="00443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E30008" w:rsidRPr="00642B61" w:rsidRDefault="00E30008" w:rsidP="0011776E">
      <w:pPr>
        <w:rPr>
          <w:rFonts w:ascii="Times New Roman" w:hAnsi="Times New Roman" w:cs="Times New Roman"/>
          <w:sz w:val="28"/>
          <w:szCs w:val="28"/>
        </w:rPr>
      </w:pPr>
    </w:p>
    <w:sectPr w:rsidR="00E30008" w:rsidRPr="00642B61" w:rsidSect="00A9734F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1B" w:rsidRPr="00A9734F" w:rsidRDefault="00CE061B" w:rsidP="00A9734F">
      <w:pPr>
        <w:pStyle w:val="20"/>
        <w:spacing w:after="0" w:line="240" w:lineRule="auto"/>
        <w:rPr>
          <w:rFonts w:asciiTheme="minorHAnsi" w:eastAsiaTheme="minorHAnsi" w:hAnsiTheme="minorHAnsi" w:cstheme="minorBidi"/>
          <w:b w:val="0"/>
          <w:bCs w:val="0"/>
          <w:spacing w:val="0"/>
          <w:sz w:val="22"/>
          <w:szCs w:val="22"/>
        </w:rPr>
      </w:pPr>
      <w:r>
        <w:separator/>
      </w:r>
    </w:p>
  </w:endnote>
  <w:endnote w:type="continuationSeparator" w:id="0">
    <w:p w:rsidR="00CE061B" w:rsidRPr="00A9734F" w:rsidRDefault="00CE061B" w:rsidP="00A9734F">
      <w:pPr>
        <w:pStyle w:val="20"/>
        <w:spacing w:after="0" w:line="240" w:lineRule="auto"/>
        <w:rPr>
          <w:rFonts w:asciiTheme="minorHAnsi" w:eastAsiaTheme="minorHAnsi" w:hAnsiTheme="minorHAnsi" w:cstheme="minorBidi"/>
          <w:b w:val="0"/>
          <w:bCs w:val="0"/>
          <w:spacing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1B" w:rsidRPr="00A9734F" w:rsidRDefault="00CE061B" w:rsidP="00A9734F">
      <w:pPr>
        <w:pStyle w:val="20"/>
        <w:spacing w:after="0" w:line="240" w:lineRule="auto"/>
        <w:rPr>
          <w:rFonts w:asciiTheme="minorHAnsi" w:eastAsiaTheme="minorHAnsi" w:hAnsiTheme="minorHAnsi" w:cstheme="minorBidi"/>
          <w:b w:val="0"/>
          <w:bCs w:val="0"/>
          <w:spacing w:val="0"/>
          <w:sz w:val="22"/>
          <w:szCs w:val="22"/>
        </w:rPr>
      </w:pPr>
      <w:r>
        <w:separator/>
      </w:r>
    </w:p>
  </w:footnote>
  <w:footnote w:type="continuationSeparator" w:id="0">
    <w:p w:rsidR="00CE061B" w:rsidRPr="00A9734F" w:rsidRDefault="00CE061B" w:rsidP="00A9734F">
      <w:pPr>
        <w:pStyle w:val="20"/>
        <w:spacing w:after="0" w:line="240" w:lineRule="auto"/>
        <w:rPr>
          <w:rFonts w:asciiTheme="minorHAnsi" w:eastAsiaTheme="minorHAnsi" w:hAnsiTheme="minorHAnsi" w:cstheme="minorBidi"/>
          <w:b w:val="0"/>
          <w:bCs w:val="0"/>
          <w:spacing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85192"/>
      <w:docPartObj>
        <w:docPartGallery w:val="Page Numbers (Top of Page)"/>
        <w:docPartUnique/>
      </w:docPartObj>
    </w:sdtPr>
    <w:sdtEndPr/>
    <w:sdtContent>
      <w:p w:rsidR="006736ED" w:rsidRDefault="005E01C9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36ED" w:rsidRDefault="006736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AEB"/>
    <w:multiLevelType w:val="multilevel"/>
    <w:tmpl w:val="A168A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73A16"/>
    <w:multiLevelType w:val="multilevel"/>
    <w:tmpl w:val="8924B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83180F"/>
    <w:multiLevelType w:val="multilevel"/>
    <w:tmpl w:val="48C4F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3" w15:restartNumberingAfterBreak="0">
    <w:nsid w:val="5F48169B"/>
    <w:multiLevelType w:val="multilevel"/>
    <w:tmpl w:val="B70E0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B61"/>
    <w:rsid w:val="0011776E"/>
    <w:rsid w:val="0019193B"/>
    <w:rsid w:val="00214B8A"/>
    <w:rsid w:val="00402C27"/>
    <w:rsid w:val="00443AD6"/>
    <w:rsid w:val="004623AD"/>
    <w:rsid w:val="0053276C"/>
    <w:rsid w:val="005D7E0B"/>
    <w:rsid w:val="005E01C9"/>
    <w:rsid w:val="00642B61"/>
    <w:rsid w:val="006634E3"/>
    <w:rsid w:val="006736ED"/>
    <w:rsid w:val="0076346F"/>
    <w:rsid w:val="008444AB"/>
    <w:rsid w:val="00861657"/>
    <w:rsid w:val="008B4EF8"/>
    <w:rsid w:val="008F16E7"/>
    <w:rsid w:val="00944FB1"/>
    <w:rsid w:val="009B1164"/>
    <w:rsid w:val="009F45EC"/>
    <w:rsid w:val="00A40B88"/>
    <w:rsid w:val="00A958DD"/>
    <w:rsid w:val="00A9734F"/>
    <w:rsid w:val="00B62C95"/>
    <w:rsid w:val="00BF1D44"/>
    <w:rsid w:val="00C07096"/>
    <w:rsid w:val="00CB3347"/>
    <w:rsid w:val="00CD07DB"/>
    <w:rsid w:val="00CE061B"/>
    <w:rsid w:val="00D15B0D"/>
    <w:rsid w:val="00D502E8"/>
    <w:rsid w:val="00D70563"/>
    <w:rsid w:val="00E236A7"/>
    <w:rsid w:val="00E30008"/>
    <w:rsid w:val="00ED6694"/>
    <w:rsid w:val="00F27D52"/>
    <w:rsid w:val="00F978B3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D000"/>
  <w15:docId w15:val="{80D071E1-3FBA-4E19-B7BF-D12DC7F8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2B61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35pt0pt">
    <w:name w:val="Основной текст + 13;5 pt;Интервал 0 pt"/>
    <w:basedOn w:val="a3"/>
    <w:rsid w:val="00642B61"/>
    <w:rPr>
      <w:rFonts w:ascii="Times New Roman" w:eastAsia="Times New Roman" w:hAnsi="Times New Roman" w:cs="Times New Roman"/>
      <w:color w:val="000000"/>
      <w:spacing w:val="-15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642B61"/>
    <w:pPr>
      <w:widowControl w:val="0"/>
      <w:shd w:val="clear" w:color="auto" w:fill="FFFFFF"/>
      <w:spacing w:before="300" w:after="660" w:line="230" w:lineRule="exact"/>
      <w:ind w:hanging="26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styleId="a4">
    <w:name w:val="List Paragraph"/>
    <w:basedOn w:val="a"/>
    <w:uiPriority w:val="34"/>
    <w:qFormat/>
    <w:rsid w:val="00642B61"/>
    <w:pPr>
      <w:ind w:left="720"/>
      <w:contextualSpacing/>
    </w:pPr>
  </w:style>
  <w:style w:type="character" w:customStyle="1" w:styleId="21pt">
    <w:name w:val="Основной текст (2) + Интервал 1 pt"/>
    <w:basedOn w:val="a0"/>
    <w:rsid w:val="00117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1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sid w:val="0011776E"/>
    <w:rPr>
      <w:rFonts w:ascii="Corbel" w:eastAsia="Corbel" w:hAnsi="Corbel" w:cs="Corbel"/>
      <w:spacing w:val="-11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776E"/>
    <w:pPr>
      <w:widowControl w:val="0"/>
      <w:shd w:val="clear" w:color="auto" w:fill="FFFFFF"/>
      <w:spacing w:before="660" w:after="300" w:line="0" w:lineRule="atLeast"/>
    </w:pPr>
    <w:rPr>
      <w:rFonts w:ascii="Corbel" w:eastAsia="Corbel" w:hAnsi="Corbel" w:cs="Corbel"/>
      <w:spacing w:val="-11"/>
      <w:sz w:val="19"/>
      <w:szCs w:val="19"/>
    </w:rPr>
  </w:style>
  <w:style w:type="character" w:customStyle="1" w:styleId="5">
    <w:name w:val="Основной текст (5)_"/>
    <w:basedOn w:val="a0"/>
    <w:link w:val="50"/>
    <w:rsid w:val="0011776E"/>
    <w:rPr>
      <w:rFonts w:ascii="Times New Roman" w:eastAsia="Times New Roman" w:hAnsi="Times New Roman" w:cs="Times New Roman"/>
      <w:spacing w:val="14"/>
      <w:sz w:val="13"/>
      <w:szCs w:val="13"/>
      <w:shd w:val="clear" w:color="auto" w:fill="FFFFFF"/>
    </w:rPr>
  </w:style>
  <w:style w:type="character" w:customStyle="1" w:styleId="55pt0pt">
    <w:name w:val="Основной текст (5) + 5 pt;Интервал 0 pt"/>
    <w:basedOn w:val="5"/>
    <w:rsid w:val="0011776E"/>
    <w:rPr>
      <w:rFonts w:ascii="Times New Roman" w:eastAsia="Times New Roman" w:hAnsi="Times New Roman" w:cs="Times New Roman"/>
      <w:color w:val="000000"/>
      <w:spacing w:val="19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50pt">
    <w:name w:val="Основной текст (5) + Курсив;Интервал 0 pt"/>
    <w:basedOn w:val="5"/>
    <w:rsid w:val="0011776E"/>
    <w:rPr>
      <w:rFonts w:ascii="Times New Roman" w:eastAsia="Times New Roman" w:hAnsi="Times New Roman" w:cs="Times New Roman"/>
      <w:i/>
      <w:iCs/>
      <w:color w:val="000000"/>
      <w:spacing w:val="-1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11776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6Corbel-1pt">
    <w:name w:val="Основной текст (6) + Corbel;Курсив;Интервал -1 pt"/>
    <w:basedOn w:val="6"/>
    <w:rsid w:val="0011776E"/>
    <w:rPr>
      <w:rFonts w:ascii="Corbel" w:eastAsia="Corbel" w:hAnsi="Corbel" w:cs="Corbel"/>
      <w:i/>
      <w:iCs/>
      <w:color w:val="000000"/>
      <w:spacing w:val="-24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11776E"/>
    <w:pPr>
      <w:widowControl w:val="0"/>
      <w:shd w:val="clear" w:color="auto" w:fill="FFFFFF"/>
      <w:spacing w:after="0" w:line="67" w:lineRule="exact"/>
      <w:jc w:val="both"/>
    </w:pPr>
    <w:rPr>
      <w:rFonts w:ascii="Times New Roman" w:eastAsia="Times New Roman" w:hAnsi="Times New Roman" w:cs="Times New Roman"/>
      <w:spacing w:val="14"/>
      <w:sz w:val="13"/>
      <w:szCs w:val="13"/>
    </w:rPr>
  </w:style>
  <w:style w:type="paragraph" w:customStyle="1" w:styleId="60">
    <w:name w:val="Основной текст (6)"/>
    <w:basedOn w:val="a"/>
    <w:link w:val="6"/>
    <w:rsid w:val="0011776E"/>
    <w:pPr>
      <w:widowControl w:val="0"/>
      <w:shd w:val="clear" w:color="auto" w:fill="FFFFFF"/>
      <w:spacing w:after="120" w:line="67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10pt0pt">
    <w:name w:val="Основной текст + 10 pt;Полужирный;Интервал 0 pt"/>
    <w:basedOn w:val="a3"/>
    <w:rsid w:val="00117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3"/>
    <w:rsid w:val="0011776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orbel10pt-1pt">
    <w:name w:val="Основной текст + Corbel;10 pt;Курсив;Интервал -1 pt"/>
    <w:basedOn w:val="a3"/>
    <w:rsid w:val="0011776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0">
    <w:name w:val="Основной текст + 10 pt;Полужирный;Курсив;Интервал 0 pt"/>
    <w:basedOn w:val="a3"/>
    <w:rsid w:val="00117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1776E"/>
    <w:rPr>
      <w:rFonts w:ascii="Times New Roman" w:eastAsia="Times New Roman" w:hAnsi="Times New Roman" w:cs="Times New Roman"/>
      <w:b/>
      <w:bCs/>
      <w:spacing w:val="-4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76E"/>
    <w:pPr>
      <w:widowControl w:val="0"/>
      <w:shd w:val="clear" w:color="auto" w:fill="FFFFFF"/>
      <w:spacing w:after="120" w:line="293" w:lineRule="exact"/>
      <w:jc w:val="center"/>
    </w:pPr>
    <w:rPr>
      <w:rFonts w:ascii="Times New Roman" w:eastAsia="Times New Roman" w:hAnsi="Times New Roman" w:cs="Times New Roman"/>
      <w:b/>
      <w:bCs/>
      <w:spacing w:val="-4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9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34F"/>
  </w:style>
  <w:style w:type="paragraph" w:styleId="a7">
    <w:name w:val="footer"/>
    <w:basedOn w:val="a"/>
    <w:link w:val="a8"/>
    <w:uiPriority w:val="99"/>
    <w:semiHidden/>
    <w:unhideWhenUsed/>
    <w:rsid w:val="00A9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734F"/>
  </w:style>
  <w:style w:type="table" w:styleId="a9">
    <w:name w:val="Table Grid"/>
    <w:basedOn w:val="a1"/>
    <w:uiPriority w:val="59"/>
    <w:rsid w:val="00D70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DCF9-2BD1-4B20-83D2-9D8904D9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Rozumchuk.NB</cp:lastModifiedBy>
  <cp:revision>5</cp:revision>
  <cp:lastPrinted>2019-09-04T00:42:00Z</cp:lastPrinted>
  <dcterms:created xsi:type="dcterms:W3CDTF">2019-08-28T00:28:00Z</dcterms:created>
  <dcterms:modified xsi:type="dcterms:W3CDTF">2020-03-03T04:30:00Z</dcterms:modified>
</cp:coreProperties>
</file>