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80245A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5A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870BD4" w:rsidRDefault="0080245A" w:rsidP="0080245A">
      <w:pPr>
        <w:jc w:val="center"/>
        <w:rPr>
          <w:sz w:val="28"/>
          <w:szCs w:val="28"/>
        </w:rPr>
      </w:pPr>
      <w:hyperlink r:id="rId4" w:history="1">
        <w:r w:rsidRPr="0080245A">
          <w:rPr>
            <w:sz w:val="28"/>
            <w:szCs w:val="28"/>
          </w:rPr>
          <w:t>Постановление</w:t>
        </w:r>
      </w:hyperlink>
      <w:r w:rsidRPr="0080245A">
        <w:rPr>
          <w:sz w:val="28"/>
          <w:szCs w:val="28"/>
        </w:rPr>
        <w:t xml:space="preserve"> администрации Охотского муниципальн</w:t>
      </w:r>
      <w:r w:rsidRPr="0080245A">
        <w:rPr>
          <w:sz w:val="28"/>
          <w:szCs w:val="28"/>
        </w:rPr>
        <w:t>о</w:t>
      </w:r>
      <w:r w:rsidRPr="0080245A">
        <w:rPr>
          <w:sz w:val="28"/>
          <w:szCs w:val="28"/>
        </w:rPr>
        <w:t>го района от 25.07.2013 № 381 «О внесении изменений в п</w:t>
      </w:r>
      <w:r w:rsidRPr="0080245A">
        <w:rPr>
          <w:sz w:val="28"/>
          <w:szCs w:val="28"/>
        </w:rPr>
        <w:t>о</w:t>
      </w:r>
      <w:r w:rsidRPr="0080245A">
        <w:rPr>
          <w:sz w:val="28"/>
          <w:szCs w:val="28"/>
        </w:rPr>
        <w:t>становление администрации Охотского муниципального района Хабаровского края от 18.01.2013 № 16 «Об административном регламенте исполнения муниципальной функции «Осуществление муниципального земельного контр</w:t>
      </w:r>
      <w:r w:rsidRPr="0080245A">
        <w:rPr>
          <w:sz w:val="28"/>
          <w:szCs w:val="28"/>
        </w:rPr>
        <w:t>о</w:t>
      </w:r>
      <w:r w:rsidRPr="0080245A">
        <w:rPr>
          <w:sz w:val="28"/>
          <w:szCs w:val="28"/>
        </w:rPr>
        <w:t>ля»</w:t>
      </w:r>
    </w:p>
    <w:p w:rsidR="0080245A" w:rsidRPr="0080245A" w:rsidRDefault="0080245A" w:rsidP="0080245A">
      <w:pPr>
        <w:jc w:val="center"/>
        <w:rPr>
          <w:sz w:val="28"/>
          <w:szCs w:val="28"/>
        </w:rPr>
      </w:pPr>
    </w:p>
    <w:p w:rsidR="00D85367" w:rsidRPr="0080245A" w:rsidRDefault="00D85367" w:rsidP="000D79E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акт</w:t>
      </w:r>
      <w:r w:rsidR="00294EB7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</w:t>
      </w:r>
      <w:hyperlink r:id="rId5" w:history="1">
        <w:r w:rsidR="0080245A" w:rsidRPr="0080245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</w:hyperlink>
      <w:r w:rsidR="0080245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Охотского муниципального района от 25.07.2013 № 381 «О внесении изменений в п</w:t>
      </w:r>
      <w:r w:rsidR="0080245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80245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становление администрации Охотского муниципального района Хабаровского края от 18.01.2013 № 16 «Об административном регламенте исполнения муниципальной фун</w:t>
      </w:r>
      <w:r w:rsidR="0080245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80245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ции «Осуществление муниципального земельного контр</w:t>
      </w:r>
      <w:r w:rsidR="0080245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80245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ля»</w:t>
      </w:r>
      <w:r w:rsidR="00EC5B9A"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0245A">
        <w:rPr>
          <w:rFonts w:ascii="Times New Roman" w:hAnsi="Times New Roman" w:cs="Times New Roman"/>
          <w:b w:val="0"/>
          <w:color w:val="auto"/>
          <w:sz w:val="28"/>
          <w:szCs w:val="28"/>
        </w:rPr>
        <w:t>и сборе предложений заинтересованных лиц.</w:t>
      </w:r>
      <w:proofErr w:type="gramEnd"/>
    </w:p>
    <w:p w:rsidR="00D85367" w:rsidRPr="000D79E8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45A">
        <w:rPr>
          <w:rFonts w:ascii="Times New Roman" w:hAnsi="Times New Roman" w:cs="Times New Roman"/>
          <w:sz w:val="28"/>
          <w:szCs w:val="28"/>
        </w:rPr>
        <w:t>Предложения принимаются</w:t>
      </w:r>
      <w:r w:rsidRPr="000D79E8">
        <w:rPr>
          <w:rFonts w:ascii="Times New Roman" w:hAnsi="Times New Roman" w:cs="Times New Roman"/>
          <w:sz w:val="28"/>
          <w:szCs w:val="28"/>
        </w:rPr>
        <w:t xml:space="preserve"> по адресу: 682480 Хабаровский край, р.п. Охотск, ул. Ленина, д.16, кабинет 23, а также по адресу электронной почты: 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D23A00" w:rsidRPr="00212FD8">
        <w:rPr>
          <w:rFonts w:ascii="Times New Roman" w:hAnsi="Times New Roman" w:cs="Times New Roman"/>
          <w:sz w:val="28"/>
          <w:szCs w:val="28"/>
        </w:rPr>
        <w:t>07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3.2020</w:t>
      </w:r>
      <w:r w:rsidRPr="00212FD8">
        <w:rPr>
          <w:rFonts w:ascii="Times New Roman" w:hAnsi="Times New Roman" w:cs="Times New Roman"/>
          <w:sz w:val="28"/>
          <w:szCs w:val="28"/>
        </w:rPr>
        <w:t xml:space="preserve"> по </w:t>
      </w:r>
      <w:r w:rsidR="00D23A00" w:rsidRPr="00212FD8">
        <w:rPr>
          <w:rFonts w:ascii="Times New Roman" w:hAnsi="Times New Roman" w:cs="Times New Roman"/>
          <w:sz w:val="28"/>
          <w:szCs w:val="28"/>
        </w:rPr>
        <w:t>05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4</w:t>
      </w:r>
      <w:r w:rsidR="001B674D" w:rsidRPr="00212FD8">
        <w:rPr>
          <w:rFonts w:ascii="Times New Roman" w:hAnsi="Times New Roman" w:cs="Times New Roman"/>
          <w:sz w:val="28"/>
          <w:szCs w:val="28"/>
        </w:rPr>
        <w:t>.20</w:t>
      </w:r>
      <w:r w:rsidR="00D23A00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0F09BF" w:rsidRPr="00212FD8" w:rsidRDefault="000F09BF" w:rsidP="000F09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Способы направления ответов: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1) направление по электронной почте на адрес </w:t>
      </w:r>
      <w:hyperlink r:id="rId6" w:history="1"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administr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oxt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2FD8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с ответами на вопросы, прилагаемые к настоящему уведомлению;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2) письменно на имя руководителя отдела экономики и прогнозирования администрации Охотского муниципального района (682480 Хабаровский край, р.п.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Охотск, ул. Ленина, д. 16, Филиппова Ольга Евгеньевна) с приложением ответов на вопросы, прилагаемые к настоящему уведомлению.</w:t>
      </w:r>
      <w:proofErr w:type="gramEnd"/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212FD8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12FD8">
        <w:rPr>
          <w:rFonts w:ascii="Times New Roman" w:hAnsi="Times New Roman" w:cs="Times New Roman"/>
          <w:sz w:val="28"/>
          <w:szCs w:val="28"/>
        </w:rPr>
        <w:t xml:space="preserve"> </w:t>
      </w:r>
      <w:r w:rsidR="000F09BF" w:rsidRPr="00212FD8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12FD8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F09BF" w:rsidRPr="00212FD8">
        <w:rPr>
          <w:rFonts w:ascii="Times New Roman" w:hAnsi="Times New Roman" w:cs="Times New Roman"/>
          <w:sz w:val="28"/>
          <w:szCs w:val="28"/>
        </w:rPr>
        <w:t>10</w:t>
      </w:r>
      <w:r w:rsidR="00B6195D" w:rsidRPr="00212FD8">
        <w:rPr>
          <w:rFonts w:ascii="Times New Roman" w:hAnsi="Times New Roman" w:cs="Times New Roman"/>
          <w:sz w:val="28"/>
          <w:szCs w:val="28"/>
        </w:rPr>
        <w:t>.0</w:t>
      </w:r>
      <w:r w:rsidR="000F09BF" w:rsidRPr="00212FD8">
        <w:rPr>
          <w:rFonts w:ascii="Times New Roman" w:hAnsi="Times New Roman" w:cs="Times New Roman"/>
          <w:sz w:val="28"/>
          <w:szCs w:val="28"/>
        </w:rPr>
        <w:t>4</w:t>
      </w:r>
      <w:r w:rsidR="00B6195D" w:rsidRPr="00212FD8">
        <w:rPr>
          <w:rFonts w:ascii="Times New Roman" w:hAnsi="Times New Roman" w:cs="Times New Roman"/>
          <w:sz w:val="28"/>
          <w:szCs w:val="28"/>
        </w:rPr>
        <w:t>.20</w:t>
      </w:r>
      <w:r w:rsidR="000F09BF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9E7FE8" w:rsidRPr="00212FD8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0F09BF" w:rsidRPr="00212FD8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муниципальным имуществом Охотского муниципального района</w:t>
      </w:r>
      <w:r w:rsidR="009E7FE8"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2FD8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12FD8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294EB7" w:rsidRPr="00212FD8">
        <w:rPr>
          <w:rFonts w:ascii="Times New Roman" w:hAnsi="Times New Roman" w:cs="Times New Roman"/>
          <w:sz w:val="28"/>
          <w:szCs w:val="28"/>
        </w:rPr>
        <w:t>П</w:t>
      </w:r>
      <w:r w:rsidRPr="00212FD8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12FD8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12FD8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12FD8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 w:rsidRPr="00212FD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0D79E8"/>
    <w:rsid w:val="000F09BF"/>
    <w:rsid w:val="001B674D"/>
    <w:rsid w:val="00212FD8"/>
    <w:rsid w:val="00294EB7"/>
    <w:rsid w:val="00435390"/>
    <w:rsid w:val="005238D1"/>
    <w:rsid w:val="005A3932"/>
    <w:rsid w:val="006951EA"/>
    <w:rsid w:val="0080245A"/>
    <w:rsid w:val="00870BD4"/>
    <w:rsid w:val="009217D4"/>
    <w:rsid w:val="009B4608"/>
    <w:rsid w:val="009E7FE8"/>
    <w:rsid w:val="00A67057"/>
    <w:rsid w:val="00A82B26"/>
    <w:rsid w:val="00B6195D"/>
    <w:rsid w:val="00B656DE"/>
    <w:rsid w:val="00BA5EC8"/>
    <w:rsid w:val="00D23A00"/>
    <w:rsid w:val="00D85367"/>
    <w:rsid w:val="00E41D92"/>
    <w:rsid w:val="00E43057"/>
    <w:rsid w:val="00EC5B9A"/>
    <w:rsid w:val="00F028A0"/>
    <w:rsid w:val="00FB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9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0D79E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@oxt.kht.ru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2020-03-06T00:28:00Z</dcterms:created>
  <dcterms:modified xsi:type="dcterms:W3CDTF">2020-03-06T00:28:00Z</dcterms:modified>
</cp:coreProperties>
</file>