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31" w:rsidRPr="00252E31" w:rsidRDefault="00252E31" w:rsidP="00252E31">
      <w:pPr>
        <w:widowControl/>
        <w:autoSpaceDE/>
        <w:autoSpaceDN/>
        <w:adjustRightInd/>
        <w:ind w:firstLine="0"/>
        <w:jc w:val="right"/>
        <w:rPr>
          <w:bCs/>
        </w:rPr>
      </w:pPr>
      <w:r w:rsidRPr="00252E31">
        <w:rPr>
          <w:bCs/>
        </w:rPr>
        <w:t>Срок приема заключений по результатам проведения независимой антикоррупционной экспертизы с 1</w:t>
      </w:r>
      <w:r w:rsidR="000D1C05" w:rsidRPr="000D1C05">
        <w:rPr>
          <w:bCs/>
        </w:rPr>
        <w:t>0</w:t>
      </w:r>
      <w:r w:rsidRPr="00252E31">
        <w:rPr>
          <w:bCs/>
        </w:rPr>
        <w:t>.03.2020</w:t>
      </w:r>
      <w:r w:rsidRPr="000D1C05">
        <w:rPr>
          <w:bCs/>
        </w:rPr>
        <w:t xml:space="preserve">  по </w:t>
      </w:r>
      <w:r w:rsidR="000D1C05" w:rsidRPr="000D1C05">
        <w:rPr>
          <w:bCs/>
        </w:rPr>
        <w:t>18</w:t>
      </w:r>
      <w:r w:rsidRPr="00252E31">
        <w:rPr>
          <w:bCs/>
        </w:rPr>
        <w:t>.03.2020</w:t>
      </w:r>
    </w:p>
    <w:p w:rsidR="00252E31" w:rsidRPr="00252E31" w:rsidRDefault="00252E31" w:rsidP="00252E31">
      <w:pPr>
        <w:widowControl/>
        <w:autoSpaceDE/>
        <w:autoSpaceDN/>
        <w:adjustRightInd/>
        <w:ind w:firstLine="0"/>
        <w:jc w:val="right"/>
        <w:rPr>
          <w:bCs/>
        </w:rPr>
      </w:pPr>
    </w:p>
    <w:p w:rsidR="00252E31" w:rsidRPr="00252E31" w:rsidRDefault="00252E31" w:rsidP="00252E31">
      <w:pPr>
        <w:widowControl/>
        <w:autoSpaceDE/>
        <w:autoSpaceDN/>
        <w:adjustRightInd/>
        <w:ind w:firstLine="0"/>
        <w:jc w:val="right"/>
        <w:rPr>
          <w:bCs/>
        </w:rPr>
      </w:pPr>
      <w:r w:rsidRPr="00252E31">
        <w:rPr>
          <w:bCs/>
        </w:rPr>
        <w:t>Разработчик: юридический отдел администрации района</w:t>
      </w:r>
    </w:p>
    <w:p w:rsidR="00252E31" w:rsidRPr="00252E31" w:rsidRDefault="00252E31" w:rsidP="00252E31">
      <w:pPr>
        <w:widowControl/>
        <w:autoSpaceDE/>
        <w:autoSpaceDN/>
        <w:adjustRightInd/>
        <w:ind w:firstLine="0"/>
        <w:jc w:val="right"/>
        <w:rPr>
          <w:sz w:val="28"/>
          <w:szCs w:val="28"/>
        </w:rPr>
      </w:pPr>
      <w:r w:rsidRPr="00252E31">
        <w:rPr>
          <w:bCs/>
        </w:rPr>
        <w:t>Проект</w:t>
      </w:r>
    </w:p>
    <w:p w:rsidR="00134C6B" w:rsidRPr="0090421B" w:rsidRDefault="00134C6B" w:rsidP="008E2A47">
      <w:pPr>
        <w:spacing w:line="240" w:lineRule="exact"/>
        <w:ind w:firstLine="709"/>
        <w:jc w:val="center"/>
        <w:rPr>
          <w:sz w:val="27"/>
          <w:szCs w:val="27"/>
        </w:rPr>
      </w:pPr>
    </w:p>
    <w:p w:rsidR="00134C6B" w:rsidRPr="0090421B" w:rsidRDefault="00134C6B" w:rsidP="008E2A47">
      <w:pPr>
        <w:spacing w:line="240" w:lineRule="exact"/>
        <w:ind w:firstLine="709"/>
        <w:jc w:val="center"/>
        <w:rPr>
          <w:sz w:val="27"/>
          <w:szCs w:val="27"/>
        </w:rPr>
      </w:pP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  <w:r w:rsidRPr="0090421B">
        <w:rPr>
          <w:sz w:val="27"/>
          <w:szCs w:val="27"/>
        </w:rPr>
        <w:t xml:space="preserve">СОБРАНИЕ ДЕПУТАТОВ </w:t>
      </w: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  <w:r w:rsidRPr="0090421B">
        <w:rPr>
          <w:sz w:val="27"/>
          <w:szCs w:val="27"/>
        </w:rPr>
        <w:t>ОХОТСКОГО МУНИЦПАЛЬНОГО РАЙОНА</w:t>
      </w: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  <w:r w:rsidRPr="0090421B">
        <w:rPr>
          <w:sz w:val="27"/>
          <w:szCs w:val="27"/>
        </w:rPr>
        <w:t>ХАБАРОВСКОГО КРАЯ</w:t>
      </w: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  <w:bookmarkStart w:id="0" w:name="_GoBack"/>
      <w:bookmarkEnd w:id="0"/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  <w:r w:rsidRPr="0090421B">
        <w:rPr>
          <w:sz w:val="27"/>
          <w:szCs w:val="27"/>
        </w:rPr>
        <w:t>РЕШЕНИЕ</w:t>
      </w: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</w:p>
    <w:p w:rsidR="008E2A47" w:rsidRPr="0090421B" w:rsidRDefault="008720BF" w:rsidP="008720BF">
      <w:pPr>
        <w:spacing w:line="240" w:lineRule="exact"/>
        <w:ind w:firstLine="0"/>
        <w:rPr>
          <w:sz w:val="27"/>
          <w:szCs w:val="27"/>
        </w:rPr>
      </w:pPr>
      <w:r w:rsidRPr="0090421B">
        <w:rPr>
          <w:sz w:val="27"/>
          <w:szCs w:val="27"/>
        </w:rPr>
        <w:t xml:space="preserve">от </w:t>
      </w:r>
      <w:r w:rsidR="00134C6B" w:rsidRPr="0090421B">
        <w:rPr>
          <w:sz w:val="27"/>
          <w:szCs w:val="27"/>
        </w:rPr>
        <w:t xml:space="preserve">                  </w:t>
      </w:r>
      <w:r w:rsidRPr="0090421B">
        <w:rPr>
          <w:sz w:val="27"/>
          <w:szCs w:val="27"/>
        </w:rPr>
        <w:t xml:space="preserve"> № </w:t>
      </w:r>
    </w:p>
    <w:p w:rsidR="008720BF" w:rsidRPr="0090421B" w:rsidRDefault="008720BF" w:rsidP="008720BF">
      <w:pPr>
        <w:spacing w:line="240" w:lineRule="exact"/>
        <w:ind w:firstLine="0"/>
        <w:rPr>
          <w:sz w:val="27"/>
          <w:szCs w:val="27"/>
        </w:rPr>
      </w:pPr>
      <w:r w:rsidRPr="0090421B">
        <w:rPr>
          <w:sz w:val="27"/>
          <w:szCs w:val="27"/>
        </w:rPr>
        <w:t xml:space="preserve">          рп. Охотск</w:t>
      </w:r>
    </w:p>
    <w:p w:rsidR="008E2A47" w:rsidRPr="0090421B" w:rsidRDefault="008E2A47" w:rsidP="008E2A47">
      <w:pPr>
        <w:spacing w:line="240" w:lineRule="exact"/>
        <w:ind w:firstLine="709"/>
        <w:rPr>
          <w:sz w:val="27"/>
          <w:szCs w:val="27"/>
        </w:rPr>
      </w:pPr>
    </w:p>
    <w:p w:rsidR="008E2A47" w:rsidRPr="0090421B" w:rsidRDefault="008E2A47" w:rsidP="008E2A47">
      <w:pPr>
        <w:spacing w:line="240" w:lineRule="exact"/>
        <w:ind w:firstLine="709"/>
        <w:jc w:val="center"/>
        <w:rPr>
          <w:sz w:val="27"/>
          <w:szCs w:val="27"/>
        </w:rPr>
      </w:pPr>
    </w:p>
    <w:p w:rsidR="008E2A47" w:rsidRPr="0090421B" w:rsidRDefault="00134C6B" w:rsidP="00F67D27">
      <w:pPr>
        <w:spacing w:line="240" w:lineRule="exact"/>
        <w:ind w:firstLine="0"/>
        <w:jc w:val="both"/>
        <w:rPr>
          <w:sz w:val="27"/>
          <w:szCs w:val="27"/>
        </w:rPr>
      </w:pPr>
      <w:proofErr w:type="gramStart"/>
      <w:r w:rsidRPr="0090421B">
        <w:rPr>
          <w:sz w:val="27"/>
          <w:szCs w:val="27"/>
        </w:rPr>
        <w:t>Об удовлетворении протеста прокурора Охотского района от 06.03.2020 и об отмене решения Собрания депутатов Охотского муниципального района</w:t>
      </w:r>
      <w:r w:rsidR="007F5909">
        <w:rPr>
          <w:sz w:val="27"/>
          <w:szCs w:val="27"/>
        </w:rPr>
        <w:t xml:space="preserve"> Хабаровского края</w:t>
      </w:r>
      <w:r w:rsidRPr="0090421B">
        <w:rPr>
          <w:sz w:val="27"/>
          <w:szCs w:val="27"/>
        </w:rPr>
        <w:t xml:space="preserve"> от 31.05.2016 № 22 «</w:t>
      </w:r>
      <w:r w:rsidR="009248C8" w:rsidRPr="0090421B">
        <w:rPr>
          <w:bCs/>
          <w:sz w:val="27"/>
          <w:szCs w:val="27"/>
        </w:rPr>
        <w:t>О порядке рассмотрения комиссией по противодействию коррупции в Охотском муниципальном районе вопросов, касающихся соблюдения лицами, замещающими муниципальные должности Охотского муниципального района, установленных законодательством Российской Федерации в области противодействия коррупции требований</w:t>
      </w:r>
      <w:r w:rsidR="001D7FB8" w:rsidRPr="0090421B">
        <w:rPr>
          <w:sz w:val="27"/>
          <w:szCs w:val="27"/>
        </w:rPr>
        <w:t>»</w:t>
      </w:r>
      <w:r w:rsidRPr="0090421B">
        <w:rPr>
          <w:sz w:val="27"/>
          <w:szCs w:val="27"/>
        </w:rPr>
        <w:t xml:space="preserve"> </w:t>
      </w:r>
      <w:proofErr w:type="gramEnd"/>
    </w:p>
    <w:p w:rsidR="008E2A47" w:rsidRPr="0090421B" w:rsidRDefault="008E2A47" w:rsidP="008E2A47">
      <w:pPr>
        <w:ind w:firstLine="709"/>
        <w:jc w:val="both"/>
        <w:rPr>
          <w:sz w:val="27"/>
          <w:szCs w:val="27"/>
        </w:rPr>
      </w:pPr>
    </w:p>
    <w:p w:rsidR="008E2A47" w:rsidRPr="0090421B" w:rsidRDefault="008E2A47" w:rsidP="008E2A47">
      <w:pPr>
        <w:ind w:firstLine="709"/>
        <w:jc w:val="both"/>
        <w:rPr>
          <w:sz w:val="27"/>
          <w:szCs w:val="27"/>
        </w:rPr>
      </w:pPr>
    </w:p>
    <w:p w:rsidR="008E2A47" w:rsidRPr="0090421B" w:rsidRDefault="004975BB" w:rsidP="008E2A47">
      <w:pPr>
        <w:ind w:firstLine="709"/>
        <w:jc w:val="both"/>
        <w:rPr>
          <w:sz w:val="27"/>
          <w:szCs w:val="27"/>
        </w:rPr>
      </w:pPr>
      <w:r w:rsidRPr="0090421B">
        <w:rPr>
          <w:sz w:val="27"/>
          <w:szCs w:val="27"/>
        </w:rPr>
        <w:t>Рассмотрев протест прокурора Охотского района от 06.03.2020 № 2-35-2020 на решение Собрания депутатов Охотского муниципального района от 31.05.2016 № 22</w:t>
      </w:r>
      <w:r w:rsidR="0090421B" w:rsidRPr="0090421B">
        <w:rPr>
          <w:sz w:val="27"/>
          <w:szCs w:val="27"/>
        </w:rPr>
        <w:t xml:space="preserve"> «</w:t>
      </w:r>
      <w:r w:rsidR="0090421B" w:rsidRPr="0090421B">
        <w:rPr>
          <w:bCs/>
          <w:sz w:val="27"/>
          <w:szCs w:val="27"/>
        </w:rPr>
        <w:t>О порядке рассмотрения комиссией по противодействию коррупции в Охотском муниципальном районе вопросов, касающихся соблюдения лицами, замещающими муниципальные должности Охотского муниципального района, установленных законодательством Российской Федерации в области противодействия коррупции требований</w:t>
      </w:r>
      <w:r w:rsidR="0090421B" w:rsidRPr="0090421B">
        <w:rPr>
          <w:sz w:val="27"/>
          <w:szCs w:val="27"/>
        </w:rPr>
        <w:t>»</w:t>
      </w:r>
      <w:r w:rsidR="00A83F0D">
        <w:rPr>
          <w:sz w:val="27"/>
          <w:szCs w:val="27"/>
        </w:rPr>
        <w:t>,</w:t>
      </w:r>
      <w:r w:rsidR="0090421B" w:rsidRPr="0090421B">
        <w:rPr>
          <w:sz w:val="27"/>
          <w:szCs w:val="27"/>
        </w:rPr>
        <w:t xml:space="preserve"> и признав доводы прокурора обоснованными</w:t>
      </w:r>
      <w:r w:rsidR="00A83F0D">
        <w:rPr>
          <w:sz w:val="27"/>
          <w:szCs w:val="27"/>
        </w:rPr>
        <w:t>,</w:t>
      </w:r>
      <w:r w:rsidR="0090421B" w:rsidRPr="0090421B">
        <w:rPr>
          <w:sz w:val="27"/>
          <w:szCs w:val="27"/>
        </w:rPr>
        <w:t xml:space="preserve"> </w:t>
      </w:r>
      <w:r w:rsidR="008E2A47" w:rsidRPr="0090421B">
        <w:rPr>
          <w:sz w:val="27"/>
          <w:szCs w:val="27"/>
        </w:rPr>
        <w:t>Собрание депутатов Охотского муниципального района</w:t>
      </w:r>
      <w:r w:rsidR="00767766" w:rsidRPr="0090421B">
        <w:rPr>
          <w:sz w:val="27"/>
          <w:szCs w:val="27"/>
        </w:rPr>
        <w:t xml:space="preserve"> Хабаровского края </w:t>
      </w:r>
    </w:p>
    <w:p w:rsidR="008E2A47" w:rsidRPr="0090421B" w:rsidRDefault="008E2A47" w:rsidP="00767766">
      <w:pPr>
        <w:ind w:firstLine="0"/>
        <w:jc w:val="both"/>
        <w:rPr>
          <w:sz w:val="27"/>
          <w:szCs w:val="27"/>
        </w:rPr>
      </w:pPr>
      <w:r w:rsidRPr="0090421B">
        <w:rPr>
          <w:sz w:val="27"/>
          <w:szCs w:val="27"/>
        </w:rPr>
        <w:t>РЕШИЛО:</w:t>
      </w:r>
    </w:p>
    <w:p w:rsidR="004975BB" w:rsidRPr="0090421B" w:rsidRDefault="008E2A47" w:rsidP="008E2A47">
      <w:pPr>
        <w:ind w:firstLine="709"/>
        <w:jc w:val="both"/>
        <w:rPr>
          <w:sz w:val="27"/>
          <w:szCs w:val="27"/>
        </w:rPr>
      </w:pPr>
      <w:r w:rsidRPr="0090421B">
        <w:rPr>
          <w:sz w:val="27"/>
          <w:szCs w:val="27"/>
        </w:rPr>
        <w:t>1. У</w:t>
      </w:r>
      <w:r w:rsidR="009248C8" w:rsidRPr="0090421B">
        <w:rPr>
          <w:sz w:val="27"/>
          <w:szCs w:val="27"/>
        </w:rPr>
        <w:t>довлетворить протест прокурора Охотского района от 06.03.2020 № 2-35-2020</w:t>
      </w:r>
      <w:r w:rsidR="0090421B" w:rsidRPr="0090421B">
        <w:rPr>
          <w:sz w:val="27"/>
          <w:szCs w:val="27"/>
        </w:rPr>
        <w:t xml:space="preserve"> </w:t>
      </w:r>
      <w:r w:rsidR="007F5909">
        <w:rPr>
          <w:sz w:val="27"/>
          <w:szCs w:val="27"/>
        </w:rPr>
        <w:t>на</w:t>
      </w:r>
      <w:r w:rsidR="0090421B" w:rsidRPr="0090421B">
        <w:rPr>
          <w:sz w:val="27"/>
          <w:szCs w:val="27"/>
        </w:rPr>
        <w:t xml:space="preserve"> решени</w:t>
      </w:r>
      <w:r w:rsidR="007F5909">
        <w:rPr>
          <w:sz w:val="27"/>
          <w:szCs w:val="27"/>
        </w:rPr>
        <w:t>е</w:t>
      </w:r>
      <w:r w:rsidR="0090421B" w:rsidRPr="0090421B">
        <w:rPr>
          <w:sz w:val="27"/>
          <w:szCs w:val="27"/>
        </w:rPr>
        <w:t xml:space="preserve"> Собрания депутатов Охотского муниципального района от 31.05.2016 № 22</w:t>
      </w:r>
      <w:r w:rsidR="00A83F0D">
        <w:rPr>
          <w:sz w:val="27"/>
          <w:szCs w:val="27"/>
        </w:rPr>
        <w:t xml:space="preserve"> </w:t>
      </w:r>
      <w:r w:rsidR="00A83F0D" w:rsidRPr="0090421B">
        <w:rPr>
          <w:sz w:val="27"/>
          <w:szCs w:val="27"/>
        </w:rPr>
        <w:t>«</w:t>
      </w:r>
      <w:r w:rsidR="00A83F0D" w:rsidRPr="0090421B">
        <w:rPr>
          <w:bCs/>
          <w:sz w:val="27"/>
          <w:szCs w:val="27"/>
        </w:rPr>
        <w:t>О порядке рассмотрения комиссией по противодействию коррупции в Охотском муниципальном районе вопросов, касающихся соблюдения лицами, замещающими муниципальные должности Охотского муниципального района, установленных законодательством Российской Федерации в области противодействия коррупции требований</w:t>
      </w:r>
      <w:r w:rsidR="00A83F0D" w:rsidRPr="0090421B">
        <w:rPr>
          <w:sz w:val="27"/>
          <w:szCs w:val="27"/>
        </w:rPr>
        <w:t>»</w:t>
      </w:r>
      <w:r w:rsidR="0090421B" w:rsidRPr="0090421B">
        <w:rPr>
          <w:sz w:val="27"/>
          <w:szCs w:val="27"/>
        </w:rPr>
        <w:t>.</w:t>
      </w:r>
    </w:p>
    <w:p w:rsidR="007F5909" w:rsidRDefault="004975BB" w:rsidP="008E2A47">
      <w:pPr>
        <w:ind w:firstLine="709"/>
        <w:jc w:val="both"/>
        <w:rPr>
          <w:sz w:val="27"/>
          <w:szCs w:val="27"/>
        </w:rPr>
      </w:pPr>
      <w:r w:rsidRPr="0090421B">
        <w:rPr>
          <w:sz w:val="27"/>
          <w:szCs w:val="27"/>
        </w:rPr>
        <w:t>2. О</w:t>
      </w:r>
      <w:r w:rsidR="009248C8" w:rsidRPr="0090421B">
        <w:rPr>
          <w:sz w:val="27"/>
          <w:szCs w:val="27"/>
        </w:rPr>
        <w:t>тменить решени</w:t>
      </w:r>
      <w:r w:rsidR="007F5909">
        <w:rPr>
          <w:sz w:val="27"/>
          <w:szCs w:val="27"/>
        </w:rPr>
        <w:t>я</w:t>
      </w:r>
      <w:r w:rsidR="009248C8" w:rsidRPr="0090421B">
        <w:rPr>
          <w:sz w:val="27"/>
          <w:szCs w:val="27"/>
        </w:rPr>
        <w:t xml:space="preserve"> Собрания депутатов Охотского муниципального района </w:t>
      </w:r>
      <w:r w:rsidR="007F5909">
        <w:rPr>
          <w:sz w:val="27"/>
          <w:szCs w:val="27"/>
        </w:rPr>
        <w:t xml:space="preserve">Хабаровского края: </w:t>
      </w:r>
    </w:p>
    <w:p w:rsidR="007F5909" w:rsidRDefault="007F5909" w:rsidP="008E2A4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0421B">
        <w:rPr>
          <w:sz w:val="27"/>
          <w:szCs w:val="27"/>
        </w:rPr>
        <w:t>от 31.05.2016 № 22 «</w:t>
      </w:r>
      <w:r w:rsidRPr="0090421B">
        <w:rPr>
          <w:bCs/>
          <w:sz w:val="27"/>
          <w:szCs w:val="27"/>
        </w:rPr>
        <w:t>О порядке рассмотрения комиссией по противодействию коррупции в Охотском муниципальном районе вопросов, касающихся соблюдения лицами, замещающими муниципальные должности Охотского муниципального района, установленных законодательством Российской Федерации в области противодействия коррупции требований</w:t>
      </w:r>
      <w:r w:rsidRPr="0090421B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8E2A47" w:rsidRPr="0090421B" w:rsidRDefault="007F5909" w:rsidP="008E2A4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от 10.11.2017 № 70 «О</w:t>
      </w:r>
      <w:r w:rsidRPr="007F5909">
        <w:rPr>
          <w:sz w:val="27"/>
          <w:szCs w:val="27"/>
        </w:rPr>
        <w:t xml:space="preserve"> внесении изменений в решение Собрания депутатов Охотского муниципального района от 31.05.2016 № 22 «О порядке рассмотрения комиссией по противодействию коррупции в Охотском муниципальном районе вопросов, касающихся соблюдения лицами, замещающими муниципальные должности Охотского муниципального района, установленных законодательством Российской Федерации в области противодействия коррупции требований»</w:t>
      </w:r>
      <w:r>
        <w:rPr>
          <w:sz w:val="27"/>
          <w:szCs w:val="27"/>
        </w:rPr>
        <w:t>.</w:t>
      </w:r>
    </w:p>
    <w:p w:rsidR="008E2A47" w:rsidRPr="0090421B" w:rsidRDefault="004975BB" w:rsidP="008E2A47">
      <w:pPr>
        <w:ind w:firstLine="709"/>
        <w:jc w:val="both"/>
        <w:rPr>
          <w:sz w:val="27"/>
          <w:szCs w:val="27"/>
        </w:rPr>
      </w:pPr>
      <w:r w:rsidRPr="0090421B">
        <w:rPr>
          <w:sz w:val="27"/>
          <w:szCs w:val="27"/>
        </w:rPr>
        <w:t>3</w:t>
      </w:r>
      <w:r w:rsidR="008E2A47" w:rsidRPr="0090421B">
        <w:rPr>
          <w:sz w:val="27"/>
          <w:szCs w:val="27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8E2A47" w:rsidRPr="0090421B" w:rsidRDefault="004975BB" w:rsidP="008E2A47">
      <w:pPr>
        <w:ind w:firstLine="709"/>
        <w:jc w:val="both"/>
        <w:rPr>
          <w:sz w:val="27"/>
          <w:szCs w:val="27"/>
        </w:rPr>
      </w:pPr>
      <w:r w:rsidRPr="0090421B">
        <w:rPr>
          <w:sz w:val="27"/>
          <w:szCs w:val="27"/>
        </w:rPr>
        <w:t>4</w:t>
      </w:r>
      <w:r w:rsidR="008E2A47" w:rsidRPr="0090421B">
        <w:rPr>
          <w:sz w:val="27"/>
          <w:szCs w:val="27"/>
        </w:rPr>
        <w:t>. Наст</w:t>
      </w:r>
      <w:r w:rsidR="009248C8" w:rsidRPr="0090421B">
        <w:rPr>
          <w:sz w:val="27"/>
          <w:szCs w:val="27"/>
        </w:rPr>
        <w:t xml:space="preserve">оящее решение вступает в силу после </w:t>
      </w:r>
      <w:r w:rsidRPr="0090421B">
        <w:rPr>
          <w:sz w:val="27"/>
          <w:szCs w:val="27"/>
        </w:rPr>
        <w:t xml:space="preserve">его </w:t>
      </w:r>
      <w:r w:rsidR="009248C8" w:rsidRPr="0090421B">
        <w:rPr>
          <w:sz w:val="27"/>
          <w:szCs w:val="27"/>
        </w:rPr>
        <w:t>официального опубликования</w:t>
      </w:r>
      <w:r w:rsidR="008E2A47" w:rsidRPr="0090421B">
        <w:rPr>
          <w:sz w:val="27"/>
          <w:szCs w:val="27"/>
        </w:rPr>
        <w:t>.</w:t>
      </w:r>
    </w:p>
    <w:p w:rsidR="008E2A47" w:rsidRPr="0090421B" w:rsidRDefault="008E2A47" w:rsidP="008E2A47">
      <w:pPr>
        <w:ind w:firstLine="709"/>
        <w:jc w:val="both"/>
        <w:rPr>
          <w:sz w:val="27"/>
          <w:szCs w:val="27"/>
        </w:rPr>
      </w:pPr>
    </w:p>
    <w:p w:rsidR="008E2A47" w:rsidRPr="0090421B" w:rsidRDefault="008E2A47" w:rsidP="008E2A47">
      <w:pPr>
        <w:ind w:firstLine="709"/>
        <w:jc w:val="both"/>
        <w:rPr>
          <w:sz w:val="27"/>
          <w:szCs w:val="27"/>
        </w:rPr>
      </w:pPr>
    </w:p>
    <w:p w:rsidR="008E2A47" w:rsidRPr="0090421B" w:rsidRDefault="008E2A47" w:rsidP="008E2A47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52E31" w:rsidRPr="00252E31" w:rsidTr="000D1C05">
        <w:tc>
          <w:tcPr>
            <w:tcW w:w="4785" w:type="dxa"/>
          </w:tcPr>
          <w:p w:rsidR="00252E31" w:rsidRPr="00252E31" w:rsidRDefault="00252E31" w:rsidP="00252E31">
            <w:pPr>
              <w:ind w:firstLine="0"/>
              <w:jc w:val="both"/>
              <w:rPr>
                <w:sz w:val="27"/>
                <w:szCs w:val="27"/>
              </w:rPr>
            </w:pPr>
            <w:r w:rsidRPr="00252E31">
              <w:rPr>
                <w:sz w:val="27"/>
                <w:szCs w:val="27"/>
              </w:rPr>
              <w:t>Глава района</w:t>
            </w:r>
          </w:p>
          <w:p w:rsidR="00252E31" w:rsidRPr="00252E31" w:rsidRDefault="00252E31" w:rsidP="00252E31">
            <w:pPr>
              <w:ind w:firstLine="0"/>
              <w:jc w:val="both"/>
              <w:rPr>
                <w:sz w:val="27"/>
                <w:szCs w:val="27"/>
              </w:rPr>
            </w:pPr>
          </w:p>
          <w:p w:rsidR="00252E31" w:rsidRPr="00252E31" w:rsidRDefault="00252E31" w:rsidP="00252E31">
            <w:pPr>
              <w:ind w:firstLine="0"/>
              <w:jc w:val="both"/>
              <w:rPr>
                <w:sz w:val="27"/>
                <w:szCs w:val="27"/>
              </w:rPr>
            </w:pPr>
            <w:r w:rsidRPr="00252E31">
              <w:rPr>
                <w:sz w:val="27"/>
                <w:szCs w:val="27"/>
              </w:rPr>
              <w:t>_______________А.В. Фёдоров</w:t>
            </w:r>
          </w:p>
        </w:tc>
        <w:tc>
          <w:tcPr>
            <w:tcW w:w="4785" w:type="dxa"/>
          </w:tcPr>
          <w:p w:rsidR="00252E31" w:rsidRPr="00252E31" w:rsidRDefault="00252E31" w:rsidP="00252E31">
            <w:pPr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 w:rsidRPr="00252E31">
              <w:rPr>
                <w:sz w:val="27"/>
                <w:szCs w:val="27"/>
              </w:rPr>
              <w:t>Председатель Собрания депутатов</w:t>
            </w:r>
          </w:p>
          <w:p w:rsidR="00252E31" w:rsidRPr="00252E31" w:rsidRDefault="00252E31" w:rsidP="00252E31">
            <w:pPr>
              <w:ind w:firstLine="0"/>
              <w:jc w:val="both"/>
              <w:rPr>
                <w:sz w:val="27"/>
                <w:szCs w:val="27"/>
              </w:rPr>
            </w:pPr>
          </w:p>
          <w:p w:rsidR="00252E31" w:rsidRPr="00252E31" w:rsidRDefault="00252E31" w:rsidP="00252E31">
            <w:pPr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 w:rsidRPr="00252E31">
              <w:rPr>
                <w:sz w:val="27"/>
                <w:szCs w:val="27"/>
              </w:rPr>
              <w:t>__________________Н.А. Фомина</w:t>
            </w:r>
          </w:p>
        </w:tc>
      </w:tr>
    </w:tbl>
    <w:p w:rsidR="008E2A47" w:rsidRDefault="008E2A47" w:rsidP="008E2A47">
      <w:pPr>
        <w:jc w:val="center"/>
      </w:pPr>
    </w:p>
    <w:sectPr w:rsidR="008E2A47" w:rsidSect="00F67D27">
      <w:headerReference w:type="default" r:id="rId7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05" w:rsidRDefault="000D1C05" w:rsidP="008E2A47">
      <w:r>
        <w:separator/>
      </w:r>
    </w:p>
  </w:endnote>
  <w:endnote w:type="continuationSeparator" w:id="0">
    <w:p w:rsidR="000D1C05" w:rsidRDefault="000D1C05" w:rsidP="008E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05" w:rsidRDefault="000D1C05" w:rsidP="008E2A47">
      <w:r>
        <w:separator/>
      </w:r>
    </w:p>
  </w:footnote>
  <w:footnote w:type="continuationSeparator" w:id="0">
    <w:p w:rsidR="000D1C05" w:rsidRDefault="000D1C05" w:rsidP="008E2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1C05" w:rsidRPr="00453AFD" w:rsidRDefault="009E5B38">
        <w:pPr>
          <w:pStyle w:val="a3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0D1C05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A83F0D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0D1C05" w:rsidRDefault="000D1C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2F4"/>
    <w:rsid w:val="00026909"/>
    <w:rsid w:val="000D1C05"/>
    <w:rsid w:val="00121248"/>
    <w:rsid w:val="00134C6B"/>
    <w:rsid w:val="00174CD7"/>
    <w:rsid w:val="001B6E57"/>
    <w:rsid w:val="001D7FB8"/>
    <w:rsid w:val="00252E31"/>
    <w:rsid w:val="00264C21"/>
    <w:rsid w:val="00321D95"/>
    <w:rsid w:val="003260E4"/>
    <w:rsid w:val="003473A4"/>
    <w:rsid w:val="003A6B83"/>
    <w:rsid w:val="003B5EE4"/>
    <w:rsid w:val="003D359D"/>
    <w:rsid w:val="00462CB4"/>
    <w:rsid w:val="004975BB"/>
    <w:rsid w:val="004F10A4"/>
    <w:rsid w:val="005B280B"/>
    <w:rsid w:val="005E4F63"/>
    <w:rsid w:val="00644DDA"/>
    <w:rsid w:val="00693A4F"/>
    <w:rsid w:val="007212D2"/>
    <w:rsid w:val="00767766"/>
    <w:rsid w:val="007B5C4F"/>
    <w:rsid w:val="007F5909"/>
    <w:rsid w:val="00806BBA"/>
    <w:rsid w:val="008338AA"/>
    <w:rsid w:val="008720BF"/>
    <w:rsid w:val="00883341"/>
    <w:rsid w:val="008E11D6"/>
    <w:rsid w:val="008E2A47"/>
    <w:rsid w:val="0090421B"/>
    <w:rsid w:val="009248C8"/>
    <w:rsid w:val="009B2C0D"/>
    <w:rsid w:val="009E5B38"/>
    <w:rsid w:val="00A03BC8"/>
    <w:rsid w:val="00A041DF"/>
    <w:rsid w:val="00A83F0D"/>
    <w:rsid w:val="00AC4076"/>
    <w:rsid w:val="00AD3AB3"/>
    <w:rsid w:val="00BA2600"/>
    <w:rsid w:val="00BB02F4"/>
    <w:rsid w:val="00BB3602"/>
    <w:rsid w:val="00BC1BAF"/>
    <w:rsid w:val="00BE501F"/>
    <w:rsid w:val="00CC72FA"/>
    <w:rsid w:val="00D26890"/>
    <w:rsid w:val="00D90A72"/>
    <w:rsid w:val="00DD728B"/>
    <w:rsid w:val="00F36850"/>
    <w:rsid w:val="00F6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7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91E7-EFAE-445A-A440-F44AA69D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4</cp:revision>
  <cp:lastPrinted>2019-12-13T02:35:00Z</cp:lastPrinted>
  <dcterms:created xsi:type="dcterms:W3CDTF">2020-03-12T01:44:00Z</dcterms:created>
  <dcterms:modified xsi:type="dcterms:W3CDTF">2020-03-12T04:59:00Z</dcterms:modified>
</cp:coreProperties>
</file>