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6A" w:rsidRPr="0013386A" w:rsidRDefault="0013386A" w:rsidP="0013386A">
      <w:pPr>
        <w:pStyle w:val="1"/>
        <w:jc w:val="center"/>
        <w:rPr>
          <w:sz w:val="28"/>
          <w:szCs w:val="28"/>
        </w:rPr>
      </w:pPr>
      <w:r w:rsidRPr="0013386A">
        <w:rPr>
          <w:sz w:val="28"/>
          <w:szCs w:val="28"/>
        </w:rPr>
        <w:t>О порядке формирования и обеспечения сохранности документов по личному составу в архивном отделе администрации Охотского муниципального района</w:t>
      </w:r>
    </w:p>
    <w:p w:rsidR="00773C5C" w:rsidRPr="00773C5C" w:rsidRDefault="00773C5C" w:rsidP="00773C5C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bookmarkStart w:id="0" w:name="_GoBack"/>
      <w:bookmarkEnd w:id="0"/>
      <w:r w:rsidRPr="00773C5C">
        <w:rPr>
          <w:rFonts w:eastAsia="Times New Roman"/>
          <w:color w:val="auto"/>
          <w:sz w:val="24"/>
          <w:lang w:eastAsia="ru-RU"/>
        </w:rPr>
        <w:t xml:space="preserve">Архивный фонд - информационное богатство нашего народа. Одной из основных задач, стоящих перед архивным отделом (архивохранилища документов </w:t>
      </w:r>
      <w:proofErr w:type="gramStart"/>
      <w:r w:rsidRPr="00773C5C">
        <w:rPr>
          <w:rFonts w:eastAsia="Times New Roman"/>
          <w:color w:val="auto"/>
          <w:sz w:val="24"/>
          <w:lang w:eastAsia="ru-RU"/>
        </w:rPr>
        <w:t>по личном составу</w:t>
      </w:r>
      <w:proofErr w:type="gramEnd"/>
      <w:r w:rsidRPr="00773C5C">
        <w:rPr>
          <w:rFonts w:eastAsia="Times New Roman"/>
          <w:color w:val="auto"/>
          <w:sz w:val="24"/>
          <w:lang w:eastAsia="ru-RU"/>
        </w:rPr>
        <w:t>) администрации Охотского муниципального района, является организация сохранности документов в соответствии с установленными требованиями.</w:t>
      </w:r>
    </w:p>
    <w:p w:rsidR="00773C5C" w:rsidRPr="00773C5C" w:rsidRDefault="00773C5C" w:rsidP="00773C5C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773C5C">
        <w:rPr>
          <w:rFonts w:eastAsia="Times New Roman"/>
          <w:color w:val="auto"/>
          <w:sz w:val="24"/>
          <w:lang w:eastAsia="ru-RU"/>
        </w:rPr>
        <w:t>         В архивном отделе выделены три помещения под архивохранилища документов по личному составу, в которых размещены стеллажи общей протяженностью 340,5 погонных метров.</w:t>
      </w:r>
    </w:p>
    <w:p w:rsidR="00773C5C" w:rsidRPr="00773C5C" w:rsidRDefault="00773C5C" w:rsidP="00773C5C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773C5C">
        <w:rPr>
          <w:rFonts w:eastAsia="Times New Roman"/>
          <w:color w:val="auto"/>
          <w:sz w:val="24"/>
          <w:lang w:eastAsia="ru-RU"/>
        </w:rPr>
        <w:t>         На сегодняшний день в архивном отделе хранится 136 фондов, в которых числится 16522 единицы хранения.</w:t>
      </w:r>
    </w:p>
    <w:p w:rsidR="00773C5C" w:rsidRPr="00773C5C" w:rsidRDefault="00773C5C" w:rsidP="00773C5C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773C5C">
        <w:rPr>
          <w:rFonts w:eastAsia="Times New Roman"/>
          <w:color w:val="auto"/>
          <w:sz w:val="24"/>
          <w:lang w:eastAsia="ru-RU"/>
        </w:rPr>
        <w:t>         Приём документов осуществляется от ликвидированных организаций и предприятий района, а также от индивидуальных предпринимателей на договорной основе. Сведения о ликвидации предприятий района сотрудники архивного отдела получают на совещаниях в администрации района, а также при обращении руководителей ликвидируемых предприятий непосредственно в архивный отдел.</w:t>
      </w:r>
    </w:p>
    <w:p w:rsidR="00773C5C" w:rsidRPr="00773C5C" w:rsidRDefault="00773C5C" w:rsidP="00773C5C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773C5C">
        <w:rPr>
          <w:rFonts w:eastAsia="Times New Roman"/>
          <w:color w:val="auto"/>
          <w:sz w:val="24"/>
          <w:lang w:eastAsia="ru-RU"/>
        </w:rPr>
        <w:t xml:space="preserve">         В целях сохранности документов архивным отделом разработан план мероприятий по обеспечению сохранности документов архивных фондов и укреплению пожарной безопасности на 2012-2014 годы.  Для выполнения запланированных мероприятий приобретаются архивные коробки для </w:t>
      </w:r>
      <w:proofErr w:type="spellStart"/>
      <w:r w:rsidRPr="00773C5C">
        <w:rPr>
          <w:rFonts w:eastAsia="Times New Roman"/>
          <w:color w:val="auto"/>
          <w:sz w:val="24"/>
          <w:lang w:eastAsia="ru-RU"/>
        </w:rPr>
        <w:t>картонирования</w:t>
      </w:r>
      <w:proofErr w:type="spellEnd"/>
      <w:r w:rsidRPr="00773C5C">
        <w:rPr>
          <w:rFonts w:eastAsia="Times New Roman"/>
          <w:color w:val="auto"/>
          <w:sz w:val="24"/>
          <w:lang w:eastAsia="ru-RU"/>
        </w:rPr>
        <w:t xml:space="preserve"> документов (на сегодняшний день </w:t>
      </w:r>
      <w:proofErr w:type="spellStart"/>
      <w:r w:rsidRPr="00773C5C">
        <w:rPr>
          <w:rFonts w:eastAsia="Times New Roman"/>
          <w:color w:val="auto"/>
          <w:sz w:val="24"/>
          <w:lang w:eastAsia="ru-RU"/>
        </w:rPr>
        <w:t>закартонировано</w:t>
      </w:r>
      <w:proofErr w:type="spellEnd"/>
      <w:r w:rsidRPr="00773C5C">
        <w:rPr>
          <w:rFonts w:eastAsia="Times New Roman"/>
          <w:color w:val="auto"/>
          <w:sz w:val="24"/>
          <w:lang w:eastAsia="ru-RU"/>
        </w:rPr>
        <w:t xml:space="preserve"> 4655 единиц хранения, что составляет 28% от общего количества дел), металлические стеллажи для замены деревянных, огнетушители, гигрометры (для измерения температурно-влажностного режима).</w:t>
      </w:r>
    </w:p>
    <w:p w:rsidR="00773C5C" w:rsidRPr="00773C5C" w:rsidRDefault="00773C5C" w:rsidP="00773C5C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773C5C">
        <w:rPr>
          <w:rFonts w:eastAsia="Times New Roman"/>
          <w:color w:val="auto"/>
          <w:sz w:val="24"/>
          <w:lang w:eastAsia="ru-RU"/>
        </w:rPr>
        <w:t>         В соответствии с требованиями к помещениям архивохранилищ двери оббиты металлом, которые в конце рабочего дня опечатываются; для искусственного освещения применяются лампы накаливания в закрытых плафонах.</w:t>
      </w:r>
    </w:p>
    <w:p w:rsidR="00773C5C" w:rsidRPr="00773C5C" w:rsidRDefault="00773C5C" w:rsidP="00773C5C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773C5C">
        <w:rPr>
          <w:rFonts w:eastAsia="Times New Roman"/>
          <w:color w:val="auto"/>
          <w:sz w:val="24"/>
          <w:lang w:eastAsia="ru-RU"/>
        </w:rPr>
        <w:t>         Также предусмотрен ряд мер по созданию оптимальных условий хранения документов: световой (хранение документов осуществляется в темноте), температурно-влажностный (показания гигрометров 2 раза в неделю записываются в журнал температурно-влажностного режима), санитарно-гигиенический (</w:t>
      </w:r>
      <w:proofErr w:type="spellStart"/>
      <w:r w:rsidRPr="00773C5C">
        <w:rPr>
          <w:rFonts w:eastAsia="Times New Roman"/>
          <w:color w:val="auto"/>
          <w:sz w:val="24"/>
          <w:lang w:eastAsia="ru-RU"/>
        </w:rPr>
        <w:t>обеспыливание</w:t>
      </w:r>
      <w:proofErr w:type="spellEnd"/>
      <w:r w:rsidRPr="00773C5C">
        <w:rPr>
          <w:rFonts w:eastAsia="Times New Roman"/>
          <w:color w:val="auto"/>
          <w:sz w:val="24"/>
          <w:lang w:eastAsia="ru-RU"/>
        </w:rPr>
        <w:t xml:space="preserve"> дел, проветривание помещений, проведение влажной уборки) и охранно-пожарный режимы.</w:t>
      </w:r>
    </w:p>
    <w:p w:rsidR="00773C5C" w:rsidRPr="00773C5C" w:rsidRDefault="00773C5C" w:rsidP="00773C5C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773C5C">
        <w:rPr>
          <w:rFonts w:eastAsia="Times New Roman"/>
          <w:color w:val="auto"/>
          <w:sz w:val="24"/>
          <w:lang w:eastAsia="ru-RU"/>
        </w:rPr>
        <w:t>         В целях правильного формирования документов и обеспечения их сохранности специалисты архивного отдела оказывают методическую и практическую помощь организациям района в виде проведения районных семинаров и консультационной работы с выездом в организации.</w:t>
      </w:r>
    </w:p>
    <w:p w:rsidR="005F2372" w:rsidRDefault="005F2372" w:rsidP="00773C5C"/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5C"/>
    <w:rsid w:val="0013386A"/>
    <w:rsid w:val="005F2372"/>
    <w:rsid w:val="006D7BE9"/>
    <w:rsid w:val="007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BB76"/>
  <w15:chartTrackingRefBased/>
  <w15:docId w15:val="{03F3333F-E38F-43FF-B6C3-BDE46789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86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6A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2</cp:revision>
  <dcterms:created xsi:type="dcterms:W3CDTF">2017-10-02T01:33:00Z</dcterms:created>
  <dcterms:modified xsi:type="dcterms:W3CDTF">2017-10-02T01:34:00Z</dcterms:modified>
</cp:coreProperties>
</file>