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2C3" w:rsidRPr="005572C3" w:rsidRDefault="005572C3" w:rsidP="00FB091C">
      <w:pPr>
        <w:jc w:val="center"/>
        <w:outlineLvl w:val="0"/>
        <w:rPr>
          <w:rFonts w:eastAsia="Times New Roman"/>
          <w:b/>
          <w:bCs/>
          <w:color w:val="auto"/>
          <w:kern w:val="36"/>
          <w:sz w:val="24"/>
          <w:lang w:eastAsia="ru-RU"/>
        </w:rPr>
      </w:pPr>
      <w:r w:rsidRPr="005572C3">
        <w:rPr>
          <w:rFonts w:eastAsia="Times New Roman"/>
          <w:b/>
          <w:bCs/>
          <w:color w:val="auto"/>
          <w:kern w:val="36"/>
          <w:sz w:val="24"/>
          <w:lang w:eastAsia="ru-RU"/>
        </w:rPr>
        <w:t>Танцы – её судьба</w:t>
      </w:r>
    </w:p>
    <w:p w:rsidR="005572C3" w:rsidRPr="005572C3" w:rsidRDefault="005572C3" w:rsidP="00FB091C">
      <w:pPr>
        <w:jc w:val="center"/>
        <w:rPr>
          <w:rFonts w:eastAsia="Times New Roman"/>
          <w:color w:val="auto"/>
          <w:sz w:val="24"/>
          <w:lang w:eastAsia="ru-RU"/>
        </w:rPr>
      </w:pPr>
      <w:r w:rsidRPr="005572C3">
        <w:rPr>
          <w:rFonts w:eastAsia="Times New Roman"/>
          <w:color w:val="auto"/>
          <w:sz w:val="24"/>
          <w:lang w:eastAsia="ru-RU"/>
        </w:rPr>
        <w:t xml:space="preserve">(очерк о Лопуховой Татьяне Григорьевне, главном балетмейстере муниципального казенного учреждения культуры «Центр культурно-досуговой деятельности», руководителя народного танцевального коллектива «Юность») </w:t>
      </w:r>
    </w:p>
    <w:p w:rsidR="005572C3" w:rsidRPr="005572C3" w:rsidRDefault="005572C3" w:rsidP="00FB091C">
      <w:pPr>
        <w:spacing w:before="100" w:beforeAutospacing="1" w:after="100" w:afterAutospacing="1"/>
        <w:jc w:val="left"/>
        <w:rPr>
          <w:rFonts w:eastAsia="Times New Roman"/>
          <w:color w:val="auto"/>
          <w:sz w:val="24"/>
          <w:lang w:eastAsia="ru-RU"/>
        </w:rPr>
      </w:pPr>
      <w:r w:rsidRPr="005572C3">
        <w:rPr>
          <w:rFonts w:eastAsia="Times New Roman"/>
          <w:color w:val="auto"/>
          <w:sz w:val="24"/>
          <w:lang w:eastAsia="ru-RU"/>
        </w:rPr>
        <w:t> В 2016 году архивной службе Охотского района исполняется 75 лет.</w:t>
      </w:r>
    </w:p>
    <w:p w:rsidR="005572C3" w:rsidRPr="005572C3" w:rsidRDefault="005572C3" w:rsidP="00FB091C">
      <w:pPr>
        <w:spacing w:before="100" w:beforeAutospacing="1" w:after="100" w:afterAutospacing="1"/>
        <w:rPr>
          <w:rFonts w:eastAsia="Times New Roman"/>
          <w:color w:val="auto"/>
          <w:sz w:val="24"/>
          <w:lang w:eastAsia="ru-RU"/>
        </w:rPr>
      </w:pPr>
      <w:r w:rsidRPr="005572C3">
        <w:rPr>
          <w:rFonts w:eastAsia="Times New Roman"/>
          <w:color w:val="auto"/>
          <w:sz w:val="24"/>
          <w:lang w:eastAsia="ru-RU"/>
        </w:rPr>
        <w:t xml:space="preserve">За годы функционирования архивный отдел собрал документы многих предприятий и организаций района. С 1970 года специалисты Охотского архива начали собирать на постоянное хранение документы личного происхождения жителей, внесших большой вклад в развитие экономической и культурной жизни района. По состоянию на 01 мая 2016 года в архивный отдел переданы документы 16 человек из различных сфер деятельности. Это участники Великой Отечественной войны, председатели колхозов, Заслуженные учителя Российской Федерации, депутаты Верховного Совета РСФСР, поэт Охотского побережья, заведующий отделом обслуживания центральной районной библиотеки, краевед Охотского побережья, знаменитый бригадир рыболовецкой бригады, работник связи и геолог. </w:t>
      </w:r>
    </w:p>
    <w:p w:rsidR="005572C3" w:rsidRPr="005572C3" w:rsidRDefault="005572C3" w:rsidP="00FB091C">
      <w:pPr>
        <w:spacing w:before="100" w:beforeAutospacing="1" w:after="100" w:afterAutospacing="1"/>
        <w:rPr>
          <w:rFonts w:eastAsia="Times New Roman"/>
          <w:color w:val="auto"/>
          <w:sz w:val="24"/>
          <w:lang w:eastAsia="ru-RU"/>
        </w:rPr>
      </w:pPr>
      <w:r w:rsidRPr="005572C3">
        <w:rPr>
          <w:rFonts w:eastAsia="Times New Roman"/>
          <w:color w:val="auto"/>
          <w:sz w:val="24"/>
          <w:lang w:eastAsia="ru-RU"/>
        </w:rPr>
        <w:t xml:space="preserve">В 2016 году во время </w:t>
      </w:r>
      <w:r w:rsidR="00FB091C" w:rsidRPr="005572C3">
        <w:rPr>
          <w:rFonts w:eastAsia="Times New Roman"/>
          <w:color w:val="auto"/>
          <w:sz w:val="24"/>
          <w:lang w:eastAsia="ru-RU"/>
        </w:rPr>
        <w:t>проведения Дня</w:t>
      </w:r>
      <w:r w:rsidRPr="005572C3">
        <w:rPr>
          <w:rFonts w:eastAsia="Times New Roman"/>
          <w:color w:val="auto"/>
          <w:sz w:val="24"/>
          <w:lang w:eastAsia="ru-RU"/>
        </w:rPr>
        <w:t xml:space="preserve"> открытых дверей, посвященного 90-летию со дня образования Охотского района, были переданы на постоянное хранение документы хорошо известной всем </w:t>
      </w:r>
      <w:proofErr w:type="spellStart"/>
      <w:r w:rsidRPr="005572C3">
        <w:rPr>
          <w:rFonts w:eastAsia="Times New Roman"/>
          <w:color w:val="auto"/>
          <w:sz w:val="24"/>
          <w:lang w:eastAsia="ru-RU"/>
        </w:rPr>
        <w:t>охотчанам</w:t>
      </w:r>
      <w:proofErr w:type="spellEnd"/>
      <w:r w:rsidRPr="005572C3">
        <w:rPr>
          <w:rFonts w:eastAsia="Times New Roman"/>
          <w:color w:val="auto"/>
          <w:sz w:val="24"/>
          <w:lang w:eastAsia="ru-RU"/>
        </w:rPr>
        <w:t xml:space="preserve"> Лопуховой Татьяны Григорьевны – главного балетмейстера муниципального казенного учреждения культуры «Центр культурно-досуговой деятельности», руководителя народного танцевального коллектива «Юность», Ветерана труда Российской Федерации.</w:t>
      </w:r>
    </w:p>
    <w:p w:rsidR="005572C3" w:rsidRPr="005572C3" w:rsidRDefault="005572C3" w:rsidP="005572C3">
      <w:pPr>
        <w:spacing w:before="100" w:beforeAutospacing="1" w:after="100" w:afterAutospacing="1"/>
        <w:rPr>
          <w:rFonts w:eastAsia="Times New Roman"/>
          <w:color w:val="auto"/>
          <w:sz w:val="24"/>
          <w:lang w:eastAsia="ru-RU"/>
        </w:rPr>
      </w:pPr>
      <w:r w:rsidRPr="005572C3">
        <w:rPr>
          <w:rFonts w:eastAsia="Times New Roman"/>
          <w:color w:val="auto"/>
          <w:sz w:val="24"/>
          <w:lang w:eastAsia="ru-RU"/>
        </w:rPr>
        <w:t>  </w:t>
      </w:r>
      <w:r w:rsidRPr="00FB091C">
        <w:rPr>
          <w:rFonts w:eastAsia="Times New Roman"/>
          <w:noProof/>
          <w:color w:val="auto"/>
          <w:sz w:val="24"/>
          <w:lang w:eastAsia="ru-RU"/>
        </w:rPr>
        <w:drawing>
          <wp:anchor distT="190500" distB="190500" distL="190500" distR="190500" simplePos="0" relativeHeight="251658240" behindDoc="0" locked="0" layoutInCell="1" allowOverlap="0">
            <wp:simplePos x="0" y="0"/>
            <wp:positionH relativeFrom="column">
              <wp:align>left</wp:align>
            </wp:positionH>
            <wp:positionV relativeFrom="line">
              <wp:posOffset>0</wp:posOffset>
            </wp:positionV>
            <wp:extent cx="3810000" cy="2686050"/>
            <wp:effectExtent l="0" t="0" r="0" b="0"/>
            <wp:wrapSquare wrapText="bothSides"/>
            <wp:docPr id="1" name="Рисунок 1" descr="Фото Лопух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 Лопухов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0" cy="268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C3">
        <w:rPr>
          <w:rFonts w:eastAsia="Times New Roman"/>
          <w:color w:val="auto"/>
          <w:sz w:val="24"/>
          <w:lang w:eastAsia="ru-RU"/>
        </w:rPr>
        <w:t xml:space="preserve"> 13 февраля 1963 года в городе Магадане, в молодой семье Криволаповых Марии Григорьевны и Григория Григорьевича, родилась двойня: Татьяна и её </w:t>
      </w:r>
      <w:r w:rsidR="00FB091C" w:rsidRPr="005572C3">
        <w:rPr>
          <w:rFonts w:eastAsia="Times New Roman"/>
          <w:color w:val="auto"/>
          <w:sz w:val="24"/>
          <w:lang w:eastAsia="ru-RU"/>
        </w:rPr>
        <w:t>сестра Наталья</w:t>
      </w:r>
      <w:r w:rsidRPr="005572C3">
        <w:rPr>
          <w:rFonts w:eastAsia="Times New Roman"/>
          <w:color w:val="auto"/>
          <w:sz w:val="24"/>
          <w:lang w:eastAsia="ru-RU"/>
        </w:rPr>
        <w:t xml:space="preserve">. Мать Татьяны Григорьевны работала поваром </w:t>
      </w:r>
      <w:proofErr w:type="gramStart"/>
      <w:r w:rsidRPr="005572C3">
        <w:rPr>
          <w:rFonts w:eastAsia="Times New Roman"/>
          <w:color w:val="auto"/>
          <w:sz w:val="24"/>
          <w:lang w:eastAsia="ru-RU"/>
        </w:rPr>
        <w:t>в столовой курорта</w:t>
      </w:r>
      <w:proofErr w:type="gramEnd"/>
      <w:r w:rsidRPr="005572C3">
        <w:rPr>
          <w:rFonts w:eastAsia="Times New Roman"/>
          <w:color w:val="auto"/>
          <w:sz w:val="24"/>
          <w:lang w:eastAsia="ru-RU"/>
        </w:rPr>
        <w:t xml:space="preserve"> «Алая», а оте</w:t>
      </w:r>
      <w:bookmarkStart w:id="0" w:name="_GoBack"/>
      <w:bookmarkEnd w:id="0"/>
      <w:r w:rsidRPr="005572C3">
        <w:rPr>
          <w:rFonts w:eastAsia="Times New Roman"/>
          <w:color w:val="auto"/>
          <w:sz w:val="24"/>
          <w:lang w:eastAsia="ru-RU"/>
        </w:rPr>
        <w:t>ц был моряком.</w:t>
      </w:r>
    </w:p>
    <w:p w:rsidR="005572C3" w:rsidRPr="005572C3" w:rsidRDefault="005572C3" w:rsidP="005572C3">
      <w:pPr>
        <w:spacing w:before="100" w:beforeAutospacing="1" w:after="100" w:afterAutospacing="1"/>
        <w:rPr>
          <w:rFonts w:eastAsia="Times New Roman"/>
          <w:color w:val="auto"/>
          <w:sz w:val="24"/>
          <w:lang w:eastAsia="ru-RU"/>
        </w:rPr>
      </w:pPr>
      <w:r w:rsidRPr="005572C3">
        <w:rPr>
          <w:rFonts w:eastAsia="Times New Roman"/>
          <w:color w:val="auto"/>
          <w:sz w:val="24"/>
          <w:lang w:eastAsia="ru-RU"/>
        </w:rPr>
        <w:t xml:space="preserve">В 1966 году, когда Татьяне исполнилось три года, семья переехала в Охотск, к старшему брату отца.  </w:t>
      </w:r>
    </w:p>
    <w:p w:rsidR="005572C3" w:rsidRPr="005572C3" w:rsidRDefault="005572C3" w:rsidP="005572C3">
      <w:pPr>
        <w:spacing w:before="100" w:beforeAutospacing="1" w:after="100" w:afterAutospacing="1"/>
        <w:rPr>
          <w:rFonts w:eastAsia="Times New Roman"/>
          <w:color w:val="auto"/>
          <w:sz w:val="24"/>
          <w:lang w:eastAsia="ru-RU"/>
        </w:rPr>
      </w:pPr>
      <w:r w:rsidRPr="005572C3">
        <w:rPr>
          <w:rFonts w:eastAsia="Times New Roman"/>
          <w:color w:val="auto"/>
          <w:sz w:val="24"/>
          <w:lang w:eastAsia="ru-RU"/>
        </w:rPr>
        <w:t>В 1970 году она поступила в 1 класс Охотской средней школы № 2 и окончила в ней 8 классов. Все годы обучения Татьяна была самой активной участницей танцевального коллектива районного Дома культуры, настойчиво перенимала навыки хореографии у своего преподавателя Кирилловой Ольги Яковлевны.</w:t>
      </w:r>
    </w:p>
    <w:p w:rsidR="005572C3" w:rsidRPr="005572C3" w:rsidRDefault="005572C3" w:rsidP="005572C3">
      <w:pPr>
        <w:spacing w:before="100" w:beforeAutospacing="1" w:after="100" w:afterAutospacing="1"/>
        <w:rPr>
          <w:rFonts w:eastAsia="Times New Roman"/>
          <w:color w:val="auto"/>
          <w:sz w:val="24"/>
          <w:lang w:eastAsia="ru-RU"/>
        </w:rPr>
      </w:pPr>
      <w:r w:rsidRPr="005572C3">
        <w:rPr>
          <w:rFonts w:eastAsia="Times New Roman"/>
          <w:color w:val="auto"/>
          <w:sz w:val="24"/>
          <w:lang w:eastAsia="ru-RU"/>
        </w:rPr>
        <w:t>По окончании школы в 1978 году Татьяна поступила в Хабаровское краевое культурно-просветительное училище в городе Биробиджане на специальность «Культурно-просветительная работа». В 1982 году окончила обучение в училище, ей была присвоена квалификация «Клубный работник, руководитель самодеятельного танцевального коллектива».</w:t>
      </w:r>
    </w:p>
    <w:p w:rsidR="005572C3" w:rsidRPr="005572C3" w:rsidRDefault="005572C3" w:rsidP="005572C3">
      <w:pPr>
        <w:spacing w:before="100" w:beforeAutospacing="1" w:after="100" w:afterAutospacing="1"/>
        <w:rPr>
          <w:rFonts w:eastAsia="Times New Roman"/>
          <w:color w:val="auto"/>
          <w:sz w:val="24"/>
          <w:lang w:eastAsia="ru-RU"/>
        </w:rPr>
      </w:pPr>
      <w:r w:rsidRPr="005572C3">
        <w:rPr>
          <w:rFonts w:eastAsia="Times New Roman"/>
          <w:color w:val="auto"/>
          <w:sz w:val="24"/>
          <w:lang w:eastAsia="ru-RU"/>
        </w:rPr>
        <w:lastRenderedPageBreak/>
        <w:t xml:space="preserve">Трудовую деятельность Татьяна Григорьевна начала в 1981 году в должности методиста по народному творчеству в Доме культуры села </w:t>
      </w:r>
      <w:proofErr w:type="spellStart"/>
      <w:r w:rsidRPr="005572C3">
        <w:rPr>
          <w:rFonts w:eastAsia="Times New Roman"/>
          <w:color w:val="auto"/>
          <w:sz w:val="24"/>
          <w:lang w:eastAsia="ru-RU"/>
        </w:rPr>
        <w:t>Найфельд</w:t>
      </w:r>
      <w:proofErr w:type="spellEnd"/>
      <w:r w:rsidRPr="005572C3">
        <w:rPr>
          <w:rFonts w:eastAsia="Times New Roman"/>
          <w:color w:val="auto"/>
          <w:sz w:val="24"/>
          <w:lang w:eastAsia="ru-RU"/>
        </w:rPr>
        <w:t xml:space="preserve"> Биробиджанского района Еврейской автономной области.</w:t>
      </w:r>
    </w:p>
    <w:p w:rsidR="005572C3" w:rsidRPr="005572C3" w:rsidRDefault="005572C3" w:rsidP="005572C3">
      <w:pPr>
        <w:spacing w:before="100" w:beforeAutospacing="1" w:after="100" w:afterAutospacing="1"/>
        <w:rPr>
          <w:rFonts w:eastAsia="Times New Roman"/>
          <w:color w:val="auto"/>
          <w:sz w:val="24"/>
          <w:lang w:eastAsia="ru-RU"/>
        </w:rPr>
      </w:pPr>
      <w:r w:rsidRPr="005572C3">
        <w:rPr>
          <w:rFonts w:eastAsia="Times New Roman"/>
          <w:color w:val="auto"/>
          <w:sz w:val="24"/>
          <w:lang w:eastAsia="ru-RU"/>
        </w:rPr>
        <w:t xml:space="preserve">В 1983 году, решив посмотреть страну, Татьяна Григорьевна поехала в Белоруссию, где проработала почти два </w:t>
      </w:r>
      <w:r w:rsidR="00FB091C" w:rsidRPr="005572C3">
        <w:rPr>
          <w:rFonts w:eastAsia="Times New Roman"/>
          <w:color w:val="auto"/>
          <w:sz w:val="24"/>
          <w:lang w:eastAsia="ru-RU"/>
        </w:rPr>
        <w:t>года в</w:t>
      </w:r>
      <w:r w:rsidRPr="005572C3">
        <w:rPr>
          <w:rFonts w:eastAsia="Times New Roman"/>
          <w:color w:val="auto"/>
          <w:sz w:val="24"/>
          <w:lang w:eastAsia="ru-RU"/>
        </w:rPr>
        <w:t xml:space="preserve"> должности </w:t>
      </w:r>
      <w:r w:rsidR="00FB091C" w:rsidRPr="005572C3">
        <w:rPr>
          <w:rFonts w:eastAsia="Times New Roman"/>
          <w:color w:val="auto"/>
          <w:sz w:val="24"/>
          <w:lang w:eastAsia="ru-RU"/>
        </w:rPr>
        <w:t>гальваника в</w:t>
      </w:r>
      <w:r w:rsidRPr="005572C3">
        <w:rPr>
          <w:rFonts w:eastAsia="Times New Roman"/>
          <w:color w:val="auto"/>
          <w:sz w:val="24"/>
          <w:lang w:eastAsia="ru-RU"/>
        </w:rPr>
        <w:t xml:space="preserve"> цехе изготовления печатных плат Брестского электромеханического завода имени </w:t>
      </w:r>
      <w:r w:rsidRPr="005572C3">
        <w:rPr>
          <w:rFonts w:eastAsia="Times New Roman"/>
          <w:color w:val="auto"/>
          <w:sz w:val="24"/>
          <w:lang w:val="en-US" w:eastAsia="ru-RU"/>
        </w:rPr>
        <w:t>XXV</w:t>
      </w:r>
      <w:r w:rsidRPr="005572C3">
        <w:rPr>
          <w:rFonts w:eastAsia="Times New Roman"/>
          <w:color w:val="auto"/>
          <w:sz w:val="24"/>
          <w:lang w:eastAsia="ru-RU"/>
        </w:rPr>
        <w:t xml:space="preserve"> съезда коммунистической партии Советского Союза (КПСС).</w:t>
      </w:r>
    </w:p>
    <w:p w:rsidR="005572C3" w:rsidRPr="005572C3" w:rsidRDefault="005572C3" w:rsidP="005572C3">
      <w:pPr>
        <w:spacing w:before="100" w:beforeAutospacing="1" w:after="100" w:afterAutospacing="1"/>
        <w:rPr>
          <w:rFonts w:eastAsia="Times New Roman"/>
          <w:color w:val="auto"/>
          <w:sz w:val="24"/>
          <w:lang w:eastAsia="ru-RU"/>
        </w:rPr>
      </w:pPr>
      <w:r w:rsidRPr="005572C3">
        <w:rPr>
          <w:rFonts w:eastAsia="Times New Roman"/>
          <w:color w:val="auto"/>
          <w:sz w:val="24"/>
          <w:lang w:eastAsia="ru-RU"/>
        </w:rPr>
        <w:t xml:space="preserve">В 1984 году, вернувшись на Дальний Восток, в село Ленинское Ленинского района Еврейской автономной области, Татьяна Григорьевна продолжила трудовую деятельность в поселке Сельхозтехника Биробиджанского района Еврейской автономной области в должности </w:t>
      </w:r>
      <w:r w:rsidR="00FB091C" w:rsidRPr="005572C3">
        <w:rPr>
          <w:rFonts w:eastAsia="Times New Roman"/>
          <w:color w:val="auto"/>
          <w:sz w:val="24"/>
          <w:lang w:eastAsia="ru-RU"/>
        </w:rPr>
        <w:t>директора сельского</w:t>
      </w:r>
      <w:r w:rsidRPr="005572C3">
        <w:rPr>
          <w:rFonts w:eastAsia="Times New Roman"/>
          <w:color w:val="auto"/>
          <w:sz w:val="24"/>
          <w:lang w:eastAsia="ru-RU"/>
        </w:rPr>
        <w:t xml:space="preserve"> Дома культуры.</w:t>
      </w:r>
    </w:p>
    <w:p w:rsidR="005572C3" w:rsidRPr="005572C3" w:rsidRDefault="005572C3" w:rsidP="00FB091C">
      <w:pPr>
        <w:spacing w:before="100" w:beforeAutospacing="1" w:after="100" w:afterAutospacing="1"/>
        <w:rPr>
          <w:rFonts w:eastAsia="Times New Roman"/>
          <w:color w:val="auto"/>
          <w:sz w:val="24"/>
          <w:lang w:eastAsia="ru-RU"/>
        </w:rPr>
      </w:pPr>
      <w:r w:rsidRPr="005572C3">
        <w:rPr>
          <w:rFonts w:eastAsia="Times New Roman"/>
          <w:color w:val="auto"/>
          <w:sz w:val="24"/>
          <w:lang w:eastAsia="ru-RU"/>
        </w:rPr>
        <w:t xml:space="preserve">В 1985 году в селе Ленинское Ленинского района Еврейской автономной области она встретила будущего супруга - </w:t>
      </w:r>
      <w:proofErr w:type="spellStart"/>
      <w:r w:rsidRPr="005572C3">
        <w:rPr>
          <w:rFonts w:eastAsia="Times New Roman"/>
          <w:color w:val="auto"/>
          <w:sz w:val="24"/>
          <w:lang w:eastAsia="ru-RU"/>
        </w:rPr>
        <w:t>Лопухова</w:t>
      </w:r>
      <w:proofErr w:type="spellEnd"/>
      <w:r w:rsidRPr="005572C3">
        <w:rPr>
          <w:rFonts w:eastAsia="Times New Roman"/>
          <w:color w:val="auto"/>
          <w:sz w:val="24"/>
          <w:lang w:eastAsia="ru-RU"/>
        </w:rPr>
        <w:t xml:space="preserve"> Виктора Васильевича и вместе с ним вернулась на Охотское побережье. Уже в Охотске, 04 января 1985 года появилась молодая семья Лопуховых - Татьяны Григорьевны и Виктора Васильевича. В 1985 году в семье родился первенец – сын Василий, а через 10 лет - </w:t>
      </w:r>
      <w:r w:rsidR="00FB091C" w:rsidRPr="005572C3">
        <w:rPr>
          <w:rFonts w:eastAsia="Times New Roman"/>
          <w:color w:val="auto"/>
          <w:sz w:val="24"/>
          <w:lang w:eastAsia="ru-RU"/>
        </w:rPr>
        <w:t>дочь Ульяна</w:t>
      </w:r>
      <w:r w:rsidRPr="005572C3">
        <w:rPr>
          <w:rFonts w:eastAsia="Times New Roman"/>
          <w:color w:val="auto"/>
          <w:sz w:val="24"/>
          <w:lang w:eastAsia="ru-RU"/>
        </w:rPr>
        <w:t>. У Татьяны Григорьевны крепкая дружная семья. Родители сумели привить детям ценности здорового образа жизни. С детства приобщили их к занятиям спортом. Дочь Ульяна не раз завоевывала первенство по лыжам в районе и продолжает заниматься спортом до настоящего времени. Сын увлекается силовым троеборьем. Сейчас Василий и Ульяна живут за пределами Охотского района, в городе Курске Курской области.</w:t>
      </w:r>
    </w:p>
    <w:p w:rsidR="005572C3" w:rsidRPr="005572C3" w:rsidRDefault="005572C3" w:rsidP="00FB091C">
      <w:pPr>
        <w:spacing w:before="100" w:beforeAutospacing="1" w:after="100" w:afterAutospacing="1"/>
        <w:rPr>
          <w:rFonts w:eastAsia="Times New Roman"/>
          <w:color w:val="auto"/>
          <w:sz w:val="24"/>
          <w:lang w:eastAsia="ru-RU"/>
        </w:rPr>
      </w:pPr>
      <w:r w:rsidRPr="005572C3">
        <w:rPr>
          <w:rFonts w:eastAsia="Times New Roman"/>
          <w:color w:val="auto"/>
          <w:sz w:val="24"/>
          <w:lang w:eastAsia="ru-RU"/>
        </w:rPr>
        <w:t xml:space="preserve">После возвращения в Охотск Татьяна Григорьевна в течение 8 лет работала на </w:t>
      </w:r>
      <w:proofErr w:type="spellStart"/>
      <w:r w:rsidRPr="005572C3">
        <w:rPr>
          <w:rFonts w:eastAsia="Times New Roman"/>
          <w:color w:val="auto"/>
          <w:sz w:val="24"/>
          <w:lang w:eastAsia="ru-RU"/>
        </w:rPr>
        <w:t>Пресервном</w:t>
      </w:r>
      <w:proofErr w:type="spellEnd"/>
      <w:r w:rsidRPr="005572C3">
        <w:rPr>
          <w:rFonts w:eastAsia="Times New Roman"/>
          <w:color w:val="auto"/>
          <w:sz w:val="24"/>
          <w:lang w:eastAsia="ru-RU"/>
        </w:rPr>
        <w:t xml:space="preserve"> рыбозаводе машинистом холодильных установок. В 1989 году прошла обучение на курсах </w:t>
      </w:r>
      <w:proofErr w:type="spellStart"/>
      <w:r w:rsidRPr="005572C3">
        <w:rPr>
          <w:rFonts w:eastAsia="Times New Roman"/>
          <w:color w:val="auto"/>
          <w:sz w:val="24"/>
          <w:lang w:eastAsia="ru-RU"/>
        </w:rPr>
        <w:t>Совгаванского</w:t>
      </w:r>
      <w:proofErr w:type="spellEnd"/>
      <w:r w:rsidRPr="005572C3">
        <w:rPr>
          <w:rFonts w:eastAsia="Times New Roman"/>
          <w:color w:val="auto"/>
          <w:sz w:val="24"/>
          <w:lang w:eastAsia="ru-RU"/>
        </w:rPr>
        <w:t xml:space="preserve"> учебно-курсового комбината по профессии машинист береговых рефрижераторных установок. </w:t>
      </w:r>
    </w:p>
    <w:p w:rsidR="005572C3" w:rsidRPr="005572C3" w:rsidRDefault="005572C3" w:rsidP="00FB091C">
      <w:pPr>
        <w:spacing w:before="100" w:beforeAutospacing="1" w:after="100" w:afterAutospacing="1"/>
        <w:rPr>
          <w:rFonts w:eastAsia="Times New Roman"/>
          <w:color w:val="auto"/>
          <w:sz w:val="24"/>
          <w:lang w:eastAsia="ru-RU"/>
        </w:rPr>
      </w:pPr>
      <w:r w:rsidRPr="005572C3">
        <w:rPr>
          <w:rFonts w:eastAsia="Times New Roman"/>
          <w:color w:val="auto"/>
          <w:sz w:val="24"/>
          <w:lang w:eastAsia="ru-RU"/>
        </w:rPr>
        <w:t xml:space="preserve">По воле судьбы, в ноябре 1992 года, Татьяна Григорьевна переходит на работу по своей специальности в Охотское районное производственно-творческое объединение культуры и досуга (РПТО культуры и досуга) на должность балетмейстера 2 категории. В 1993 году она переведена на должность балетмейстера 1 категории народного танцевального коллектива, а в 1997 году, после реорганизации РПТО культуры и досуга, назначена на должность режиссера – постановщика танцевального коллектива централизованной клубной системы отдела культуры администрации Охотского района. </w:t>
      </w:r>
    </w:p>
    <w:p w:rsidR="005572C3" w:rsidRPr="005572C3" w:rsidRDefault="005572C3" w:rsidP="00FB091C">
      <w:pPr>
        <w:spacing w:before="100" w:beforeAutospacing="1" w:after="100" w:afterAutospacing="1"/>
        <w:rPr>
          <w:rFonts w:eastAsia="Times New Roman"/>
          <w:color w:val="auto"/>
          <w:sz w:val="24"/>
          <w:lang w:eastAsia="ru-RU"/>
        </w:rPr>
      </w:pPr>
      <w:r w:rsidRPr="005572C3">
        <w:rPr>
          <w:rFonts w:eastAsia="Times New Roman"/>
          <w:color w:val="auto"/>
          <w:sz w:val="24"/>
          <w:lang w:eastAsia="ru-RU"/>
        </w:rPr>
        <w:t>Человек, постоянно стремящийся к повышению профессионального уровня</w:t>
      </w:r>
      <w:r w:rsidRPr="005572C3">
        <w:rPr>
          <w:rFonts w:eastAsia="Times New Roman"/>
          <w:b/>
          <w:bCs/>
          <w:color w:val="auto"/>
          <w:sz w:val="24"/>
          <w:lang w:eastAsia="ru-RU"/>
        </w:rPr>
        <w:t>,</w:t>
      </w:r>
      <w:r w:rsidRPr="005572C3">
        <w:rPr>
          <w:rFonts w:eastAsia="Times New Roman"/>
          <w:color w:val="auto"/>
          <w:sz w:val="24"/>
          <w:lang w:eastAsia="ru-RU"/>
        </w:rPr>
        <w:t xml:space="preserve"> Татьяна Григорьевна в 1999 году без отрыва от производства поступила в Хабаровский государственный институт искусств и культуры на специальность «Народное художественное творчество». В 2002 году с отличием окончила обучение </w:t>
      </w:r>
      <w:r w:rsidR="00FB091C" w:rsidRPr="005572C3">
        <w:rPr>
          <w:rFonts w:eastAsia="Times New Roman"/>
          <w:color w:val="auto"/>
          <w:sz w:val="24"/>
          <w:lang w:eastAsia="ru-RU"/>
        </w:rPr>
        <w:t>в институте</w:t>
      </w:r>
      <w:r w:rsidRPr="005572C3">
        <w:rPr>
          <w:rFonts w:eastAsia="Times New Roman"/>
          <w:color w:val="auto"/>
          <w:sz w:val="24"/>
          <w:lang w:eastAsia="ru-RU"/>
        </w:rPr>
        <w:t xml:space="preserve"> и получила квалификацию «Хореограф. Преподаватель».</w:t>
      </w:r>
    </w:p>
    <w:p w:rsidR="005572C3" w:rsidRPr="005572C3" w:rsidRDefault="005572C3" w:rsidP="00FB091C">
      <w:pPr>
        <w:spacing w:before="100" w:beforeAutospacing="1" w:after="100" w:afterAutospacing="1"/>
        <w:rPr>
          <w:rFonts w:eastAsia="Times New Roman"/>
          <w:color w:val="auto"/>
          <w:sz w:val="24"/>
          <w:lang w:eastAsia="ru-RU"/>
        </w:rPr>
      </w:pPr>
      <w:r w:rsidRPr="005572C3">
        <w:rPr>
          <w:rFonts w:eastAsia="Times New Roman"/>
          <w:color w:val="auto"/>
          <w:sz w:val="24"/>
          <w:lang w:eastAsia="ru-RU"/>
        </w:rPr>
        <w:t xml:space="preserve">Сегодня Татьяна Григорьевна - высококвалифицированный специалист, творческая многогранная личность. Основой хореографического решения у Лопуховой Т.Г. всегда является народный танец, обогащенный элементами других танцевальных систем, например, классических танцев и акробатики. Под ее руководством народный танцевальный коллектив «Юность» представляет зрителям великолепные зрелищные концерты, шоу-программы, в которых Татьяна Григорьевна воплощает свои творческие замыслы и идеи. Именно она привила </w:t>
      </w:r>
      <w:proofErr w:type="spellStart"/>
      <w:r w:rsidRPr="005572C3">
        <w:rPr>
          <w:rFonts w:eastAsia="Times New Roman"/>
          <w:color w:val="auto"/>
          <w:sz w:val="24"/>
          <w:lang w:eastAsia="ru-RU"/>
        </w:rPr>
        <w:t>охотчанам</w:t>
      </w:r>
      <w:proofErr w:type="spellEnd"/>
      <w:r w:rsidRPr="005572C3">
        <w:rPr>
          <w:rFonts w:eastAsia="Times New Roman"/>
          <w:color w:val="auto"/>
          <w:sz w:val="24"/>
          <w:lang w:eastAsia="ru-RU"/>
        </w:rPr>
        <w:t xml:space="preserve"> любовь к танцу. Педагог щедрой души и доброго </w:t>
      </w:r>
      <w:r w:rsidR="00FB091C" w:rsidRPr="005572C3">
        <w:rPr>
          <w:rFonts w:eastAsia="Times New Roman"/>
          <w:color w:val="auto"/>
          <w:sz w:val="24"/>
          <w:lang w:eastAsia="ru-RU"/>
        </w:rPr>
        <w:t>сердца вырастила</w:t>
      </w:r>
      <w:r w:rsidRPr="005572C3">
        <w:rPr>
          <w:rFonts w:eastAsia="Times New Roman"/>
          <w:color w:val="auto"/>
          <w:sz w:val="24"/>
          <w:lang w:eastAsia="ru-RU"/>
        </w:rPr>
        <w:t xml:space="preserve"> не одно поколение талантливых танцоров. Татьяна Григорьевна </w:t>
      </w:r>
      <w:r w:rsidRPr="005572C3">
        <w:rPr>
          <w:rFonts w:eastAsia="Times New Roman"/>
          <w:color w:val="auto"/>
          <w:sz w:val="24"/>
          <w:lang w:eastAsia="ru-RU"/>
        </w:rPr>
        <w:lastRenderedPageBreak/>
        <w:t>пусть на время, но становится второй мамой каждому воспитаннику, прививает им правила здорового образа жизни, помогает определить истинные жизненные ценности. Она любит всех своих подопечных, но в танцевальном классе Татьяна Григорьевна преображается: это целеустремленный, строгий и принципиальный учитель. Никто из танцоров не ропщет, понимая, что требовательность и настойчивость наставника ведет их к победе. А их у коллектива немало: в 2008 году народный танцевальный коллектив «Юность» стал лауреатом третьего этапа краевого фестиваля «Россия начинается с Востока», в 2010 году на гастролях в Китайской Народной Республики, коллектив сумел показать себя так, что мэр города Даляня присвоил ему звание Почетного гостя, и теперь постоянно приглашает наших танцоров на очередные ежегодные молодежные фестивали.</w:t>
      </w:r>
    </w:p>
    <w:p w:rsidR="005572C3" w:rsidRPr="005572C3" w:rsidRDefault="005572C3" w:rsidP="00FB091C">
      <w:pPr>
        <w:spacing w:before="100" w:beforeAutospacing="1" w:after="100" w:afterAutospacing="1"/>
        <w:rPr>
          <w:rFonts w:eastAsia="Times New Roman"/>
          <w:color w:val="auto"/>
          <w:sz w:val="24"/>
          <w:lang w:eastAsia="ru-RU"/>
        </w:rPr>
      </w:pPr>
      <w:proofErr w:type="spellStart"/>
      <w:r w:rsidRPr="005572C3">
        <w:rPr>
          <w:rFonts w:eastAsia="Times New Roman"/>
          <w:color w:val="auto"/>
          <w:sz w:val="24"/>
          <w:lang w:eastAsia="ru-RU"/>
        </w:rPr>
        <w:t>Лопухова</w:t>
      </w:r>
      <w:proofErr w:type="spellEnd"/>
      <w:r w:rsidRPr="005572C3">
        <w:rPr>
          <w:rFonts w:eastAsia="Times New Roman"/>
          <w:color w:val="auto"/>
          <w:sz w:val="24"/>
          <w:lang w:eastAsia="ru-RU"/>
        </w:rPr>
        <w:t xml:space="preserve"> Татьяна Григорьевна активно занимается пропагандой танцевального искусства в районе, оказывает методическую и практическую помощь молодым руководителям, проводит мастер-классы, является одним из организаторов районного фестиваля «Радуга».</w:t>
      </w:r>
    </w:p>
    <w:p w:rsidR="005572C3" w:rsidRPr="005572C3" w:rsidRDefault="005572C3" w:rsidP="00FB091C">
      <w:pPr>
        <w:spacing w:before="100" w:beforeAutospacing="1" w:after="100" w:afterAutospacing="1"/>
        <w:rPr>
          <w:rFonts w:eastAsia="Times New Roman"/>
          <w:color w:val="auto"/>
          <w:sz w:val="24"/>
          <w:lang w:eastAsia="ru-RU"/>
        </w:rPr>
      </w:pPr>
      <w:r w:rsidRPr="005572C3">
        <w:rPr>
          <w:rFonts w:eastAsia="Times New Roman"/>
          <w:color w:val="auto"/>
          <w:sz w:val="24"/>
          <w:lang w:eastAsia="ru-RU"/>
        </w:rPr>
        <w:t>Несмотря на то, что Татьяна Григорьевна работник сферы культуры, она имеет грамоты от отдела образования района за значительный личный вклад в воспитание молодого поколения.</w:t>
      </w:r>
    </w:p>
    <w:p w:rsidR="005572C3" w:rsidRPr="005572C3" w:rsidRDefault="005572C3" w:rsidP="00FB091C">
      <w:pPr>
        <w:spacing w:before="100" w:beforeAutospacing="1" w:after="100" w:afterAutospacing="1"/>
        <w:rPr>
          <w:rFonts w:eastAsia="Times New Roman"/>
          <w:color w:val="auto"/>
          <w:sz w:val="24"/>
          <w:lang w:eastAsia="ru-RU"/>
        </w:rPr>
      </w:pPr>
      <w:r w:rsidRPr="005572C3">
        <w:rPr>
          <w:rFonts w:eastAsia="Times New Roman"/>
          <w:color w:val="auto"/>
          <w:sz w:val="24"/>
          <w:lang w:eastAsia="ru-RU"/>
        </w:rPr>
        <w:t>За многолетний добросовестный труд, большой вклад в развитие культуры в Хабаровском крае Татьяна Григорьевна неоднократно награждалась Почетными грамотами министерства культуры Хабаровского края, администрации Охотского муниципального района, отдела культуры администрации Охотского муниципального района. За профессиональное мастерство и личный вклад в развитие хореографического искусства в районе ей вручались благодарственные письма министерства культуры Китайской Народной Республики, главы Охотского муниципального района и Охотской районной общественной организации ветеранов (пенсионеров) войны, труда, Вооруженных сил и правоохранительных органов. В 2002 году Татьяна Григорьевна стала лауреатом премии администрации Хабаровского края. В 2008 году фотография Лопуховой Т.Г. занесена на Доску Почёта «Лучшие люди Охотского района». В 2010 году она получила звание лауреата премии главы Охотского муниципального района в области молодежной политики.</w:t>
      </w:r>
    </w:p>
    <w:p w:rsidR="005572C3" w:rsidRPr="005572C3" w:rsidRDefault="005572C3" w:rsidP="00FB091C">
      <w:pPr>
        <w:spacing w:before="100" w:beforeAutospacing="1" w:after="100" w:afterAutospacing="1"/>
        <w:rPr>
          <w:rFonts w:eastAsia="Times New Roman"/>
          <w:color w:val="auto"/>
          <w:sz w:val="24"/>
          <w:lang w:eastAsia="ru-RU"/>
        </w:rPr>
      </w:pPr>
      <w:r w:rsidRPr="005572C3">
        <w:rPr>
          <w:rFonts w:eastAsia="Times New Roman"/>
          <w:color w:val="auto"/>
          <w:sz w:val="24"/>
          <w:lang w:eastAsia="ru-RU"/>
        </w:rPr>
        <w:t xml:space="preserve">В 2012 году за большой вклад в развитие культуры </w:t>
      </w:r>
      <w:proofErr w:type="spellStart"/>
      <w:r w:rsidRPr="005572C3">
        <w:rPr>
          <w:rFonts w:eastAsia="Times New Roman"/>
          <w:color w:val="auto"/>
          <w:sz w:val="24"/>
          <w:lang w:eastAsia="ru-RU"/>
        </w:rPr>
        <w:t>Лопухова</w:t>
      </w:r>
      <w:proofErr w:type="spellEnd"/>
      <w:r w:rsidRPr="005572C3">
        <w:rPr>
          <w:rFonts w:eastAsia="Times New Roman"/>
          <w:color w:val="auto"/>
          <w:sz w:val="24"/>
          <w:lang w:eastAsia="ru-RU"/>
        </w:rPr>
        <w:t xml:space="preserve"> Т.Г. награждена Почетной грамотой Министерства культуры Российской Федерации. В этом же году ей присвоено звание «Ветеран труда Российской Федерации». В 2014 году Татьяна Григорьевна стала победителем краевого конкурса «Лучший работник сельского учреждения культуры 2014 года».</w:t>
      </w:r>
    </w:p>
    <w:p w:rsidR="005572C3" w:rsidRPr="005572C3" w:rsidRDefault="005572C3" w:rsidP="00FB091C">
      <w:pPr>
        <w:spacing w:before="100" w:beforeAutospacing="1" w:after="100" w:afterAutospacing="1"/>
        <w:rPr>
          <w:rFonts w:eastAsia="Times New Roman"/>
          <w:color w:val="auto"/>
          <w:sz w:val="24"/>
          <w:lang w:eastAsia="ru-RU"/>
        </w:rPr>
      </w:pPr>
      <w:proofErr w:type="spellStart"/>
      <w:r w:rsidRPr="005572C3">
        <w:rPr>
          <w:rFonts w:eastAsia="Times New Roman"/>
          <w:color w:val="auto"/>
          <w:sz w:val="24"/>
          <w:lang w:eastAsia="ru-RU"/>
        </w:rPr>
        <w:t>Лопухова</w:t>
      </w:r>
      <w:proofErr w:type="spellEnd"/>
      <w:r w:rsidRPr="005572C3">
        <w:rPr>
          <w:rFonts w:eastAsia="Times New Roman"/>
          <w:color w:val="auto"/>
          <w:sz w:val="24"/>
          <w:lang w:eastAsia="ru-RU"/>
        </w:rPr>
        <w:t xml:space="preserve"> Татьяна Григорьевна – яркая, одаренная, постоянно самосовершенствующаяся личность. Она пользуется безграничным уважением в коллективе за преданность профессии, самоотверженность, искрометный талант и умение всегда помочь и поддержать коллег и воспитанников. </w:t>
      </w:r>
    </w:p>
    <w:p w:rsidR="005572C3" w:rsidRPr="005572C3" w:rsidRDefault="005572C3" w:rsidP="00FB091C">
      <w:pPr>
        <w:spacing w:before="100" w:beforeAutospacing="1" w:after="100" w:afterAutospacing="1"/>
        <w:rPr>
          <w:rFonts w:eastAsia="Times New Roman"/>
          <w:color w:val="auto"/>
          <w:sz w:val="24"/>
          <w:lang w:eastAsia="ru-RU"/>
        </w:rPr>
      </w:pPr>
      <w:r w:rsidRPr="005572C3">
        <w:rPr>
          <w:rFonts w:eastAsia="Times New Roman"/>
          <w:color w:val="auto"/>
          <w:sz w:val="24"/>
          <w:lang w:eastAsia="ru-RU"/>
        </w:rPr>
        <w:t>Документы Лопуховой Т.Г., переданные в архивный отдел на хранение, внесены в описи дел постоянного хранения и будут использоваться при проведении фотодокументальных выставок.</w:t>
      </w:r>
    </w:p>
    <w:p w:rsidR="005F2372" w:rsidRPr="00FB091C" w:rsidRDefault="005572C3" w:rsidP="00FB091C">
      <w:pPr>
        <w:spacing w:before="100" w:beforeAutospacing="1" w:after="100" w:afterAutospacing="1"/>
        <w:ind w:firstLine="708"/>
        <w:rPr>
          <w:rFonts w:eastAsia="Times New Roman"/>
          <w:color w:val="auto"/>
          <w:sz w:val="24"/>
          <w:lang w:eastAsia="ru-RU"/>
        </w:rPr>
      </w:pPr>
      <w:r w:rsidRPr="005572C3">
        <w:rPr>
          <w:rFonts w:eastAsia="Times New Roman"/>
          <w:color w:val="auto"/>
          <w:sz w:val="24"/>
          <w:lang w:eastAsia="ru-RU"/>
        </w:rPr>
        <w:t>               </w:t>
      </w:r>
      <w:r w:rsidR="00FB091C">
        <w:rPr>
          <w:rFonts w:eastAsia="Times New Roman"/>
          <w:color w:val="auto"/>
          <w:sz w:val="24"/>
          <w:lang w:eastAsia="ru-RU"/>
        </w:rPr>
        <w:t>           </w:t>
      </w:r>
      <w:proofErr w:type="spellStart"/>
      <w:r w:rsidRPr="005572C3">
        <w:rPr>
          <w:rFonts w:eastAsia="Times New Roman"/>
          <w:color w:val="auto"/>
          <w:sz w:val="24"/>
          <w:lang w:eastAsia="ru-RU"/>
        </w:rPr>
        <w:t>Ганиулина</w:t>
      </w:r>
      <w:proofErr w:type="spellEnd"/>
      <w:r w:rsidRPr="005572C3">
        <w:rPr>
          <w:rFonts w:eastAsia="Times New Roman"/>
          <w:color w:val="auto"/>
          <w:sz w:val="24"/>
          <w:lang w:eastAsia="ru-RU"/>
        </w:rPr>
        <w:t xml:space="preserve"> Ю.Т., начальник архивного отдела администрации района</w:t>
      </w:r>
    </w:p>
    <w:sectPr w:rsidR="005F2372" w:rsidRPr="00FB091C" w:rsidSect="006D7BE9">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54A70"/>
    <w:multiLevelType w:val="multilevel"/>
    <w:tmpl w:val="C194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C3"/>
    <w:rsid w:val="005572C3"/>
    <w:rsid w:val="005F2372"/>
    <w:rsid w:val="006D7BE9"/>
    <w:rsid w:val="007645E2"/>
    <w:rsid w:val="00FB0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73A5"/>
  <w15:chartTrackingRefBased/>
  <w15:docId w15:val="{B23B490B-93CB-4EB0-90C1-7DE40DE6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572C3"/>
    <w:pPr>
      <w:spacing w:before="100" w:beforeAutospacing="1" w:after="100" w:afterAutospacing="1"/>
      <w:jc w:val="left"/>
      <w:outlineLvl w:val="0"/>
    </w:pPr>
    <w:rPr>
      <w:rFonts w:eastAsia="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2C3"/>
    <w:rPr>
      <w:rFonts w:eastAsia="Times New Roman"/>
      <w:b/>
      <w:bCs/>
      <w:color w:val="auto"/>
      <w:kern w:val="36"/>
      <w:sz w:val="48"/>
      <w:szCs w:val="48"/>
      <w:lang w:eastAsia="ru-RU"/>
    </w:rPr>
  </w:style>
  <w:style w:type="character" w:styleId="a3">
    <w:name w:val="Hyperlink"/>
    <w:basedOn w:val="a0"/>
    <w:uiPriority w:val="99"/>
    <w:semiHidden/>
    <w:unhideWhenUsed/>
    <w:rsid w:val="005572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82263">
      <w:bodyDiv w:val="1"/>
      <w:marLeft w:val="0"/>
      <w:marRight w:val="0"/>
      <w:marTop w:val="0"/>
      <w:marBottom w:val="0"/>
      <w:divBdr>
        <w:top w:val="none" w:sz="0" w:space="0" w:color="auto"/>
        <w:left w:val="none" w:sz="0" w:space="0" w:color="auto"/>
        <w:bottom w:val="none" w:sz="0" w:space="0" w:color="auto"/>
        <w:right w:val="none" w:sz="0" w:space="0" w:color="auto"/>
      </w:divBdr>
    </w:div>
    <w:div w:id="1851142416">
      <w:bodyDiv w:val="1"/>
      <w:marLeft w:val="0"/>
      <w:marRight w:val="0"/>
      <w:marTop w:val="0"/>
      <w:marBottom w:val="0"/>
      <w:divBdr>
        <w:top w:val="none" w:sz="0" w:space="0" w:color="auto"/>
        <w:left w:val="none" w:sz="0" w:space="0" w:color="auto"/>
        <w:bottom w:val="none" w:sz="0" w:space="0" w:color="auto"/>
        <w:right w:val="none" w:sz="0" w:space="0" w:color="auto"/>
      </w:divBdr>
      <w:divsChild>
        <w:div w:id="1975090801">
          <w:marLeft w:val="0"/>
          <w:marRight w:val="0"/>
          <w:marTop w:val="0"/>
          <w:marBottom w:val="0"/>
          <w:divBdr>
            <w:top w:val="none" w:sz="0" w:space="0" w:color="auto"/>
            <w:left w:val="none" w:sz="0" w:space="0" w:color="auto"/>
            <w:bottom w:val="none" w:sz="0" w:space="0" w:color="auto"/>
            <w:right w:val="none" w:sz="0" w:space="0" w:color="auto"/>
          </w:divBdr>
          <w:divsChild>
            <w:div w:id="835849798">
              <w:marLeft w:val="0"/>
              <w:marRight w:val="0"/>
              <w:marTop w:val="0"/>
              <w:marBottom w:val="0"/>
              <w:divBdr>
                <w:top w:val="none" w:sz="0" w:space="0" w:color="auto"/>
                <w:left w:val="none" w:sz="0" w:space="0" w:color="auto"/>
                <w:bottom w:val="none" w:sz="0" w:space="0" w:color="auto"/>
                <w:right w:val="none" w:sz="0" w:space="0" w:color="auto"/>
              </w:divBdr>
              <w:divsChild>
                <w:div w:id="348802348">
                  <w:marLeft w:val="0"/>
                  <w:marRight w:val="0"/>
                  <w:marTop w:val="0"/>
                  <w:marBottom w:val="0"/>
                  <w:divBdr>
                    <w:top w:val="none" w:sz="0" w:space="0" w:color="auto"/>
                    <w:left w:val="none" w:sz="0" w:space="0" w:color="auto"/>
                    <w:bottom w:val="none" w:sz="0" w:space="0" w:color="auto"/>
                    <w:right w:val="none" w:sz="0" w:space="0" w:color="auto"/>
                  </w:divBdr>
                </w:div>
              </w:divsChild>
            </w:div>
            <w:div w:id="1498838044">
              <w:marLeft w:val="0"/>
              <w:marRight w:val="0"/>
              <w:marTop w:val="0"/>
              <w:marBottom w:val="0"/>
              <w:divBdr>
                <w:top w:val="none" w:sz="0" w:space="0" w:color="auto"/>
                <w:left w:val="none" w:sz="0" w:space="0" w:color="auto"/>
                <w:bottom w:val="none" w:sz="0" w:space="0" w:color="auto"/>
                <w:right w:val="none" w:sz="0" w:space="0" w:color="auto"/>
              </w:divBdr>
              <w:divsChild>
                <w:div w:id="1208562487">
                  <w:marLeft w:val="0"/>
                  <w:marRight w:val="0"/>
                  <w:marTop w:val="0"/>
                  <w:marBottom w:val="0"/>
                  <w:divBdr>
                    <w:top w:val="none" w:sz="0" w:space="0" w:color="auto"/>
                    <w:left w:val="none" w:sz="0" w:space="0" w:color="auto"/>
                    <w:bottom w:val="none" w:sz="0" w:space="0" w:color="auto"/>
                    <w:right w:val="none" w:sz="0" w:space="0" w:color="auto"/>
                  </w:divBdr>
                  <w:divsChild>
                    <w:div w:id="3635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1317</Words>
  <Characters>7509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dc:creator>
  <cp:keywords/>
  <dc:description/>
  <cp:lastModifiedBy>NADEZHDA</cp:lastModifiedBy>
  <cp:revision>1</cp:revision>
  <dcterms:created xsi:type="dcterms:W3CDTF">2017-10-02T01:59:00Z</dcterms:created>
  <dcterms:modified xsi:type="dcterms:W3CDTF">2017-10-02T02:08:00Z</dcterms:modified>
</cp:coreProperties>
</file>