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Pr="00964237" w:rsidRDefault="004F4EF6" w:rsidP="004F4EF6">
      <w:pPr>
        <w:pStyle w:val="1"/>
        <w:spacing w:before="0" w:after="0" w:line="240" w:lineRule="exact"/>
        <w:rPr>
          <w:rFonts w:ascii="Times New Roman" w:hAnsi="Times New Roman" w:cs="Times New Roman"/>
          <w:bCs w:val="0"/>
          <w:sz w:val="28"/>
          <w:szCs w:val="28"/>
        </w:rPr>
      </w:pPr>
      <w:r w:rsidRPr="00964237">
        <w:rPr>
          <w:rFonts w:ascii="Times New Roman" w:hAnsi="Times New Roman" w:cs="Times New Roman"/>
          <w:bCs w:val="0"/>
          <w:sz w:val="28"/>
          <w:szCs w:val="28"/>
        </w:rPr>
        <w:t xml:space="preserve">Сводный рейтинг ГРБС </w:t>
      </w:r>
      <w:r w:rsidR="00964237" w:rsidRPr="00964237">
        <w:rPr>
          <w:rFonts w:ascii="Times New Roman" w:hAnsi="Times New Roman" w:cs="Times New Roman"/>
          <w:bCs w:val="0"/>
          <w:sz w:val="28"/>
          <w:szCs w:val="28"/>
        </w:rPr>
        <w:t xml:space="preserve">Охотского муниципального района </w:t>
      </w:r>
      <w:r w:rsidRPr="00964237">
        <w:rPr>
          <w:rFonts w:ascii="Times New Roman" w:hAnsi="Times New Roman" w:cs="Times New Roman"/>
          <w:bCs w:val="0"/>
          <w:sz w:val="28"/>
          <w:szCs w:val="28"/>
        </w:rPr>
        <w:t>по качеству финансового менеджмента за 201</w:t>
      </w:r>
      <w:r w:rsidR="00C01E55">
        <w:rPr>
          <w:rFonts w:ascii="Times New Roman" w:hAnsi="Times New Roman" w:cs="Times New Roman"/>
          <w:bCs w:val="0"/>
          <w:sz w:val="28"/>
          <w:szCs w:val="28"/>
        </w:rPr>
        <w:t>9</w:t>
      </w:r>
      <w:bookmarkStart w:id="0" w:name="_GoBack"/>
      <w:bookmarkEnd w:id="0"/>
      <w:r w:rsidRPr="00964237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p w:rsidR="004F4EF6" w:rsidRDefault="004F4EF6" w:rsidP="004F4EF6">
      <w:pPr>
        <w:ind w:firstLine="720"/>
        <w:jc w:val="both"/>
        <w:rPr>
          <w:rFonts w:cs="Times New Roman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33"/>
        <w:gridCol w:w="1559"/>
        <w:gridCol w:w="1701"/>
        <w:gridCol w:w="1843"/>
      </w:tblGrid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№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1900">
              <w:rPr>
                <w:rFonts w:ascii="Times New Roman" w:hAnsi="Times New Roman" w:cs="Times New Roman"/>
              </w:rPr>
              <w:t>п</w:t>
            </w:r>
            <w:proofErr w:type="gramEnd"/>
            <w:r w:rsidRPr="00F1190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Наименование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Рейтинговая оценка (R)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Суммарная оценка качества финансового менеджмента (КФМ)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Максимальная 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0EA">
              <w:rPr>
                <w:rFonts w:ascii="Times New Roman" w:hAnsi="Times New Roman" w:cs="Times New Roman"/>
              </w:rPr>
              <w:t>качества финансового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менеджмента (МАХ)</w:t>
            </w:r>
          </w:p>
        </w:tc>
      </w:tr>
      <w:tr w:rsidR="001218C2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D0691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BF54DE" w:rsidP="00BF54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8C2" w:rsidRDefault="00BF54DE" w:rsidP="00BF54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218C2">
              <w:rPr>
                <w:rFonts w:ascii="Times New Roman" w:hAnsi="Times New Roman" w:cs="Times New Roman"/>
              </w:rPr>
              <w:t>5</w:t>
            </w:r>
          </w:p>
        </w:tc>
      </w:tr>
      <w:tr w:rsidR="001218C2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D0691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BF54DE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6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8C2" w:rsidRDefault="00BF54DE" w:rsidP="00BF54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218C2">
              <w:rPr>
                <w:rFonts w:ascii="Times New Roman" w:hAnsi="Times New Roman" w:cs="Times New Roman"/>
              </w:rPr>
              <w:t>5</w:t>
            </w:r>
          </w:p>
        </w:tc>
      </w:tr>
      <w:tr w:rsidR="000F4435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1218C2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D0691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BF54DE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069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35" w:rsidRPr="00F11900" w:rsidRDefault="000F4435" w:rsidP="00BF54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5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1218C2" w:rsidP="000F44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5E1DD3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964237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54DE">
              <w:rPr>
                <w:rFonts w:ascii="Times New Roman" w:hAnsi="Times New Roman" w:cs="Times New Roman"/>
              </w:rPr>
              <w:t>3</w:t>
            </w:r>
            <w:r w:rsidR="00D06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2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F4435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5E1DD3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06912">
              <w:rPr>
                <w:rFonts w:ascii="Times New Roman" w:hAnsi="Times New Roman" w:cs="Times New Roman"/>
              </w:rPr>
              <w:t>6</w:t>
            </w:r>
            <w:r w:rsidR="00BF54DE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0F4435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5E1DD3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1218C2" w:rsidP="000F44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5E1DD3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BF54DE" w:rsidP="00BF54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BF54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5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F4EF6" w:rsidRPr="00F11900" w:rsidTr="004C32B7">
        <w:tc>
          <w:tcPr>
            <w:tcW w:w="4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5E1DD3" w:rsidP="00D06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D069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</w:tr>
    </w:tbl>
    <w:p w:rsidR="004F4EF6" w:rsidRDefault="004F4EF6" w:rsidP="004F4EF6">
      <w:pPr>
        <w:rPr>
          <w:rFonts w:cs="Times New Roman"/>
        </w:rPr>
      </w:pPr>
    </w:p>
    <w:p w:rsidR="001218C2" w:rsidRDefault="000F4435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оценка качества финансового менеджмента за 201</w:t>
      </w:r>
      <w:r w:rsidR="00D069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были проведены </w:t>
      </w:r>
      <w:r w:rsidR="001218C2">
        <w:rPr>
          <w:rFonts w:ascii="Times New Roman" w:hAnsi="Times New Roman" w:cs="Times New Roman"/>
          <w:sz w:val="28"/>
          <w:szCs w:val="28"/>
        </w:rPr>
        <w:t xml:space="preserve">среди всех </w:t>
      </w:r>
      <w:r>
        <w:rPr>
          <w:rFonts w:ascii="Times New Roman" w:hAnsi="Times New Roman" w:cs="Times New Roman"/>
          <w:sz w:val="28"/>
          <w:szCs w:val="28"/>
        </w:rPr>
        <w:t>главных распорядител</w:t>
      </w:r>
      <w:r w:rsidR="001218C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Охотского муниципального района</w:t>
      </w:r>
      <w:r w:rsidR="007827E0">
        <w:rPr>
          <w:rFonts w:ascii="Times New Roman" w:hAnsi="Times New Roman" w:cs="Times New Roman"/>
          <w:sz w:val="28"/>
          <w:szCs w:val="28"/>
        </w:rPr>
        <w:t xml:space="preserve"> (далее – ГРБС)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20E" w:rsidRDefault="0064420E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максимальной оценке качества финансового менеджмента </w:t>
      </w:r>
      <w:r w:rsidR="00D069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5 баллов наивысшая рейтинговая оценка 5 присвоена контрольно-счетной палате и Собранию депутатов Охотского муниципального района. </w:t>
      </w:r>
    </w:p>
    <w:p w:rsidR="004F4EF6" w:rsidRPr="00064899" w:rsidRDefault="000F4435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максимальной бальной оценке качества финансового менеджмента 1</w:t>
      </w:r>
      <w:r w:rsidR="00643C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баллов наивысш</w:t>
      </w:r>
      <w:r w:rsidR="0006489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рейтингов</w:t>
      </w:r>
      <w:r w:rsidR="0006489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 w:rsidR="00064899">
        <w:rPr>
          <w:rFonts w:ascii="Times New Roman" w:hAnsi="Times New Roman" w:cs="Times New Roman"/>
          <w:sz w:val="28"/>
          <w:szCs w:val="28"/>
        </w:rPr>
        <w:t>а 5 присвоена финансовому управлению. Комитет по управлению муниципальным имуществом снизил свои показатели по сравнению с прошлым годом со 10</w:t>
      </w:r>
      <w:r w:rsidR="00643CFF">
        <w:rPr>
          <w:rFonts w:ascii="Times New Roman" w:hAnsi="Times New Roman" w:cs="Times New Roman"/>
          <w:sz w:val="28"/>
          <w:szCs w:val="28"/>
        </w:rPr>
        <w:t>2</w:t>
      </w:r>
      <w:r w:rsidR="00064899">
        <w:rPr>
          <w:rFonts w:ascii="Times New Roman" w:hAnsi="Times New Roman" w:cs="Times New Roman"/>
          <w:sz w:val="28"/>
          <w:szCs w:val="28"/>
        </w:rPr>
        <w:t xml:space="preserve"> до </w:t>
      </w:r>
      <w:r w:rsidR="00643CFF">
        <w:rPr>
          <w:rFonts w:ascii="Times New Roman" w:hAnsi="Times New Roman" w:cs="Times New Roman"/>
          <w:sz w:val="28"/>
          <w:szCs w:val="28"/>
        </w:rPr>
        <w:t>92,4</w:t>
      </w:r>
      <w:r w:rsidR="00064899">
        <w:rPr>
          <w:rFonts w:ascii="Times New Roman" w:hAnsi="Times New Roman" w:cs="Times New Roman"/>
          <w:sz w:val="28"/>
          <w:szCs w:val="28"/>
        </w:rPr>
        <w:t xml:space="preserve"> баллов и получил рейтинговую оценку 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4899" w:rsidRDefault="00064899" w:rsidP="00692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максимальной бальной оценке качества финансового менеджмента 150 баллов наивысшая рейтинговая оценка 4 присвоена отделу культуры, при этом суммарная оценка качества финансового менеджмента по сравнению с прошлым годом </w:t>
      </w:r>
      <w:r w:rsidR="00643CFF">
        <w:rPr>
          <w:rFonts w:ascii="Times New Roman" w:hAnsi="Times New Roman" w:cs="Times New Roman"/>
          <w:sz w:val="28"/>
          <w:szCs w:val="28"/>
        </w:rPr>
        <w:t>выросла</w:t>
      </w:r>
      <w:r>
        <w:rPr>
          <w:rFonts w:ascii="Times New Roman" w:hAnsi="Times New Roman" w:cs="Times New Roman"/>
          <w:sz w:val="28"/>
          <w:szCs w:val="28"/>
        </w:rPr>
        <w:t xml:space="preserve"> со </w:t>
      </w:r>
      <w:r w:rsidR="00643CFF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 до 13</w:t>
      </w:r>
      <w:r w:rsidR="00643CFF">
        <w:rPr>
          <w:rFonts w:ascii="Times New Roman" w:hAnsi="Times New Roman" w:cs="Times New Roman"/>
          <w:sz w:val="28"/>
          <w:szCs w:val="28"/>
        </w:rPr>
        <w:t>6,4</w:t>
      </w:r>
      <w:r>
        <w:rPr>
          <w:rFonts w:ascii="Times New Roman" w:hAnsi="Times New Roman" w:cs="Times New Roman"/>
          <w:sz w:val="28"/>
          <w:szCs w:val="28"/>
        </w:rPr>
        <w:t xml:space="preserve"> баллов. Отделу образования присвоена рейтинговая оценка 4, что является доказательством </w:t>
      </w:r>
      <w:r w:rsidR="00643CFF">
        <w:rPr>
          <w:rFonts w:ascii="Times New Roman" w:hAnsi="Times New Roman" w:cs="Times New Roman"/>
          <w:sz w:val="28"/>
          <w:szCs w:val="28"/>
        </w:rPr>
        <w:t>непринятия к сведению нарушений, указанных в рейтинге финансового менеджмента за 2018 год, так как нарушения аналогичны.</w:t>
      </w:r>
    </w:p>
    <w:p w:rsidR="00064899" w:rsidRDefault="00064899" w:rsidP="00692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района при максимальной бальной оценке  145 баллов присвоена рейтинговая оценка 4. Это является показателем </w:t>
      </w:r>
      <w:r w:rsidR="00643CFF">
        <w:rPr>
          <w:rFonts w:ascii="Times New Roman" w:hAnsi="Times New Roman" w:cs="Times New Roman"/>
          <w:sz w:val="28"/>
          <w:szCs w:val="28"/>
        </w:rPr>
        <w:t xml:space="preserve">снижения </w:t>
      </w:r>
      <w:r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 по сравнению с прошлым годом со </w:t>
      </w:r>
      <w:r w:rsidR="00643CFF">
        <w:rPr>
          <w:rFonts w:ascii="Times New Roman" w:hAnsi="Times New Roman" w:cs="Times New Roman"/>
          <w:sz w:val="28"/>
          <w:szCs w:val="28"/>
        </w:rPr>
        <w:t xml:space="preserve">140,4 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643CFF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баллов. </w:t>
      </w:r>
      <w:r w:rsidR="004F4EF6" w:rsidRPr="003B6D69">
        <w:rPr>
          <w:rFonts w:ascii="Times New Roman" w:hAnsi="Times New Roman" w:cs="Times New Roman"/>
          <w:sz w:val="28"/>
          <w:szCs w:val="28"/>
        </w:rPr>
        <w:tab/>
      </w:r>
    </w:p>
    <w:p w:rsidR="00D01EAB" w:rsidRDefault="004F4EF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69">
        <w:rPr>
          <w:rFonts w:ascii="Times New Roman" w:hAnsi="Times New Roman" w:cs="Times New Roman"/>
          <w:sz w:val="28"/>
          <w:szCs w:val="28"/>
        </w:rPr>
        <w:t>Анализ качества финансового менеджмента показал</w:t>
      </w:r>
      <w:r w:rsidR="00D01EAB">
        <w:rPr>
          <w:rFonts w:ascii="Times New Roman" w:hAnsi="Times New Roman" w:cs="Times New Roman"/>
          <w:sz w:val="28"/>
          <w:szCs w:val="28"/>
        </w:rPr>
        <w:t>:</w:t>
      </w:r>
    </w:p>
    <w:p w:rsidR="007827E0" w:rsidRPr="00E920AD" w:rsidRDefault="00D01EAB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</w:t>
      </w:r>
      <w:r w:rsidR="0095698B" w:rsidRPr="00E920AD">
        <w:rPr>
          <w:rFonts w:ascii="Times New Roman" w:hAnsi="Times New Roman" w:cs="Times New Roman"/>
          <w:sz w:val="28"/>
          <w:szCs w:val="28"/>
        </w:rPr>
        <w:t xml:space="preserve">низкое </w:t>
      </w:r>
      <w:r w:rsidRPr="00E920AD">
        <w:rPr>
          <w:rFonts w:ascii="Times New Roman" w:hAnsi="Times New Roman" w:cs="Times New Roman"/>
          <w:sz w:val="28"/>
          <w:szCs w:val="28"/>
        </w:rPr>
        <w:t>качество планирования бюджетных ассигнований</w:t>
      </w:r>
      <w:r w:rsidR="0095698B" w:rsidRPr="00E920AD">
        <w:rPr>
          <w:rFonts w:ascii="Times New Roman" w:hAnsi="Times New Roman" w:cs="Times New Roman"/>
          <w:sz w:val="28"/>
          <w:szCs w:val="28"/>
        </w:rPr>
        <w:t xml:space="preserve"> </w:t>
      </w:r>
      <w:r w:rsidR="0095698B" w:rsidRPr="00E920AD">
        <w:rPr>
          <w:rFonts w:ascii="Times New Roman" w:hAnsi="Times New Roman" w:cs="Times New Roman"/>
          <w:sz w:val="28"/>
          <w:szCs w:val="28"/>
          <w:u w:val="single"/>
        </w:rPr>
        <w:t>отделом образования администрации района</w:t>
      </w:r>
      <w:r w:rsidRPr="00E920AD">
        <w:rPr>
          <w:rFonts w:ascii="Times New Roman" w:hAnsi="Times New Roman" w:cs="Times New Roman"/>
          <w:sz w:val="28"/>
          <w:szCs w:val="28"/>
        </w:rPr>
        <w:t xml:space="preserve">  (</w:t>
      </w:r>
      <w:r w:rsidR="0095698B" w:rsidRPr="00E920AD">
        <w:rPr>
          <w:rFonts w:ascii="Times New Roman" w:hAnsi="Times New Roman" w:cs="Times New Roman"/>
          <w:sz w:val="28"/>
          <w:szCs w:val="28"/>
        </w:rPr>
        <w:t>большое количество</w:t>
      </w:r>
      <w:r w:rsidRPr="00E920AD">
        <w:rPr>
          <w:rFonts w:ascii="Times New Roman" w:hAnsi="Times New Roman" w:cs="Times New Roman"/>
          <w:sz w:val="28"/>
          <w:szCs w:val="28"/>
        </w:rPr>
        <w:t xml:space="preserve"> уведомлений ГРБС о внесении изменений, предусматривающих перемещение бюджетных </w:t>
      </w:r>
      <w:r w:rsidRPr="00E920AD">
        <w:rPr>
          <w:rFonts w:ascii="Times New Roman" w:hAnsi="Times New Roman" w:cs="Times New Roman"/>
          <w:sz w:val="28"/>
          <w:szCs w:val="28"/>
        </w:rPr>
        <w:lastRenderedPageBreak/>
        <w:t>ассигнований между</w:t>
      </w:r>
      <w:r w:rsidR="007827E0" w:rsidRPr="00E920AD">
        <w:rPr>
          <w:rFonts w:ascii="Times New Roman" w:hAnsi="Times New Roman" w:cs="Times New Roman"/>
          <w:sz w:val="28"/>
          <w:szCs w:val="28"/>
        </w:rPr>
        <w:t xml:space="preserve"> подведомственными ему участниками бюджетного процесса);</w:t>
      </w:r>
    </w:p>
    <w:p w:rsidR="006405F0" w:rsidRPr="00E920AD" w:rsidRDefault="006405F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>- расходование средств за год ниже запланированного при отсутствии кредиторской задолженности, что показывает на неэффективное планирование средств у всех ГРБС, наиболее низкий показатель у КУМИ;</w:t>
      </w:r>
    </w:p>
    <w:p w:rsidR="007827E0" w:rsidRPr="00E920AD" w:rsidRDefault="007827E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</w:t>
      </w:r>
      <w:r w:rsidR="003B2390" w:rsidRPr="00E920AD">
        <w:rPr>
          <w:rFonts w:ascii="Times New Roman" w:hAnsi="Times New Roman" w:cs="Times New Roman"/>
          <w:sz w:val="28"/>
          <w:szCs w:val="28"/>
        </w:rPr>
        <w:t>не</w:t>
      </w:r>
      <w:r w:rsidRPr="00E920AD">
        <w:rPr>
          <w:rFonts w:ascii="Times New Roman" w:hAnsi="Times New Roman" w:cs="Times New Roman"/>
          <w:sz w:val="28"/>
          <w:szCs w:val="28"/>
        </w:rPr>
        <w:t>равномерное расходование бюджетных средств (допущен</w:t>
      </w:r>
      <w:r w:rsidR="003B2390" w:rsidRPr="00E920AD">
        <w:rPr>
          <w:rFonts w:ascii="Times New Roman" w:hAnsi="Times New Roman" w:cs="Times New Roman"/>
          <w:sz w:val="28"/>
          <w:szCs w:val="28"/>
        </w:rPr>
        <w:t>о</w:t>
      </w:r>
      <w:r w:rsidRPr="00E920AD">
        <w:rPr>
          <w:rFonts w:ascii="Times New Roman" w:hAnsi="Times New Roman" w:cs="Times New Roman"/>
          <w:sz w:val="28"/>
          <w:szCs w:val="28"/>
        </w:rPr>
        <w:t xml:space="preserve"> наибольшего расходования средств в 4 квартале финансового года), 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>что является нарушением на протяжении нескольких лет для всех ГРБС</w:t>
      </w:r>
      <w:r w:rsidRPr="00E920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27E0" w:rsidRPr="00E920AD" w:rsidRDefault="007827E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 </w:t>
      </w:r>
      <w:r w:rsidR="003B2390" w:rsidRPr="00E920AD">
        <w:rPr>
          <w:rFonts w:ascii="Times New Roman" w:hAnsi="Times New Roman" w:cs="Times New Roman"/>
          <w:sz w:val="28"/>
          <w:szCs w:val="28"/>
        </w:rPr>
        <w:t>не</w:t>
      </w:r>
      <w:r w:rsidRPr="00E920AD">
        <w:rPr>
          <w:rFonts w:ascii="Times New Roman" w:hAnsi="Times New Roman" w:cs="Times New Roman"/>
          <w:sz w:val="28"/>
          <w:szCs w:val="28"/>
        </w:rPr>
        <w:t>эффективно</w:t>
      </w:r>
      <w:r w:rsidR="003B2390" w:rsidRPr="00E920AD">
        <w:rPr>
          <w:rFonts w:ascii="Times New Roman" w:hAnsi="Times New Roman" w:cs="Times New Roman"/>
          <w:sz w:val="28"/>
          <w:szCs w:val="28"/>
        </w:rPr>
        <w:t>е</w:t>
      </w:r>
      <w:r w:rsidRPr="00E920AD">
        <w:rPr>
          <w:rFonts w:ascii="Times New Roman" w:hAnsi="Times New Roman" w:cs="Times New Roman"/>
          <w:sz w:val="28"/>
          <w:szCs w:val="28"/>
        </w:rPr>
        <w:t xml:space="preserve"> управления кредиторской задолженностью по расчетам с поставщиками и подрядчиками (накопление значительного объема кредиторской задолженности по состоянию на 1 января года, следующего за отчетным, по отношению к кассовому исполнению расходов ГРБС в отчетном финансовом году)</w:t>
      </w:r>
      <w:r w:rsidR="003B2390" w:rsidRPr="00E920AD">
        <w:rPr>
          <w:rFonts w:ascii="Times New Roman" w:hAnsi="Times New Roman" w:cs="Times New Roman"/>
          <w:sz w:val="28"/>
          <w:szCs w:val="28"/>
        </w:rPr>
        <w:t xml:space="preserve"> </w:t>
      </w:r>
      <w:r w:rsidR="003B2390" w:rsidRPr="00E920AD">
        <w:rPr>
          <w:rFonts w:ascii="Times New Roman" w:hAnsi="Times New Roman" w:cs="Times New Roman"/>
          <w:sz w:val="28"/>
          <w:szCs w:val="28"/>
          <w:u w:val="single"/>
        </w:rPr>
        <w:t>отделом образования администрации района</w:t>
      </w:r>
      <w:r w:rsidR="006405F0" w:rsidRPr="00E920AD">
        <w:rPr>
          <w:rFonts w:ascii="Times New Roman" w:hAnsi="Times New Roman" w:cs="Times New Roman"/>
          <w:sz w:val="28"/>
          <w:szCs w:val="28"/>
          <w:u w:val="single"/>
        </w:rPr>
        <w:t>, отделом культуры, администрацией района</w:t>
      </w:r>
      <w:proofErr w:type="gramStart"/>
      <w:r w:rsidR="003B2390" w:rsidRPr="00E920AD">
        <w:rPr>
          <w:rFonts w:ascii="Times New Roman" w:hAnsi="Times New Roman" w:cs="Times New Roman"/>
          <w:sz w:val="28"/>
          <w:szCs w:val="28"/>
        </w:rPr>
        <w:t xml:space="preserve">  </w:t>
      </w:r>
      <w:r w:rsidRPr="00E920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6096" w:rsidRPr="00E920AD" w:rsidRDefault="007827E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ED6096" w:rsidRPr="00E920AD">
        <w:rPr>
          <w:rFonts w:ascii="Times New Roman" w:hAnsi="Times New Roman" w:cs="Times New Roman"/>
          <w:sz w:val="28"/>
          <w:szCs w:val="28"/>
        </w:rPr>
        <w:t>и</w:t>
      </w:r>
      <w:r w:rsidR="003B2390" w:rsidRPr="00E920AD">
        <w:rPr>
          <w:rFonts w:ascii="Times New Roman" w:hAnsi="Times New Roman" w:cs="Times New Roman"/>
          <w:sz w:val="28"/>
          <w:szCs w:val="28"/>
        </w:rPr>
        <w:t xml:space="preserve"> рост дебиторской задолженности </w:t>
      </w:r>
      <w:r w:rsidR="003B2390" w:rsidRPr="00E920AD">
        <w:rPr>
          <w:rFonts w:ascii="Times New Roman" w:hAnsi="Times New Roman" w:cs="Times New Roman"/>
          <w:sz w:val="28"/>
          <w:szCs w:val="28"/>
          <w:u w:val="single"/>
        </w:rPr>
        <w:t>в администрации района</w:t>
      </w:r>
      <w:r w:rsidR="00E920AD" w:rsidRPr="00E920A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3B2390"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отделе образования администрации района</w:t>
      </w:r>
      <w:r w:rsidR="00E920AD" w:rsidRPr="00E920AD">
        <w:rPr>
          <w:rFonts w:ascii="Times New Roman" w:hAnsi="Times New Roman" w:cs="Times New Roman"/>
          <w:sz w:val="28"/>
          <w:szCs w:val="28"/>
          <w:u w:val="single"/>
        </w:rPr>
        <w:t>, отделе культуры, КУМИ</w:t>
      </w:r>
      <w:r w:rsidR="00ED6096" w:rsidRPr="00E920AD">
        <w:rPr>
          <w:rFonts w:ascii="Times New Roman" w:hAnsi="Times New Roman" w:cs="Times New Roman"/>
          <w:sz w:val="28"/>
          <w:szCs w:val="28"/>
        </w:rPr>
        <w:t>;</w:t>
      </w:r>
    </w:p>
    <w:p w:rsidR="000D7E41" w:rsidRPr="00E920AD" w:rsidRDefault="000D7E41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наличие финансовых нарушений, выявленных в ходе проведения ведомственных контрольных мероприятий в 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>отделе образования администрации района;</w:t>
      </w:r>
    </w:p>
    <w:p w:rsidR="000D7E41" w:rsidRPr="00E920AD" w:rsidRDefault="000D7E41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наличие бюджетных правонарушений, выявленных в ходе внешнего контроля 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>в администрации</w:t>
      </w:r>
      <w:r w:rsidR="00E920AD" w:rsidRPr="00E920AD">
        <w:rPr>
          <w:rFonts w:ascii="Times New Roman" w:hAnsi="Times New Roman" w:cs="Times New Roman"/>
          <w:sz w:val="28"/>
          <w:szCs w:val="28"/>
          <w:u w:val="single"/>
        </w:rPr>
        <w:t>, отделе культуры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и отделе образования администрации района;</w:t>
      </w:r>
    </w:p>
    <w:p w:rsidR="00ED6096" w:rsidRPr="00E920AD" w:rsidRDefault="00ED609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отсутствие повышения уровня квалификации работников финансовых служб по направлению деятельности в течение последних трех лет </w:t>
      </w:r>
      <w:proofErr w:type="gramStart"/>
      <w:r w:rsidRPr="00E920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20AD">
        <w:rPr>
          <w:rFonts w:ascii="Times New Roman" w:hAnsi="Times New Roman" w:cs="Times New Roman"/>
          <w:sz w:val="28"/>
          <w:szCs w:val="28"/>
        </w:rPr>
        <w:t xml:space="preserve">причина отсутствия квалификации работников, что приводит к допущению финансовых нарушений в ходе исполнения бюджета), что 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>является нарушением на протяжении нескольких лет для отделов образования и культуры</w:t>
      </w:r>
      <w:r w:rsidRPr="00E920AD">
        <w:rPr>
          <w:rFonts w:ascii="Times New Roman" w:hAnsi="Times New Roman" w:cs="Times New Roman"/>
          <w:sz w:val="28"/>
          <w:szCs w:val="28"/>
        </w:rPr>
        <w:t>;</w:t>
      </w:r>
    </w:p>
    <w:p w:rsidR="00E920AD" w:rsidRPr="00E920AD" w:rsidRDefault="00E920AD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>- не изменяется показатели занятости вакантных должностей на протяжении нескольких лет в отделе образования;</w:t>
      </w:r>
    </w:p>
    <w:p w:rsidR="00ED6096" w:rsidRPr="00E920AD" w:rsidRDefault="00ED609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>- допущен</w:t>
      </w:r>
      <w:r w:rsidR="00213D7B" w:rsidRPr="00E920AD">
        <w:rPr>
          <w:rFonts w:ascii="Times New Roman" w:hAnsi="Times New Roman" w:cs="Times New Roman"/>
          <w:sz w:val="28"/>
          <w:szCs w:val="28"/>
        </w:rPr>
        <w:t>ы</w:t>
      </w:r>
      <w:r w:rsidRPr="00E920A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213D7B" w:rsidRPr="00E920AD">
        <w:rPr>
          <w:rFonts w:ascii="Times New Roman" w:hAnsi="Times New Roman" w:cs="Times New Roman"/>
          <w:sz w:val="28"/>
          <w:szCs w:val="28"/>
        </w:rPr>
        <w:t>я</w:t>
      </w:r>
      <w:r w:rsidRPr="00E920AD">
        <w:rPr>
          <w:rFonts w:ascii="Times New Roman" w:hAnsi="Times New Roman" w:cs="Times New Roman"/>
          <w:sz w:val="28"/>
          <w:szCs w:val="28"/>
        </w:rPr>
        <w:t>, повлекши</w:t>
      </w:r>
      <w:r w:rsidR="00213D7B" w:rsidRPr="00E920AD">
        <w:rPr>
          <w:rFonts w:ascii="Times New Roman" w:hAnsi="Times New Roman" w:cs="Times New Roman"/>
          <w:sz w:val="28"/>
          <w:szCs w:val="28"/>
        </w:rPr>
        <w:t>е</w:t>
      </w:r>
      <w:r w:rsidRPr="00E920AD">
        <w:rPr>
          <w:rFonts w:ascii="Times New Roman" w:hAnsi="Times New Roman" w:cs="Times New Roman"/>
          <w:sz w:val="28"/>
          <w:szCs w:val="28"/>
        </w:rPr>
        <w:t xml:space="preserve"> взыскание финансовых средств по исполнительным документам</w:t>
      </w:r>
      <w:r w:rsidR="00213D7B" w:rsidRPr="00E920AD">
        <w:rPr>
          <w:rFonts w:ascii="Times New Roman" w:hAnsi="Times New Roman" w:cs="Times New Roman"/>
          <w:sz w:val="28"/>
          <w:szCs w:val="28"/>
        </w:rPr>
        <w:t xml:space="preserve"> </w:t>
      </w:r>
      <w:r w:rsidRPr="00E920AD">
        <w:rPr>
          <w:rFonts w:ascii="Times New Roman" w:hAnsi="Times New Roman" w:cs="Times New Roman"/>
          <w:sz w:val="28"/>
          <w:szCs w:val="28"/>
        </w:rPr>
        <w:t xml:space="preserve"> </w:t>
      </w:r>
      <w:r w:rsidR="00213D7B" w:rsidRPr="00E920AD">
        <w:rPr>
          <w:rFonts w:ascii="Times New Roman" w:hAnsi="Times New Roman" w:cs="Times New Roman"/>
          <w:sz w:val="28"/>
          <w:szCs w:val="28"/>
          <w:u w:val="single"/>
        </w:rPr>
        <w:t>Комитет</w:t>
      </w:r>
      <w:r w:rsidR="00B42243" w:rsidRPr="00E920AD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="00213D7B"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по управлению муниципальным имуществом</w:t>
      </w:r>
      <w:r w:rsidR="00E920AD" w:rsidRPr="00E920AD">
        <w:rPr>
          <w:rFonts w:ascii="Times New Roman" w:hAnsi="Times New Roman" w:cs="Times New Roman"/>
          <w:sz w:val="28"/>
          <w:szCs w:val="28"/>
          <w:u w:val="single"/>
        </w:rPr>
        <w:t>, администрацией района</w:t>
      </w:r>
      <w:r w:rsidR="00213D7B"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2243" w:rsidRPr="00E920AD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="00B42243" w:rsidRPr="00E920AD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0AD" w:rsidRPr="00E920AD">
        <w:rPr>
          <w:rFonts w:ascii="Times New Roman" w:hAnsi="Times New Roman" w:cs="Times New Roman"/>
          <w:sz w:val="28"/>
          <w:szCs w:val="28"/>
          <w:u w:val="single"/>
        </w:rPr>
        <w:t>образования</w:t>
      </w:r>
      <w:r w:rsidRPr="00E920AD">
        <w:rPr>
          <w:rFonts w:ascii="Times New Roman" w:hAnsi="Times New Roman" w:cs="Times New Roman"/>
          <w:sz w:val="28"/>
          <w:szCs w:val="28"/>
        </w:rPr>
        <w:t>;</w:t>
      </w:r>
    </w:p>
    <w:p w:rsidR="004F4EF6" w:rsidRDefault="00ED609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AD">
        <w:rPr>
          <w:rFonts w:ascii="Times New Roman" w:hAnsi="Times New Roman" w:cs="Times New Roman"/>
          <w:sz w:val="28"/>
          <w:szCs w:val="28"/>
        </w:rPr>
        <w:t xml:space="preserve">- </w:t>
      </w:r>
      <w:r w:rsidR="007827E0" w:rsidRPr="00E920AD">
        <w:rPr>
          <w:rFonts w:ascii="Times New Roman" w:hAnsi="Times New Roman" w:cs="Times New Roman"/>
          <w:sz w:val="28"/>
          <w:szCs w:val="28"/>
        </w:rPr>
        <w:t xml:space="preserve"> </w:t>
      </w:r>
      <w:r w:rsidR="00B42243" w:rsidRPr="00E920AD">
        <w:rPr>
          <w:rFonts w:ascii="Times New Roman" w:hAnsi="Times New Roman" w:cs="Times New Roman"/>
          <w:sz w:val="28"/>
          <w:szCs w:val="28"/>
        </w:rPr>
        <w:t>отсутствует</w:t>
      </w:r>
      <w:r w:rsidR="004F4EF6" w:rsidRPr="00E920AD">
        <w:rPr>
          <w:rFonts w:ascii="Times New Roman" w:hAnsi="Times New Roman" w:cs="Times New Roman"/>
          <w:sz w:val="28"/>
          <w:szCs w:val="28"/>
        </w:rPr>
        <w:t xml:space="preserve"> </w:t>
      </w:r>
      <w:r w:rsidR="00B22A1B" w:rsidRPr="00E920AD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в </w:t>
      </w:r>
      <w:r w:rsidR="000C52AC" w:rsidRPr="00E920AD">
        <w:rPr>
          <w:rFonts w:ascii="Times New Roman" w:hAnsi="Times New Roman" w:cs="Times New Roman"/>
          <w:sz w:val="28"/>
          <w:szCs w:val="28"/>
        </w:rPr>
        <w:t xml:space="preserve">программном </w:t>
      </w:r>
      <w:r w:rsidRPr="00E920AD">
        <w:rPr>
          <w:rFonts w:ascii="Times New Roman" w:hAnsi="Times New Roman" w:cs="Times New Roman"/>
          <w:sz w:val="28"/>
          <w:szCs w:val="28"/>
        </w:rPr>
        <w:t xml:space="preserve">формате, 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>неисполнение данного показателя</w:t>
      </w:r>
      <w:r w:rsidR="00B42243"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на протяжении нескольких лет</w:t>
      </w:r>
      <w:r w:rsidRPr="00E920AD">
        <w:rPr>
          <w:rFonts w:ascii="Times New Roman" w:hAnsi="Times New Roman" w:cs="Times New Roman"/>
          <w:sz w:val="28"/>
          <w:szCs w:val="28"/>
          <w:u w:val="single"/>
        </w:rPr>
        <w:t xml:space="preserve"> прослеживается у </w:t>
      </w:r>
      <w:r w:rsidR="00B22A1B" w:rsidRPr="00E920AD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9F2928" w:rsidRPr="00E920AD">
        <w:rPr>
          <w:rFonts w:ascii="Times New Roman" w:hAnsi="Times New Roman" w:cs="Times New Roman"/>
          <w:sz w:val="28"/>
          <w:szCs w:val="28"/>
          <w:u w:val="single"/>
        </w:rPr>
        <w:t>омитета по управлению муниципальным имуществом</w:t>
      </w:r>
      <w:r w:rsidRPr="00E920AD">
        <w:rPr>
          <w:rFonts w:ascii="Times New Roman" w:hAnsi="Times New Roman" w:cs="Times New Roman"/>
          <w:sz w:val="28"/>
          <w:szCs w:val="28"/>
        </w:rPr>
        <w:t>.</w:t>
      </w: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9DA" w:rsidRDefault="0069231F" w:rsidP="00A06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F4E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Е.Г. Михальченко</w:t>
      </w: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  <w:rPr>
          <w:rFonts w:ascii="Times New Roman" w:hAnsi="Times New Roman" w:cs="Times New Roman"/>
        </w:rPr>
      </w:pPr>
    </w:p>
    <w:p w:rsidR="00600363" w:rsidRPr="00600363" w:rsidRDefault="00600363" w:rsidP="00A06E1B">
      <w:pPr>
        <w:jc w:val="both"/>
        <w:rPr>
          <w:rFonts w:ascii="Times New Roman" w:hAnsi="Times New Roman" w:cs="Times New Roman"/>
        </w:rPr>
      </w:pPr>
      <w:r w:rsidRPr="00600363">
        <w:rPr>
          <w:rFonts w:ascii="Times New Roman" w:hAnsi="Times New Roman" w:cs="Times New Roman"/>
        </w:rPr>
        <w:t>Шаронова Татьяна Геннадьевна</w:t>
      </w:r>
    </w:p>
    <w:p w:rsidR="00600363" w:rsidRPr="00600363" w:rsidRDefault="00600363" w:rsidP="00A06E1B">
      <w:pPr>
        <w:jc w:val="both"/>
        <w:rPr>
          <w:rFonts w:ascii="Times New Roman" w:hAnsi="Times New Roman" w:cs="Times New Roman"/>
        </w:rPr>
      </w:pPr>
      <w:r w:rsidRPr="00600363">
        <w:rPr>
          <w:rFonts w:ascii="Times New Roman" w:hAnsi="Times New Roman" w:cs="Times New Roman"/>
        </w:rPr>
        <w:t>8(42141)92298</w:t>
      </w:r>
    </w:p>
    <w:sectPr w:rsidR="00600363" w:rsidRPr="00600363" w:rsidSect="004C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F6"/>
    <w:rsid w:val="00064899"/>
    <w:rsid w:val="000C52AC"/>
    <w:rsid w:val="000D7E41"/>
    <w:rsid w:val="000F4435"/>
    <w:rsid w:val="0011687C"/>
    <w:rsid w:val="001218C2"/>
    <w:rsid w:val="00213D7B"/>
    <w:rsid w:val="002725FE"/>
    <w:rsid w:val="00275D05"/>
    <w:rsid w:val="002B4F14"/>
    <w:rsid w:val="003B2390"/>
    <w:rsid w:val="004C32B7"/>
    <w:rsid w:val="004F4EF6"/>
    <w:rsid w:val="005B28D4"/>
    <w:rsid w:val="005E1DD3"/>
    <w:rsid w:val="00600363"/>
    <w:rsid w:val="006405F0"/>
    <w:rsid w:val="00643CFF"/>
    <w:rsid w:val="0064420E"/>
    <w:rsid w:val="0069231F"/>
    <w:rsid w:val="006B7EF0"/>
    <w:rsid w:val="006D6802"/>
    <w:rsid w:val="007060A8"/>
    <w:rsid w:val="00726300"/>
    <w:rsid w:val="00746EEA"/>
    <w:rsid w:val="007827E0"/>
    <w:rsid w:val="00792445"/>
    <w:rsid w:val="009467E7"/>
    <w:rsid w:val="0095698B"/>
    <w:rsid w:val="00964237"/>
    <w:rsid w:val="0097653E"/>
    <w:rsid w:val="00994CFF"/>
    <w:rsid w:val="009A1C8B"/>
    <w:rsid w:val="009A5CC5"/>
    <w:rsid w:val="009F2928"/>
    <w:rsid w:val="00A06E1B"/>
    <w:rsid w:val="00A36968"/>
    <w:rsid w:val="00B22A1B"/>
    <w:rsid w:val="00B268B8"/>
    <w:rsid w:val="00B42243"/>
    <w:rsid w:val="00BF54DE"/>
    <w:rsid w:val="00C01E55"/>
    <w:rsid w:val="00CE19DA"/>
    <w:rsid w:val="00D01EAB"/>
    <w:rsid w:val="00D06912"/>
    <w:rsid w:val="00E920AD"/>
    <w:rsid w:val="00E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EF6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E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F4EF6"/>
    <w:pPr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EF6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E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F4EF6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2</cp:revision>
  <dcterms:created xsi:type="dcterms:W3CDTF">2020-04-06T07:59:00Z</dcterms:created>
  <dcterms:modified xsi:type="dcterms:W3CDTF">2020-04-06T07:59:00Z</dcterms:modified>
</cp:coreProperties>
</file>