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D9" w:rsidRPr="00FC1BD9" w:rsidRDefault="00FC1BD9" w:rsidP="00FC1BD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C1BD9">
        <w:rPr>
          <w:rFonts w:ascii="Tahoma" w:eastAsia="Times New Roman" w:hAnsi="Tahoma" w:cs="Tahoma"/>
          <w:sz w:val="21"/>
          <w:szCs w:val="21"/>
        </w:rPr>
        <w:fldChar w:fldCharType="begin"/>
      </w:r>
      <w:r w:rsidRPr="00FC1BD9">
        <w:rPr>
          <w:rFonts w:ascii="Tahoma" w:eastAsia="Times New Roman" w:hAnsi="Tahoma" w:cs="Tahoma"/>
          <w:sz w:val="21"/>
          <w:szCs w:val="21"/>
        </w:rPr>
        <w:instrText xml:space="preserve"> HYPERLINK "javascript:goBack()" </w:instrText>
      </w:r>
      <w:r w:rsidRPr="00FC1BD9">
        <w:rPr>
          <w:rFonts w:ascii="Tahoma" w:eastAsia="Times New Roman" w:hAnsi="Tahoma" w:cs="Tahoma"/>
          <w:sz w:val="21"/>
          <w:szCs w:val="21"/>
        </w:rPr>
        <w:fldChar w:fldCharType="separate"/>
      </w:r>
      <w:r w:rsidRPr="00FC1BD9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FC1BD9">
        <w:rPr>
          <w:rFonts w:ascii="Tahoma" w:eastAsia="Times New Roman" w:hAnsi="Tahoma" w:cs="Tahoma"/>
          <w:sz w:val="21"/>
          <w:szCs w:val="21"/>
        </w:rPr>
        <w:fldChar w:fldCharType="end"/>
      </w:r>
    </w:p>
    <w:p w:rsidR="00FC1BD9" w:rsidRPr="00FC1BD9" w:rsidRDefault="00FC1BD9" w:rsidP="00FC1BD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C1BD9">
        <w:rPr>
          <w:rFonts w:ascii="Tahoma" w:eastAsia="Times New Roman" w:hAnsi="Tahoma" w:cs="Tahoma"/>
          <w:sz w:val="21"/>
          <w:szCs w:val="21"/>
        </w:rPr>
        <w:t> </w:t>
      </w:r>
    </w:p>
    <w:p w:rsidR="00FC1BD9" w:rsidRPr="00FC1BD9" w:rsidRDefault="00FC1BD9" w:rsidP="00FC1BD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C1BD9">
        <w:rPr>
          <w:rFonts w:ascii="Tahoma" w:eastAsia="Times New Roman" w:hAnsi="Tahoma" w:cs="Tahoma"/>
          <w:sz w:val="21"/>
          <w:szCs w:val="21"/>
        </w:rPr>
        <w:t>Закупка №0122300008920000019</w:t>
      </w:r>
    </w:p>
    <w:p w:rsidR="00FC1BD9" w:rsidRPr="00FC1BD9" w:rsidRDefault="00FC1BD9" w:rsidP="00FC1BD9">
      <w:pPr>
        <w:shd w:val="clear" w:color="auto" w:fill="FAFAFA"/>
        <w:spacing w:after="195" w:line="240" w:lineRule="auto"/>
        <w:rPr>
          <w:rFonts w:ascii="Tahoma" w:eastAsia="Times New Roman" w:hAnsi="Tahoma" w:cs="Tahoma"/>
          <w:sz w:val="18"/>
          <w:szCs w:val="18"/>
        </w:rPr>
      </w:pPr>
      <w:r w:rsidRPr="00FC1BD9">
        <w:rPr>
          <w:rFonts w:ascii="Tahoma" w:eastAsia="Times New Roman" w:hAnsi="Tahoma" w:cs="Tahoma"/>
          <w:sz w:val="18"/>
          <w:szCs w:val="18"/>
        </w:rPr>
        <w:t xml:space="preserve">Размещено 02.06.2020 10:52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Журнал событий </w:t>
            </w:r>
          </w:p>
        </w:tc>
      </w:tr>
    </w:tbl>
    <w:p w:rsidR="00FC1BD9" w:rsidRPr="00FC1BD9" w:rsidRDefault="00FC1BD9" w:rsidP="00FC1BD9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hyperlink r:id="rId5" w:history="1">
        <w:r w:rsidRPr="00FC1BD9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02.06.2020 №0122300008920000019</w:t>
        </w:r>
      </w:hyperlink>
      <w:r w:rsidRPr="00FC1BD9">
        <w:rPr>
          <w:rFonts w:ascii="Tahoma" w:eastAsia="Times New Roman" w:hAnsi="Tahoma" w:cs="Tahoma"/>
          <w:sz w:val="21"/>
          <w:szCs w:val="21"/>
        </w:rPr>
        <w:t xml:space="preserve"> </w:t>
      </w:r>
    </w:p>
    <w:p w:rsidR="00FC1BD9" w:rsidRPr="00FC1BD9" w:rsidRDefault="00FC1BD9" w:rsidP="00FC1BD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C1BD9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73"/>
        <w:gridCol w:w="5582"/>
      </w:tblGrid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АО «ЕЭТП»</w:t>
            </w: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6" w:tgtFrame="_blank" w:history="1">
              <w:r w:rsidRPr="00FC1BD9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Уполномоченный орган </w:t>
            </w: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Бумага печатная прочая </w:t>
            </w: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Подача заявок</w:t>
            </w: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7" w:history="1">
              <w:r w:rsidRPr="00FC1BD9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202003223000407001000007  (ИКЗ: 203271500527227150100100070011712244)</w:t>
              </w:r>
            </w:hyperlink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об особенностях осуществления закупки в соответствии с </w:t>
            </w:r>
            <w:proofErr w:type="gramStart"/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C1BD9" w:rsidRPr="00FC1BD9" w:rsidRDefault="00FC1BD9" w:rsidP="00FC1BD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C1BD9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75"/>
        <w:gridCol w:w="6380"/>
      </w:tblGrid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Зайцева Яна Геннадьевна </w:t>
            </w: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8" w:tgtFrame="_top" w:history="1">
              <w:r w:rsidRPr="00FC1BD9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7-42141-92556 </w:t>
            </w: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</w:tbl>
    <w:p w:rsidR="00FC1BD9" w:rsidRPr="00FC1BD9" w:rsidRDefault="00FC1BD9" w:rsidP="00FC1BD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C1BD9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98"/>
        <w:gridCol w:w="5657"/>
      </w:tblGrid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02.06.2020 10:52</w:t>
            </w: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Дата и время окончания подачи </w:t>
            </w: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заявок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11.06.2020 10:00</w:t>
            </w: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11.06.2020</w:t>
            </w: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15.06.2020 (на основании действующей редакции извещения) </w:t>
            </w: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Время аукциона не определено </w:t>
            </w: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FC1BD9" w:rsidRPr="00FC1BD9" w:rsidRDefault="00FC1BD9" w:rsidP="00FC1BD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C1BD9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2"/>
        <w:gridCol w:w="4693"/>
      </w:tblGrid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210 664,00 </w:t>
            </w: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Российский рубль </w:t>
            </w: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Бюджет Охотского муниципального района </w:t>
            </w:r>
          </w:p>
        </w:tc>
      </w:tr>
    </w:tbl>
    <w:p w:rsidR="00FC1BD9" w:rsidRPr="00FC1BD9" w:rsidRDefault="00FC1BD9" w:rsidP="00FC1BD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C1BD9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7"/>
        <w:gridCol w:w="1222"/>
        <w:gridCol w:w="1027"/>
        <w:gridCol w:w="1108"/>
        <w:gridCol w:w="1101"/>
        <w:gridCol w:w="1101"/>
        <w:gridCol w:w="949"/>
      </w:tblGrid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Цена за </w:t>
            </w:r>
            <w:proofErr w:type="spellStart"/>
            <w:r w:rsidRPr="00FC1B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</w:t>
            </w:r>
            <w:proofErr w:type="gramStart"/>
            <w:r w:rsidRPr="00FC1B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.и</w:t>
            </w:r>
            <w:proofErr w:type="gramEnd"/>
            <w:r w:rsidRPr="00FC1B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зм</w:t>
            </w:r>
            <w:proofErr w:type="spellEnd"/>
            <w:r w:rsidRPr="00FC1B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</w:t>
            </w:r>
            <w:r w:rsidRPr="00FC1B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FC1B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Стоимость</w:t>
            </w:r>
            <w:r w:rsidRPr="00FC1B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FC1BD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Бумага для офисной техники белая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108"/>
              <w:gridCol w:w="1014"/>
              <w:gridCol w:w="725"/>
            </w:tblGrid>
            <w:tr w:rsidR="00FC1BD9" w:rsidRPr="00FC1BD9">
              <w:tc>
                <w:tcPr>
                  <w:tcW w:w="0" w:type="auto"/>
                  <w:vAlign w:val="center"/>
                  <w:hideMark/>
                </w:tcPr>
                <w:p w:rsidR="00FC1BD9" w:rsidRPr="00FC1BD9" w:rsidRDefault="00FC1BD9" w:rsidP="00FC1B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1B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FC1BD9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Количество листов в пачке </w:t>
                  </w:r>
                  <w:r w:rsidRPr="00FC1B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>500 Штука (</w:t>
                  </w:r>
                  <w:proofErr w:type="spellStart"/>
                  <w:proofErr w:type="gramStart"/>
                  <w:r w:rsidRPr="00FC1B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шт</w:t>
                  </w:r>
                  <w:proofErr w:type="spellEnd"/>
                  <w:proofErr w:type="gramEnd"/>
                  <w:r w:rsidRPr="00FC1B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D9" w:rsidRPr="00FC1BD9" w:rsidRDefault="00FC1BD9" w:rsidP="00FC1B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1B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FC1BD9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Масса бумаги площадью 1м2 , г </w:t>
                  </w:r>
                  <w:r w:rsidRPr="00FC1B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≥ 110 и &lt; 120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D9" w:rsidRPr="00FC1BD9" w:rsidRDefault="00FC1BD9" w:rsidP="00FC1B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1B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FC1BD9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</w:rPr>
                    <w:t xml:space="preserve">Формат </w:t>
                  </w:r>
                  <w:r w:rsidRPr="00FC1B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A4 </w:t>
                  </w:r>
                </w:p>
              </w:tc>
            </w:tr>
            <w:tr w:rsidR="00FC1BD9" w:rsidRPr="00FC1BD9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FC1BD9" w:rsidRPr="00FC1BD9" w:rsidRDefault="00FC1BD9" w:rsidP="00FC1BD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D9" w:rsidRPr="00FC1BD9" w:rsidRDefault="00FC1BD9" w:rsidP="00FC1BD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D9" w:rsidRPr="00FC1BD9" w:rsidRDefault="00FC1BD9" w:rsidP="00FC1BD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</w:tr>
          </w:tbl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17.12.14.129-00000021 </w:t>
            </w:r>
          </w:p>
          <w:p w:rsidR="00FC1BD9" w:rsidRPr="00FC1BD9" w:rsidRDefault="00FC1BD9" w:rsidP="00FC1B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Пачка (</w:t>
            </w:r>
            <w:proofErr w:type="spellStart"/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пач</w:t>
            </w:r>
            <w:proofErr w:type="spellEnd"/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800,00 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263,33 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210 664,00 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C1BD9" w:rsidRPr="00FC1BD9" w:rsidTr="00FC1BD9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vanish/>
                <w:sz w:val="21"/>
                <w:szCs w:val="21"/>
              </w:rPr>
              <w:t>800,00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FC1BD9" w:rsidRPr="00FC1BD9" w:rsidTr="00FC1BD9">
        <w:tc>
          <w:tcPr>
            <w:tcW w:w="0" w:type="auto"/>
            <w:gridSpan w:val="5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210 664,00 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Российский рубль</w:t>
            </w:r>
          </w:p>
        </w:tc>
      </w:tr>
    </w:tbl>
    <w:p w:rsidR="00FC1BD9" w:rsidRPr="00FC1BD9" w:rsidRDefault="00FC1BD9" w:rsidP="00FC1BD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C1BD9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84"/>
        <w:gridCol w:w="7171"/>
      </w:tblGrid>
      <w:tr w:rsidR="00FC1BD9" w:rsidRPr="00FC1BD9" w:rsidTr="00FC1BD9">
        <w:tc>
          <w:tcPr>
            <w:tcW w:w="0" w:type="auto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FC1BD9" w:rsidRPr="00FC1BD9" w:rsidTr="00FC1BD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C1BD9" w:rsidRPr="00FC1BD9">
              <w:tc>
                <w:tcPr>
                  <w:tcW w:w="0" w:type="auto"/>
                  <w:vAlign w:val="center"/>
                  <w:hideMark/>
                </w:tcPr>
                <w:p w:rsidR="00FC1BD9" w:rsidRPr="00FC1BD9" w:rsidRDefault="00FC1BD9" w:rsidP="00FC1B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C1BD9" w:rsidRPr="00FC1BD9" w:rsidTr="00FC1BD9">
        <w:tc>
          <w:tcPr>
            <w:tcW w:w="0" w:type="auto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Установлено </w:t>
            </w: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Установлено </w:t>
            </w:r>
          </w:p>
        </w:tc>
      </w:tr>
      <w:tr w:rsidR="00FC1BD9" w:rsidRPr="00FC1BD9" w:rsidTr="00FC1BD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C1BD9" w:rsidRPr="00FC1BD9">
              <w:tc>
                <w:tcPr>
                  <w:tcW w:w="0" w:type="auto"/>
                  <w:vAlign w:val="center"/>
                  <w:hideMark/>
                </w:tcPr>
                <w:p w:rsidR="00FC1BD9" w:rsidRPr="00FC1BD9" w:rsidRDefault="00FC1BD9" w:rsidP="00FC1B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C1BD9" w:rsidRPr="00FC1BD9" w:rsidTr="00FC1BD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FC1BD9" w:rsidRPr="00FC1BD9">
              <w:tc>
                <w:tcPr>
                  <w:tcW w:w="1500" w:type="pct"/>
                  <w:hideMark/>
                </w:tcPr>
                <w:p w:rsidR="00FC1BD9" w:rsidRPr="00FC1BD9" w:rsidRDefault="00FC1BD9" w:rsidP="00FC1B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1B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C1BD9" w:rsidRPr="00FC1BD9" w:rsidRDefault="00FC1BD9" w:rsidP="00FC1B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1B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FC1BD9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Установлено </w:t>
                  </w:r>
                </w:p>
              </w:tc>
            </w:tr>
          </w:tbl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C1BD9" w:rsidRPr="00FC1BD9" w:rsidTr="00FC1BD9"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1BD9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C1BD9" w:rsidRPr="00FC1BD9" w:rsidRDefault="00FC1BD9" w:rsidP="00FC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FC1BD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E74A1"/>
    <w:multiLevelType w:val="multilevel"/>
    <w:tmpl w:val="A794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BD9"/>
    <w:rsid w:val="00FC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1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1BD9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FC1BD9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FC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471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16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6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8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8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5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3223000407001&amp;position-number=2020032230004070010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175015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2020-06-02T00:57:00Z</dcterms:created>
  <dcterms:modified xsi:type="dcterms:W3CDTF">2020-06-02T00:59:00Z</dcterms:modified>
</cp:coreProperties>
</file>