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3E" w:rsidRPr="0020313E" w:rsidRDefault="0020313E" w:rsidP="002031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20313E">
        <w:rPr>
          <w:rFonts w:ascii="Tahoma" w:eastAsia="Times New Roman" w:hAnsi="Tahoma" w:cs="Tahoma"/>
          <w:sz w:val="21"/>
          <w:szCs w:val="21"/>
        </w:rPr>
        <w:fldChar w:fldCharType="begin"/>
      </w:r>
      <w:r w:rsidRPr="0020313E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20313E">
        <w:rPr>
          <w:rFonts w:ascii="Tahoma" w:eastAsia="Times New Roman" w:hAnsi="Tahoma" w:cs="Tahoma"/>
          <w:sz w:val="21"/>
          <w:szCs w:val="21"/>
        </w:rPr>
        <w:fldChar w:fldCharType="separate"/>
      </w:r>
      <w:r w:rsidRPr="0020313E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20313E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20313E" w:rsidRPr="0020313E" w:rsidRDefault="0020313E" w:rsidP="002031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20313E">
        <w:rPr>
          <w:rFonts w:ascii="Tahoma" w:eastAsia="Times New Roman" w:hAnsi="Tahoma" w:cs="Tahoma"/>
          <w:sz w:val="21"/>
          <w:szCs w:val="21"/>
        </w:rPr>
        <w:t> </w:t>
      </w:r>
    </w:p>
    <w:p w:rsidR="0020313E" w:rsidRPr="0020313E" w:rsidRDefault="0020313E" w:rsidP="002031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20313E">
        <w:rPr>
          <w:rFonts w:ascii="Tahoma" w:eastAsia="Times New Roman" w:hAnsi="Tahoma" w:cs="Tahoma"/>
          <w:sz w:val="21"/>
          <w:szCs w:val="21"/>
        </w:rPr>
        <w:t>Закупка №0122300008920000022</w:t>
      </w:r>
    </w:p>
    <w:p w:rsidR="0020313E" w:rsidRPr="0020313E" w:rsidRDefault="0020313E" w:rsidP="0020313E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20313E">
        <w:rPr>
          <w:rFonts w:ascii="Tahoma" w:eastAsia="Times New Roman" w:hAnsi="Tahoma" w:cs="Tahoma"/>
          <w:sz w:val="18"/>
          <w:szCs w:val="18"/>
        </w:rPr>
        <w:t xml:space="preserve">Размещено 08.06.2020 14:30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20313E" w:rsidRPr="0020313E" w:rsidRDefault="0020313E" w:rsidP="0020313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20313E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08.06.2020 №0122300008920000022</w:t>
        </w:r>
      </w:hyperlink>
      <w:r w:rsidRPr="0020313E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2031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Поставка автомобиля для перевозки животных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2031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202001223000089001000018  (ИКЗ: 203271500127827150100100170012910244)</w:t>
              </w:r>
            </w:hyperlink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2031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08.06.2020 14:30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17.06.2020 10:00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требованиями части I «Инструкция </w:t>
            </w: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участникам аукциона в электронной форме» документации об аукционе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Дата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18.06.2020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19.06.2020 (на основании действующей редакции извещения)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1 308 900,00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203271500127827150100100170012910244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муниципального района </w:t>
            </w:r>
          </w:p>
        </w:tc>
      </w:tr>
    </w:tbl>
    <w:p w:rsidR="0020313E" w:rsidRPr="0020313E" w:rsidRDefault="0020313E" w:rsidP="0020313E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7"/>
        <w:gridCol w:w="1500"/>
        <w:gridCol w:w="6238"/>
      </w:tblGrid>
      <w:tr w:rsidR="0020313E" w:rsidRPr="0020313E" w:rsidTr="0020313E">
        <w:tc>
          <w:tcPr>
            <w:tcW w:w="0" w:type="auto"/>
            <w:vMerge w:val="restart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27"/>
              <w:gridCol w:w="1227"/>
              <w:gridCol w:w="967"/>
              <w:gridCol w:w="967"/>
              <w:gridCol w:w="1850"/>
            </w:tblGrid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1 308 900,00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1 308 900,00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vMerge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13E" w:rsidRPr="0020313E" w:rsidRDefault="0020313E" w:rsidP="0020313E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0"/>
        <w:gridCol w:w="8135"/>
      </w:tblGrid>
      <w:tr w:rsidR="0020313E" w:rsidRPr="0020313E" w:rsidTr="0020313E">
        <w:tc>
          <w:tcPr>
            <w:tcW w:w="0" w:type="auto"/>
            <w:vMerge w:val="restart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86"/>
              <w:gridCol w:w="1209"/>
              <w:gridCol w:w="1209"/>
              <w:gridCol w:w="953"/>
              <w:gridCol w:w="953"/>
              <w:gridCol w:w="1525"/>
            </w:tblGrid>
            <w:tr w:rsidR="0020313E" w:rsidRPr="0020313E">
              <w:tc>
                <w:tcPr>
                  <w:tcW w:w="1500" w:type="dxa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20313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1 308 900,00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1 308 900,00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20313E" w:rsidRPr="0020313E" w:rsidRDefault="0020313E" w:rsidP="0020313E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4"/>
        <w:gridCol w:w="1497"/>
        <w:gridCol w:w="1207"/>
        <w:gridCol w:w="1283"/>
        <w:gridCol w:w="1287"/>
        <w:gridCol w:w="1287"/>
        <w:gridCol w:w="1110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2031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Поставка автомобиля для перевозки животных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561"/>
              <w:gridCol w:w="561"/>
            </w:tblGrid>
            <w:tr w:rsidR="0020313E" w:rsidRPr="002031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20313E" w:rsidRPr="002031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29.10.42.111 </w:t>
            </w:r>
          </w:p>
          <w:p w:rsidR="0020313E" w:rsidRPr="0020313E" w:rsidRDefault="0020313E" w:rsidP="002031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Штука (</w:t>
            </w:r>
            <w:proofErr w:type="spellStart"/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шт</w:t>
            </w:r>
            <w:proofErr w:type="spellEnd"/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1 308 900,00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1 308 900,00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gridSpan w:val="5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1 308 900,00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20313E" w:rsidRPr="0020313E" w:rsidTr="0020313E">
        <w:tc>
          <w:tcPr>
            <w:tcW w:w="0" w:type="auto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20313E" w:rsidRPr="0020313E" w:rsidTr="002031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20313E" w:rsidRPr="0020313E" w:rsidTr="002031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20313E" w:rsidRPr="0020313E">
              <w:tc>
                <w:tcPr>
                  <w:tcW w:w="1500" w:type="pct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6"/>
        <w:gridCol w:w="6029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Хабаровский край, Российская Федерация, Хабаровский край, Охотский район, р.п. Охотск, морской порт «Охотск», ул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.З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аводская 1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В течени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и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 120 дней с момента заключения контракта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4"/>
        <w:gridCol w:w="7151"/>
      </w:tblGrid>
      <w:tr w:rsidR="0020313E" w:rsidRPr="0020313E" w:rsidTr="0020313E">
        <w:trPr>
          <w:gridAfter w:val="1"/>
        </w:trPr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13 089,00  Российский рубль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4"/>
        <w:gridCol w:w="6971"/>
      </w:tblGrid>
      <w:tr w:rsidR="0020313E" w:rsidRPr="0020313E" w:rsidTr="0020313E">
        <w:trPr>
          <w:gridAfter w:val="1"/>
        </w:trPr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65 445,00 Российский рубль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7"/>
        <w:gridCol w:w="7348"/>
      </w:tblGrid>
      <w:tr w:rsidR="0020313E" w:rsidRPr="0020313E" w:rsidTr="0020313E">
        <w:trPr>
          <w:gridAfter w:val="1"/>
        </w:trPr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гарантийных обязательств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65 445,00  Российский рубль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20313E" w:rsidRPr="0020313E" w:rsidRDefault="0020313E" w:rsidP="002031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2031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08.06.2020 в 14:30</w:t>
                  </w:r>
                </w:p>
              </w:tc>
            </w:tr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15.06.2020 в 10:00</w:t>
                  </w:r>
                </w:p>
              </w:tc>
            </w:tr>
            <w:tr w:rsidR="0020313E" w:rsidRPr="0020313E"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13E" w:rsidRPr="0020313E" w:rsidRDefault="0020313E" w:rsidP="002031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2031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0313E" w:rsidRPr="0020313E" w:rsidTr="0020313E">
        <w:tc>
          <w:tcPr>
            <w:tcW w:w="0" w:type="auto"/>
            <w:vAlign w:val="center"/>
            <w:hideMark/>
          </w:tcPr>
          <w:p w:rsidR="0020313E" w:rsidRPr="0020313E" w:rsidRDefault="0020313E" w:rsidP="002031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20313E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2031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4847"/>
    <w:multiLevelType w:val="multilevel"/>
    <w:tmpl w:val="59F2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3E"/>
    <w:rsid w:val="0020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13E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20313E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20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16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2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2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7999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2020-06-08T04:35:00Z</dcterms:created>
  <dcterms:modified xsi:type="dcterms:W3CDTF">2020-06-08T04:37:00Z</dcterms:modified>
</cp:coreProperties>
</file>