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35" w:rsidRDefault="00F13735" w:rsidP="00F13735">
      <w:pPr>
        <w:pStyle w:val="a3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13735" w:rsidRDefault="00F13735" w:rsidP="00F13735">
      <w:pPr>
        <w:pStyle w:val="a3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13735" w:rsidRDefault="00F13735" w:rsidP="00F13735">
      <w:pPr>
        <w:pStyle w:val="a3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Охотского муниципального района Хабаровского края</w:t>
      </w:r>
    </w:p>
    <w:p w:rsidR="00F13735" w:rsidRDefault="00F13735" w:rsidP="00F13735">
      <w:pPr>
        <w:pStyle w:val="a3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13.01.2011 № 04</w:t>
      </w:r>
    </w:p>
    <w:p w:rsidR="00F13735" w:rsidRDefault="00F13735" w:rsidP="00F1373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13735" w:rsidRDefault="00F13735" w:rsidP="00F1373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13735" w:rsidRDefault="00F13735" w:rsidP="00F1373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13735" w:rsidRDefault="00F13735" w:rsidP="00F13735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 администрации Охотского муниципального района, уполномоченных составлять протоколы об административных правонарушениях, предусмотренных Кодексом Хабаровского края об административных правонарушениях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189"/>
        <w:gridCol w:w="3561"/>
      </w:tblGrid>
      <w:tr w:rsidR="00F13735" w:rsidRPr="00C86B4B" w:rsidTr="00642CAF">
        <w:tc>
          <w:tcPr>
            <w:tcW w:w="594" w:type="dxa"/>
            <w:vAlign w:val="center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26" w:type="dxa"/>
            <w:vAlign w:val="center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25" w:type="dxa"/>
            <w:vAlign w:val="center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Статьи Кодекса Хабаровского края об административных правонарушениях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 xml:space="preserve">Заведующий сектором по вопросам предпринимательства, защиты прав потребителей, охраны труда 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 xml:space="preserve">Главный специалист комитета жилищно-коммунального хозяйства 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Главный специалист по охране природы отдела по вопросам безопасности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Главный специалист по архитектуре и градостроительству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Ведущий специалист комитета жилищно-коммунального хозяйства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  <w:tr w:rsidR="00F13735" w:rsidRPr="00C86B4B" w:rsidTr="00642CAF">
        <w:tc>
          <w:tcPr>
            <w:tcW w:w="594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26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Специалист 1 категории – секретарь административной комиссии Охотского муниципального района</w:t>
            </w:r>
          </w:p>
        </w:tc>
        <w:tc>
          <w:tcPr>
            <w:tcW w:w="3625" w:type="dxa"/>
          </w:tcPr>
          <w:p w:rsidR="00F13735" w:rsidRPr="00C86B4B" w:rsidRDefault="00F13735" w:rsidP="00642CA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B4B">
              <w:rPr>
                <w:rFonts w:ascii="Times New Roman" w:hAnsi="Times New Roman"/>
                <w:sz w:val="28"/>
                <w:szCs w:val="28"/>
              </w:rPr>
              <w:t>17 - 22, 24, 25, 26, 27.1, 29, 31, 34, 35, 37, 39, 40, 42, 45</w:t>
            </w:r>
          </w:p>
        </w:tc>
      </w:tr>
    </w:tbl>
    <w:p w:rsidR="005F2372" w:rsidRDefault="00F13735" w:rsidP="00F13735">
      <w:pPr>
        <w:jc w:val="center"/>
      </w:pPr>
      <w:r>
        <w:rPr>
          <w:rFonts w:ascii="Times New Roman" w:hAnsi="Times New Roman"/>
          <w:sz w:val="28"/>
          <w:szCs w:val="28"/>
        </w:rPr>
        <w:t>_______________</w:t>
      </w:r>
      <w:bookmarkStart w:id="0" w:name="_GoBack"/>
      <w:bookmarkEnd w:id="0"/>
    </w:p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5"/>
    <w:rsid w:val="005F2372"/>
    <w:rsid w:val="006D7BE9"/>
    <w:rsid w:val="00F1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2CC0-AB6E-4511-B20B-BE0D4F3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35"/>
    <w:pPr>
      <w:spacing w:after="200" w:line="276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735"/>
    <w:pPr>
      <w:jc w:val="left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2017-10-02T06:48:00Z</dcterms:created>
  <dcterms:modified xsi:type="dcterms:W3CDTF">2017-10-02T06:49:00Z</dcterms:modified>
</cp:coreProperties>
</file>