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A7" w:rsidRPr="00BC6EA7" w:rsidRDefault="00BC6EA7" w:rsidP="00BC6EA7">
      <w:pPr>
        <w:jc w:val="right"/>
        <w:rPr>
          <w:bCs/>
          <w:color w:val="000000"/>
          <w:szCs w:val="27"/>
        </w:rPr>
      </w:pPr>
      <w:r w:rsidRPr="00BC6EA7">
        <w:rPr>
          <w:bCs/>
          <w:color w:val="000000"/>
          <w:szCs w:val="27"/>
        </w:rPr>
        <w:t>Опубликовано в Сборнике МПА Охотского муниципального района Хабаровского края от 21.06.2019 № 7(136)2019</w:t>
      </w:r>
    </w:p>
    <w:p w:rsidR="00303EDA" w:rsidRPr="00303EDA" w:rsidRDefault="00303EDA" w:rsidP="00303E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3EDA">
        <w:rPr>
          <w:rFonts w:eastAsia="Calibri"/>
          <w:color w:val="000000"/>
          <w:sz w:val="28"/>
          <w:szCs w:val="28"/>
          <w:lang w:eastAsia="en-US"/>
        </w:rPr>
        <w:t>АДМИНИСТРАЦИЯ</w:t>
      </w:r>
    </w:p>
    <w:p w:rsidR="00303EDA" w:rsidRPr="00303EDA" w:rsidRDefault="00303EDA" w:rsidP="00303E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3EDA">
        <w:rPr>
          <w:rFonts w:eastAsia="Calibri"/>
          <w:color w:val="000000"/>
          <w:sz w:val="28"/>
          <w:szCs w:val="28"/>
          <w:lang w:eastAsia="en-US"/>
        </w:rPr>
        <w:t>ОХОТСКОГО МУНИЦИПАЛЬНОГО РАЙОНА</w:t>
      </w:r>
    </w:p>
    <w:p w:rsidR="00303EDA" w:rsidRPr="00303EDA" w:rsidRDefault="00303EDA" w:rsidP="00303E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3EDA">
        <w:rPr>
          <w:rFonts w:eastAsia="Calibri"/>
          <w:color w:val="000000"/>
          <w:sz w:val="28"/>
          <w:szCs w:val="28"/>
          <w:lang w:eastAsia="en-US"/>
        </w:rPr>
        <w:t>ХАБАРОВСКОГО КРАЯ</w:t>
      </w:r>
    </w:p>
    <w:p w:rsidR="00303EDA" w:rsidRPr="00303EDA" w:rsidRDefault="00303EDA" w:rsidP="00303E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03EDA" w:rsidRPr="00303EDA" w:rsidRDefault="00303EDA" w:rsidP="00303E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03EDA">
        <w:rPr>
          <w:rFonts w:eastAsia="Calibri"/>
          <w:color w:val="000000"/>
          <w:sz w:val="28"/>
          <w:szCs w:val="28"/>
          <w:lang w:eastAsia="en-US"/>
        </w:rPr>
        <w:t>ПОСТАНОВЛЕНИЕ</w:t>
      </w:r>
    </w:p>
    <w:p w:rsidR="00303EDA" w:rsidRPr="001047DF" w:rsidRDefault="001047DF" w:rsidP="00303EDA">
      <w:pPr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(с изменениями от 20.04.2020 № 119)</w:t>
      </w:r>
    </w:p>
    <w:p w:rsidR="00303EDA" w:rsidRPr="00303EDA" w:rsidRDefault="00303EDA" w:rsidP="00303E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03EDA" w:rsidRPr="00303EDA" w:rsidRDefault="00303EDA" w:rsidP="00303ED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31.05.2019 № 193</w:t>
      </w:r>
    </w:p>
    <w:p w:rsidR="00303EDA" w:rsidRDefault="00303EDA" w:rsidP="00303E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03EDA" w:rsidRPr="00303EDA" w:rsidRDefault="00303EDA" w:rsidP="00303EDA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B0FB5" w:rsidRPr="00494545" w:rsidRDefault="00AB0FB5" w:rsidP="000A3A09">
      <w:pPr>
        <w:pStyle w:val="ConsPlusNormal"/>
        <w:spacing w:line="240" w:lineRule="exact"/>
        <w:jc w:val="both"/>
        <w:rPr>
          <w:i/>
          <w:iCs/>
          <w:sz w:val="27"/>
          <w:szCs w:val="27"/>
          <w:lang w:eastAsia="en-US"/>
        </w:rPr>
      </w:pPr>
      <w:r w:rsidRPr="00494545">
        <w:rPr>
          <w:sz w:val="27"/>
          <w:szCs w:val="27"/>
        </w:rPr>
        <w:t xml:space="preserve">Об утверждении административного регламента предоставления муниципальной услуги «Принятие решения о подготовке, об утверждении документации по планировке </w:t>
      </w:r>
      <w:r w:rsidR="00457375" w:rsidRPr="00494545">
        <w:rPr>
          <w:sz w:val="27"/>
          <w:szCs w:val="27"/>
        </w:rPr>
        <w:t>территории</w:t>
      </w:r>
      <w:r w:rsidR="00457375" w:rsidRPr="00494545">
        <w:rPr>
          <w:iCs/>
          <w:sz w:val="27"/>
          <w:szCs w:val="27"/>
          <w:lang w:eastAsia="en-US"/>
        </w:rPr>
        <w:t xml:space="preserve"> (</w:t>
      </w:r>
      <w:r w:rsidRPr="00494545">
        <w:rPr>
          <w:iCs/>
          <w:sz w:val="27"/>
          <w:szCs w:val="27"/>
          <w:lang w:eastAsia="en-US"/>
        </w:rPr>
        <w:t>проектов планировки территории и проектов межевания территории)</w:t>
      </w:r>
      <w:r w:rsidRPr="00494545">
        <w:rPr>
          <w:sz w:val="27"/>
          <w:szCs w:val="27"/>
        </w:rPr>
        <w:t xml:space="preserve"> Охотского муниципального района»</w:t>
      </w:r>
    </w:p>
    <w:p w:rsidR="00AB0FB5" w:rsidRPr="00494545" w:rsidRDefault="00AB0FB5">
      <w:pPr>
        <w:pStyle w:val="ConsPlusNormal"/>
        <w:ind w:firstLine="540"/>
        <w:jc w:val="both"/>
        <w:rPr>
          <w:sz w:val="27"/>
          <w:szCs w:val="27"/>
        </w:rPr>
      </w:pPr>
    </w:p>
    <w:p w:rsidR="00AB0FB5" w:rsidRPr="00494545" w:rsidRDefault="00AB0FB5" w:rsidP="00205A05">
      <w:pPr>
        <w:pStyle w:val="ConsPlusNormal"/>
        <w:ind w:firstLine="709"/>
        <w:jc w:val="both"/>
        <w:rPr>
          <w:sz w:val="27"/>
          <w:szCs w:val="27"/>
        </w:rPr>
      </w:pPr>
      <w:r w:rsidRPr="00494545">
        <w:rPr>
          <w:sz w:val="27"/>
          <w:szCs w:val="27"/>
        </w:rPr>
        <w:t>В соответствии с Градостроительным кодексом Российской Федерации</w:t>
      </w:r>
      <w:r w:rsidR="00205A05">
        <w:rPr>
          <w:sz w:val="27"/>
          <w:szCs w:val="27"/>
        </w:rPr>
        <w:t xml:space="preserve"> от 29.12.2004 № 190-ФЗ</w:t>
      </w:r>
      <w:r w:rsidRPr="00494545">
        <w:rPr>
          <w:sz w:val="27"/>
          <w:szCs w:val="27"/>
        </w:rPr>
        <w:t>, Федеральным законом</w:t>
      </w:r>
      <w:r w:rsidR="007E5783">
        <w:rPr>
          <w:sz w:val="27"/>
          <w:szCs w:val="27"/>
        </w:rPr>
        <w:t xml:space="preserve"> </w:t>
      </w:r>
      <w:r w:rsidRPr="00494545">
        <w:rPr>
          <w:sz w:val="27"/>
          <w:szCs w:val="27"/>
        </w:rPr>
        <w:t>от 27.07.2010 № 210-ФЗ «Об организации предоставления государс</w:t>
      </w:r>
      <w:r w:rsidR="007E5783">
        <w:rPr>
          <w:sz w:val="27"/>
          <w:szCs w:val="27"/>
        </w:rPr>
        <w:t>твенных и муниципальных услуг»,</w:t>
      </w:r>
      <w:r w:rsidRPr="00494545">
        <w:rPr>
          <w:sz w:val="27"/>
          <w:szCs w:val="27"/>
        </w:rPr>
        <w:t xml:space="preserve"> постановлением Правительства Российской Федерации от 30.04.2014 № 403 «Об исчерпывающем перечне процедур в сфере жилищного строительства», Порядком разработки и утверждения административных регламентов предоставления муниципальных услуг», утвержденного постановлением администрации Охотского муниципального района Хабаровского края от 15.08.2011 № 324, в целях приведения муниципального правового акта в соответствие с действующим законодательством Российской Федерации  администрация Охотского муниципального района </w:t>
      </w:r>
    </w:p>
    <w:p w:rsidR="00AB0FB5" w:rsidRPr="00494545" w:rsidRDefault="00AB0FB5" w:rsidP="00205A05">
      <w:pPr>
        <w:pStyle w:val="ConsPlusNormal"/>
        <w:ind w:firstLine="709"/>
        <w:jc w:val="both"/>
        <w:rPr>
          <w:sz w:val="27"/>
          <w:szCs w:val="27"/>
        </w:rPr>
      </w:pPr>
      <w:r w:rsidRPr="00494545">
        <w:rPr>
          <w:sz w:val="27"/>
          <w:szCs w:val="27"/>
        </w:rPr>
        <w:t>ПОСТАНОВЛЯЕТ</w:t>
      </w:r>
      <w:r w:rsidR="00205A05">
        <w:rPr>
          <w:sz w:val="27"/>
          <w:szCs w:val="27"/>
        </w:rPr>
        <w:t>:</w:t>
      </w:r>
    </w:p>
    <w:p w:rsidR="00AB0FB5" w:rsidRPr="00494545" w:rsidRDefault="00AB0FB5" w:rsidP="00205A05">
      <w:pPr>
        <w:pStyle w:val="ConsPlusNormal"/>
        <w:ind w:firstLine="709"/>
        <w:jc w:val="both"/>
        <w:rPr>
          <w:sz w:val="27"/>
          <w:szCs w:val="27"/>
        </w:rPr>
      </w:pPr>
      <w:r w:rsidRPr="00494545">
        <w:rPr>
          <w:sz w:val="27"/>
          <w:szCs w:val="27"/>
        </w:rPr>
        <w:t>1. Утвердить прилагаемый административный регламент предоставления муниципальной услуги «Принятие решения о подготовке, об утверждении документации по планировке территории</w:t>
      </w:r>
      <w:r w:rsidR="003604AA">
        <w:rPr>
          <w:sz w:val="27"/>
          <w:szCs w:val="27"/>
        </w:rPr>
        <w:t xml:space="preserve"> </w:t>
      </w:r>
      <w:r w:rsidRPr="00494545">
        <w:rPr>
          <w:iCs/>
          <w:sz w:val="27"/>
          <w:szCs w:val="27"/>
          <w:lang w:eastAsia="en-US"/>
        </w:rPr>
        <w:t>(проектов планировки территории и проектов межевания территории)</w:t>
      </w:r>
      <w:r w:rsidRPr="00494545">
        <w:rPr>
          <w:sz w:val="27"/>
          <w:szCs w:val="27"/>
        </w:rPr>
        <w:t xml:space="preserve"> Охотского муниципального района».</w:t>
      </w:r>
    </w:p>
    <w:p w:rsidR="00133837" w:rsidRPr="00494545" w:rsidRDefault="00133837" w:rsidP="00205A05">
      <w:pPr>
        <w:pStyle w:val="ConsPlusNormal"/>
        <w:ind w:firstLine="709"/>
        <w:jc w:val="both"/>
        <w:rPr>
          <w:i/>
          <w:iCs/>
          <w:sz w:val="27"/>
          <w:szCs w:val="27"/>
        </w:rPr>
      </w:pPr>
      <w:r w:rsidRPr="00494545">
        <w:rPr>
          <w:sz w:val="27"/>
          <w:szCs w:val="27"/>
        </w:rPr>
        <w:t>2. Признать утратившим силу постановление администрации Охотского муниципального района от 02.11.2016 № 421 «Об утверждении административного регламента предоставления муниципальной услуги «Принятие решения о подготовке, об утверждении документации по планировке территории</w:t>
      </w:r>
      <w:r w:rsidRPr="00494545">
        <w:rPr>
          <w:iCs/>
          <w:sz w:val="27"/>
          <w:szCs w:val="27"/>
        </w:rPr>
        <w:t xml:space="preserve"> (проектов планировки территории и проектов межевания территории)</w:t>
      </w:r>
      <w:r w:rsidRPr="00494545">
        <w:rPr>
          <w:sz w:val="27"/>
          <w:szCs w:val="27"/>
        </w:rPr>
        <w:t xml:space="preserve"> Охотского муниципального района»</w:t>
      </w:r>
      <w:r w:rsidR="005674BE">
        <w:rPr>
          <w:sz w:val="27"/>
          <w:szCs w:val="27"/>
        </w:rPr>
        <w:t>.</w:t>
      </w:r>
    </w:p>
    <w:p w:rsidR="00AB0FB5" w:rsidRPr="00494545" w:rsidRDefault="00133837" w:rsidP="00205A05">
      <w:pPr>
        <w:pStyle w:val="ConsPlusNormal"/>
        <w:ind w:firstLine="709"/>
        <w:jc w:val="both"/>
        <w:rPr>
          <w:sz w:val="27"/>
          <w:szCs w:val="27"/>
        </w:rPr>
      </w:pPr>
      <w:r w:rsidRPr="00494545">
        <w:rPr>
          <w:sz w:val="27"/>
          <w:szCs w:val="27"/>
        </w:rPr>
        <w:t>3</w:t>
      </w:r>
      <w:r w:rsidR="00AB0FB5" w:rsidRPr="00494545">
        <w:rPr>
          <w:sz w:val="27"/>
          <w:szCs w:val="27"/>
        </w:rPr>
        <w:t>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494545" w:rsidRDefault="00133837" w:rsidP="00205A05">
      <w:pPr>
        <w:pStyle w:val="ConsPlusNormal"/>
        <w:ind w:firstLine="709"/>
        <w:jc w:val="both"/>
        <w:rPr>
          <w:sz w:val="27"/>
          <w:szCs w:val="27"/>
        </w:rPr>
      </w:pPr>
      <w:r w:rsidRPr="00494545">
        <w:rPr>
          <w:sz w:val="27"/>
          <w:szCs w:val="27"/>
        </w:rPr>
        <w:t>4</w:t>
      </w:r>
      <w:r w:rsidR="00AB0FB5" w:rsidRPr="00494545">
        <w:rPr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494545" w:rsidRDefault="00494545" w:rsidP="00205A05">
      <w:pPr>
        <w:pStyle w:val="ConsPlusNormal"/>
        <w:ind w:firstLine="709"/>
        <w:jc w:val="both"/>
        <w:rPr>
          <w:sz w:val="27"/>
          <w:szCs w:val="27"/>
        </w:rPr>
      </w:pPr>
    </w:p>
    <w:p w:rsidR="00494545" w:rsidRPr="00494545" w:rsidRDefault="00494545" w:rsidP="00205A05">
      <w:pPr>
        <w:pStyle w:val="ConsPlusNormal"/>
        <w:ind w:firstLine="709"/>
        <w:jc w:val="both"/>
        <w:rPr>
          <w:sz w:val="27"/>
          <w:szCs w:val="27"/>
        </w:rPr>
      </w:pPr>
    </w:p>
    <w:p w:rsidR="00AB0FB5" w:rsidRDefault="00AB0FB5" w:rsidP="00205A05">
      <w:pPr>
        <w:pStyle w:val="ConsPlusNormal"/>
        <w:ind w:firstLine="709"/>
        <w:jc w:val="both"/>
      </w:pPr>
      <w:r w:rsidRPr="00494545">
        <w:rPr>
          <w:sz w:val="27"/>
          <w:szCs w:val="27"/>
        </w:rPr>
        <w:t>Глава района</w:t>
      </w:r>
      <w:r w:rsidR="00205A05">
        <w:rPr>
          <w:sz w:val="27"/>
          <w:szCs w:val="27"/>
        </w:rPr>
        <w:tab/>
      </w:r>
      <w:r w:rsidR="00205A05">
        <w:rPr>
          <w:sz w:val="27"/>
          <w:szCs w:val="27"/>
        </w:rPr>
        <w:tab/>
      </w:r>
      <w:r w:rsidR="00205A05">
        <w:rPr>
          <w:sz w:val="27"/>
          <w:szCs w:val="27"/>
        </w:rPr>
        <w:tab/>
      </w:r>
      <w:r w:rsidR="00205A05">
        <w:rPr>
          <w:sz w:val="27"/>
          <w:szCs w:val="27"/>
        </w:rPr>
        <w:tab/>
      </w:r>
      <w:r w:rsidR="00205A05">
        <w:rPr>
          <w:sz w:val="27"/>
          <w:szCs w:val="27"/>
        </w:rPr>
        <w:tab/>
      </w:r>
      <w:r w:rsidR="00205A05">
        <w:rPr>
          <w:sz w:val="27"/>
          <w:szCs w:val="27"/>
        </w:rPr>
        <w:tab/>
      </w:r>
      <w:r w:rsidR="00205A05">
        <w:rPr>
          <w:sz w:val="27"/>
          <w:szCs w:val="27"/>
        </w:rPr>
        <w:tab/>
        <w:t xml:space="preserve">        </w:t>
      </w:r>
      <w:r w:rsidR="00E97933">
        <w:rPr>
          <w:sz w:val="27"/>
          <w:szCs w:val="27"/>
        </w:rPr>
        <w:t xml:space="preserve"> </w:t>
      </w:r>
      <w:r w:rsidRPr="00494545">
        <w:rPr>
          <w:sz w:val="27"/>
          <w:szCs w:val="27"/>
        </w:rPr>
        <w:t>А.</w:t>
      </w:r>
      <w:r w:rsidR="0076533A" w:rsidRPr="00494545">
        <w:rPr>
          <w:sz w:val="27"/>
          <w:szCs w:val="27"/>
        </w:rPr>
        <w:t>В</w:t>
      </w:r>
      <w:r w:rsidRPr="00494545">
        <w:rPr>
          <w:sz w:val="27"/>
          <w:szCs w:val="27"/>
        </w:rPr>
        <w:t xml:space="preserve">. </w:t>
      </w:r>
      <w:r w:rsidR="0076533A" w:rsidRPr="00494545">
        <w:rPr>
          <w:sz w:val="27"/>
          <w:szCs w:val="27"/>
        </w:rPr>
        <w:t>Фёдоров</w:t>
      </w:r>
    </w:p>
    <w:p w:rsidR="00AB0FB5" w:rsidRDefault="00AB0FB5" w:rsidP="00205A05">
      <w:pPr>
        <w:pStyle w:val="ConsPlusNormal"/>
        <w:ind w:firstLine="709"/>
        <w:jc w:val="both"/>
        <w:sectPr w:rsidR="00AB0FB5" w:rsidSect="00E97933">
          <w:headerReference w:type="default" r:id="rId8"/>
          <w:pgSz w:w="11906" w:h="16838"/>
          <w:pgMar w:top="1134" w:right="566" w:bottom="1134" w:left="1985" w:header="709" w:footer="709" w:gutter="0"/>
          <w:cols w:space="708"/>
          <w:titlePg/>
          <w:docGrid w:linePitch="381"/>
        </w:sect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508"/>
      </w:tblGrid>
      <w:tr w:rsidR="00574C98" w:rsidRPr="00574C98" w:rsidTr="002B220C">
        <w:trPr>
          <w:jc w:val="center"/>
        </w:trPr>
        <w:tc>
          <w:tcPr>
            <w:tcW w:w="6062" w:type="dxa"/>
          </w:tcPr>
          <w:p w:rsidR="002B220C" w:rsidRPr="00574C98" w:rsidRDefault="002B220C" w:rsidP="00205A05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B220C" w:rsidRPr="00574C98" w:rsidRDefault="002B220C" w:rsidP="002B220C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574C98">
              <w:rPr>
                <w:sz w:val="28"/>
                <w:szCs w:val="28"/>
              </w:rPr>
              <w:t>УТВЕРЖДЕН</w:t>
            </w:r>
          </w:p>
          <w:p w:rsidR="002B220C" w:rsidRPr="00574C98" w:rsidRDefault="002B220C" w:rsidP="002B220C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20C" w:rsidRPr="00574C98" w:rsidRDefault="002B220C" w:rsidP="002B220C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574C98">
              <w:rPr>
                <w:sz w:val="28"/>
                <w:szCs w:val="28"/>
              </w:rPr>
              <w:t>постановлением</w:t>
            </w:r>
          </w:p>
          <w:p w:rsidR="002B220C" w:rsidRPr="00574C98" w:rsidRDefault="002B220C" w:rsidP="002B220C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574C98">
              <w:rPr>
                <w:sz w:val="28"/>
                <w:szCs w:val="28"/>
              </w:rPr>
              <w:t>администрации Охотского</w:t>
            </w:r>
          </w:p>
          <w:p w:rsidR="002B220C" w:rsidRPr="00574C98" w:rsidRDefault="002B220C" w:rsidP="002B220C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574C98">
              <w:rPr>
                <w:sz w:val="28"/>
                <w:szCs w:val="28"/>
              </w:rPr>
              <w:t>муниципального района</w:t>
            </w:r>
          </w:p>
          <w:p w:rsidR="002B220C" w:rsidRPr="00574C98" w:rsidRDefault="002B220C" w:rsidP="002B220C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574C98">
              <w:rPr>
                <w:sz w:val="28"/>
                <w:szCs w:val="28"/>
              </w:rPr>
              <w:t>Хабаровского края</w:t>
            </w:r>
          </w:p>
          <w:p w:rsidR="002B220C" w:rsidRPr="00574C98" w:rsidRDefault="002B220C" w:rsidP="002B220C">
            <w:pPr>
              <w:keepNext/>
              <w:widowControl w:val="0"/>
              <w:spacing w:line="240" w:lineRule="exact"/>
              <w:ind w:left="5387" w:firstLine="709"/>
              <w:jc w:val="center"/>
              <w:rPr>
                <w:sz w:val="28"/>
                <w:szCs w:val="28"/>
              </w:rPr>
            </w:pPr>
          </w:p>
          <w:p w:rsidR="002B220C" w:rsidRPr="00574C98" w:rsidRDefault="00574C98" w:rsidP="002B220C">
            <w:pPr>
              <w:keepNext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574C98">
              <w:rPr>
                <w:sz w:val="28"/>
                <w:szCs w:val="28"/>
              </w:rPr>
              <w:t>от 31.05.2019</w:t>
            </w:r>
            <w:r w:rsidR="002B220C" w:rsidRPr="00574C9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193</w:t>
            </w:r>
          </w:p>
          <w:p w:rsidR="002B220C" w:rsidRPr="00574C98" w:rsidRDefault="002B220C" w:rsidP="002B220C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B0FB5" w:rsidRDefault="00AB0FB5" w:rsidP="00205A05">
      <w:pPr>
        <w:keepNext/>
        <w:widowControl w:val="0"/>
        <w:ind w:firstLine="709"/>
        <w:rPr>
          <w:sz w:val="28"/>
          <w:szCs w:val="28"/>
        </w:rPr>
      </w:pPr>
    </w:p>
    <w:p w:rsidR="00AB0FB5" w:rsidRDefault="004B2F09" w:rsidP="00205A05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AB0FB5" w:rsidRDefault="00AB0FB5" w:rsidP="00205A05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AB0FB5" w:rsidRDefault="00AB0FB5" w:rsidP="00205A05">
      <w:pPr>
        <w:keepNext/>
        <w:widowControl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AB0FB5" w:rsidRPr="00A81AD3" w:rsidRDefault="00AB0FB5" w:rsidP="00205A05">
      <w:pPr>
        <w:keepNext/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A81AD3">
        <w:rPr>
          <w:sz w:val="28"/>
          <w:szCs w:val="28"/>
        </w:rPr>
        <w:t>«Принятие решения о подготовке, об утверждении документации по планировке территории</w:t>
      </w:r>
      <w:r w:rsidR="00EA1885">
        <w:rPr>
          <w:sz w:val="28"/>
          <w:szCs w:val="28"/>
        </w:rPr>
        <w:t xml:space="preserve"> </w:t>
      </w:r>
      <w:r w:rsidRPr="008F4614">
        <w:rPr>
          <w:iCs/>
          <w:sz w:val="28"/>
          <w:szCs w:val="28"/>
        </w:rPr>
        <w:t>(проектов планировки территории и проектов межевания территории)</w:t>
      </w:r>
      <w:r w:rsidRPr="00A81AD3">
        <w:rPr>
          <w:sz w:val="28"/>
          <w:szCs w:val="28"/>
        </w:rPr>
        <w:t xml:space="preserve"> Охотского муниципального района»</w:t>
      </w:r>
    </w:p>
    <w:p w:rsidR="00AB0FB5" w:rsidRDefault="00AB0FB5" w:rsidP="00205A05">
      <w:pPr>
        <w:keepNext/>
        <w:widowControl w:val="0"/>
        <w:spacing w:line="240" w:lineRule="exact"/>
        <w:ind w:firstLine="709"/>
        <w:jc w:val="center"/>
        <w:rPr>
          <w:sz w:val="28"/>
          <w:szCs w:val="28"/>
        </w:rPr>
      </w:pPr>
    </w:p>
    <w:p w:rsidR="00AB0FB5" w:rsidRPr="00205A05" w:rsidRDefault="00AB0FB5" w:rsidP="00205A05">
      <w:pPr>
        <w:pStyle w:val="ab"/>
        <w:keepNext/>
        <w:widowControl w:val="0"/>
        <w:numPr>
          <w:ilvl w:val="0"/>
          <w:numId w:val="3"/>
        </w:numPr>
        <w:jc w:val="center"/>
        <w:rPr>
          <w:sz w:val="28"/>
          <w:szCs w:val="28"/>
        </w:rPr>
      </w:pPr>
      <w:r w:rsidRPr="00205A05">
        <w:rPr>
          <w:sz w:val="28"/>
          <w:szCs w:val="28"/>
        </w:rPr>
        <w:t>Общие положения</w:t>
      </w:r>
    </w:p>
    <w:p w:rsidR="00AB0FB5" w:rsidRPr="002E1700" w:rsidRDefault="00AB0FB5" w:rsidP="00205A05">
      <w:pPr>
        <w:keepNext/>
        <w:widowControl w:val="0"/>
        <w:ind w:firstLine="709"/>
        <w:rPr>
          <w:sz w:val="28"/>
          <w:szCs w:val="28"/>
        </w:rPr>
      </w:pPr>
    </w:p>
    <w:p w:rsidR="00AB0FB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1.1. Настоящий Административный регламент определяет порядок, сроки и последовательность административных процедур (действий) при предо</w:t>
      </w:r>
      <w:r>
        <w:rPr>
          <w:sz w:val="28"/>
          <w:szCs w:val="28"/>
        </w:rPr>
        <w:t xml:space="preserve">ставлении муниципальной услуги </w:t>
      </w:r>
      <w:r w:rsidRPr="002E1700">
        <w:rPr>
          <w:sz w:val="28"/>
          <w:szCs w:val="28"/>
        </w:rPr>
        <w:t>«Принятие решения о подготовке, об утверждении документации по планировке территории</w:t>
      </w:r>
      <w:r w:rsidR="00205A05">
        <w:rPr>
          <w:sz w:val="28"/>
          <w:szCs w:val="28"/>
        </w:rPr>
        <w:t xml:space="preserve"> </w:t>
      </w:r>
      <w:r w:rsidRPr="00A75BD3">
        <w:rPr>
          <w:iCs/>
          <w:sz w:val="28"/>
          <w:szCs w:val="28"/>
          <w:lang w:eastAsia="en-US"/>
        </w:rPr>
        <w:t>(проектов планировки территории и проектов межевания территории)</w:t>
      </w:r>
      <w:r w:rsidRPr="002E1700">
        <w:rPr>
          <w:sz w:val="28"/>
          <w:szCs w:val="28"/>
        </w:rPr>
        <w:t xml:space="preserve"> Охотского муниципального района»</w:t>
      </w:r>
      <w:r w:rsidR="00205A05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>(далее - муниципальная услуга), порядок взаимодействия между структурными подразделениями (органами) администрации Охотского муниципального района (далее – администрация района), их должностными лицами и муниципальными служащими,</w:t>
      </w:r>
      <w:r w:rsidR="00205A05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>порядок взаимодействия с</w:t>
      </w:r>
      <w:r w:rsidR="00205A05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 xml:space="preserve">заявителями, иными органами государственной власти, органами местного </w:t>
      </w:r>
      <w:r>
        <w:rPr>
          <w:sz w:val="28"/>
          <w:szCs w:val="28"/>
        </w:rPr>
        <w:t xml:space="preserve">самоуправления и организациями </w:t>
      </w:r>
      <w:r w:rsidRPr="002E1700">
        <w:rPr>
          <w:sz w:val="28"/>
          <w:szCs w:val="28"/>
        </w:rPr>
        <w:t>при предоставлении муниципальной услуги, а также порядок осуществления</w:t>
      </w:r>
      <w:r>
        <w:rPr>
          <w:sz w:val="28"/>
          <w:szCs w:val="28"/>
        </w:rPr>
        <w:t xml:space="preserve"> контроля </w:t>
      </w:r>
      <w:r w:rsidRPr="002E1700">
        <w:rPr>
          <w:sz w:val="28"/>
          <w:szCs w:val="28"/>
        </w:rPr>
        <w:t>(досудебного (внесудебного) обжалования решений и действий (бездействий) принимаемых (осуществляемых) при предоставлении муниципальной услуги.</w:t>
      </w:r>
    </w:p>
    <w:p w:rsidR="00E70080" w:rsidRPr="00494545" w:rsidRDefault="00E70080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Действие настоящего А</w:t>
      </w:r>
      <w:r w:rsidR="00AB0FB5" w:rsidRPr="00494545">
        <w:rPr>
          <w:sz w:val="28"/>
          <w:szCs w:val="28"/>
        </w:rPr>
        <w:t xml:space="preserve">дминистративного регламента распространяется </w:t>
      </w:r>
      <w:r w:rsidR="00D53FD9" w:rsidRPr="00494545">
        <w:rPr>
          <w:sz w:val="28"/>
          <w:szCs w:val="28"/>
        </w:rPr>
        <w:t xml:space="preserve">на </w:t>
      </w:r>
      <w:r w:rsidRPr="00494545">
        <w:rPr>
          <w:sz w:val="28"/>
          <w:szCs w:val="28"/>
        </w:rPr>
        <w:t xml:space="preserve">случаи принятия </w:t>
      </w:r>
      <w:r w:rsidR="00205A05">
        <w:rPr>
          <w:sz w:val="28"/>
          <w:szCs w:val="28"/>
        </w:rPr>
        <w:t>администрацией района</w:t>
      </w:r>
      <w:r w:rsidRPr="00494545">
        <w:rPr>
          <w:sz w:val="28"/>
          <w:szCs w:val="28"/>
        </w:rPr>
        <w:t xml:space="preserve"> решения о подготовке документации по планировке территории, и утверждения</w:t>
      </w:r>
      <w:r w:rsidR="00A45778" w:rsidRPr="00494545">
        <w:rPr>
          <w:sz w:val="28"/>
          <w:szCs w:val="28"/>
        </w:rPr>
        <w:t xml:space="preserve"> докумен</w:t>
      </w:r>
      <w:r w:rsidR="00611417" w:rsidRPr="00494545">
        <w:rPr>
          <w:sz w:val="28"/>
          <w:szCs w:val="28"/>
        </w:rPr>
        <w:t>тации по планировке территории</w:t>
      </w:r>
      <w:r w:rsidR="00A45778" w:rsidRPr="00494545">
        <w:rPr>
          <w:sz w:val="28"/>
          <w:szCs w:val="28"/>
        </w:rPr>
        <w:t xml:space="preserve">, </w:t>
      </w:r>
      <w:r w:rsidRPr="00494545">
        <w:rPr>
          <w:sz w:val="28"/>
          <w:szCs w:val="28"/>
        </w:rPr>
        <w:t xml:space="preserve">предусматривающей размещение объекта местного значения муниципального района </w:t>
      </w:r>
      <w:r w:rsidR="00A45778" w:rsidRPr="00494545">
        <w:rPr>
          <w:sz w:val="28"/>
          <w:szCs w:val="28"/>
        </w:rPr>
        <w:t xml:space="preserve">и иных объектов капитального строительства, размещение которых </w:t>
      </w:r>
      <w:r w:rsidRPr="00494545">
        <w:rPr>
          <w:sz w:val="28"/>
          <w:szCs w:val="28"/>
        </w:rPr>
        <w:t>планируется на территории двух и более поселений и (или) межселенной территории в границах муниципального района</w:t>
      </w:r>
      <w:r w:rsidR="003E60EF" w:rsidRPr="00494545">
        <w:rPr>
          <w:sz w:val="28"/>
          <w:szCs w:val="28"/>
        </w:rPr>
        <w:t>, а также на</w:t>
      </w:r>
      <w:r w:rsidR="00EA1885">
        <w:rPr>
          <w:sz w:val="28"/>
          <w:szCs w:val="28"/>
        </w:rPr>
        <w:t xml:space="preserve"> </w:t>
      </w:r>
      <w:r w:rsidR="003E60EF" w:rsidRPr="00494545">
        <w:rPr>
          <w:sz w:val="28"/>
          <w:szCs w:val="28"/>
        </w:rPr>
        <w:t xml:space="preserve">территориях городского и сельских поселений </w:t>
      </w:r>
      <w:r w:rsidR="00611417" w:rsidRPr="00494545">
        <w:rPr>
          <w:sz w:val="28"/>
          <w:szCs w:val="28"/>
        </w:rPr>
        <w:t xml:space="preserve">Охотского муниципального района </w:t>
      </w:r>
      <w:r w:rsidR="003E60EF" w:rsidRPr="00494545">
        <w:rPr>
          <w:sz w:val="28"/>
          <w:szCs w:val="28"/>
        </w:rPr>
        <w:t>в соответствии с переданными полномочиями по принятию таких решений.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1.2. Заявителями на предоставление муниципальной услуги являются: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- </w:t>
      </w:r>
      <w:r w:rsidR="00C67C07" w:rsidRPr="00FA208E">
        <w:rPr>
          <w:sz w:val="28"/>
          <w:szCs w:val="28"/>
        </w:rPr>
        <w:t xml:space="preserve">с заявлением о подготовке документации по планировке территории вправе обратится физические или юридические лица, за исключением лиц, </w:t>
      </w:r>
      <w:r w:rsidR="00C67C07" w:rsidRPr="00FA208E">
        <w:rPr>
          <w:sz w:val="28"/>
          <w:szCs w:val="28"/>
        </w:rPr>
        <w:lastRenderedPageBreak/>
        <w:t>указанных в частях 1.1 и 12.12 статьи 45 Градостроительно</w:t>
      </w:r>
      <w:r w:rsidR="00C67C07">
        <w:rPr>
          <w:sz w:val="28"/>
          <w:szCs w:val="28"/>
        </w:rPr>
        <w:t>го кодекса Российской Федерации</w:t>
      </w:r>
      <w:r w:rsidRPr="00494545">
        <w:rPr>
          <w:sz w:val="28"/>
          <w:szCs w:val="28"/>
        </w:rPr>
        <w:t>;</w:t>
      </w:r>
    </w:p>
    <w:p w:rsidR="00E22C53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- </w:t>
      </w:r>
      <w:r w:rsidR="000E59D4" w:rsidRPr="00494545">
        <w:rPr>
          <w:sz w:val="28"/>
          <w:szCs w:val="28"/>
        </w:rPr>
        <w:t xml:space="preserve">с заявлением </w:t>
      </w:r>
      <w:r w:rsidRPr="00494545">
        <w:rPr>
          <w:sz w:val="28"/>
          <w:szCs w:val="28"/>
        </w:rPr>
        <w:t xml:space="preserve">об утверждении документации по планировке соответствующей территории </w:t>
      </w:r>
      <w:r w:rsidR="00611417" w:rsidRPr="00494545">
        <w:rPr>
          <w:sz w:val="28"/>
          <w:szCs w:val="28"/>
        </w:rPr>
        <w:t xml:space="preserve">физические и юридические </w:t>
      </w:r>
      <w:r w:rsidRPr="00494545">
        <w:rPr>
          <w:sz w:val="28"/>
          <w:szCs w:val="28"/>
        </w:rPr>
        <w:t>лица</w:t>
      </w:r>
      <w:r w:rsidR="00E97933">
        <w:rPr>
          <w:sz w:val="28"/>
          <w:szCs w:val="28"/>
        </w:rPr>
        <w:t>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От имени заявителя могут выступать лица, имеющие такое право в соответствии с законодательством Российской Федерации.</w:t>
      </w:r>
    </w:p>
    <w:p w:rsidR="00E32991" w:rsidRPr="00494545" w:rsidRDefault="00E32991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1.3. Порядок информирования о порядке предоставления муниципальной услуги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1.3.1. Сведения об администрации района: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местонахождение: Российская Федерация, </w:t>
      </w:r>
      <w:r w:rsidR="00C67C07" w:rsidRPr="00494545">
        <w:rPr>
          <w:sz w:val="28"/>
          <w:szCs w:val="28"/>
        </w:rPr>
        <w:t>682480, Хабаровский</w:t>
      </w:r>
      <w:r w:rsidRPr="00494545">
        <w:rPr>
          <w:sz w:val="28"/>
          <w:szCs w:val="28"/>
        </w:rPr>
        <w:t xml:space="preserve"> край, Охотский район, р.п. Охотск, ул. Ленина, д. 16;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адрес электронной почты: </w:t>
      </w:r>
      <w:hyperlink r:id="rId9" w:history="1">
        <w:r w:rsidRPr="00494545">
          <w:rPr>
            <w:sz w:val="28"/>
            <w:szCs w:val="28"/>
            <w:u w:val="single"/>
            <w:lang w:val="en-US"/>
          </w:rPr>
          <w:t>administr</w:t>
        </w:r>
        <w:r w:rsidRPr="00494545">
          <w:rPr>
            <w:sz w:val="28"/>
            <w:szCs w:val="28"/>
            <w:u w:val="single"/>
          </w:rPr>
          <w:t>@</w:t>
        </w:r>
        <w:r w:rsidRPr="00494545">
          <w:rPr>
            <w:sz w:val="28"/>
            <w:szCs w:val="28"/>
            <w:u w:val="single"/>
            <w:lang w:val="en-US"/>
          </w:rPr>
          <w:t>oxt</w:t>
        </w:r>
        <w:r w:rsidRPr="00494545">
          <w:rPr>
            <w:sz w:val="28"/>
            <w:szCs w:val="28"/>
            <w:u w:val="single"/>
          </w:rPr>
          <w:t>.</w:t>
        </w:r>
        <w:r w:rsidRPr="00494545">
          <w:rPr>
            <w:sz w:val="28"/>
            <w:szCs w:val="28"/>
            <w:u w:val="single"/>
            <w:lang w:val="en-US"/>
          </w:rPr>
          <w:t>kht</w:t>
        </w:r>
        <w:r w:rsidRPr="00494545">
          <w:rPr>
            <w:sz w:val="28"/>
            <w:szCs w:val="28"/>
            <w:u w:val="single"/>
          </w:rPr>
          <w:t>.</w:t>
        </w:r>
        <w:r w:rsidRPr="00494545">
          <w:rPr>
            <w:sz w:val="28"/>
            <w:szCs w:val="28"/>
            <w:u w:val="single"/>
            <w:lang w:val="en-US"/>
          </w:rPr>
          <w:t>ru</w:t>
        </w:r>
      </w:hyperlink>
      <w:r w:rsidRPr="00494545">
        <w:rPr>
          <w:sz w:val="28"/>
          <w:szCs w:val="28"/>
        </w:rPr>
        <w:t>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адрес официального сайта администрации района в информационно-телекоммуникационной сети «Интернет»: </w:t>
      </w:r>
      <w:r w:rsidR="00AE0ABD" w:rsidRPr="00494545">
        <w:rPr>
          <w:rFonts w:eastAsia="Calibri"/>
          <w:sz w:val="28"/>
          <w:szCs w:val="28"/>
        </w:rPr>
        <w:t>www.admohotsk.khabkrai.ru</w:t>
      </w:r>
      <w:r w:rsidRPr="00494545">
        <w:rPr>
          <w:sz w:val="28"/>
          <w:szCs w:val="28"/>
        </w:rPr>
        <w:t xml:space="preserve"> (далее – официальный сайт);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телефон/факс приемной: (42141) 9-14-72;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график работы: </w:t>
      </w:r>
      <w:r w:rsidR="004B2F09" w:rsidRPr="00494545">
        <w:rPr>
          <w:sz w:val="28"/>
          <w:szCs w:val="28"/>
        </w:rPr>
        <w:t>понедельник</w:t>
      </w:r>
      <w:r w:rsidR="00AE0ABD" w:rsidRPr="00494545">
        <w:rPr>
          <w:sz w:val="28"/>
          <w:szCs w:val="28"/>
        </w:rPr>
        <w:t xml:space="preserve"> с</w:t>
      </w:r>
      <w:r w:rsidR="004B2F09" w:rsidRPr="00494545">
        <w:rPr>
          <w:sz w:val="28"/>
          <w:szCs w:val="28"/>
        </w:rPr>
        <w:t xml:space="preserve"> 9.00</w:t>
      </w:r>
      <w:r w:rsidR="00AE0ABD" w:rsidRPr="00494545">
        <w:rPr>
          <w:sz w:val="28"/>
          <w:szCs w:val="28"/>
        </w:rPr>
        <w:t>до</w:t>
      </w:r>
      <w:r w:rsidRPr="00494545">
        <w:rPr>
          <w:sz w:val="28"/>
          <w:szCs w:val="28"/>
        </w:rPr>
        <w:t xml:space="preserve"> 18.00</w:t>
      </w:r>
      <w:r w:rsidR="00740F10" w:rsidRPr="00494545">
        <w:rPr>
          <w:sz w:val="28"/>
          <w:szCs w:val="28"/>
        </w:rPr>
        <w:t xml:space="preserve"> часов</w:t>
      </w:r>
      <w:r w:rsidRPr="00494545">
        <w:rPr>
          <w:sz w:val="28"/>
          <w:szCs w:val="28"/>
        </w:rPr>
        <w:t xml:space="preserve"> (перерыв с 13.00 до 14.00), вторник – пятница</w:t>
      </w:r>
      <w:r w:rsidR="00AE0ABD" w:rsidRPr="00494545">
        <w:rPr>
          <w:sz w:val="28"/>
          <w:szCs w:val="28"/>
        </w:rPr>
        <w:t xml:space="preserve"> с</w:t>
      </w:r>
      <w:r w:rsidRPr="00494545">
        <w:rPr>
          <w:sz w:val="28"/>
          <w:szCs w:val="28"/>
        </w:rPr>
        <w:t xml:space="preserve"> 9.00 </w:t>
      </w:r>
      <w:r w:rsidR="00AE0ABD" w:rsidRPr="00494545">
        <w:rPr>
          <w:sz w:val="28"/>
          <w:szCs w:val="28"/>
        </w:rPr>
        <w:t>до</w:t>
      </w:r>
      <w:r w:rsidRPr="00494545">
        <w:rPr>
          <w:sz w:val="28"/>
          <w:szCs w:val="28"/>
        </w:rPr>
        <w:t xml:space="preserve"> 17.00</w:t>
      </w:r>
      <w:r w:rsidR="00740F10" w:rsidRPr="00494545">
        <w:rPr>
          <w:sz w:val="28"/>
          <w:szCs w:val="28"/>
        </w:rPr>
        <w:t xml:space="preserve"> часов</w:t>
      </w:r>
      <w:r w:rsidRPr="00494545">
        <w:rPr>
          <w:sz w:val="28"/>
          <w:szCs w:val="28"/>
        </w:rPr>
        <w:t xml:space="preserve"> (перерыв с 13.00 до 14.00).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В предпраздничные дни продолжительность времени работы сокращается на один час. 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1.3.2. Сведения о комитете по управлению муниципальным </w:t>
      </w:r>
      <w:r w:rsidR="004B2F09" w:rsidRPr="00494545">
        <w:rPr>
          <w:sz w:val="28"/>
          <w:szCs w:val="28"/>
        </w:rPr>
        <w:t>имуществом Охотского</w:t>
      </w:r>
      <w:r w:rsidRPr="00494545">
        <w:rPr>
          <w:sz w:val="28"/>
          <w:szCs w:val="28"/>
        </w:rPr>
        <w:t xml:space="preserve"> муниципального района (далее – Комитет):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местонахождение: Российская Федерация, </w:t>
      </w:r>
      <w:r w:rsidR="004B2F09" w:rsidRPr="00494545">
        <w:rPr>
          <w:sz w:val="28"/>
          <w:szCs w:val="28"/>
        </w:rPr>
        <w:t>682480, Хабаровский</w:t>
      </w:r>
      <w:r w:rsidRPr="00494545">
        <w:rPr>
          <w:sz w:val="28"/>
          <w:szCs w:val="28"/>
        </w:rPr>
        <w:t xml:space="preserve"> край, Охотский район, р.п. Охотск, ул. Ленина, д. 16, каб. 13;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телефоны: (42141) 9-24-98, 9-20-75;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график работы: понедельник</w:t>
      </w:r>
      <w:r w:rsidR="00AE0ABD" w:rsidRPr="00494545">
        <w:rPr>
          <w:sz w:val="28"/>
          <w:szCs w:val="28"/>
        </w:rPr>
        <w:t xml:space="preserve"> с 9.00 до</w:t>
      </w:r>
      <w:r w:rsidRPr="00494545">
        <w:rPr>
          <w:sz w:val="28"/>
          <w:szCs w:val="28"/>
        </w:rPr>
        <w:t xml:space="preserve"> 18.00</w:t>
      </w:r>
      <w:r w:rsidR="00740F10" w:rsidRPr="00494545">
        <w:rPr>
          <w:sz w:val="28"/>
          <w:szCs w:val="28"/>
        </w:rPr>
        <w:t xml:space="preserve"> часов</w:t>
      </w:r>
      <w:r w:rsidRPr="00494545">
        <w:rPr>
          <w:sz w:val="28"/>
          <w:szCs w:val="28"/>
        </w:rPr>
        <w:t xml:space="preserve"> (перерыв с 13.00 до 14.00), вторник – пятница</w:t>
      </w:r>
      <w:r w:rsidR="00AE0ABD" w:rsidRPr="00494545">
        <w:rPr>
          <w:sz w:val="28"/>
          <w:szCs w:val="28"/>
        </w:rPr>
        <w:t xml:space="preserve"> с</w:t>
      </w:r>
      <w:r w:rsidRPr="00494545">
        <w:rPr>
          <w:sz w:val="28"/>
          <w:szCs w:val="28"/>
        </w:rPr>
        <w:t xml:space="preserve"> 9.00 </w:t>
      </w:r>
      <w:r w:rsidR="00AE0ABD" w:rsidRPr="00494545">
        <w:rPr>
          <w:sz w:val="28"/>
          <w:szCs w:val="28"/>
        </w:rPr>
        <w:t>до</w:t>
      </w:r>
      <w:r w:rsidRPr="00494545">
        <w:rPr>
          <w:sz w:val="28"/>
          <w:szCs w:val="28"/>
        </w:rPr>
        <w:t xml:space="preserve"> 17.00</w:t>
      </w:r>
      <w:r w:rsidR="00740F10" w:rsidRPr="00494545">
        <w:rPr>
          <w:sz w:val="28"/>
          <w:szCs w:val="28"/>
        </w:rPr>
        <w:t xml:space="preserve"> часов</w:t>
      </w:r>
      <w:r w:rsidRPr="00494545">
        <w:rPr>
          <w:sz w:val="28"/>
          <w:szCs w:val="28"/>
        </w:rPr>
        <w:t xml:space="preserve"> (перерыв с 13.00 до 14.00).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В предпраздничные дни продолжительность времени работы сокращается на один час. 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1.3.3. Сведения об админист</w:t>
      </w:r>
      <w:r w:rsidR="00740F10" w:rsidRPr="00494545">
        <w:rPr>
          <w:sz w:val="28"/>
          <w:szCs w:val="28"/>
        </w:rPr>
        <w:t>рации района и Комитете размещаю</w:t>
      </w:r>
      <w:r w:rsidRPr="00494545">
        <w:rPr>
          <w:sz w:val="28"/>
          <w:szCs w:val="28"/>
        </w:rPr>
        <w:t>тся: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на информационном стенде в помещении по месту нахождения администрации и Комитета;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на официальном сайте администрации района;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- в региональной информационной системе «Портал государственных и муниципальных услуг Хабаровского края» </w:t>
      </w:r>
      <w:r w:rsidR="00AD30E1" w:rsidRPr="00494545">
        <w:rPr>
          <w:spacing w:val="-4"/>
          <w:sz w:val="28"/>
          <w:szCs w:val="28"/>
          <w:lang w:val="en-US"/>
        </w:rPr>
        <w:t>www</w:t>
      </w:r>
      <w:r w:rsidR="00A0307A" w:rsidRPr="00494545">
        <w:rPr>
          <w:spacing w:val="-4"/>
          <w:sz w:val="28"/>
          <w:szCs w:val="28"/>
        </w:rPr>
        <w:t>://</w:t>
      </w:r>
      <w:r w:rsidR="008C0685" w:rsidRPr="00494545">
        <w:rPr>
          <w:spacing w:val="-4"/>
          <w:sz w:val="28"/>
          <w:szCs w:val="28"/>
        </w:rPr>
        <w:t>uslugi27</w:t>
      </w:r>
      <w:r w:rsidR="00A0307A" w:rsidRPr="00494545">
        <w:rPr>
          <w:spacing w:val="-4"/>
          <w:sz w:val="28"/>
          <w:szCs w:val="28"/>
        </w:rPr>
        <w:t>.</w:t>
      </w:r>
      <w:r w:rsidR="00A0307A" w:rsidRPr="00494545">
        <w:rPr>
          <w:spacing w:val="-4"/>
          <w:sz w:val="28"/>
          <w:szCs w:val="28"/>
          <w:lang w:val="en-US"/>
        </w:rPr>
        <w:t>ru</w:t>
      </w:r>
      <w:r w:rsidRPr="00494545">
        <w:rPr>
          <w:sz w:val="28"/>
          <w:szCs w:val="28"/>
        </w:rPr>
        <w:t xml:space="preserve"> (далее – Портал);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(функций» </w:t>
      </w:r>
      <w:hyperlink r:id="rId10" w:history="1">
        <w:r w:rsidRPr="00494545">
          <w:rPr>
            <w:sz w:val="28"/>
            <w:szCs w:val="28"/>
            <w:u w:val="single"/>
            <w:lang w:val="en-US"/>
          </w:rPr>
          <w:t>www</w:t>
        </w:r>
        <w:r w:rsidRPr="00494545">
          <w:rPr>
            <w:sz w:val="28"/>
            <w:szCs w:val="28"/>
            <w:u w:val="single"/>
          </w:rPr>
          <w:t>.</w:t>
        </w:r>
        <w:r w:rsidRPr="00494545">
          <w:rPr>
            <w:sz w:val="28"/>
            <w:szCs w:val="28"/>
            <w:u w:val="single"/>
            <w:lang w:val="en-US"/>
          </w:rPr>
          <w:t>gosuslugi</w:t>
        </w:r>
        <w:r w:rsidRPr="00494545">
          <w:rPr>
            <w:sz w:val="28"/>
            <w:szCs w:val="28"/>
            <w:u w:val="single"/>
          </w:rPr>
          <w:t>.</w:t>
        </w:r>
        <w:r w:rsidRPr="00494545">
          <w:rPr>
            <w:sz w:val="28"/>
            <w:szCs w:val="28"/>
            <w:u w:val="single"/>
            <w:lang w:val="en-US"/>
          </w:rPr>
          <w:t>ru</w:t>
        </w:r>
      </w:hyperlink>
      <w:r w:rsidRPr="00494545">
        <w:rPr>
          <w:sz w:val="28"/>
          <w:szCs w:val="28"/>
        </w:rPr>
        <w:t xml:space="preserve"> (далее – Единый портал).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1.3.4. Информация о месте нахождения, почтовых адресах, контактных телефонах, адресах электронной почты, графике работы </w:t>
      </w:r>
      <w:r w:rsidR="00372D27" w:rsidRPr="00494545">
        <w:rPr>
          <w:sz w:val="28"/>
          <w:szCs w:val="28"/>
        </w:rPr>
        <w:t>участвующего в</w:t>
      </w:r>
      <w:r w:rsidRPr="00494545">
        <w:rPr>
          <w:sz w:val="28"/>
          <w:szCs w:val="28"/>
        </w:rPr>
        <w:t xml:space="preserve"> предоставлении муниципальной услуги государственного органа – Федеральной службы государственной регистрации, </w:t>
      </w:r>
      <w:r w:rsidR="00372D27" w:rsidRPr="00494545">
        <w:rPr>
          <w:sz w:val="28"/>
          <w:szCs w:val="28"/>
        </w:rPr>
        <w:t>кадастра и</w:t>
      </w:r>
      <w:r w:rsidRPr="00494545">
        <w:rPr>
          <w:sz w:val="28"/>
          <w:szCs w:val="28"/>
        </w:rPr>
        <w:t xml:space="preserve"> картографии (ее территориальных органов) размещена на Едином портале и на официальном сайте </w:t>
      </w:r>
      <w:r w:rsidRPr="00494545">
        <w:rPr>
          <w:sz w:val="28"/>
          <w:szCs w:val="28"/>
        </w:rPr>
        <w:lastRenderedPageBreak/>
        <w:t>указанного органа в информационно</w:t>
      </w:r>
      <w:r w:rsidR="00E97933">
        <w:rPr>
          <w:sz w:val="28"/>
          <w:szCs w:val="28"/>
        </w:rPr>
        <w:t xml:space="preserve"> - </w:t>
      </w:r>
      <w:r w:rsidRPr="00494545">
        <w:rPr>
          <w:sz w:val="28"/>
          <w:szCs w:val="28"/>
        </w:rPr>
        <w:t>телекоммуникационной сети «Интернет».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1.3.5. Информация о местах нахождения, номерах телефонов и графиках работы краевого государственного казенного учреждения «Оператор систем электронного правительства Хабаровского края, многофункциональны</w:t>
      </w:r>
      <w:r w:rsidR="00ED3494" w:rsidRPr="00494545">
        <w:rPr>
          <w:sz w:val="28"/>
          <w:szCs w:val="28"/>
        </w:rPr>
        <w:t>й</w:t>
      </w:r>
      <w:r w:rsidRPr="00494545">
        <w:rPr>
          <w:sz w:val="28"/>
          <w:szCs w:val="28"/>
        </w:rPr>
        <w:t xml:space="preserve"> центр предоставления  государственных и муниципальных услуг» (далее – многофункциональный центр), его филиалов, в которых организуется предоставление муниципальной услуги,  размещена на официальном интернет-портале многофункционального центра </w:t>
      </w:r>
      <w:hyperlink r:id="rId11" w:history="1">
        <w:r w:rsidRPr="00494545">
          <w:rPr>
            <w:sz w:val="28"/>
            <w:szCs w:val="28"/>
            <w:u w:val="single"/>
            <w:lang w:val="en-US"/>
          </w:rPr>
          <w:t>www</w:t>
        </w:r>
        <w:r w:rsidRPr="00494545">
          <w:rPr>
            <w:sz w:val="28"/>
            <w:szCs w:val="28"/>
            <w:u w:val="single"/>
          </w:rPr>
          <w:t>.мфц27.рф</w:t>
        </w:r>
      </w:hyperlink>
      <w:r w:rsidRPr="00494545">
        <w:rPr>
          <w:sz w:val="28"/>
          <w:szCs w:val="28"/>
        </w:rPr>
        <w:t>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Центр телефонного обслуживания населения многофункционального центра: 8-800-100-42-12; адрес электронной почты многофункционального центра: </w:t>
      </w:r>
      <w:hyperlink r:id="rId12" w:history="1">
        <w:r w:rsidRPr="00494545">
          <w:rPr>
            <w:sz w:val="28"/>
            <w:szCs w:val="28"/>
            <w:u w:val="single"/>
            <w:lang w:val="en-US"/>
          </w:rPr>
          <w:t>mfc</w:t>
        </w:r>
        <w:r w:rsidRPr="00494545">
          <w:rPr>
            <w:sz w:val="28"/>
            <w:szCs w:val="28"/>
            <w:u w:val="single"/>
          </w:rPr>
          <w:t>@</w:t>
        </w:r>
        <w:r w:rsidRPr="00494545">
          <w:rPr>
            <w:sz w:val="28"/>
            <w:szCs w:val="28"/>
            <w:u w:val="single"/>
            <w:lang w:val="en-US"/>
          </w:rPr>
          <w:t>adm</w:t>
        </w:r>
        <w:r w:rsidRPr="00494545">
          <w:rPr>
            <w:sz w:val="28"/>
            <w:szCs w:val="28"/>
            <w:u w:val="single"/>
          </w:rPr>
          <w:t>.</w:t>
        </w:r>
        <w:r w:rsidRPr="00494545">
          <w:rPr>
            <w:sz w:val="28"/>
            <w:szCs w:val="28"/>
            <w:u w:val="single"/>
            <w:lang w:val="en-US"/>
          </w:rPr>
          <w:t>khv</w:t>
        </w:r>
        <w:r w:rsidRPr="00494545">
          <w:rPr>
            <w:sz w:val="28"/>
            <w:szCs w:val="28"/>
            <w:u w:val="single"/>
          </w:rPr>
          <w:t>.</w:t>
        </w:r>
        <w:r w:rsidRPr="00494545">
          <w:rPr>
            <w:sz w:val="28"/>
            <w:szCs w:val="28"/>
            <w:u w:val="single"/>
            <w:lang w:val="en-US"/>
          </w:rPr>
          <w:t>ru</w:t>
        </w:r>
      </w:hyperlink>
      <w:r w:rsidRPr="00494545">
        <w:rPr>
          <w:sz w:val="28"/>
          <w:szCs w:val="28"/>
        </w:rPr>
        <w:t>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1.3.6. Информацию по вопросам предоставления муниципальной услуги, в том числе о ходе предоставления муниципальной услуги, заявители могут получить: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по телефонам Комитета;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по письменным запросам в адрес администрации района, в том числе по электронной почте;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при непосредственном обращении в Комитет;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на Портале;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на Едином портале;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через многофункциональный центр.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1.3.7. Исчерпывающая информация о предоставлении муниципальной услуги размещается на Едином портале, Портале, официальном сайте администрации района, информационном стенде по месту нахождения администрации района и Комитета и содержит следующие сведения: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1) порядок предоставления муниципальной услуги в текстовом виде</w:t>
      </w:r>
      <w:r w:rsidR="00ED3494" w:rsidRPr="00494545">
        <w:rPr>
          <w:sz w:val="28"/>
          <w:szCs w:val="28"/>
        </w:rPr>
        <w:t xml:space="preserve"> или</w:t>
      </w:r>
      <w:r w:rsidRPr="00494545">
        <w:rPr>
          <w:sz w:val="28"/>
          <w:szCs w:val="28"/>
        </w:rPr>
        <w:t xml:space="preserve"> в виде блок-схемы, наглядно отображающей алгоритм прохождения административных процедур;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2) порядок информирования по вопросам предоставления муниципальной услуги;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3) порядок предоставления сведений о ходе выполнения запроса</w:t>
      </w:r>
      <w:r w:rsidR="00A0307A" w:rsidRPr="00494545">
        <w:rPr>
          <w:sz w:val="28"/>
          <w:szCs w:val="28"/>
        </w:rPr>
        <w:t xml:space="preserve"> о</w:t>
      </w:r>
      <w:r w:rsidRPr="00494545">
        <w:rPr>
          <w:sz w:val="28"/>
          <w:szCs w:val="28"/>
        </w:rPr>
        <w:t xml:space="preserve"> предо</w:t>
      </w:r>
      <w:r w:rsidR="00A0307A" w:rsidRPr="00494545">
        <w:rPr>
          <w:sz w:val="28"/>
          <w:szCs w:val="28"/>
        </w:rPr>
        <w:t>ставлении</w:t>
      </w:r>
      <w:r w:rsidRPr="00494545">
        <w:rPr>
          <w:sz w:val="28"/>
          <w:szCs w:val="28"/>
        </w:rPr>
        <w:t xml:space="preserve"> муниципальной у</w:t>
      </w:r>
      <w:r w:rsidR="00A0307A" w:rsidRPr="00494545">
        <w:rPr>
          <w:sz w:val="28"/>
          <w:szCs w:val="28"/>
        </w:rPr>
        <w:t>слуги, оказываемой в электронной</w:t>
      </w:r>
      <w:r w:rsidR="00123D29">
        <w:rPr>
          <w:sz w:val="28"/>
          <w:szCs w:val="28"/>
        </w:rPr>
        <w:t xml:space="preserve"> </w:t>
      </w:r>
      <w:r w:rsidR="00A0307A" w:rsidRPr="00494545">
        <w:rPr>
          <w:sz w:val="28"/>
          <w:szCs w:val="28"/>
        </w:rPr>
        <w:t>форме</w:t>
      </w:r>
      <w:r w:rsidRPr="00494545">
        <w:rPr>
          <w:sz w:val="28"/>
          <w:szCs w:val="28"/>
        </w:rPr>
        <w:t>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4) порядок досудебного (внесудебного) обжалования решений</w:t>
      </w:r>
      <w:r w:rsidR="00A0307A" w:rsidRPr="00494545">
        <w:rPr>
          <w:sz w:val="28"/>
          <w:szCs w:val="28"/>
        </w:rPr>
        <w:t xml:space="preserve"> и</w:t>
      </w:r>
      <w:r w:rsidRPr="00494545">
        <w:rPr>
          <w:sz w:val="28"/>
          <w:szCs w:val="28"/>
        </w:rPr>
        <w:t xml:space="preserve"> действий (бездействи</w:t>
      </w:r>
      <w:r w:rsidR="00123D29">
        <w:rPr>
          <w:sz w:val="28"/>
          <w:szCs w:val="28"/>
        </w:rPr>
        <w:t>й</w:t>
      </w:r>
      <w:r w:rsidRPr="00494545">
        <w:rPr>
          <w:sz w:val="28"/>
          <w:szCs w:val="28"/>
        </w:rPr>
        <w:t>), принятых (осуществляемых) в ходе представления муниципальной услуги, в том</w:t>
      </w:r>
      <w:r w:rsidR="00A0307A" w:rsidRPr="00494545">
        <w:rPr>
          <w:sz w:val="28"/>
          <w:szCs w:val="28"/>
        </w:rPr>
        <w:t xml:space="preserve"> числе оказываемой в электронной</w:t>
      </w:r>
      <w:r w:rsidR="00A520A7">
        <w:rPr>
          <w:sz w:val="28"/>
          <w:szCs w:val="28"/>
        </w:rPr>
        <w:t xml:space="preserve"> </w:t>
      </w:r>
      <w:r w:rsidR="00A0307A" w:rsidRPr="00494545">
        <w:rPr>
          <w:sz w:val="28"/>
          <w:szCs w:val="28"/>
        </w:rPr>
        <w:t>форме</w:t>
      </w:r>
      <w:r w:rsidRPr="00494545">
        <w:rPr>
          <w:sz w:val="28"/>
          <w:szCs w:val="28"/>
        </w:rPr>
        <w:t>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5) сведения, указанные в </w:t>
      </w:r>
      <w:r w:rsidR="00A0307A" w:rsidRPr="00494545">
        <w:rPr>
          <w:sz w:val="28"/>
          <w:szCs w:val="28"/>
        </w:rPr>
        <w:t>под</w:t>
      </w:r>
      <w:r w:rsidRPr="00494545">
        <w:rPr>
          <w:sz w:val="28"/>
          <w:szCs w:val="28"/>
        </w:rPr>
        <w:t>пунктах 1.3.1 – 1.3.5 настоящего Административного регламента;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6) примерную форму заявления о предоставлении му</w:t>
      </w:r>
      <w:r w:rsidR="00ED3494" w:rsidRPr="00494545">
        <w:rPr>
          <w:sz w:val="28"/>
          <w:szCs w:val="28"/>
        </w:rPr>
        <w:t>ниципальной услуги, образец заполнения заявления.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1.3.8. Для обеспечения удобства и доступности информации, размещаемой на информационном стенде, при изготовлении информационных материалов для стенда используется шрифт </w:t>
      </w:r>
      <w:r w:rsidRPr="00494545">
        <w:rPr>
          <w:sz w:val="28"/>
          <w:szCs w:val="28"/>
          <w:lang w:val="en-US"/>
        </w:rPr>
        <w:t>Times</w:t>
      </w:r>
      <w:r w:rsidR="00E97933">
        <w:rPr>
          <w:sz w:val="28"/>
          <w:szCs w:val="28"/>
        </w:rPr>
        <w:t xml:space="preserve"> </w:t>
      </w:r>
      <w:r w:rsidR="00ED3494" w:rsidRPr="00494545">
        <w:rPr>
          <w:sz w:val="28"/>
          <w:szCs w:val="28"/>
          <w:lang w:val="en-US"/>
        </w:rPr>
        <w:t>New</w:t>
      </w:r>
      <w:r w:rsidR="00E97933">
        <w:rPr>
          <w:sz w:val="28"/>
          <w:szCs w:val="28"/>
        </w:rPr>
        <w:t xml:space="preserve"> </w:t>
      </w:r>
      <w:r w:rsidRPr="00494545">
        <w:rPr>
          <w:sz w:val="28"/>
          <w:szCs w:val="28"/>
          <w:lang w:val="en-US"/>
        </w:rPr>
        <w:t>Roman</w:t>
      </w:r>
      <w:r w:rsidRPr="00494545">
        <w:rPr>
          <w:sz w:val="28"/>
          <w:szCs w:val="28"/>
        </w:rPr>
        <w:t xml:space="preserve"> размером не менее 14.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1.3.9.</w:t>
      </w:r>
      <w:r w:rsidR="00E97933">
        <w:rPr>
          <w:sz w:val="28"/>
          <w:szCs w:val="28"/>
        </w:rPr>
        <w:t xml:space="preserve"> </w:t>
      </w:r>
      <w:r w:rsidRPr="00494545">
        <w:rPr>
          <w:sz w:val="28"/>
          <w:szCs w:val="28"/>
        </w:rPr>
        <w:t xml:space="preserve">Консультации по вопросам предоставления муниципальной </w:t>
      </w:r>
      <w:r w:rsidRPr="00494545">
        <w:rPr>
          <w:sz w:val="28"/>
          <w:szCs w:val="28"/>
        </w:rPr>
        <w:lastRenderedPageBreak/>
        <w:t xml:space="preserve">услуги предоставляются муниципальным служащим Комитета, ответственным за предоставление муниципальной услуги (далее – Исполнитель), а также работником многофункционального центра, в том числе о нормативных правовых актах, регламентирующих предоставление муниципальной услуги, </w:t>
      </w:r>
      <w:r w:rsidR="001C1B3D" w:rsidRPr="00494545">
        <w:rPr>
          <w:sz w:val="28"/>
          <w:szCs w:val="28"/>
        </w:rPr>
        <w:t xml:space="preserve">порядке и сроках предоставления муниципальной услуги, </w:t>
      </w:r>
      <w:r w:rsidRPr="00494545">
        <w:rPr>
          <w:sz w:val="28"/>
          <w:szCs w:val="28"/>
        </w:rPr>
        <w:t>сведений о</w:t>
      </w:r>
      <w:r w:rsidR="001C1B3D" w:rsidRPr="00494545">
        <w:rPr>
          <w:sz w:val="28"/>
          <w:szCs w:val="28"/>
        </w:rPr>
        <w:t xml:space="preserve"> ходе </w:t>
      </w:r>
      <w:r w:rsidRPr="00494545">
        <w:rPr>
          <w:sz w:val="28"/>
          <w:szCs w:val="28"/>
        </w:rPr>
        <w:t>предоставлени</w:t>
      </w:r>
      <w:r w:rsidR="00AE1593" w:rsidRPr="00494545">
        <w:rPr>
          <w:sz w:val="28"/>
          <w:szCs w:val="28"/>
        </w:rPr>
        <w:t>я</w:t>
      </w:r>
      <w:r w:rsidRPr="00494545">
        <w:rPr>
          <w:sz w:val="28"/>
          <w:szCs w:val="28"/>
        </w:rPr>
        <w:t xml:space="preserve"> муниципальной услуги, досудебном (внесудебном) порядке обжалования решений и действий (бездействия) органа, предоставляющего муниципальную услугу, должностных лиц и муниципальных служащих.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При </w:t>
      </w:r>
      <w:r w:rsidR="001C1B3D" w:rsidRPr="00494545">
        <w:rPr>
          <w:sz w:val="28"/>
          <w:szCs w:val="28"/>
        </w:rPr>
        <w:t xml:space="preserve">предоставлении информации </w:t>
      </w:r>
      <w:r w:rsidRPr="00494545">
        <w:rPr>
          <w:sz w:val="28"/>
          <w:szCs w:val="28"/>
        </w:rPr>
        <w:t>по письменным за</w:t>
      </w:r>
      <w:r w:rsidR="001C1B3D" w:rsidRPr="00494545">
        <w:rPr>
          <w:sz w:val="28"/>
          <w:szCs w:val="28"/>
        </w:rPr>
        <w:t>просам</w:t>
      </w:r>
      <w:r w:rsidRPr="00494545">
        <w:rPr>
          <w:sz w:val="28"/>
          <w:szCs w:val="28"/>
        </w:rPr>
        <w:t xml:space="preserve">, </w:t>
      </w:r>
      <w:r w:rsidR="001C1B3D" w:rsidRPr="00494545">
        <w:rPr>
          <w:sz w:val="28"/>
          <w:szCs w:val="28"/>
        </w:rPr>
        <w:t xml:space="preserve">в том числе </w:t>
      </w:r>
      <w:r w:rsidRPr="00494545">
        <w:rPr>
          <w:sz w:val="28"/>
          <w:szCs w:val="28"/>
        </w:rPr>
        <w:t xml:space="preserve">поступившим </w:t>
      </w:r>
      <w:r w:rsidR="001C1B3D" w:rsidRPr="00494545">
        <w:rPr>
          <w:sz w:val="28"/>
          <w:szCs w:val="28"/>
        </w:rPr>
        <w:t>в</w:t>
      </w:r>
      <w:r w:rsidRPr="00494545">
        <w:rPr>
          <w:sz w:val="28"/>
          <w:szCs w:val="28"/>
        </w:rPr>
        <w:t xml:space="preserve"> электронной </w:t>
      </w:r>
      <w:r w:rsidR="001C1B3D" w:rsidRPr="00494545">
        <w:rPr>
          <w:sz w:val="28"/>
          <w:szCs w:val="28"/>
        </w:rPr>
        <w:t>форме</w:t>
      </w:r>
      <w:r w:rsidRPr="00494545">
        <w:rPr>
          <w:sz w:val="28"/>
          <w:szCs w:val="28"/>
        </w:rPr>
        <w:t>, ответ на за</w:t>
      </w:r>
      <w:r w:rsidR="001C1B3D" w:rsidRPr="00494545">
        <w:rPr>
          <w:sz w:val="28"/>
          <w:szCs w:val="28"/>
        </w:rPr>
        <w:t>прос</w:t>
      </w:r>
      <w:r w:rsidRPr="00494545">
        <w:rPr>
          <w:sz w:val="28"/>
          <w:szCs w:val="28"/>
        </w:rPr>
        <w:t xml:space="preserve"> направляется </w:t>
      </w:r>
      <w:r w:rsidR="001C1B3D" w:rsidRPr="00494545">
        <w:rPr>
          <w:sz w:val="28"/>
          <w:szCs w:val="28"/>
        </w:rPr>
        <w:t xml:space="preserve">в порядке и сроки, установленные Федеральным законом от 09.02.2009 № 8 – ФЗ «Об обеспечении доступа к информации о деятельности государственных органов и органов </w:t>
      </w:r>
      <w:r w:rsidR="009D53BC" w:rsidRPr="00494545">
        <w:rPr>
          <w:sz w:val="28"/>
          <w:szCs w:val="28"/>
        </w:rPr>
        <w:t>местного</w:t>
      </w:r>
      <w:r w:rsidR="001C1B3D" w:rsidRPr="00494545">
        <w:rPr>
          <w:sz w:val="28"/>
          <w:szCs w:val="28"/>
        </w:rPr>
        <w:t xml:space="preserve"> самоуправления»</w:t>
      </w:r>
      <w:r w:rsidR="009D53BC" w:rsidRPr="00494545">
        <w:rPr>
          <w:sz w:val="28"/>
          <w:szCs w:val="28"/>
        </w:rPr>
        <w:t>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При ответах на телефонные звонки и устные обращения информирование обратившихся по интересующим вопросам предоставления муниципальной услуги должно осуществляться подробно и в вежливой (корректной) форме.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поступил телефонный звонок, фамилии, имени, отчестве </w:t>
      </w:r>
      <w:r w:rsidR="009D53BC" w:rsidRPr="00494545">
        <w:rPr>
          <w:sz w:val="28"/>
          <w:szCs w:val="28"/>
        </w:rPr>
        <w:t>(</w:t>
      </w:r>
      <w:r w:rsidR="00123D29">
        <w:rPr>
          <w:sz w:val="28"/>
          <w:szCs w:val="28"/>
        </w:rPr>
        <w:t xml:space="preserve">последнее - </w:t>
      </w:r>
      <w:r w:rsidR="009D53BC" w:rsidRPr="00494545">
        <w:rPr>
          <w:sz w:val="28"/>
          <w:szCs w:val="28"/>
        </w:rPr>
        <w:t xml:space="preserve">при наличии) </w:t>
      </w:r>
      <w:r w:rsidRPr="00494545">
        <w:rPr>
          <w:sz w:val="28"/>
          <w:szCs w:val="28"/>
        </w:rPr>
        <w:t>и должности лица, принявшего телефонный звонок.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В случае если лицо, принявшее телефонный звонок, не может самостоятельно ответить на поставленные вопросы, обратившемуся должен быть сообщен телефонный номер, по которому можно получить необходимую информацию по вопросам предоставления муниципальной услуги.</w:t>
      </w:r>
    </w:p>
    <w:p w:rsidR="00AB0FB5" w:rsidRPr="00494545" w:rsidRDefault="00AB0FB5" w:rsidP="00205A05">
      <w:pPr>
        <w:keepNext/>
        <w:widowControl w:val="0"/>
        <w:ind w:firstLine="709"/>
        <w:jc w:val="both"/>
        <w:rPr>
          <w:b/>
          <w:sz w:val="28"/>
          <w:szCs w:val="28"/>
        </w:rPr>
      </w:pPr>
      <w:r w:rsidRPr="00494545">
        <w:rPr>
          <w:sz w:val="28"/>
          <w:szCs w:val="28"/>
        </w:rPr>
        <w:t xml:space="preserve">1.3.10. Информирование по вопросам предоставления муниципальной услуги осуществляется бесплатно. 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94545">
        <w:rPr>
          <w:sz w:val="28"/>
          <w:szCs w:val="28"/>
        </w:rPr>
        <w:t>2. Стандарт предоставления муниципальной услуги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2.1. Наименование муниципальной услуги – принятие решения о подготовке, об утверждении документации по планировке территории</w:t>
      </w:r>
      <w:r w:rsidR="00123D29">
        <w:rPr>
          <w:sz w:val="28"/>
          <w:szCs w:val="28"/>
        </w:rPr>
        <w:t xml:space="preserve"> </w:t>
      </w:r>
      <w:r w:rsidRPr="00494545">
        <w:rPr>
          <w:iCs/>
          <w:sz w:val="28"/>
          <w:szCs w:val="28"/>
          <w:lang w:eastAsia="en-US"/>
        </w:rPr>
        <w:t>(проектов планировки территории и проектов межевания территории)</w:t>
      </w:r>
      <w:r w:rsidR="00123D29">
        <w:rPr>
          <w:iCs/>
          <w:sz w:val="28"/>
          <w:szCs w:val="28"/>
          <w:lang w:eastAsia="en-US"/>
        </w:rPr>
        <w:t xml:space="preserve"> </w:t>
      </w:r>
      <w:r w:rsidRPr="00494545">
        <w:rPr>
          <w:sz w:val="28"/>
          <w:szCs w:val="28"/>
        </w:rPr>
        <w:t>Охотского муниципального района (далее – документация по планировке территории).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2.2. Муниципальная услуга предоставляется администрацией района.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Ответственным за предоставление </w:t>
      </w:r>
      <w:r w:rsidR="009D53BC" w:rsidRPr="00494545">
        <w:rPr>
          <w:sz w:val="28"/>
          <w:szCs w:val="28"/>
        </w:rPr>
        <w:t xml:space="preserve">муниципальной </w:t>
      </w:r>
      <w:r w:rsidRPr="00494545">
        <w:rPr>
          <w:sz w:val="28"/>
          <w:szCs w:val="28"/>
        </w:rPr>
        <w:t>услуги является Комитет.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организации.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2.3. Результатом предоставления муниципальной услуги является:</w:t>
      </w:r>
    </w:p>
    <w:p w:rsidR="00123D29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- выдача </w:t>
      </w:r>
      <w:r w:rsidR="00F65BA6" w:rsidRPr="00494545">
        <w:rPr>
          <w:sz w:val="28"/>
          <w:szCs w:val="28"/>
        </w:rPr>
        <w:t xml:space="preserve">(направление) копии </w:t>
      </w:r>
      <w:r w:rsidRPr="00494545">
        <w:rPr>
          <w:sz w:val="28"/>
          <w:szCs w:val="28"/>
        </w:rPr>
        <w:t>постановления администрации района о подготовке</w:t>
      </w:r>
      <w:r w:rsidR="00123D29">
        <w:rPr>
          <w:sz w:val="28"/>
          <w:szCs w:val="28"/>
        </w:rPr>
        <w:t xml:space="preserve"> документации по планировке территории;</w:t>
      </w:r>
    </w:p>
    <w:p w:rsidR="00AB0FB5" w:rsidRPr="00494545" w:rsidRDefault="00123D29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(направление) копии постановления администрации района</w:t>
      </w:r>
      <w:r w:rsidR="00AB0FB5" w:rsidRPr="00494545">
        <w:rPr>
          <w:sz w:val="28"/>
          <w:szCs w:val="28"/>
        </w:rPr>
        <w:t xml:space="preserve"> об </w:t>
      </w:r>
      <w:r w:rsidR="00AB0FB5" w:rsidRPr="00494545">
        <w:rPr>
          <w:sz w:val="28"/>
          <w:szCs w:val="28"/>
        </w:rPr>
        <w:lastRenderedPageBreak/>
        <w:t>утверждении документации по планировке территории;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отказ в принятии решения о подготовке докуме</w:t>
      </w:r>
      <w:r w:rsidR="00E97933">
        <w:rPr>
          <w:sz w:val="28"/>
          <w:szCs w:val="28"/>
        </w:rPr>
        <w:t>нтации по планировке территории;</w:t>
      </w:r>
    </w:p>
    <w:p w:rsidR="00A44641" w:rsidRPr="00494545" w:rsidRDefault="00A44641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принятие решения об отклонении документации по планировке территории и о направлении ее на доработку;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2.4. Срок предоставления муниципальной услуги</w:t>
      </w:r>
    </w:p>
    <w:p w:rsidR="00E87584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2.4.1. Принятие решения о подготовке документации по планировке территории – 30 (тридцать) дней со дня регистрации заявления</w:t>
      </w:r>
      <w:r w:rsidR="00DD3BD4" w:rsidRPr="00494545">
        <w:rPr>
          <w:sz w:val="28"/>
          <w:szCs w:val="28"/>
        </w:rPr>
        <w:t>.</w:t>
      </w:r>
    </w:p>
    <w:p w:rsidR="00AB0FB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2.4.</w:t>
      </w:r>
      <w:r w:rsidR="00C67C07" w:rsidRPr="00494545">
        <w:rPr>
          <w:sz w:val="28"/>
          <w:szCs w:val="28"/>
        </w:rPr>
        <w:t xml:space="preserve">2. </w:t>
      </w:r>
      <w:r w:rsidR="00C67C07" w:rsidRPr="00FA208E">
        <w:rPr>
          <w:sz w:val="28"/>
          <w:szCs w:val="28"/>
        </w:rPr>
        <w:t>Администрация района осуществляет проверку документации по планировке территории на соответствие требованиям, указанным в части 10 статьи 45 Градостроительного кодекса Российской Федерации, в течение 20 (двадцати) рабочих дней со дня поступления такой документации и по результатам проверки принима</w:t>
      </w:r>
      <w:r w:rsidR="00C67C07">
        <w:rPr>
          <w:sz w:val="28"/>
          <w:szCs w:val="28"/>
        </w:rPr>
        <w:t>е</w:t>
      </w:r>
      <w:r w:rsidR="00C67C07" w:rsidRPr="00FA208E">
        <w:rPr>
          <w:sz w:val="28"/>
          <w:szCs w:val="28"/>
        </w:rPr>
        <w:t>т решение о проведении общественных обсуждений или публичных слушаний по такой документации, а в случае, предусмотренном частью 5.1 статьи 46 Градостроительного кодекса Российской Федерации, об утверждении такой документации или о направлении ее на доработку)</w:t>
      </w:r>
      <w:r w:rsidRPr="00494545">
        <w:rPr>
          <w:sz w:val="28"/>
          <w:szCs w:val="28"/>
        </w:rPr>
        <w:t>.</w:t>
      </w:r>
    </w:p>
    <w:p w:rsidR="00C67C07" w:rsidRPr="00FA208E" w:rsidRDefault="00C67C07" w:rsidP="00C67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8E">
        <w:rPr>
          <w:sz w:val="28"/>
          <w:szCs w:val="28"/>
        </w:rPr>
        <w:t>2.4.2.1. Срок проведения общественных обсуждений или публичных слушаний со дня оповещения жителей района об их проведении до дня опубликования заключения о результатах общественных обсуждений или публичных слушаний определяется муниципальным правовым актом администрации района и не может быть менее одного месяца и более трех месяцев.</w:t>
      </w:r>
    </w:p>
    <w:p w:rsidR="00C67C07" w:rsidRPr="00494545" w:rsidRDefault="00C67C07" w:rsidP="00C67C07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8E">
        <w:rPr>
          <w:sz w:val="28"/>
          <w:szCs w:val="28"/>
        </w:rPr>
        <w:t>2.4.2.2. Администрация района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</w:t>
      </w:r>
      <w:r>
        <w:rPr>
          <w:sz w:val="28"/>
          <w:szCs w:val="28"/>
        </w:rPr>
        <w:t>,</w:t>
      </w:r>
      <w:r w:rsidRPr="00FA208E">
        <w:rPr>
          <w:sz w:val="28"/>
          <w:szCs w:val="28"/>
        </w:rPr>
        <w:t xml:space="preserve">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</w:t>
      </w:r>
      <w:r>
        <w:rPr>
          <w:sz w:val="28"/>
          <w:szCs w:val="28"/>
        </w:rPr>
        <w:t>ийской Федерации общественные об</w:t>
      </w:r>
      <w:r w:rsidRPr="00FA208E">
        <w:rPr>
          <w:sz w:val="28"/>
          <w:szCs w:val="28"/>
        </w:rPr>
        <w:t>суждения или публичные слушания не проводятся, в срок, указанный в части 4 статьи 46 Градостроительного кодекса Российской Федерации.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2.5. Нормативные правовые акты, регулирующие отношения, возникающие в связи с предоставлением муниципальной услуги</w:t>
      </w:r>
      <w:r w:rsidR="00BF3BAB" w:rsidRPr="00494545">
        <w:rPr>
          <w:sz w:val="28"/>
          <w:szCs w:val="28"/>
        </w:rPr>
        <w:t xml:space="preserve"> (Собрание законодательства Российской Федерации)</w:t>
      </w:r>
      <w:r w:rsidRPr="00494545">
        <w:rPr>
          <w:sz w:val="28"/>
          <w:szCs w:val="28"/>
        </w:rPr>
        <w:t>:</w:t>
      </w:r>
    </w:p>
    <w:p w:rsidR="00B1035E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Градостроительный кодекс Российской Феде</w:t>
      </w:r>
      <w:r w:rsidR="00743B51">
        <w:rPr>
          <w:sz w:val="28"/>
          <w:szCs w:val="28"/>
        </w:rPr>
        <w:t>рации от 29.12.2004 г. № 190-ФЗ</w:t>
      </w:r>
      <w:r w:rsidRPr="00494545">
        <w:rPr>
          <w:sz w:val="28"/>
          <w:szCs w:val="28"/>
        </w:rPr>
        <w:t xml:space="preserve"> (</w:t>
      </w:r>
      <w:r w:rsidR="00BF3BAB" w:rsidRPr="00494545">
        <w:rPr>
          <w:sz w:val="28"/>
          <w:szCs w:val="28"/>
        </w:rPr>
        <w:t>«Российская газета», 30.12.2004, № 290</w:t>
      </w:r>
      <w:r w:rsidRPr="00494545">
        <w:rPr>
          <w:sz w:val="28"/>
          <w:szCs w:val="28"/>
        </w:rPr>
        <w:t>);</w:t>
      </w:r>
    </w:p>
    <w:p w:rsidR="00B1035E" w:rsidRPr="00494545" w:rsidRDefault="00B1035E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 - Закон Хабаровского края от 23 ноября 2016 г. № 214 </w:t>
      </w:r>
      <w:r w:rsidR="00123D29">
        <w:rPr>
          <w:sz w:val="28"/>
          <w:szCs w:val="28"/>
        </w:rPr>
        <w:t>«</w:t>
      </w:r>
      <w:r w:rsidRPr="00494545">
        <w:rPr>
          <w:sz w:val="28"/>
          <w:szCs w:val="28"/>
        </w:rPr>
        <w:t>Об отдельных вопросах планировк</w:t>
      </w:r>
      <w:r w:rsidR="00123D29">
        <w:rPr>
          <w:sz w:val="28"/>
          <w:szCs w:val="28"/>
        </w:rPr>
        <w:t>и территории в Хабаровском крае»</w:t>
      </w:r>
      <w:r w:rsidRPr="00494545">
        <w:rPr>
          <w:sz w:val="28"/>
          <w:szCs w:val="28"/>
        </w:rPr>
        <w:t>;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- Федеральный закон от 06.10 2003 № 131-ФЗ «Об общих принципах организации местного самоуправления </w:t>
      </w:r>
      <w:r w:rsidR="00743B51">
        <w:rPr>
          <w:sz w:val="28"/>
          <w:szCs w:val="28"/>
        </w:rPr>
        <w:t>в Российской Федерации»</w:t>
      </w:r>
      <w:r w:rsidRPr="00494545">
        <w:rPr>
          <w:sz w:val="28"/>
          <w:szCs w:val="28"/>
        </w:rPr>
        <w:t xml:space="preserve"> (Собрание законодательств Российской Федерации 2003 г. № 40 ст. 3822);</w:t>
      </w:r>
    </w:p>
    <w:p w:rsidR="00AB0FB5" w:rsidRPr="002E1700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Земельный кодекс Рос</w:t>
      </w:r>
      <w:r w:rsidR="00E8176F">
        <w:rPr>
          <w:sz w:val="28"/>
          <w:szCs w:val="28"/>
        </w:rPr>
        <w:t>сийской Федерации</w:t>
      </w:r>
      <w:r w:rsidRPr="00494545">
        <w:rPr>
          <w:sz w:val="28"/>
          <w:szCs w:val="28"/>
        </w:rPr>
        <w:t xml:space="preserve"> (Собрание законодательств </w:t>
      </w:r>
      <w:r w:rsidRPr="00494545">
        <w:rPr>
          <w:sz w:val="28"/>
          <w:szCs w:val="28"/>
        </w:rPr>
        <w:lastRenderedPageBreak/>
        <w:t>Российской Федерации от</w:t>
      </w:r>
      <w:r w:rsidRPr="002E1700">
        <w:rPr>
          <w:sz w:val="28"/>
          <w:szCs w:val="28"/>
        </w:rPr>
        <w:t xml:space="preserve"> 29.10.2001 № 44 ст. 4147);</w:t>
      </w:r>
    </w:p>
    <w:p w:rsidR="00AB0FB5" w:rsidRPr="002E1700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Ф</w:t>
      </w:r>
      <w:r>
        <w:rPr>
          <w:sz w:val="28"/>
          <w:szCs w:val="28"/>
        </w:rPr>
        <w:t xml:space="preserve">едеральный закон от 27.07.2010 </w:t>
      </w:r>
      <w:r w:rsidRPr="002E1700">
        <w:rPr>
          <w:sz w:val="28"/>
          <w:szCs w:val="28"/>
        </w:rPr>
        <w:t xml:space="preserve">№ </w:t>
      </w:r>
      <w:r w:rsidRPr="00494545">
        <w:rPr>
          <w:sz w:val="28"/>
          <w:szCs w:val="28"/>
        </w:rPr>
        <w:t>2</w:t>
      </w:r>
      <w:r w:rsidR="00770F43" w:rsidRPr="00494545">
        <w:rPr>
          <w:sz w:val="28"/>
          <w:szCs w:val="28"/>
        </w:rPr>
        <w:t>10</w:t>
      </w:r>
      <w:r w:rsidRPr="00494545">
        <w:rPr>
          <w:sz w:val="28"/>
          <w:szCs w:val="28"/>
        </w:rPr>
        <w:t xml:space="preserve">-ФЗ </w:t>
      </w:r>
      <w:r w:rsidRPr="002E1700">
        <w:rPr>
          <w:sz w:val="28"/>
          <w:szCs w:val="28"/>
        </w:rPr>
        <w:t>«Об организации предоставления государ</w:t>
      </w:r>
      <w:r w:rsidR="00743B51">
        <w:rPr>
          <w:sz w:val="28"/>
          <w:szCs w:val="28"/>
        </w:rPr>
        <w:t>ственных и муниципальных услуг»</w:t>
      </w:r>
      <w:r w:rsidRPr="002E1700">
        <w:rPr>
          <w:sz w:val="28"/>
          <w:szCs w:val="28"/>
        </w:rPr>
        <w:t xml:space="preserve"> (Собрание законодательств Российской Федерации от 02.08.2010 № 31 ст. 4179);</w:t>
      </w:r>
    </w:p>
    <w:p w:rsidR="00770F43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</w:t>
      </w:r>
      <w:r w:rsidR="00743B51">
        <w:rPr>
          <w:sz w:val="28"/>
          <w:szCs w:val="28"/>
        </w:rPr>
        <w:t>рганов местного самоуправления»</w:t>
      </w:r>
      <w:r w:rsidRPr="002E1700">
        <w:rPr>
          <w:sz w:val="28"/>
          <w:szCs w:val="28"/>
        </w:rPr>
        <w:t xml:space="preserve"> (Собрание законодательств Российской Федерации от 16.02.2009 № 7 ст. 776);</w:t>
      </w:r>
    </w:p>
    <w:p w:rsidR="00AB0FB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постановление</w:t>
      </w:r>
      <w:r w:rsidR="00743B51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 xml:space="preserve">Правительства Российской Федерации от 30.04.2014 № 403 «Об исчерпывающем </w:t>
      </w:r>
      <w:r w:rsidR="00144293" w:rsidRPr="002E1700">
        <w:rPr>
          <w:sz w:val="28"/>
          <w:szCs w:val="28"/>
        </w:rPr>
        <w:t>перечне процедур</w:t>
      </w:r>
      <w:r w:rsidRPr="002E1700">
        <w:rPr>
          <w:sz w:val="28"/>
          <w:szCs w:val="28"/>
        </w:rPr>
        <w:t xml:space="preserve"> в сфере жилищного строитель</w:t>
      </w:r>
      <w:r w:rsidR="00743B51">
        <w:rPr>
          <w:sz w:val="28"/>
          <w:szCs w:val="28"/>
        </w:rPr>
        <w:t>ства»</w:t>
      </w:r>
      <w:r w:rsidRPr="002E1700">
        <w:rPr>
          <w:sz w:val="28"/>
          <w:szCs w:val="28"/>
        </w:rPr>
        <w:t xml:space="preserve"> (Собрание законодательств Российской Федерации от 12.05.2014 № 19 ст. 2437);</w:t>
      </w:r>
    </w:p>
    <w:p w:rsidR="00B1035E" w:rsidRPr="00494545" w:rsidRDefault="00B1035E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148);</w:t>
      </w:r>
    </w:p>
    <w:p w:rsidR="00B1035E" w:rsidRPr="00494545" w:rsidRDefault="00B1035E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ст. 377);</w:t>
      </w:r>
    </w:p>
    <w:p w:rsidR="00AB0FB5" w:rsidRPr="002E1700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 xml:space="preserve">- Устав Охотского муниципального района Хабаровского края, принятый решением Собрания депутатов Охотского муниципального района от 16.05.2006 № 46 (газета «Охотско-эвенская правда от 06.10.2005 № </w:t>
      </w:r>
      <w:r w:rsidR="00B1035E" w:rsidRPr="00494545">
        <w:rPr>
          <w:sz w:val="28"/>
          <w:szCs w:val="28"/>
        </w:rPr>
        <w:t>125-</w:t>
      </w:r>
      <w:r w:rsidRPr="002E1700">
        <w:rPr>
          <w:sz w:val="28"/>
          <w:szCs w:val="28"/>
        </w:rPr>
        <w:t>126 (8702-8703);</w:t>
      </w:r>
    </w:p>
    <w:p w:rsidR="00AB0FB5" w:rsidRPr="002E1700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 xml:space="preserve">- решение Собрания депутатов Охотского муниципального района Хабаровского края от </w:t>
      </w:r>
      <w:r w:rsidR="00123D29">
        <w:rPr>
          <w:sz w:val="28"/>
          <w:szCs w:val="28"/>
        </w:rPr>
        <w:t>21.06.2018</w:t>
      </w:r>
      <w:r w:rsidRPr="002E1700">
        <w:rPr>
          <w:sz w:val="28"/>
          <w:szCs w:val="28"/>
        </w:rPr>
        <w:t xml:space="preserve"> № </w:t>
      </w:r>
      <w:r w:rsidR="00123D29">
        <w:rPr>
          <w:sz w:val="28"/>
          <w:szCs w:val="28"/>
        </w:rPr>
        <w:t>5</w:t>
      </w:r>
      <w:r w:rsidRPr="002E1700">
        <w:rPr>
          <w:sz w:val="28"/>
          <w:szCs w:val="28"/>
        </w:rPr>
        <w:t>3 «О</w:t>
      </w:r>
      <w:r w:rsidR="00123D29">
        <w:rPr>
          <w:sz w:val="28"/>
          <w:szCs w:val="28"/>
        </w:rPr>
        <w:t xml:space="preserve"> порядке организации и проведения публичных слушаний или общественных обсуждений в Охотском муниципальном районе</w:t>
      </w:r>
      <w:r w:rsidRPr="002E1700">
        <w:rPr>
          <w:sz w:val="28"/>
          <w:szCs w:val="28"/>
        </w:rPr>
        <w:t>» (Сборник муниципальных правовых актов Охотского муниципального района Хабаровского кр</w:t>
      </w:r>
      <w:r>
        <w:rPr>
          <w:sz w:val="28"/>
          <w:szCs w:val="28"/>
        </w:rPr>
        <w:t>ая от 29.</w:t>
      </w:r>
      <w:r w:rsidR="00123D29">
        <w:rPr>
          <w:sz w:val="28"/>
          <w:szCs w:val="28"/>
        </w:rPr>
        <w:t>06.2018</w:t>
      </w:r>
      <w:r>
        <w:rPr>
          <w:sz w:val="28"/>
          <w:szCs w:val="28"/>
        </w:rPr>
        <w:t xml:space="preserve"> № 6(</w:t>
      </w:r>
      <w:r w:rsidR="00123D29">
        <w:rPr>
          <w:sz w:val="28"/>
          <w:szCs w:val="28"/>
        </w:rPr>
        <w:t>121)2018</w:t>
      </w:r>
      <w:r>
        <w:rPr>
          <w:sz w:val="28"/>
          <w:szCs w:val="28"/>
        </w:rPr>
        <w:t>);</w:t>
      </w:r>
    </w:p>
    <w:p w:rsidR="00AB0FB5" w:rsidRPr="002E1700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постановление администрации Охотского муниципального района Хабаровского края от 19.03.2012 № 72 «О порядке запроса, а также подготовки и направления ответа на запрос о предоставлении документов и (или) информации, необходимых для предоставления (исполнения) муниципальных услуг (функций) органами местного самоуправления Охотского муниципального района и подведомственными этим органам организациями, участвующими в пред</w:t>
      </w:r>
      <w:r w:rsidR="00743B51">
        <w:rPr>
          <w:sz w:val="28"/>
          <w:szCs w:val="28"/>
        </w:rPr>
        <w:t>оставлении муниципальных услуг»</w:t>
      </w:r>
      <w:r w:rsidRPr="002E1700">
        <w:rPr>
          <w:sz w:val="28"/>
          <w:szCs w:val="28"/>
        </w:rPr>
        <w:t xml:space="preserve"> (Сборник муниципальных правовых актов Охотского муниципального района Хабаровского края от</w:t>
      </w:r>
      <w:r w:rsidR="00123D29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>15.04.2012 № 3(53)2012).</w:t>
      </w:r>
    </w:p>
    <w:p w:rsidR="00AB0FB5" w:rsidRPr="002E1700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</w:t>
      </w:r>
      <w:r w:rsidR="00FA22C7" w:rsidRPr="002E1700">
        <w:rPr>
          <w:sz w:val="28"/>
          <w:szCs w:val="28"/>
        </w:rPr>
        <w:t>актами для</w:t>
      </w:r>
      <w:r w:rsidRPr="002E1700">
        <w:rPr>
          <w:sz w:val="28"/>
          <w:szCs w:val="28"/>
        </w:rPr>
        <w:t xml:space="preserve"> предоставления муниципальной услуги, и порядок их представления </w:t>
      </w:r>
    </w:p>
    <w:p w:rsidR="00AB0FB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2.</w:t>
      </w:r>
      <w:r>
        <w:rPr>
          <w:sz w:val="28"/>
          <w:szCs w:val="28"/>
        </w:rPr>
        <w:t>6.1. Документа</w:t>
      </w:r>
      <w:r w:rsidRPr="002E170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E1700">
        <w:rPr>
          <w:sz w:val="28"/>
          <w:szCs w:val="28"/>
        </w:rPr>
        <w:t>, подлежащим</w:t>
      </w:r>
      <w:r>
        <w:rPr>
          <w:sz w:val="28"/>
          <w:szCs w:val="28"/>
        </w:rPr>
        <w:t>и</w:t>
      </w:r>
      <w:r w:rsidR="00E9793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 заявителем, являю</w:t>
      </w:r>
      <w:r w:rsidRPr="002E170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1) </w:t>
      </w:r>
      <w:r w:rsidR="00A32A6D">
        <w:rPr>
          <w:sz w:val="28"/>
          <w:szCs w:val="28"/>
        </w:rPr>
        <w:t>для принятия решения о</w:t>
      </w:r>
      <w:r w:rsidRPr="00494545">
        <w:rPr>
          <w:sz w:val="28"/>
          <w:szCs w:val="28"/>
        </w:rPr>
        <w:t xml:space="preserve"> подготовке документации по планированию </w:t>
      </w:r>
      <w:r w:rsidRPr="00494545">
        <w:rPr>
          <w:sz w:val="28"/>
          <w:szCs w:val="28"/>
        </w:rPr>
        <w:lastRenderedPageBreak/>
        <w:t>территории: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</w:t>
      </w:r>
      <w:r w:rsidR="00123D29">
        <w:rPr>
          <w:sz w:val="28"/>
          <w:szCs w:val="28"/>
        </w:rPr>
        <w:t xml:space="preserve"> </w:t>
      </w:r>
      <w:r w:rsidRPr="00494545">
        <w:rPr>
          <w:sz w:val="28"/>
          <w:szCs w:val="28"/>
        </w:rPr>
        <w:t>заявление, примерная форма которого приведена в приложении № 1 к настоящему Административному регламенту;</w:t>
      </w:r>
    </w:p>
    <w:p w:rsidR="00F1547F" w:rsidRPr="00494545" w:rsidRDefault="00F1547F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копии документов, удостоверяющих личность заявителя или предста</w:t>
      </w:r>
      <w:r w:rsidR="00123D29">
        <w:rPr>
          <w:sz w:val="28"/>
          <w:szCs w:val="28"/>
        </w:rPr>
        <w:t>вителя заявителя</w:t>
      </w:r>
      <w:r w:rsidRPr="00494545">
        <w:rPr>
          <w:sz w:val="28"/>
          <w:szCs w:val="28"/>
        </w:rPr>
        <w:t xml:space="preserve"> </w:t>
      </w:r>
      <w:r w:rsidR="00123D29">
        <w:rPr>
          <w:sz w:val="28"/>
          <w:szCs w:val="28"/>
        </w:rPr>
        <w:t>(</w:t>
      </w:r>
      <w:r w:rsidRPr="00494545">
        <w:rPr>
          <w:sz w:val="28"/>
          <w:szCs w:val="28"/>
        </w:rPr>
        <w:t>в случае если заявление подает представитель заявителя</w:t>
      </w:r>
      <w:r w:rsidR="00123D29">
        <w:rPr>
          <w:sz w:val="28"/>
          <w:szCs w:val="28"/>
        </w:rPr>
        <w:t>)</w:t>
      </w:r>
      <w:r w:rsidRPr="00494545">
        <w:rPr>
          <w:sz w:val="28"/>
          <w:szCs w:val="28"/>
        </w:rPr>
        <w:t>;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2) об утверждении документации по планировке территории: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- заявление, примерная форма которого приведена в приложении № </w:t>
      </w:r>
      <w:r w:rsidR="002A475C" w:rsidRPr="00494545">
        <w:rPr>
          <w:sz w:val="28"/>
          <w:szCs w:val="28"/>
        </w:rPr>
        <w:t>1</w:t>
      </w:r>
      <w:r w:rsidRPr="00494545">
        <w:rPr>
          <w:sz w:val="28"/>
          <w:szCs w:val="28"/>
        </w:rPr>
        <w:t xml:space="preserve"> к настоящему Административному регламенту;</w:t>
      </w:r>
    </w:p>
    <w:p w:rsidR="00F1547F" w:rsidRPr="00494545" w:rsidRDefault="00F1547F" w:rsidP="00205A05">
      <w:pPr>
        <w:keepNext/>
        <w:widowControl w:val="0"/>
        <w:ind w:firstLine="709"/>
        <w:jc w:val="both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копии документов, удостоверяющих личность заявителя или представителя заявителя</w:t>
      </w:r>
      <w:r w:rsidR="00123D29">
        <w:rPr>
          <w:rFonts w:eastAsia="Calibri"/>
          <w:sz w:val="28"/>
          <w:szCs w:val="28"/>
        </w:rPr>
        <w:t xml:space="preserve"> (</w:t>
      </w:r>
      <w:r w:rsidRPr="00494545">
        <w:rPr>
          <w:rFonts w:eastAsia="Calibri"/>
          <w:sz w:val="28"/>
          <w:szCs w:val="28"/>
        </w:rPr>
        <w:t>в случае если заявление подает представитель заявителя</w:t>
      </w:r>
      <w:r w:rsidR="00123D29">
        <w:rPr>
          <w:rFonts w:eastAsia="Calibri"/>
          <w:sz w:val="28"/>
          <w:szCs w:val="28"/>
        </w:rPr>
        <w:t>)</w:t>
      </w:r>
      <w:r w:rsidRPr="00494545">
        <w:rPr>
          <w:rFonts w:eastAsia="Calibri"/>
          <w:sz w:val="28"/>
          <w:szCs w:val="28"/>
        </w:rPr>
        <w:t>;</w:t>
      </w:r>
    </w:p>
    <w:p w:rsidR="00AB0FB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- документация по планировке территории (в составе, определенном статьями </w:t>
      </w:r>
      <w:r w:rsidR="00D50D9B" w:rsidRPr="00494545">
        <w:rPr>
          <w:sz w:val="28"/>
          <w:szCs w:val="28"/>
        </w:rPr>
        <w:t>4</w:t>
      </w:r>
      <w:r w:rsidR="00E87584" w:rsidRPr="00494545">
        <w:rPr>
          <w:sz w:val="28"/>
          <w:szCs w:val="28"/>
        </w:rPr>
        <w:t>1</w:t>
      </w:r>
      <w:r w:rsidR="00D50D9B" w:rsidRPr="00494545">
        <w:rPr>
          <w:sz w:val="28"/>
          <w:szCs w:val="28"/>
        </w:rPr>
        <w:t>-4</w:t>
      </w:r>
      <w:r w:rsidR="002A475C" w:rsidRPr="00494545">
        <w:rPr>
          <w:sz w:val="28"/>
          <w:szCs w:val="28"/>
        </w:rPr>
        <w:t>6</w:t>
      </w:r>
      <w:r w:rsidRPr="00494545">
        <w:rPr>
          <w:sz w:val="28"/>
          <w:szCs w:val="28"/>
        </w:rPr>
        <w:t xml:space="preserve"> Градостроительного кодекса Российской Федерации), в отношении которой подано заявление</w:t>
      </w:r>
      <w:r>
        <w:rPr>
          <w:sz w:val="28"/>
          <w:szCs w:val="28"/>
        </w:rPr>
        <w:t>;</w:t>
      </w:r>
    </w:p>
    <w:p w:rsidR="00AB0FB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заявлению об утверждении проекта планировки территории и (или) проекта межевания территории садоводческого, огороднического или дачного некоммерческого объединения прилагается подтверждение, что</w:t>
      </w:r>
      <w:r w:rsidR="004724E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документация по планировке территории одобрена общим собранием членов соответствующего объединения (собранием уполномоченных).</w:t>
      </w:r>
    </w:p>
    <w:p w:rsidR="00AB0FB5" w:rsidRPr="002E1700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2.6.2. В случае подачи заявления уполномоченным заявителем лицом к заявлению прилагается документ, подтверждающий полномочия лица на осуществление действий от имени заявителя.</w:t>
      </w:r>
    </w:p>
    <w:p w:rsidR="001116D3" w:rsidRPr="00494545" w:rsidRDefault="00AB0FB5" w:rsidP="00205A05">
      <w:pPr>
        <w:keepNext/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2E1700">
        <w:rPr>
          <w:sz w:val="28"/>
          <w:szCs w:val="28"/>
        </w:rPr>
        <w:t xml:space="preserve">2.6.3. </w:t>
      </w:r>
      <w:r w:rsidR="001116D3" w:rsidRPr="001116D3">
        <w:rPr>
          <w:rFonts w:eastAsia="Calibri"/>
          <w:sz w:val="28"/>
          <w:szCs w:val="28"/>
        </w:rPr>
        <w:t xml:space="preserve">Документы, которые находятся в распоряжении органов, участвующих в предоставлении муниципальной услуги, и которые заявитель </w:t>
      </w:r>
      <w:r w:rsidR="001116D3" w:rsidRPr="00494545">
        <w:rPr>
          <w:rFonts w:eastAsia="Calibri"/>
          <w:sz w:val="28"/>
          <w:szCs w:val="28"/>
        </w:rPr>
        <w:t>вправе представить по собственной инициативе:</w:t>
      </w:r>
    </w:p>
    <w:p w:rsidR="00F1547F" w:rsidRPr="00494545" w:rsidRDefault="00F1547F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выписка из Единого государственного реестра юридических лиц (далее - выписка из ЕГРЮЛ) для заявителей – юридических лиц);</w:t>
      </w:r>
    </w:p>
    <w:p w:rsidR="00F1547F" w:rsidRPr="00494545" w:rsidRDefault="00F1547F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выписка из Единого государственного реестра индивидуальных предпринимателей (далее - выписка из ЕГРИП) для заявителей – индивидуальных предпринимателей)</w:t>
      </w:r>
      <w:r w:rsidR="006C4DE0">
        <w:rPr>
          <w:rFonts w:eastAsia="Calibri"/>
          <w:sz w:val="28"/>
          <w:szCs w:val="28"/>
        </w:rPr>
        <w:t>.</w:t>
      </w:r>
      <w:r w:rsidRPr="00494545">
        <w:rPr>
          <w:rFonts w:eastAsia="Calibri"/>
          <w:sz w:val="28"/>
          <w:szCs w:val="28"/>
        </w:rPr>
        <w:t xml:space="preserve"> </w:t>
      </w:r>
    </w:p>
    <w:p w:rsidR="00F1547F" w:rsidRPr="00494545" w:rsidRDefault="00F1547F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Выписки из ЕГРЮЛ и ЕГРИП выдаются Федеральной налоговой службой (ее территориальными органами) в установленном порядке по запросу в соответствии со статьями 6 и 7 Федерального закона от 08</w:t>
      </w:r>
      <w:r w:rsidR="004724ED">
        <w:rPr>
          <w:rFonts w:eastAsia="Calibri"/>
          <w:sz w:val="28"/>
          <w:szCs w:val="28"/>
        </w:rPr>
        <w:t>.</w:t>
      </w:r>
      <w:r w:rsidRPr="00494545">
        <w:rPr>
          <w:rFonts w:eastAsia="Calibri"/>
          <w:sz w:val="28"/>
          <w:szCs w:val="28"/>
        </w:rPr>
        <w:t>08.2001 № 129-ФЗ «О государственной регистрации юридических лиц и индивидуальных предпринимателей»</w:t>
      </w:r>
      <w:r w:rsidR="00DD3BD4" w:rsidRPr="00494545">
        <w:rPr>
          <w:rFonts w:eastAsia="Calibri"/>
          <w:sz w:val="28"/>
          <w:szCs w:val="28"/>
        </w:rPr>
        <w:t>.</w:t>
      </w:r>
      <w:r w:rsidR="00DD3BD4" w:rsidRPr="00494545">
        <w:rPr>
          <w:rFonts w:eastAsia="Calibri"/>
          <w:spacing w:val="-4"/>
          <w:sz w:val="28"/>
          <w:szCs w:val="28"/>
          <w:lang w:eastAsia="en-US"/>
        </w:rPr>
        <w:t xml:space="preserve"> Информация о предоставлении выписок размещена на Едином портале и на официальном сайте ФНС России в информаци</w:t>
      </w:r>
      <w:r w:rsidR="004724ED">
        <w:rPr>
          <w:rFonts w:eastAsia="Calibri"/>
          <w:spacing w:val="-4"/>
          <w:sz w:val="28"/>
          <w:szCs w:val="28"/>
          <w:lang w:eastAsia="en-US"/>
        </w:rPr>
        <w:t>онно-телекоммуникационной сети «</w:t>
      </w:r>
      <w:r w:rsidR="00DD3BD4" w:rsidRPr="00494545">
        <w:rPr>
          <w:rFonts w:eastAsia="Calibri"/>
          <w:spacing w:val="-4"/>
          <w:sz w:val="28"/>
          <w:szCs w:val="28"/>
          <w:lang w:eastAsia="en-US"/>
        </w:rPr>
        <w:t>Интернет</w:t>
      </w:r>
      <w:r w:rsidR="004724ED">
        <w:rPr>
          <w:rFonts w:eastAsia="Calibri"/>
          <w:spacing w:val="-4"/>
          <w:sz w:val="28"/>
          <w:szCs w:val="28"/>
          <w:lang w:eastAsia="en-US"/>
        </w:rPr>
        <w:t>»</w:t>
      </w:r>
      <w:r w:rsidR="00DD3BD4" w:rsidRPr="00494545">
        <w:rPr>
          <w:rFonts w:eastAsia="Calibri"/>
          <w:spacing w:val="-4"/>
          <w:sz w:val="28"/>
          <w:szCs w:val="28"/>
          <w:lang w:eastAsia="en-US"/>
        </w:rPr>
        <w:t xml:space="preserve"> www.nalog.ru</w:t>
      </w:r>
      <w:r w:rsidR="00743B51">
        <w:rPr>
          <w:rFonts w:eastAsia="Calibri"/>
          <w:sz w:val="28"/>
          <w:szCs w:val="28"/>
        </w:rPr>
        <w:t>;</w:t>
      </w:r>
    </w:p>
    <w:p w:rsidR="00AB0FB5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- копия постановления администрации района о подготовке документации по планировке территории, в отношении которой подано </w:t>
      </w:r>
      <w:r>
        <w:rPr>
          <w:sz w:val="28"/>
          <w:szCs w:val="28"/>
        </w:rPr>
        <w:t>заявление.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2.6.</w:t>
      </w:r>
      <w:r w:rsidR="004724ED">
        <w:rPr>
          <w:sz w:val="28"/>
          <w:szCs w:val="28"/>
        </w:rPr>
        <w:t>4</w:t>
      </w:r>
      <w:r w:rsidRPr="002E1700">
        <w:rPr>
          <w:sz w:val="28"/>
          <w:szCs w:val="28"/>
        </w:rPr>
        <w:t xml:space="preserve">. Заявитель подает заявление и прилагаемые к нему документы в администрацию района при непосредственном обращении, посредством почтовой связи, через многофункциональный центр или с использованием </w:t>
      </w:r>
      <w:r w:rsidRPr="002E1700">
        <w:rPr>
          <w:sz w:val="28"/>
          <w:szCs w:val="28"/>
        </w:rPr>
        <w:lastRenderedPageBreak/>
        <w:t>информационно-телекоммуникационных сетей, доступ к которым не ограничен определенным кругом лиц, включая Портал и Единый портал.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В случае использования почтовой связи направляются копии документов, заверенные в установленном законодательством порядке.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При направлении заявления и прилагаемых к нему документов в форме 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 и Единый портал, направляются отсканированные оригиналы документов.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2.7. Запрещается требовать от Заявителя: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находятся в распоряжении органов</w:t>
      </w:r>
      <w:r w:rsidR="00743B51">
        <w:rPr>
          <w:sz w:val="28"/>
          <w:szCs w:val="28"/>
        </w:rPr>
        <w:t>,</w:t>
      </w:r>
      <w:r w:rsidRPr="002E1700">
        <w:rPr>
          <w:sz w:val="28"/>
          <w:szCs w:val="28"/>
        </w:rPr>
        <w:t xml:space="preserve"> предоставляющих услуги, органов и организаций, участвующих в предоставлении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</w:t>
      </w:r>
      <w:r w:rsidR="00D70A72">
        <w:rPr>
          <w:sz w:val="28"/>
          <w:szCs w:val="28"/>
        </w:rPr>
        <w:t xml:space="preserve"> (далее – Федеральный закон от 27.07.2010 № 210-ФЗ)</w:t>
      </w:r>
      <w:r w:rsidRPr="002E1700">
        <w:rPr>
          <w:sz w:val="28"/>
          <w:szCs w:val="28"/>
        </w:rPr>
        <w:t>.</w:t>
      </w:r>
    </w:p>
    <w:p w:rsidR="00AB0FB5" w:rsidRPr="00302FA1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302FA1">
        <w:rPr>
          <w:sz w:val="28"/>
          <w:szCs w:val="28"/>
        </w:rPr>
        <w:t>2.8. Основания для отказа в приеме документов, необходимых для предо</w:t>
      </w:r>
      <w:r>
        <w:rPr>
          <w:sz w:val="28"/>
          <w:szCs w:val="28"/>
        </w:rPr>
        <w:t>ставления муниципальной услуги, законодательством</w:t>
      </w:r>
      <w:r w:rsidR="00D70A7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не предусмотрено</w:t>
      </w:r>
      <w:r w:rsidRPr="00302FA1">
        <w:rPr>
          <w:sz w:val="28"/>
          <w:szCs w:val="28"/>
        </w:rPr>
        <w:t>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</w:t>
      </w:r>
      <w:r w:rsidR="00D70A72">
        <w:rPr>
          <w:sz w:val="28"/>
          <w:szCs w:val="28"/>
        </w:rPr>
        <w:t xml:space="preserve">Российской Федерации </w:t>
      </w:r>
      <w:r w:rsidRPr="002E1700">
        <w:rPr>
          <w:sz w:val="28"/>
          <w:szCs w:val="28"/>
        </w:rPr>
        <w:t>не предусмотрено.</w:t>
      </w:r>
    </w:p>
    <w:p w:rsidR="00AB0FB5" w:rsidRPr="00494545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302FA1">
        <w:rPr>
          <w:sz w:val="28"/>
          <w:szCs w:val="28"/>
        </w:rPr>
        <w:t xml:space="preserve">2.9. Исчерпывающий перечень оснований для отказа в предоставлении </w:t>
      </w:r>
      <w:r w:rsidRPr="00494545">
        <w:rPr>
          <w:sz w:val="28"/>
          <w:szCs w:val="28"/>
        </w:rPr>
        <w:t>муниципальной услуги:</w:t>
      </w:r>
    </w:p>
    <w:p w:rsidR="000E2690" w:rsidRPr="00494545" w:rsidRDefault="000E2690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2.9.1. О принятии решения о подготовке документации по планировке территории: </w:t>
      </w:r>
    </w:p>
    <w:p w:rsidR="000E2690" w:rsidRPr="00494545" w:rsidRDefault="000E2690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494545">
        <w:rPr>
          <w:sz w:val="28"/>
          <w:szCs w:val="28"/>
        </w:rPr>
        <w:t>- за предоставление</w:t>
      </w:r>
      <w:r w:rsidR="00D70A72" w:rsidRPr="00494545">
        <w:rPr>
          <w:sz w:val="28"/>
          <w:szCs w:val="28"/>
        </w:rPr>
        <w:t>м</w:t>
      </w:r>
      <w:r w:rsidRPr="00494545">
        <w:rPr>
          <w:sz w:val="28"/>
          <w:szCs w:val="28"/>
        </w:rPr>
        <w:t xml:space="preserve"> муниципальной услуги обратились лица, кото</w:t>
      </w:r>
      <w:r w:rsidR="004724ED">
        <w:rPr>
          <w:sz w:val="28"/>
          <w:szCs w:val="28"/>
        </w:rPr>
        <w:t>рые в соответствии с частью 1.1</w:t>
      </w:r>
      <w:r w:rsidRPr="00494545">
        <w:rPr>
          <w:sz w:val="28"/>
          <w:szCs w:val="28"/>
        </w:rPr>
        <w:t xml:space="preserve"> статьи 45 Градостроительного кодекса Российской Федерации принимают решения о подготовке документации по планировке территории самостоятельно;</w:t>
      </w:r>
    </w:p>
    <w:p w:rsidR="00AB0FB5" w:rsidRDefault="00AB0FB5" w:rsidP="00205A05">
      <w:pPr>
        <w:pStyle w:val="ConsPlusNormal"/>
        <w:keepNext/>
        <w:ind w:firstLine="709"/>
        <w:jc w:val="both"/>
        <w:rPr>
          <w:iCs/>
          <w:szCs w:val="28"/>
          <w:lang w:eastAsia="en-US"/>
        </w:rPr>
      </w:pPr>
      <w:r w:rsidRPr="00302FA1">
        <w:rPr>
          <w:szCs w:val="28"/>
        </w:rPr>
        <w:t>-</w:t>
      </w:r>
      <w:r w:rsidRPr="00302FA1">
        <w:rPr>
          <w:iCs/>
          <w:szCs w:val="28"/>
          <w:lang w:eastAsia="en-US"/>
        </w:rPr>
        <w:t xml:space="preserve"> в отношении территории в границах, указанных в заявлении о подготовке документации по планировке территории, муниципальная услуга находится в процессе исполнения по запросу, зарегистрированному ранее;</w:t>
      </w:r>
    </w:p>
    <w:p w:rsidR="000E2690" w:rsidRPr="00302FA1" w:rsidRDefault="000E2690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302FA1">
        <w:rPr>
          <w:iCs/>
          <w:sz w:val="28"/>
          <w:szCs w:val="28"/>
          <w:lang w:eastAsia="en-US"/>
        </w:rPr>
        <w:t>- в отношении территории в границах, указанных в заявлении о подготовке документации по планировке территории, принято решение о подгот</w:t>
      </w:r>
      <w:r w:rsidR="00743B51">
        <w:rPr>
          <w:iCs/>
          <w:sz w:val="28"/>
          <w:szCs w:val="28"/>
          <w:lang w:eastAsia="en-US"/>
        </w:rPr>
        <w:t>овке документации по планировке.</w:t>
      </w:r>
    </w:p>
    <w:p w:rsidR="000E2690" w:rsidRPr="00494545" w:rsidRDefault="000E2690" w:rsidP="00205A05">
      <w:pPr>
        <w:pStyle w:val="ConsPlusNormal"/>
        <w:keepNext/>
        <w:ind w:firstLine="709"/>
        <w:jc w:val="both"/>
        <w:rPr>
          <w:iCs/>
          <w:szCs w:val="28"/>
          <w:lang w:eastAsia="en-US"/>
        </w:rPr>
      </w:pPr>
      <w:r w:rsidRPr="00494545">
        <w:rPr>
          <w:iCs/>
          <w:szCs w:val="28"/>
          <w:lang w:eastAsia="en-US"/>
        </w:rPr>
        <w:t xml:space="preserve">2.9.2. Об утверждении документации по планировке территории: 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494545">
        <w:rPr>
          <w:iCs/>
          <w:sz w:val="28"/>
          <w:szCs w:val="28"/>
          <w:lang w:eastAsia="en-US"/>
        </w:rPr>
        <w:t>- несоответствие представленной документации по планировке территории требованиям</w:t>
      </w:r>
      <w:r w:rsidR="000E2690" w:rsidRPr="00494545">
        <w:rPr>
          <w:iCs/>
          <w:sz w:val="28"/>
          <w:szCs w:val="28"/>
          <w:lang w:eastAsia="en-US"/>
        </w:rPr>
        <w:t xml:space="preserve">, указанным в части 10 статьи 45 Градостроительного кодекса </w:t>
      </w:r>
      <w:r w:rsidR="000E2690" w:rsidRPr="00494545">
        <w:rPr>
          <w:iCs/>
          <w:sz w:val="28"/>
          <w:szCs w:val="28"/>
          <w:lang w:eastAsia="en-US"/>
        </w:rPr>
        <w:lastRenderedPageBreak/>
        <w:t>Российской Федерации;</w:t>
      </w:r>
    </w:p>
    <w:p w:rsidR="00AB0FB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302FA1">
        <w:rPr>
          <w:iCs/>
          <w:sz w:val="28"/>
          <w:szCs w:val="28"/>
          <w:lang w:eastAsia="en-US"/>
        </w:rPr>
        <w:t>- отсутствие документов, подтверждающих одобрение проекта планировки и (или) проекта межевания территории садоводческого, огороднического или дачного некоммерческого объединения общим собранием членов соответствующего объединения (собранием уполномоченных).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2E1700">
        <w:rPr>
          <w:sz w:val="28"/>
          <w:szCs w:val="28"/>
        </w:rPr>
        <w:t>. Муниципальная услуга предоставляется бесплатно</w:t>
      </w:r>
      <w:r>
        <w:rPr>
          <w:sz w:val="28"/>
          <w:szCs w:val="28"/>
        </w:rPr>
        <w:t xml:space="preserve">. 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2E1700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– не более 15 минут.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2E1700">
        <w:rPr>
          <w:sz w:val="28"/>
          <w:szCs w:val="28"/>
        </w:rPr>
        <w:t xml:space="preserve">. Заявление о предоставлении муниципальной услуги подлежит </w:t>
      </w:r>
      <w:r w:rsidRPr="00494545">
        <w:rPr>
          <w:sz w:val="28"/>
          <w:szCs w:val="28"/>
        </w:rPr>
        <w:t xml:space="preserve">регистрации в день поступления в соответствии с </w:t>
      </w:r>
      <w:r w:rsidR="00D70A72" w:rsidRPr="00494545">
        <w:rPr>
          <w:sz w:val="28"/>
          <w:szCs w:val="28"/>
        </w:rPr>
        <w:t>пунктом</w:t>
      </w:r>
      <w:r w:rsidRPr="00494545">
        <w:rPr>
          <w:sz w:val="28"/>
          <w:szCs w:val="28"/>
        </w:rPr>
        <w:t xml:space="preserve"> 3.2 настоящего </w:t>
      </w:r>
      <w:r w:rsidRPr="002E1700">
        <w:rPr>
          <w:sz w:val="28"/>
          <w:szCs w:val="28"/>
        </w:rPr>
        <w:t>Административного регламента.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E1700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предоставлении муниципальной услуги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E1700">
        <w:rPr>
          <w:sz w:val="28"/>
          <w:szCs w:val="28"/>
        </w:rPr>
        <w:t>.1. Помещения, в которых предоставляется муниципальная услуга, должны соответствовать санитарным правилам и нормам, иметь естественное или искусственное освещение.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E1700">
        <w:rPr>
          <w:sz w:val="28"/>
          <w:szCs w:val="28"/>
        </w:rPr>
        <w:t>.2. В помещениях, в которых предоставляется муниципальная услуга, отводятся места ожидания и приема заявителей.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Места ожидания заявителей оборудуются стульями. Количество мест ожидания заявителей определяется исходя из фактической нагрузки и возможности для их размещения в здании, но не может составлять менее трех мест.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Места приема заявителей могут быть организованы в виде отдельных кабинетов, а при отсутствии такой возможности – в виде отдельных рабочих мест для каждого специалиста, участвующего в предоставлении муниципальной услуги.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Рабочие места специалистов, участвующих в предоставлении муниципальной услуги, оборудуются персональным компьютером с печатающим устройством и обеспечиваются возможностью доступа к необходимым информационным базам данных.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2E1700">
        <w:rPr>
          <w:sz w:val="28"/>
          <w:szCs w:val="28"/>
        </w:rPr>
        <w:t>.3. Визуальная, текстовая и мультимедийная информация о предоставлении муниципальной услуги размещается на информационном стенде, Едином портале, Портале и официальном сайте администрации района.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Оформление визуальной, текстовой и мультимедийной информации о предоставлении муниципальной услуги должно соответствовать оптимальному зрительному и слуховому восприятию этой информации гражданами.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2E1700">
        <w:rPr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</w:t>
      </w:r>
      <w:r w:rsidR="00743B51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 xml:space="preserve">при </w:t>
      </w:r>
      <w:r w:rsidRPr="002E1700">
        <w:rPr>
          <w:sz w:val="28"/>
          <w:szCs w:val="28"/>
        </w:rPr>
        <w:lastRenderedPageBreak/>
        <w:t>предоставлении муниципальной услуги и их продолжительность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2E1700">
        <w:rPr>
          <w:sz w:val="28"/>
          <w:szCs w:val="28"/>
        </w:rPr>
        <w:t>.1. Показателями доступности и качества предоставления муниципальной</w:t>
      </w:r>
      <w:r w:rsidR="00743B51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>услуги являются: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открытость информации о муниципальной услуге;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своевременность предоставления муниципальной услуги;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вежливость и корректность специалистов, участвующих в пред</w:t>
      </w:r>
      <w:r w:rsidR="00743B51">
        <w:rPr>
          <w:sz w:val="28"/>
          <w:szCs w:val="28"/>
        </w:rPr>
        <w:t>оставлении муниципальной услуги.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2E1700">
        <w:rPr>
          <w:sz w:val="28"/>
          <w:szCs w:val="28"/>
        </w:rPr>
        <w:t>.2. Взаимодействие заявителя с должностными лицами</w:t>
      </w:r>
      <w:r w:rsidR="004724ED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>при предоставлении муниципальной услуги: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при непосредственном обращении заявителя с заявлением о предоставлении муниципальной услуги;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при</w:t>
      </w:r>
      <w:r w:rsidR="004724ED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>непосредственном получении</w:t>
      </w:r>
      <w:r w:rsidR="004724ED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>заявителем результата предоставления муниципальной услуги.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Непосредственное обращение заявителя (его предст</w:t>
      </w:r>
      <w:r w:rsidR="00743B51">
        <w:rPr>
          <w:sz w:val="28"/>
          <w:szCs w:val="28"/>
        </w:rPr>
        <w:t>авителя) в администрацию района</w:t>
      </w:r>
      <w:r w:rsidRPr="002E1700">
        <w:rPr>
          <w:sz w:val="28"/>
          <w:szCs w:val="28"/>
        </w:rPr>
        <w:t xml:space="preserve"> не является обязательным (осуществляется по усмотрению заявителя), взаимодействие может осуществляться посредством почтовых отправлений и через многофункциональный центр.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Продолжительность каждого из взаимодействий не должна превышать 15 минут.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2E1700">
        <w:rPr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</w:t>
      </w:r>
      <w:r w:rsidR="00743B51">
        <w:rPr>
          <w:sz w:val="28"/>
          <w:szCs w:val="28"/>
        </w:rPr>
        <w:t>ьной услуги в электронной форме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2E1700">
        <w:rPr>
          <w:sz w:val="28"/>
          <w:szCs w:val="28"/>
        </w:rPr>
        <w:t>.1. Предоставление муниципальных услуг в многофункциональном центре осуществляется в соответствии с требованиями действующего законодательства по принципу «одного окна», согласно котор</w:t>
      </w:r>
      <w:r w:rsidR="00743B51">
        <w:rPr>
          <w:sz w:val="28"/>
          <w:szCs w:val="28"/>
        </w:rPr>
        <w:t>ому</w:t>
      </w:r>
      <w:r w:rsidRPr="002E1700">
        <w:rPr>
          <w:sz w:val="28"/>
          <w:szCs w:val="28"/>
        </w:rPr>
        <w:t xml:space="preserve"> предоставление муниципальной услуги осуществляется после однократного обращения заявителя с соответствующим заявлением, а взаимодействие с администрацией района</w:t>
      </w:r>
      <w:r w:rsidR="004724ED">
        <w:rPr>
          <w:sz w:val="28"/>
          <w:szCs w:val="28"/>
        </w:rPr>
        <w:t xml:space="preserve"> </w:t>
      </w:r>
      <w:r w:rsidRPr="002E1700">
        <w:rPr>
          <w:sz w:val="28"/>
          <w:szCs w:val="28"/>
        </w:rPr>
        <w:t>осуществляется многофункциональным центром без участия заявителя в соответствии с соглашением о взаимодействии.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 xml:space="preserve">Прием от заявителя документов, предусмотренных для предоставления муниципальной услуги, и выдача заявителю документов, предусмотренных по результатам предоставления муниципальной услуги, осуществляется структурными подразделениями многофункционального центра, адреса, справочные телефоны которых приведены на официальном интернет-портале многофункционального центра </w:t>
      </w:r>
      <w:hyperlink r:id="rId13" w:history="1">
        <w:r w:rsidRPr="002E1700">
          <w:rPr>
            <w:color w:val="0000FF"/>
            <w:sz w:val="28"/>
            <w:szCs w:val="28"/>
            <w:u w:val="single"/>
          </w:rPr>
          <w:t>www.мфц27.рф</w:t>
        </w:r>
      </w:hyperlink>
      <w:r w:rsidRPr="002E1700">
        <w:rPr>
          <w:sz w:val="28"/>
          <w:szCs w:val="28"/>
        </w:rPr>
        <w:t>.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2E1700">
        <w:rPr>
          <w:sz w:val="28"/>
          <w:szCs w:val="28"/>
        </w:rPr>
        <w:t>.2. Обеспечение: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 xml:space="preserve">- доступа заявителей к сведениям о предоставляемой муниципальной услуге на официальном сайте администрации района, Портале и Едином </w:t>
      </w:r>
      <w:r w:rsidRPr="002E1700">
        <w:rPr>
          <w:sz w:val="28"/>
          <w:szCs w:val="28"/>
        </w:rPr>
        <w:lastRenderedPageBreak/>
        <w:t>портале;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возможности подачи заявителем документов, предусмотренных для получения муниципальной услуги, с использованием Портала и Единого портала;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возможности получения заявителем сведений о ходе предоставления муниципальной услуги, в том числе в электронной форме;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обработки и хранения персональных данных граждан в соответствии с действующим законодательством о персональных данных;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</w:rPr>
        <w:t>- условий для беспрепятственного доступа инвалидов к месту предоставления муниципальной услуги;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оказания им помощи в месте предоставления муниципальной услуги;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</w:rPr>
      </w:pPr>
      <w:r w:rsidRPr="002E1700">
        <w:rPr>
          <w:sz w:val="28"/>
          <w:szCs w:val="28"/>
          <w:lang w:eastAsia="en-US"/>
        </w:rPr>
        <w:t>- допуск к месту предоставления муниципальной услуги собаки-проводника при наличии паспорта на собаку - проводника;</w:t>
      </w: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E1700">
        <w:rPr>
          <w:sz w:val="28"/>
          <w:szCs w:val="28"/>
          <w:lang w:eastAsia="en-US"/>
        </w:rPr>
        <w:t>- оказание Исполнителем помощи инвалидам в преодолении барьеров, мешающих получению ими муниципальной услуги наравне с другими лицами.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center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 xml:space="preserve">3. Состав, последовательность и сроки выполнения 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center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 xml:space="preserve">административных процедур (действий), 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center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требования к порядку их выполнения</w:t>
      </w:r>
    </w:p>
    <w:p w:rsidR="00AB0FB5" w:rsidRPr="002E1700" w:rsidRDefault="00AB0FB5" w:rsidP="00205A05">
      <w:pPr>
        <w:keepNext/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B0FB5" w:rsidRPr="002E1700" w:rsidRDefault="00AB0FB5" w:rsidP="00205A05">
      <w:pPr>
        <w:keepNext/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2E1700">
        <w:rPr>
          <w:sz w:val="28"/>
          <w:szCs w:val="28"/>
        </w:rPr>
        <w:t xml:space="preserve">3.1. </w:t>
      </w:r>
      <w:r w:rsidRPr="002E1700">
        <w:rPr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B0FB5" w:rsidRPr="00494545" w:rsidRDefault="00AB0FB5" w:rsidP="00205A05">
      <w:pPr>
        <w:keepNext/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>- прием и регистрация заявления</w:t>
      </w:r>
      <w:r w:rsidR="00A75AE9" w:rsidRPr="00494545">
        <w:rPr>
          <w:bCs/>
          <w:sz w:val="28"/>
          <w:szCs w:val="28"/>
        </w:rPr>
        <w:t xml:space="preserve"> о предоставлении муниципальной услуги</w:t>
      </w:r>
      <w:r w:rsidRPr="00494545">
        <w:rPr>
          <w:bCs/>
          <w:sz w:val="28"/>
          <w:szCs w:val="28"/>
        </w:rPr>
        <w:t xml:space="preserve"> и прилагаемых к нему документов</w:t>
      </w:r>
      <w:r w:rsidR="00526B86" w:rsidRPr="00494545">
        <w:rPr>
          <w:bCs/>
          <w:sz w:val="28"/>
          <w:szCs w:val="28"/>
        </w:rPr>
        <w:t xml:space="preserve"> от заявителя</w:t>
      </w:r>
      <w:r w:rsidRPr="00494545">
        <w:rPr>
          <w:bCs/>
          <w:sz w:val="28"/>
          <w:szCs w:val="28"/>
        </w:rPr>
        <w:t>;</w:t>
      </w:r>
    </w:p>
    <w:p w:rsidR="00AB0FB5" w:rsidRPr="00494545" w:rsidRDefault="00AB0FB5" w:rsidP="00205A05">
      <w:pPr>
        <w:keepNext/>
        <w:widowControl w:val="0"/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>- запрос и получение документов, необходимых для предоставления муниципальной услуги и находящихся в распоряжении государственного органа, не представленных заявителем по собственной инициативе;</w:t>
      </w:r>
    </w:p>
    <w:p w:rsidR="00AB0FB5" w:rsidRPr="00494545" w:rsidRDefault="00AB0FB5" w:rsidP="00205A05">
      <w:pPr>
        <w:keepNext/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>- рассмотрение заявления и прилагаемых к нему документов;</w:t>
      </w:r>
    </w:p>
    <w:p w:rsidR="00AB0FB5" w:rsidRPr="00494545" w:rsidRDefault="00AB0FB5" w:rsidP="00205A05">
      <w:pPr>
        <w:keepNext/>
        <w:widowControl w:val="0"/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>- организация и проведение публичных слушаний</w:t>
      </w:r>
      <w:r w:rsidR="00526B86" w:rsidRPr="00494545">
        <w:rPr>
          <w:bCs/>
          <w:sz w:val="28"/>
          <w:szCs w:val="28"/>
        </w:rPr>
        <w:t xml:space="preserve"> или общественных обсуждений</w:t>
      </w:r>
      <w:r w:rsidRPr="00494545">
        <w:rPr>
          <w:bCs/>
          <w:sz w:val="28"/>
          <w:szCs w:val="28"/>
        </w:rPr>
        <w:t>, подготовка и направление заключения о результатах публичных слушаний</w:t>
      </w:r>
      <w:r w:rsidR="00526B86" w:rsidRPr="00494545">
        <w:rPr>
          <w:bCs/>
          <w:sz w:val="28"/>
          <w:szCs w:val="28"/>
        </w:rPr>
        <w:t xml:space="preserve"> или общественных обсуждений</w:t>
      </w:r>
      <w:r w:rsidRPr="00494545">
        <w:rPr>
          <w:bCs/>
          <w:sz w:val="28"/>
          <w:szCs w:val="28"/>
        </w:rPr>
        <w:t>;</w:t>
      </w:r>
    </w:p>
    <w:p w:rsidR="00AB0FB5" w:rsidRPr="00494545" w:rsidRDefault="00AB0FB5" w:rsidP="00205A05">
      <w:pPr>
        <w:keepNext/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>- подготовка и выдача документов, являющихся результатом предоставления муниципальной услуги.</w:t>
      </w:r>
    </w:p>
    <w:p w:rsidR="00AB0FB5" w:rsidRPr="00494545" w:rsidRDefault="00AB0FB5" w:rsidP="00205A05">
      <w:pPr>
        <w:keepNext/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 xml:space="preserve">Последовательность административных процедур приведена в блок-схеме в приложении № </w:t>
      </w:r>
      <w:r w:rsidR="00A75AE9" w:rsidRPr="00494545">
        <w:rPr>
          <w:bCs/>
          <w:sz w:val="28"/>
          <w:szCs w:val="28"/>
        </w:rPr>
        <w:t>2</w:t>
      </w:r>
      <w:r w:rsidRPr="00494545">
        <w:rPr>
          <w:bCs/>
          <w:sz w:val="28"/>
          <w:szCs w:val="28"/>
        </w:rPr>
        <w:t xml:space="preserve"> к настоящему</w:t>
      </w:r>
      <w:r w:rsidR="00407458" w:rsidRPr="00494545">
        <w:rPr>
          <w:bCs/>
          <w:sz w:val="28"/>
          <w:szCs w:val="28"/>
        </w:rPr>
        <w:t xml:space="preserve"> Административному р</w:t>
      </w:r>
      <w:r w:rsidRPr="00494545">
        <w:rPr>
          <w:bCs/>
          <w:sz w:val="28"/>
          <w:szCs w:val="28"/>
        </w:rPr>
        <w:t>егламенту.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E1700">
        <w:rPr>
          <w:bCs/>
          <w:sz w:val="28"/>
          <w:szCs w:val="28"/>
        </w:rPr>
        <w:t>3.2. Прием и регистрация заявления о предоставлении муниципальной услуги и прилагаемых к нему документов от заявителя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E1700">
        <w:rPr>
          <w:bCs/>
          <w:sz w:val="28"/>
          <w:szCs w:val="28"/>
        </w:rPr>
        <w:t>3.2.1. Основанием для начала административной процедуры является поступление в администрацию района заявления</w:t>
      </w:r>
      <w:r w:rsidR="00743B51">
        <w:rPr>
          <w:bCs/>
          <w:sz w:val="28"/>
          <w:szCs w:val="28"/>
        </w:rPr>
        <w:t xml:space="preserve"> </w:t>
      </w:r>
      <w:r w:rsidRPr="002E1700">
        <w:rPr>
          <w:bCs/>
          <w:sz w:val="28"/>
          <w:szCs w:val="28"/>
        </w:rPr>
        <w:t xml:space="preserve">и прилагаемых к нему документов (в случае предоставления их заявителем по собственной инициативе либо подачи заявления уполномоченным заявителем лицом). </w:t>
      </w:r>
    </w:p>
    <w:p w:rsidR="00AB0FB5" w:rsidRPr="0049454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E1700">
        <w:rPr>
          <w:bCs/>
          <w:sz w:val="28"/>
          <w:szCs w:val="28"/>
        </w:rPr>
        <w:t>3.2.2. Заявление и прилагаемые к нему документы направляются (подаются) заявителем в администрацию район</w:t>
      </w:r>
      <w:r>
        <w:rPr>
          <w:bCs/>
          <w:sz w:val="28"/>
          <w:szCs w:val="28"/>
        </w:rPr>
        <w:t xml:space="preserve">а в соответствии с </w:t>
      </w:r>
      <w:r w:rsidR="00053E17" w:rsidRPr="00494545">
        <w:rPr>
          <w:bCs/>
          <w:sz w:val="28"/>
          <w:szCs w:val="28"/>
        </w:rPr>
        <w:t>под</w:t>
      </w:r>
      <w:r w:rsidRPr="00494545">
        <w:rPr>
          <w:bCs/>
          <w:sz w:val="28"/>
          <w:szCs w:val="28"/>
        </w:rPr>
        <w:t xml:space="preserve">пунктом </w:t>
      </w:r>
      <w:r w:rsidRPr="00494545">
        <w:rPr>
          <w:bCs/>
          <w:sz w:val="28"/>
          <w:szCs w:val="28"/>
        </w:rPr>
        <w:lastRenderedPageBreak/>
        <w:t>2.6.5 настоящего Административного регламента.</w:t>
      </w:r>
    </w:p>
    <w:p w:rsidR="00AB0FB5" w:rsidRPr="0049454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 xml:space="preserve">3.2.3. Ответственным за выполнение административной процедуры является секретарь </w:t>
      </w:r>
      <w:r w:rsidR="00743B51">
        <w:rPr>
          <w:bCs/>
          <w:sz w:val="28"/>
          <w:szCs w:val="28"/>
        </w:rPr>
        <w:t>руководителя</w:t>
      </w:r>
      <w:r w:rsidRPr="00494545">
        <w:rPr>
          <w:bCs/>
          <w:sz w:val="28"/>
          <w:szCs w:val="28"/>
        </w:rPr>
        <w:t xml:space="preserve"> администрации района.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>3.2.4. При поступлении заявления и прилагаемых к нему документов в электронной форме с использованием информационно-</w:t>
      </w:r>
      <w:r w:rsidRPr="002E1700">
        <w:rPr>
          <w:bCs/>
          <w:sz w:val="28"/>
          <w:szCs w:val="28"/>
        </w:rPr>
        <w:t>телекоммуникационных сетей, доступ к которым не ограничен определенным кругом лиц,</w:t>
      </w:r>
      <w:r w:rsidRPr="002E1700">
        <w:rPr>
          <w:sz w:val="28"/>
          <w:szCs w:val="28"/>
        </w:rPr>
        <w:t xml:space="preserve"> включая </w:t>
      </w:r>
      <w:r w:rsidRPr="002E1700">
        <w:rPr>
          <w:bCs/>
          <w:sz w:val="28"/>
          <w:szCs w:val="28"/>
        </w:rPr>
        <w:t>Портал и Единый портал, муниципальный служащий администрации района, уполномоченный принимать такие документы,</w:t>
      </w:r>
      <w:r w:rsidR="0079625F">
        <w:rPr>
          <w:bCs/>
          <w:sz w:val="28"/>
          <w:szCs w:val="28"/>
        </w:rPr>
        <w:t xml:space="preserve"> </w:t>
      </w:r>
      <w:r w:rsidRPr="002E1700">
        <w:rPr>
          <w:bCs/>
          <w:sz w:val="28"/>
          <w:szCs w:val="28"/>
        </w:rPr>
        <w:t>в день поступления:</w:t>
      </w:r>
    </w:p>
    <w:p w:rsidR="00AB0FB5" w:rsidRPr="0049454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E1700">
        <w:rPr>
          <w:bCs/>
          <w:sz w:val="28"/>
          <w:szCs w:val="28"/>
        </w:rPr>
        <w:t xml:space="preserve">- распечатывает соответствующие документы и передает для </w:t>
      </w:r>
      <w:r w:rsidRPr="00494545">
        <w:rPr>
          <w:bCs/>
          <w:sz w:val="28"/>
          <w:szCs w:val="28"/>
        </w:rPr>
        <w:t xml:space="preserve">регистрации секретарю </w:t>
      </w:r>
      <w:r w:rsidR="00743B51">
        <w:rPr>
          <w:bCs/>
          <w:sz w:val="28"/>
          <w:szCs w:val="28"/>
        </w:rPr>
        <w:t>руководителя</w:t>
      </w:r>
      <w:r w:rsidRPr="00494545">
        <w:rPr>
          <w:bCs/>
          <w:sz w:val="28"/>
          <w:szCs w:val="28"/>
        </w:rPr>
        <w:t xml:space="preserve"> администрации района;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E1700">
        <w:rPr>
          <w:bCs/>
          <w:sz w:val="28"/>
          <w:szCs w:val="28"/>
        </w:rPr>
        <w:t>- формирует и отправляет подтверждение (уведомление) о приеме соответствующих документов.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E1700">
        <w:rPr>
          <w:bCs/>
          <w:sz w:val="28"/>
          <w:szCs w:val="28"/>
        </w:rPr>
        <w:t>3.2.5. Заявление и прилагаемые к нему документы регистрируются в день их поступления в администрацию района посредством проставления на первом листе заявления в правой части нижнего поля регистрационного штампа с указанием даты регистрации и порядкового номера.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i/>
          <w:sz w:val="28"/>
          <w:szCs w:val="28"/>
        </w:rPr>
      </w:pPr>
      <w:r w:rsidRPr="002E1700">
        <w:rPr>
          <w:bCs/>
          <w:sz w:val="28"/>
          <w:szCs w:val="28"/>
        </w:rPr>
        <w:t>3.2.6. В течение одного рабочего дня со дня регистрации заявление и прилагаемые к нему документы передаются в</w:t>
      </w:r>
      <w:r w:rsidR="0079625F">
        <w:rPr>
          <w:bCs/>
          <w:sz w:val="28"/>
          <w:szCs w:val="28"/>
        </w:rPr>
        <w:t xml:space="preserve"> </w:t>
      </w:r>
      <w:r w:rsidRPr="00743E59">
        <w:rPr>
          <w:bCs/>
          <w:sz w:val="28"/>
          <w:szCs w:val="28"/>
        </w:rPr>
        <w:t>Комитет</w:t>
      </w:r>
      <w:r w:rsidRPr="002E1700">
        <w:rPr>
          <w:bCs/>
          <w:sz w:val="28"/>
          <w:szCs w:val="28"/>
        </w:rPr>
        <w:t>.</w:t>
      </w:r>
    </w:p>
    <w:p w:rsidR="00AB0FB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2E1700">
        <w:rPr>
          <w:bCs/>
          <w:sz w:val="28"/>
          <w:szCs w:val="28"/>
        </w:rPr>
        <w:t>3.2.7. Результатом административной процедуры является регистрация заявления и прилагаемых к нему документов и передача их в Ком</w:t>
      </w:r>
      <w:r>
        <w:rPr>
          <w:bCs/>
          <w:sz w:val="28"/>
          <w:szCs w:val="28"/>
        </w:rPr>
        <w:t>итет</w:t>
      </w:r>
      <w:r w:rsidRPr="002E1700">
        <w:rPr>
          <w:bCs/>
          <w:sz w:val="28"/>
          <w:szCs w:val="28"/>
        </w:rPr>
        <w:t>.</w:t>
      </w:r>
    </w:p>
    <w:p w:rsidR="00AB0FB5" w:rsidRPr="00D7597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75975">
        <w:rPr>
          <w:bCs/>
          <w:sz w:val="28"/>
          <w:szCs w:val="28"/>
        </w:rPr>
        <w:t>3.3. Запрос и получение документов, необходимых для предоставления муниципальной услуги, находящихся в распоряжении государственных органов и не представленных заявителем по собственной инициативе</w:t>
      </w:r>
    </w:p>
    <w:p w:rsidR="00AB0FB5" w:rsidRPr="00D7597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75975">
        <w:rPr>
          <w:bCs/>
          <w:sz w:val="28"/>
          <w:szCs w:val="28"/>
        </w:rPr>
        <w:t>3.3.1. Основанием для начала административной процедуры является поступление в Комитет зарегистри</w:t>
      </w:r>
      <w:r>
        <w:rPr>
          <w:bCs/>
          <w:sz w:val="28"/>
          <w:szCs w:val="28"/>
        </w:rPr>
        <w:t>рованного заявления</w:t>
      </w:r>
      <w:r w:rsidRPr="00D75975">
        <w:rPr>
          <w:bCs/>
          <w:sz w:val="28"/>
          <w:szCs w:val="28"/>
        </w:rPr>
        <w:t xml:space="preserve"> и прилагаемых к нему документов.</w:t>
      </w:r>
    </w:p>
    <w:p w:rsidR="00AB0FB5" w:rsidRPr="0049454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75975">
        <w:rPr>
          <w:bCs/>
          <w:sz w:val="28"/>
          <w:szCs w:val="28"/>
        </w:rPr>
        <w:t xml:space="preserve">Административная процедура проводится в случае, если заявитель по </w:t>
      </w:r>
      <w:r w:rsidRPr="00494545">
        <w:rPr>
          <w:bCs/>
          <w:sz w:val="28"/>
          <w:szCs w:val="28"/>
        </w:rPr>
        <w:t xml:space="preserve">собственной инициативе не представил документ(ы), указанные в </w:t>
      </w:r>
      <w:r w:rsidR="00B160AC" w:rsidRPr="00494545">
        <w:rPr>
          <w:bCs/>
          <w:sz w:val="28"/>
          <w:szCs w:val="28"/>
        </w:rPr>
        <w:t>под</w:t>
      </w:r>
      <w:r w:rsidRPr="00494545">
        <w:rPr>
          <w:bCs/>
          <w:sz w:val="28"/>
          <w:szCs w:val="28"/>
        </w:rPr>
        <w:t>пункте 2.6. настоящего Административного регламента.</w:t>
      </w:r>
    </w:p>
    <w:p w:rsidR="00AB0FB5" w:rsidRPr="0049454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>3.3.2. Ответственным за выполнение административной процедуры является Исполнитель.</w:t>
      </w:r>
    </w:p>
    <w:p w:rsidR="00AB0FB5" w:rsidRPr="0049454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 xml:space="preserve">3.3.3. Подготовка и направление межведомственных запросов в орган, участвующий в предоставлении муниципальной услуги, на предоставление документов, указанных в </w:t>
      </w:r>
      <w:r w:rsidR="00B160AC" w:rsidRPr="00494545">
        <w:rPr>
          <w:bCs/>
          <w:sz w:val="28"/>
          <w:szCs w:val="28"/>
        </w:rPr>
        <w:t>под</w:t>
      </w:r>
      <w:r w:rsidRPr="00494545">
        <w:rPr>
          <w:bCs/>
          <w:sz w:val="28"/>
          <w:szCs w:val="28"/>
        </w:rPr>
        <w:t>пункте 2.6.3 настоящего Административного регламента, осуществляется в течение одного рабочего дня со дня поступления зарегистрированного заявления в Комитет в соответствии с требования</w:t>
      </w:r>
      <w:r w:rsidR="00743B51">
        <w:rPr>
          <w:bCs/>
          <w:sz w:val="28"/>
          <w:szCs w:val="28"/>
        </w:rPr>
        <w:t>ми</w:t>
      </w:r>
      <w:r w:rsidRPr="00494545">
        <w:rPr>
          <w:bCs/>
          <w:sz w:val="28"/>
          <w:szCs w:val="28"/>
        </w:rPr>
        <w:t xml:space="preserve"> действующего законодательства. </w:t>
      </w:r>
    </w:p>
    <w:p w:rsidR="00AB0FB5" w:rsidRPr="00D7597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94545">
        <w:rPr>
          <w:bCs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</w:t>
      </w:r>
      <w:r w:rsidR="00B160AC" w:rsidRPr="00494545">
        <w:rPr>
          <w:bCs/>
          <w:sz w:val="28"/>
          <w:szCs w:val="28"/>
        </w:rPr>
        <w:t>й</w:t>
      </w:r>
      <w:r w:rsidR="004724ED">
        <w:rPr>
          <w:bCs/>
          <w:sz w:val="28"/>
          <w:szCs w:val="28"/>
        </w:rPr>
        <w:t xml:space="preserve"> </w:t>
      </w:r>
      <w:r w:rsidR="00B160AC" w:rsidRPr="00494545">
        <w:rPr>
          <w:bCs/>
          <w:sz w:val="28"/>
          <w:szCs w:val="28"/>
        </w:rPr>
        <w:t>форме</w:t>
      </w:r>
      <w:r w:rsidRPr="00494545">
        <w:rPr>
          <w:bCs/>
          <w:sz w:val="28"/>
          <w:szCs w:val="28"/>
        </w:rPr>
        <w:t xml:space="preserve"> и подписывается электронной подписью </w:t>
      </w:r>
      <w:r w:rsidRPr="00D75975">
        <w:rPr>
          <w:bCs/>
          <w:sz w:val="28"/>
          <w:szCs w:val="28"/>
        </w:rPr>
        <w:t>уполномоченного должностного лица.</w:t>
      </w:r>
    </w:p>
    <w:p w:rsidR="00AB0FB5" w:rsidRPr="00D7597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75975">
        <w:rPr>
          <w:bCs/>
          <w:sz w:val="28"/>
          <w:szCs w:val="28"/>
        </w:rPr>
        <w:t xml:space="preserve">3.3.4. Документы, полученные по межведомственному запросу, в день </w:t>
      </w:r>
      <w:r w:rsidRPr="00D75975">
        <w:rPr>
          <w:bCs/>
          <w:sz w:val="28"/>
          <w:szCs w:val="28"/>
        </w:rPr>
        <w:lastRenderedPageBreak/>
        <w:t xml:space="preserve">их поступления передаются Исполнителю. </w:t>
      </w:r>
    </w:p>
    <w:p w:rsidR="00AB0FB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75975">
        <w:rPr>
          <w:bCs/>
          <w:sz w:val="28"/>
          <w:szCs w:val="28"/>
        </w:rPr>
        <w:t>3.3.5. Результатом административной процедуры является получение документов, необходимых для предоставления муниципальной услуги и находящихся в распоряжении государственных органов, не представленных заявителем по собственной инициативе.</w:t>
      </w:r>
    </w:p>
    <w:p w:rsidR="00AB0FB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Pr="002E1700">
        <w:rPr>
          <w:bCs/>
          <w:sz w:val="28"/>
          <w:szCs w:val="28"/>
        </w:rPr>
        <w:t>. Рассмотрение заявле</w:t>
      </w:r>
      <w:r>
        <w:rPr>
          <w:bCs/>
          <w:sz w:val="28"/>
          <w:szCs w:val="28"/>
        </w:rPr>
        <w:t>ния и представленных документов</w:t>
      </w:r>
    </w:p>
    <w:p w:rsidR="00AB0FB5" w:rsidRPr="0049454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Pr="002E1700">
        <w:rPr>
          <w:bCs/>
          <w:sz w:val="28"/>
          <w:szCs w:val="28"/>
        </w:rPr>
        <w:t>.1. Основанием для начала административной процедуры является получение пакета документов в результате административн</w:t>
      </w:r>
      <w:r>
        <w:rPr>
          <w:bCs/>
          <w:sz w:val="28"/>
          <w:szCs w:val="28"/>
        </w:rPr>
        <w:t xml:space="preserve">ых процедур, </w:t>
      </w:r>
      <w:r w:rsidRPr="00494545">
        <w:rPr>
          <w:bCs/>
          <w:sz w:val="28"/>
          <w:szCs w:val="28"/>
        </w:rPr>
        <w:t xml:space="preserve">указанных в </w:t>
      </w:r>
      <w:r w:rsidR="00B160AC" w:rsidRPr="00494545">
        <w:rPr>
          <w:bCs/>
          <w:sz w:val="28"/>
          <w:szCs w:val="28"/>
        </w:rPr>
        <w:t xml:space="preserve">пунктах </w:t>
      </w:r>
      <w:r w:rsidRPr="00494545">
        <w:rPr>
          <w:bCs/>
          <w:sz w:val="28"/>
          <w:szCs w:val="28"/>
        </w:rPr>
        <w:t>3.2 и 3.3 настоящего Административного регламента.</w:t>
      </w:r>
    </w:p>
    <w:p w:rsidR="00AB0FB5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Pr="002E1700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="007228B0" w:rsidRPr="00FA208E">
        <w:rPr>
          <w:sz w:val="28"/>
          <w:szCs w:val="28"/>
        </w:rPr>
        <w:t>Исполнитель в течение 20 (двадцати)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Российской Федерации, осуществляет проверку такой документации на соответствие требованиям, указанным в части 10 статьи 45 Градостроительного кодекса Российской Федерации. По результатам проверки Исполнитель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доработку.</w:t>
      </w:r>
    </w:p>
    <w:p w:rsidR="00AB0FB5" w:rsidRPr="00133837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3.4.3</w:t>
      </w:r>
      <w:r w:rsidRPr="00302FA1">
        <w:rPr>
          <w:bCs/>
          <w:sz w:val="28"/>
          <w:szCs w:val="28"/>
        </w:rPr>
        <w:t xml:space="preserve">. </w:t>
      </w:r>
      <w:r w:rsidRPr="00302FA1">
        <w:rPr>
          <w:sz w:val="28"/>
          <w:szCs w:val="28"/>
        </w:rPr>
        <w:t xml:space="preserve">При наличии оснований, перечисленных в </w:t>
      </w:r>
      <w:r>
        <w:rPr>
          <w:sz w:val="28"/>
          <w:szCs w:val="28"/>
        </w:rPr>
        <w:t>2.9</w:t>
      </w:r>
      <w:r w:rsidRPr="00302FA1">
        <w:rPr>
          <w:sz w:val="28"/>
          <w:szCs w:val="28"/>
        </w:rPr>
        <w:t xml:space="preserve"> настоящего Административного регламента, Исполнитель готовит</w:t>
      </w:r>
      <w:r w:rsidR="00887562">
        <w:rPr>
          <w:sz w:val="28"/>
          <w:szCs w:val="28"/>
        </w:rPr>
        <w:t xml:space="preserve"> проект </w:t>
      </w:r>
      <w:r w:rsidRPr="00302FA1">
        <w:rPr>
          <w:sz w:val="28"/>
          <w:szCs w:val="28"/>
        </w:rPr>
        <w:t>письм</w:t>
      </w:r>
      <w:r w:rsidR="00887562">
        <w:rPr>
          <w:sz w:val="28"/>
          <w:szCs w:val="28"/>
        </w:rPr>
        <w:t>а администрации района</w:t>
      </w:r>
      <w:r w:rsidRPr="00302FA1">
        <w:rPr>
          <w:sz w:val="28"/>
          <w:szCs w:val="28"/>
        </w:rPr>
        <w:t xml:space="preserve"> об отказе в принятии решения о подготовке</w:t>
      </w:r>
      <w:r>
        <w:rPr>
          <w:sz w:val="28"/>
          <w:szCs w:val="28"/>
        </w:rPr>
        <w:t>, об</w:t>
      </w:r>
      <w:r w:rsidR="004724E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4724ED">
        <w:rPr>
          <w:sz w:val="28"/>
          <w:szCs w:val="28"/>
        </w:rPr>
        <w:t xml:space="preserve"> </w:t>
      </w:r>
      <w:r w:rsidRPr="00302FA1">
        <w:rPr>
          <w:sz w:val="28"/>
          <w:szCs w:val="28"/>
        </w:rPr>
        <w:t xml:space="preserve">документации по планировке </w:t>
      </w:r>
      <w:r w:rsidRPr="00133837">
        <w:rPr>
          <w:sz w:val="28"/>
          <w:szCs w:val="28"/>
        </w:rPr>
        <w:t>территории</w:t>
      </w:r>
      <w:r w:rsidR="00281BFB" w:rsidRPr="00133837">
        <w:rPr>
          <w:sz w:val="28"/>
          <w:szCs w:val="28"/>
        </w:rPr>
        <w:t xml:space="preserve"> и направлении ее на доработку</w:t>
      </w:r>
      <w:r w:rsidRPr="00133837">
        <w:rPr>
          <w:sz w:val="28"/>
          <w:szCs w:val="28"/>
        </w:rPr>
        <w:t xml:space="preserve"> (далее - письмо).</w:t>
      </w:r>
    </w:p>
    <w:p w:rsidR="00AB0FB5" w:rsidRPr="002E1700" w:rsidRDefault="00AB0FB5" w:rsidP="00205A05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2E1700">
        <w:rPr>
          <w:sz w:val="28"/>
          <w:szCs w:val="28"/>
        </w:rPr>
        <w:t>В письме об отказе указываются причины, послужившие основанием для отказа.</w:t>
      </w:r>
    </w:p>
    <w:p w:rsidR="00AB0FB5" w:rsidRPr="00D84521" w:rsidRDefault="00AB0FB5" w:rsidP="00205A05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494545">
        <w:rPr>
          <w:sz w:val="28"/>
          <w:szCs w:val="28"/>
        </w:rPr>
        <w:t xml:space="preserve">Письмо об отказе подписывается </w:t>
      </w:r>
      <w:r w:rsidR="00281BFB" w:rsidRPr="00494545">
        <w:rPr>
          <w:sz w:val="28"/>
          <w:szCs w:val="28"/>
        </w:rPr>
        <w:t>главой</w:t>
      </w:r>
      <w:r w:rsidR="00743B51">
        <w:rPr>
          <w:sz w:val="28"/>
          <w:szCs w:val="28"/>
        </w:rPr>
        <w:t xml:space="preserve"> Охотского муниципального района (далее - глава </w:t>
      </w:r>
      <w:r w:rsidRPr="00494545">
        <w:rPr>
          <w:sz w:val="28"/>
          <w:szCs w:val="28"/>
        </w:rPr>
        <w:t>района</w:t>
      </w:r>
      <w:r w:rsidR="00743B51">
        <w:rPr>
          <w:sz w:val="28"/>
          <w:szCs w:val="28"/>
        </w:rPr>
        <w:t>)</w:t>
      </w:r>
      <w:r w:rsidRPr="00494545">
        <w:rPr>
          <w:sz w:val="28"/>
          <w:szCs w:val="28"/>
        </w:rPr>
        <w:t xml:space="preserve">, </w:t>
      </w:r>
      <w:r w:rsidR="00C4351B" w:rsidRPr="00494545">
        <w:rPr>
          <w:sz w:val="28"/>
          <w:szCs w:val="28"/>
        </w:rPr>
        <w:t>выдается (</w:t>
      </w:r>
      <w:r w:rsidRPr="00494545">
        <w:rPr>
          <w:sz w:val="28"/>
          <w:szCs w:val="28"/>
        </w:rPr>
        <w:t>направляется</w:t>
      </w:r>
      <w:r w:rsidR="00C4351B" w:rsidRPr="00494545">
        <w:rPr>
          <w:sz w:val="28"/>
          <w:szCs w:val="28"/>
        </w:rPr>
        <w:t>)</w:t>
      </w:r>
      <w:r w:rsidRPr="00494545">
        <w:rPr>
          <w:sz w:val="28"/>
          <w:szCs w:val="28"/>
        </w:rPr>
        <w:t xml:space="preserve"> заявителю </w:t>
      </w:r>
      <w:r w:rsidR="00C4351B" w:rsidRPr="00494545">
        <w:rPr>
          <w:sz w:val="28"/>
          <w:szCs w:val="28"/>
        </w:rPr>
        <w:t xml:space="preserve">лично, </w:t>
      </w:r>
      <w:r w:rsidRPr="00494545">
        <w:rPr>
          <w:sz w:val="28"/>
          <w:szCs w:val="28"/>
        </w:rPr>
        <w:t xml:space="preserve">почтовым отправлением или в форме </w:t>
      </w:r>
      <w:r w:rsidRPr="002E1700">
        <w:rPr>
          <w:sz w:val="28"/>
          <w:szCs w:val="28"/>
        </w:rPr>
        <w:t>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Портал, Единый портал.</w:t>
      </w:r>
    </w:p>
    <w:p w:rsidR="00AB0FB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3.4.4</w:t>
      </w:r>
      <w:r w:rsidRPr="002E1700">
        <w:rPr>
          <w:bCs/>
          <w:sz w:val="28"/>
          <w:szCs w:val="28"/>
        </w:rPr>
        <w:t xml:space="preserve">. </w:t>
      </w:r>
      <w:r w:rsidRPr="002E1700">
        <w:rPr>
          <w:sz w:val="28"/>
          <w:szCs w:val="28"/>
        </w:rPr>
        <w:t xml:space="preserve">При установлении оснований для </w:t>
      </w:r>
      <w:r w:rsidRPr="00AE6D2B">
        <w:rPr>
          <w:sz w:val="28"/>
          <w:szCs w:val="28"/>
        </w:rPr>
        <w:t>принятия решения о подготовке</w:t>
      </w:r>
      <w:r>
        <w:rPr>
          <w:sz w:val="28"/>
          <w:szCs w:val="28"/>
        </w:rPr>
        <w:t>, об утверждении</w:t>
      </w:r>
      <w:r w:rsidRPr="00AE6D2B">
        <w:rPr>
          <w:sz w:val="28"/>
          <w:szCs w:val="28"/>
        </w:rPr>
        <w:t xml:space="preserve"> документации по планировке территории</w:t>
      </w:r>
      <w:r>
        <w:rPr>
          <w:sz w:val="28"/>
          <w:szCs w:val="28"/>
        </w:rPr>
        <w:t xml:space="preserve"> Исполнитель</w:t>
      </w:r>
      <w:r w:rsidRPr="002E1700">
        <w:rPr>
          <w:sz w:val="28"/>
          <w:szCs w:val="28"/>
        </w:rPr>
        <w:t>:</w:t>
      </w:r>
    </w:p>
    <w:p w:rsidR="00AB0FB5" w:rsidRDefault="004B32E7" w:rsidP="00205A05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A32A6D">
        <w:rPr>
          <w:sz w:val="28"/>
          <w:szCs w:val="28"/>
        </w:rPr>
        <w:t xml:space="preserve"> п</w:t>
      </w:r>
      <w:r w:rsidR="00AB0FB5">
        <w:rPr>
          <w:sz w:val="28"/>
          <w:szCs w:val="28"/>
        </w:rPr>
        <w:t>ри принятии решения о подготовке документации по планировке территории п</w:t>
      </w:r>
      <w:r w:rsidR="00AB0FB5" w:rsidRPr="00890BA4">
        <w:rPr>
          <w:sz w:val="28"/>
          <w:szCs w:val="28"/>
        </w:rPr>
        <w:t>одготавливает проект постановления администрации района о подготовке документации по планировке терр</w:t>
      </w:r>
      <w:r w:rsidR="00743B51">
        <w:rPr>
          <w:sz w:val="28"/>
          <w:szCs w:val="28"/>
        </w:rPr>
        <w:t>итории;</w:t>
      </w:r>
    </w:p>
    <w:p w:rsidR="00AB0FB5" w:rsidRDefault="004B32E7" w:rsidP="00205A05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AB0FB5">
        <w:rPr>
          <w:sz w:val="28"/>
          <w:szCs w:val="28"/>
        </w:rPr>
        <w:t xml:space="preserve"> </w:t>
      </w:r>
      <w:r w:rsidR="00A32A6D">
        <w:rPr>
          <w:sz w:val="28"/>
          <w:szCs w:val="28"/>
        </w:rPr>
        <w:t>п</w:t>
      </w:r>
      <w:r w:rsidR="00AB0FB5">
        <w:rPr>
          <w:sz w:val="28"/>
          <w:szCs w:val="28"/>
        </w:rPr>
        <w:t>ри приняти</w:t>
      </w:r>
      <w:r w:rsidR="00292F9C">
        <w:rPr>
          <w:sz w:val="28"/>
          <w:szCs w:val="28"/>
        </w:rPr>
        <w:t>и</w:t>
      </w:r>
      <w:r w:rsidR="00AB0FB5">
        <w:rPr>
          <w:sz w:val="28"/>
          <w:szCs w:val="28"/>
        </w:rPr>
        <w:t xml:space="preserve"> решения об утверждении документации по планировке территории осуществляет проверку соответствия документации по планировке территории на п</w:t>
      </w:r>
      <w:r w:rsidR="00743B51">
        <w:rPr>
          <w:sz w:val="28"/>
          <w:szCs w:val="28"/>
        </w:rPr>
        <w:t>редмет соответствия требованиям</w:t>
      </w:r>
      <w:r w:rsidR="00AB0FB5">
        <w:rPr>
          <w:sz w:val="28"/>
          <w:szCs w:val="28"/>
        </w:rPr>
        <w:t xml:space="preserve"> действующего законодательства и по результатам проверки принимает решение о направлении такой документации </w:t>
      </w:r>
      <w:r w:rsidR="00AB0FB5" w:rsidRPr="00794D49">
        <w:rPr>
          <w:sz w:val="28"/>
          <w:szCs w:val="28"/>
        </w:rPr>
        <w:t>главе района</w:t>
      </w:r>
      <w:r w:rsidR="00AB0FB5">
        <w:rPr>
          <w:sz w:val="28"/>
          <w:szCs w:val="28"/>
        </w:rPr>
        <w:t xml:space="preserve"> на утверждение или об отклонении такой документации и о направлении ее на доработку</w:t>
      </w:r>
      <w:r w:rsidR="00AB0FB5" w:rsidRPr="00794D49">
        <w:rPr>
          <w:sz w:val="28"/>
          <w:szCs w:val="28"/>
        </w:rPr>
        <w:t>.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4545">
        <w:rPr>
          <w:sz w:val="28"/>
          <w:szCs w:val="28"/>
        </w:rPr>
        <w:t xml:space="preserve">3.5. Организация и проведение публичных слушаний </w:t>
      </w:r>
      <w:r w:rsidR="00AC17B0" w:rsidRPr="00494545">
        <w:rPr>
          <w:sz w:val="28"/>
          <w:szCs w:val="28"/>
        </w:rPr>
        <w:t xml:space="preserve">или общественных </w:t>
      </w:r>
      <w:r w:rsidR="00AC17B0" w:rsidRPr="00494545">
        <w:rPr>
          <w:sz w:val="28"/>
          <w:szCs w:val="28"/>
        </w:rPr>
        <w:lastRenderedPageBreak/>
        <w:t xml:space="preserve">обсуждений </w:t>
      </w:r>
      <w:r w:rsidRPr="00494545">
        <w:rPr>
          <w:sz w:val="28"/>
          <w:szCs w:val="28"/>
        </w:rPr>
        <w:t>по проекту планировки территории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4545">
        <w:rPr>
          <w:sz w:val="28"/>
          <w:szCs w:val="28"/>
        </w:rPr>
        <w:t>3.5.1. Публичные слушания</w:t>
      </w:r>
      <w:r w:rsidR="00AC17B0" w:rsidRPr="00494545">
        <w:rPr>
          <w:sz w:val="28"/>
          <w:szCs w:val="28"/>
        </w:rPr>
        <w:t xml:space="preserve"> или общественные обсуждения</w:t>
      </w:r>
      <w:r w:rsidRPr="00494545">
        <w:rPr>
          <w:sz w:val="28"/>
          <w:szCs w:val="28"/>
        </w:rPr>
        <w:t xml:space="preserve"> по проекту планировки территории проводятся в соответствии с Положением о публичных слушаниях в Охотском муниципальном районе.</w:t>
      </w:r>
    </w:p>
    <w:p w:rsidR="00AB0FB5" w:rsidRPr="00494545" w:rsidRDefault="00AB0FB5" w:rsidP="00205A05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4545">
        <w:rPr>
          <w:sz w:val="28"/>
          <w:szCs w:val="28"/>
        </w:rPr>
        <w:t>Срок проведения публичных слушаний</w:t>
      </w:r>
      <w:r w:rsidR="00AC17B0" w:rsidRPr="00494545">
        <w:rPr>
          <w:sz w:val="28"/>
          <w:szCs w:val="28"/>
        </w:rPr>
        <w:t xml:space="preserve"> или общественных обсуждений</w:t>
      </w:r>
      <w:r w:rsidR="004559A3">
        <w:rPr>
          <w:sz w:val="28"/>
          <w:szCs w:val="28"/>
        </w:rPr>
        <w:t xml:space="preserve"> составляет не менее 1 (о</w:t>
      </w:r>
      <w:r w:rsidRPr="00494545">
        <w:rPr>
          <w:sz w:val="28"/>
          <w:szCs w:val="28"/>
        </w:rPr>
        <w:t xml:space="preserve">дного) месяца и более </w:t>
      </w:r>
      <w:r w:rsidR="004559A3">
        <w:rPr>
          <w:sz w:val="28"/>
          <w:szCs w:val="28"/>
        </w:rPr>
        <w:t>3 (т</w:t>
      </w:r>
      <w:r w:rsidRPr="00494545">
        <w:rPr>
          <w:sz w:val="28"/>
          <w:szCs w:val="28"/>
        </w:rPr>
        <w:t>рех)</w:t>
      </w:r>
      <w:r w:rsidR="004724ED">
        <w:rPr>
          <w:sz w:val="28"/>
          <w:szCs w:val="28"/>
        </w:rPr>
        <w:t xml:space="preserve"> </w:t>
      </w:r>
      <w:r w:rsidRPr="00494545">
        <w:rPr>
          <w:sz w:val="28"/>
          <w:szCs w:val="28"/>
        </w:rPr>
        <w:t xml:space="preserve">месяцев со дня оповещения жителей района о времени и месте проведения публичных слушаний </w:t>
      </w:r>
      <w:r w:rsidR="00520B3C" w:rsidRPr="00494545">
        <w:rPr>
          <w:sz w:val="28"/>
          <w:szCs w:val="28"/>
        </w:rPr>
        <w:t xml:space="preserve">или общественных обсуждений </w:t>
      </w:r>
      <w:r w:rsidRPr="00494545">
        <w:rPr>
          <w:sz w:val="28"/>
          <w:szCs w:val="28"/>
        </w:rPr>
        <w:t>по проекту планировки территории.</w:t>
      </w:r>
    </w:p>
    <w:p w:rsidR="00AB0FB5" w:rsidRPr="00494545" w:rsidRDefault="004559A3" w:rsidP="00205A05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позднее чем через 15 (п</w:t>
      </w:r>
      <w:r w:rsidR="00AB0FB5" w:rsidRPr="00494545">
        <w:rPr>
          <w:sz w:val="28"/>
          <w:szCs w:val="28"/>
        </w:rPr>
        <w:t>ятнадцать) дней со дня проведения публичных слушаний</w:t>
      </w:r>
      <w:r w:rsidR="00AC17B0" w:rsidRPr="00494545">
        <w:rPr>
          <w:sz w:val="28"/>
          <w:szCs w:val="28"/>
        </w:rPr>
        <w:t xml:space="preserve"> или общественных обсуждений</w:t>
      </w:r>
      <w:r w:rsidR="00AB0FB5" w:rsidRPr="00494545">
        <w:rPr>
          <w:sz w:val="28"/>
          <w:szCs w:val="28"/>
        </w:rPr>
        <w:t xml:space="preserve"> по проекту планировки территории Исполнитель направляет подготовленную документацию по планировке территории, протокол публичных слушаний </w:t>
      </w:r>
      <w:r w:rsidR="00AC17B0" w:rsidRPr="00494545">
        <w:rPr>
          <w:sz w:val="28"/>
          <w:szCs w:val="28"/>
        </w:rPr>
        <w:t xml:space="preserve"> или общественных обсуждений </w:t>
      </w:r>
      <w:r w:rsidR="00AB0FB5" w:rsidRPr="00494545">
        <w:rPr>
          <w:sz w:val="28"/>
          <w:szCs w:val="28"/>
        </w:rPr>
        <w:t>по проекту планировки территории и заключение о результатах публичных слушаний</w:t>
      </w:r>
      <w:r w:rsidR="00E173DA" w:rsidRPr="00494545">
        <w:rPr>
          <w:sz w:val="28"/>
          <w:szCs w:val="28"/>
        </w:rPr>
        <w:t xml:space="preserve"> или общественных обсуждений</w:t>
      </w:r>
      <w:r w:rsidR="00AB0FB5" w:rsidRPr="00494545">
        <w:rPr>
          <w:sz w:val="28"/>
          <w:szCs w:val="28"/>
        </w:rPr>
        <w:t xml:space="preserve"> главе района.</w:t>
      </w:r>
    </w:p>
    <w:p w:rsidR="00AB0FB5" w:rsidRPr="00494545" w:rsidRDefault="00AB0FB5" w:rsidP="00205A05">
      <w:pPr>
        <w:keepNext/>
        <w:widowControl w:val="0"/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494545">
        <w:rPr>
          <w:sz w:val="28"/>
          <w:szCs w:val="28"/>
        </w:rPr>
        <w:t>3.5.</w:t>
      </w:r>
      <w:r w:rsidR="00DE5206" w:rsidRPr="00494545">
        <w:rPr>
          <w:sz w:val="28"/>
          <w:szCs w:val="28"/>
        </w:rPr>
        <w:t>2</w:t>
      </w:r>
      <w:r w:rsidRPr="00494545">
        <w:rPr>
          <w:sz w:val="28"/>
          <w:szCs w:val="28"/>
        </w:rPr>
        <w:t>.</w:t>
      </w:r>
      <w:r w:rsidR="004724ED">
        <w:rPr>
          <w:sz w:val="28"/>
          <w:szCs w:val="28"/>
        </w:rPr>
        <w:t xml:space="preserve"> </w:t>
      </w:r>
      <w:r w:rsidRPr="00494545">
        <w:rPr>
          <w:bCs/>
          <w:sz w:val="28"/>
          <w:szCs w:val="28"/>
        </w:rPr>
        <w:t xml:space="preserve">Результатом административной процедуры является направление главе района </w:t>
      </w:r>
      <w:r w:rsidRPr="00494545">
        <w:rPr>
          <w:sz w:val="28"/>
          <w:szCs w:val="28"/>
        </w:rPr>
        <w:t xml:space="preserve">подготовленной документации по планировке территории, протокола публичных слушаний </w:t>
      </w:r>
      <w:r w:rsidR="00AC17B0" w:rsidRPr="00494545">
        <w:rPr>
          <w:sz w:val="28"/>
          <w:szCs w:val="28"/>
        </w:rPr>
        <w:t xml:space="preserve">или общественных обсуждений </w:t>
      </w:r>
      <w:r w:rsidRPr="00494545">
        <w:rPr>
          <w:sz w:val="28"/>
          <w:szCs w:val="28"/>
        </w:rPr>
        <w:t>по проекту планировки территории и заключения о результатах публичных слушаний</w:t>
      </w:r>
      <w:r w:rsidR="004724ED">
        <w:rPr>
          <w:sz w:val="28"/>
          <w:szCs w:val="28"/>
        </w:rPr>
        <w:t xml:space="preserve"> </w:t>
      </w:r>
      <w:r w:rsidR="00E173DA" w:rsidRPr="00494545">
        <w:rPr>
          <w:sz w:val="28"/>
          <w:szCs w:val="28"/>
        </w:rPr>
        <w:t xml:space="preserve">или общественных обсуждений </w:t>
      </w:r>
      <w:r w:rsidRPr="00494545">
        <w:rPr>
          <w:bCs/>
          <w:sz w:val="28"/>
          <w:szCs w:val="28"/>
        </w:rPr>
        <w:t xml:space="preserve">для принятия решения об утверждении документации по планировке территории </w:t>
      </w:r>
      <w:r w:rsidRPr="00494545">
        <w:rPr>
          <w:sz w:val="28"/>
          <w:szCs w:val="28"/>
        </w:rPr>
        <w:t xml:space="preserve">либо об отклонении и направлении ее на доработку с учетом протокола публичных слушаний </w:t>
      </w:r>
      <w:r w:rsidR="00E173DA" w:rsidRPr="00494545">
        <w:rPr>
          <w:sz w:val="28"/>
          <w:szCs w:val="28"/>
        </w:rPr>
        <w:t xml:space="preserve">или общественных обсуждений </w:t>
      </w:r>
      <w:r w:rsidRPr="00494545">
        <w:rPr>
          <w:sz w:val="28"/>
          <w:szCs w:val="28"/>
        </w:rPr>
        <w:t>и заключения о результатах публичных слушаний</w:t>
      </w:r>
      <w:r w:rsidRPr="00494545">
        <w:rPr>
          <w:bCs/>
          <w:sz w:val="28"/>
          <w:szCs w:val="28"/>
        </w:rPr>
        <w:t>.</w:t>
      </w:r>
    </w:p>
    <w:p w:rsidR="00E26148" w:rsidRPr="00FA208E" w:rsidRDefault="00DE5206" w:rsidP="00E261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545">
        <w:rPr>
          <w:bCs/>
          <w:sz w:val="28"/>
          <w:szCs w:val="28"/>
        </w:rPr>
        <w:t>3.5.3.</w:t>
      </w:r>
      <w:r w:rsidR="00AB0FB5" w:rsidRPr="00494545">
        <w:rPr>
          <w:bCs/>
          <w:sz w:val="28"/>
          <w:szCs w:val="28"/>
        </w:rPr>
        <w:t xml:space="preserve"> </w:t>
      </w:r>
      <w:r w:rsidR="00E26148" w:rsidRPr="00FA208E">
        <w:rPr>
          <w:sz w:val="28"/>
          <w:szCs w:val="28"/>
        </w:rPr>
        <w:t>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 частью 12 статьи 43 и частью 22 статьи 45 Градостроительного кодекса Российской Федерации, а также в случае, если проект планировки территории и проект межевания территории подготовлены в отношении:</w:t>
      </w:r>
    </w:p>
    <w:p w:rsidR="00E26148" w:rsidRPr="00FA208E" w:rsidRDefault="00E26148" w:rsidP="00E261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8E">
        <w:rPr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E26148" w:rsidRPr="00FA208E" w:rsidRDefault="00E26148" w:rsidP="00E261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8E">
        <w:rPr>
          <w:sz w:val="28"/>
          <w:szCs w:val="28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E26148" w:rsidRDefault="00E26148" w:rsidP="00E26148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FA208E">
        <w:rPr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E26148" w:rsidRPr="00FA208E" w:rsidRDefault="00E26148" w:rsidP="00E261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08E">
        <w:rPr>
          <w:sz w:val="28"/>
          <w:szCs w:val="28"/>
        </w:rPr>
        <w:t>3.5.4. В случае внесения изменений в указанные в подпункте 3.5.3 на</w:t>
      </w:r>
      <w:r>
        <w:rPr>
          <w:sz w:val="28"/>
          <w:szCs w:val="28"/>
        </w:rPr>
        <w:t>стоящего</w:t>
      </w:r>
      <w:r w:rsidRPr="00FA208E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проект планировки и (или) про</w:t>
      </w:r>
      <w:r w:rsidRPr="00FA208E">
        <w:rPr>
          <w:sz w:val="28"/>
          <w:szCs w:val="28"/>
        </w:rPr>
        <w:t>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</w:p>
    <w:p w:rsidR="00E26148" w:rsidRDefault="00E26148" w:rsidP="00E26148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FA208E">
        <w:rPr>
          <w:sz w:val="28"/>
          <w:szCs w:val="28"/>
        </w:rPr>
        <w:t xml:space="preserve">3.5.5. В случае внесения изменений в проект планировки территории, предусматривающей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 xml:space="preserve">строительство,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>рекон</w:t>
      </w:r>
      <w:r>
        <w:rPr>
          <w:sz w:val="28"/>
          <w:szCs w:val="28"/>
        </w:rPr>
        <w:t>струкцию  линейного объекта, в ча</w:t>
      </w:r>
      <w:r w:rsidRPr="00FA208E">
        <w:rPr>
          <w:sz w:val="28"/>
          <w:szCs w:val="28"/>
        </w:rPr>
        <w:t>сти изменения, связанного с увеличением или уменьшением не более</w:t>
      </w:r>
      <w:r>
        <w:rPr>
          <w:sz w:val="28"/>
          <w:szCs w:val="28"/>
        </w:rPr>
        <w:t>,</w:t>
      </w:r>
      <w:r w:rsidRPr="00FA208E">
        <w:rPr>
          <w:sz w:val="28"/>
          <w:szCs w:val="28"/>
        </w:rPr>
        <w:t xml:space="preserve"> чем </w:t>
      </w:r>
      <w:r w:rsidRPr="00FA208E">
        <w:rPr>
          <w:sz w:val="28"/>
          <w:szCs w:val="28"/>
        </w:rPr>
        <w:lastRenderedPageBreak/>
        <w:t xml:space="preserve">на десять процентов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>площади зоны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 xml:space="preserve"> планируемого размещения линейного объекта и (или) иного объекта капитального строительства, входящего в состав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 xml:space="preserve">линейного объекта, в связи с необходимостью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 xml:space="preserve">уточнения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 xml:space="preserve">границ зон планируемого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>объектов, не требуется направление изменений на согласование в соответствии с частями 12.7 и 12.12 статьи 45 Градостроительного кодекса Российской Федерации при условии, что внесение изменений не повлияет на предусмотренные проектом планировки территории планировочные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 xml:space="preserve"> решения, а также на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 xml:space="preserve"> в соответствии с частью 12.4 статьи 45 Градостроительного кодекса Российской Федерации при условии, что внесение изменений не повлияет на предусмотренные проектом планировки территории </w:t>
      </w:r>
      <w:r>
        <w:rPr>
          <w:sz w:val="28"/>
          <w:szCs w:val="28"/>
        </w:rPr>
        <w:t xml:space="preserve"> </w:t>
      </w:r>
      <w:r w:rsidRPr="00FA208E">
        <w:rPr>
          <w:sz w:val="28"/>
          <w:szCs w:val="28"/>
        </w:rPr>
        <w:t>планировочные решения и не приведет к необходимости изъятия земельных участков и (или) расположенных на них объектов недвижимого имущества для государственных или муниципальных нужд.</w:t>
      </w:r>
      <w:bookmarkStart w:id="0" w:name="_GoBack"/>
      <w:bookmarkEnd w:id="0"/>
    </w:p>
    <w:p w:rsidR="00AB0FB5" w:rsidRPr="00494545" w:rsidRDefault="00AB0FB5" w:rsidP="00E26148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494545">
        <w:rPr>
          <w:sz w:val="28"/>
          <w:szCs w:val="28"/>
        </w:rPr>
        <w:t>3.6. Подготовка и выдача (направление) заявителю документов, являющихся результатом предоставления муниципальной услуги</w:t>
      </w:r>
    </w:p>
    <w:p w:rsidR="00AB0FB5" w:rsidRPr="00494545" w:rsidRDefault="00AB0FB5" w:rsidP="00205A05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494545">
        <w:rPr>
          <w:bCs/>
          <w:sz w:val="28"/>
          <w:szCs w:val="28"/>
        </w:rPr>
        <w:t xml:space="preserve">3.6.1. </w:t>
      </w:r>
      <w:r w:rsidRPr="00494545">
        <w:rPr>
          <w:sz w:val="28"/>
          <w:szCs w:val="28"/>
        </w:rPr>
        <w:t>Основанием для начала административной процедуры является</w:t>
      </w:r>
      <w:r w:rsidR="00A32A6D">
        <w:rPr>
          <w:sz w:val="28"/>
          <w:szCs w:val="28"/>
        </w:rPr>
        <w:t xml:space="preserve"> </w:t>
      </w:r>
      <w:r w:rsidRPr="00494545">
        <w:rPr>
          <w:bCs/>
          <w:sz w:val="28"/>
          <w:szCs w:val="28"/>
        </w:rPr>
        <w:t>принятие главой района решения</w:t>
      </w:r>
      <w:r w:rsidR="00062F2F" w:rsidRPr="00494545">
        <w:rPr>
          <w:bCs/>
          <w:sz w:val="28"/>
          <w:szCs w:val="28"/>
        </w:rPr>
        <w:t xml:space="preserve"> о подготовке,</w:t>
      </w:r>
      <w:r w:rsidRPr="00494545">
        <w:rPr>
          <w:bCs/>
          <w:sz w:val="28"/>
          <w:szCs w:val="28"/>
        </w:rPr>
        <w:t xml:space="preserve"> об утверждении документации по планировке территории</w:t>
      </w:r>
      <w:r w:rsidRPr="00494545">
        <w:rPr>
          <w:sz w:val="28"/>
          <w:szCs w:val="28"/>
        </w:rPr>
        <w:t>.</w:t>
      </w:r>
    </w:p>
    <w:p w:rsidR="00AB0FB5" w:rsidRPr="00494545" w:rsidRDefault="00AB0FB5" w:rsidP="00205A05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494545">
        <w:rPr>
          <w:sz w:val="28"/>
          <w:szCs w:val="28"/>
        </w:rPr>
        <w:t>3.6.2. Исполнитель подготавливает постановление администрации района о подготовке, об утверждении документации по планировке территории, обеспечивает подписание указанных документов</w:t>
      </w:r>
      <w:r w:rsidR="00DE5206" w:rsidRPr="00494545">
        <w:rPr>
          <w:sz w:val="28"/>
          <w:szCs w:val="28"/>
        </w:rPr>
        <w:t xml:space="preserve"> главой</w:t>
      </w:r>
      <w:r w:rsidRPr="00494545">
        <w:rPr>
          <w:sz w:val="28"/>
          <w:szCs w:val="28"/>
        </w:rPr>
        <w:t xml:space="preserve"> района, и их заверение печатью администрации района.</w:t>
      </w:r>
    </w:p>
    <w:p w:rsidR="00AB0FB5" w:rsidRPr="00494545" w:rsidRDefault="00AB0FB5" w:rsidP="00205A05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494545">
        <w:rPr>
          <w:sz w:val="28"/>
          <w:szCs w:val="28"/>
        </w:rPr>
        <w:t>3.6.3. Исполнитель информирует заявителя о подготовке администрацией района документов, являющихся результатом предоставления муниципальной услуги по электронной почте, указанной в заявлении</w:t>
      </w:r>
      <w:r w:rsidR="00C4351B" w:rsidRPr="00494545">
        <w:rPr>
          <w:sz w:val="28"/>
          <w:szCs w:val="28"/>
        </w:rPr>
        <w:t>,</w:t>
      </w:r>
      <w:r w:rsidRPr="00494545">
        <w:rPr>
          <w:sz w:val="28"/>
          <w:szCs w:val="28"/>
        </w:rPr>
        <w:t xml:space="preserve"> и (или) по телефону в день их подписания.</w:t>
      </w:r>
    </w:p>
    <w:p w:rsidR="00AB0FB5" w:rsidRPr="00494545" w:rsidRDefault="00AB0FB5" w:rsidP="00205A05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494545">
        <w:rPr>
          <w:sz w:val="28"/>
          <w:szCs w:val="28"/>
        </w:rPr>
        <w:t>3.6.4. В случае невозможности получения заявителем (его представителем) документов, являющихся результатом предоставления муниципальн</w:t>
      </w:r>
      <w:r w:rsidR="002B220C">
        <w:rPr>
          <w:sz w:val="28"/>
          <w:szCs w:val="28"/>
        </w:rPr>
        <w:t>ой услуги, лично в администраци</w:t>
      </w:r>
      <w:r w:rsidR="00AD084D">
        <w:rPr>
          <w:sz w:val="28"/>
          <w:szCs w:val="28"/>
        </w:rPr>
        <w:t>и</w:t>
      </w:r>
      <w:r w:rsidRPr="00494545">
        <w:rPr>
          <w:sz w:val="28"/>
          <w:szCs w:val="28"/>
        </w:rPr>
        <w:t xml:space="preserve"> района указанные документы не позднее одного дня со дня их подписания направляются заявителю по почте с уведомлением о вручении.</w:t>
      </w:r>
    </w:p>
    <w:p w:rsidR="00AB0FB5" w:rsidRDefault="00AB0FB5" w:rsidP="00205A05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2E1700">
        <w:rPr>
          <w:sz w:val="28"/>
          <w:szCs w:val="28"/>
        </w:rPr>
        <w:t>.</w:t>
      </w:r>
      <w:r w:rsidR="00A32A6D">
        <w:rPr>
          <w:sz w:val="28"/>
          <w:szCs w:val="28"/>
        </w:rPr>
        <w:t>5</w:t>
      </w:r>
      <w:r w:rsidRPr="002E1700">
        <w:rPr>
          <w:sz w:val="28"/>
          <w:szCs w:val="28"/>
        </w:rPr>
        <w:t>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AB0FB5" w:rsidRPr="002E1700" w:rsidRDefault="00AB0FB5" w:rsidP="00205A05">
      <w:pPr>
        <w:keepNext/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с результатом исполнения муниципальной услуги предлагает заявителю принять участие в оценке качества предоставленной ему услуги посредством заполнения анкеты удовлетворенности качеством и доступностью получаемой муниципальной услуги.</w:t>
      </w:r>
    </w:p>
    <w:p w:rsidR="00AB0FB5" w:rsidRPr="00494545" w:rsidRDefault="00AB0FB5" w:rsidP="00205A05">
      <w:pPr>
        <w:keepNext/>
        <w:widowControl w:val="0"/>
        <w:suppressAutoHyphens/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3.7</w:t>
      </w:r>
      <w:r w:rsidRPr="002E1700">
        <w:rPr>
          <w:bCs/>
          <w:sz w:val="28"/>
          <w:szCs w:val="28"/>
        </w:rPr>
        <w:t xml:space="preserve">. Выполнение административных процедур в многофункциональном центре осуществляется в соответствии с соглашением о взаимодействии, заключенным между многофункциональным центром и администрацией </w:t>
      </w:r>
      <w:r w:rsidRPr="00494545">
        <w:rPr>
          <w:bCs/>
          <w:sz w:val="28"/>
          <w:szCs w:val="28"/>
        </w:rPr>
        <w:lastRenderedPageBreak/>
        <w:t>района.</w:t>
      </w:r>
    </w:p>
    <w:p w:rsidR="00AB0FB5" w:rsidRDefault="00AB0FB5" w:rsidP="00205A05">
      <w:pPr>
        <w:keepNext/>
        <w:widowControl w:val="0"/>
        <w:suppressAutoHyphens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 xml:space="preserve">4. Формы контроля за исполнением 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Административного регламента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4.1. Контроль за исполнением настоящего Административного регламента осуществляется в формах: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- текущего контроля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контроль);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- контроля за полнотой и качеством предоставления муниципальной услуги.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4.2. Текущий контроль осуществляется должностными лицами администрации района и Комитета при согласовании и подписании документов, связанных с предоставлением муниципальной услуги.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4.3. Контроль за полнотой и качеством предоставления муниципальной услуги осуществляется должностными лицами администрации района и Комитета посредством проведения плановых и внеплановых проверок.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Плановая проверка проводится не реже одного раза в год.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Внеплановые проверки проводятся по поступившим жалобам на решения и действия (бездействия) администрации района, должностного лица либо муниципального служащего на основании решения должностного лица администрации района.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 xml:space="preserve">4.4. По результатам контрольных мероприятий должностными лицами администрации района и Комитета даются указания по </w:t>
      </w:r>
      <w:r w:rsidR="00776FA7">
        <w:rPr>
          <w:sz w:val="28"/>
          <w:szCs w:val="28"/>
        </w:rPr>
        <w:t>устранению выявленных нарушений</w:t>
      </w:r>
      <w:r w:rsidRPr="002E1700">
        <w:rPr>
          <w:sz w:val="28"/>
          <w:szCs w:val="28"/>
        </w:rPr>
        <w:t xml:space="preserve"> и контролируется их исполнение.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4.5. Лица, виновные в принятии (осуществлении) неправомерных решений и действий (бездействий) в ходе предоставления муниципальной услуги, несут ответственность в соответствии с действующим законодательством.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1700">
        <w:rPr>
          <w:sz w:val="28"/>
          <w:szCs w:val="28"/>
        </w:rPr>
        <w:t>4.6.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администрации района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B0FB5" w:rsidRPr="002E1700" w:rsidRDefault="00AB0FB5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 Досудебный (внесудебный) порядок обжалования решений и действий (бездействий) администрации района, должностного лица либо муниципального служащего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 xml:space="preserve">5.1. Заявитель вправе обжаловать решения и действия (бездействия) администрации района, должностного лица либо муниципального служащего, </w:t>
      </w:r>
      <w:r w:rsidRPr="001026A3">
        <w:rPr>
          <w:rFonts w:eastAsia="Calibri"/>
          <w:sz w:val="28"/>
          <w:szCs w:val="28"/>
        </w:rPr>
        <w:lastRenderedPageBreak/>
        <w:t>принятые (осуществляемые) ими в ходе предоставления муниципальной услуги.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5.2. Заявитель может обратиться с жалобой, в том числе в следующих случаях: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- нарушения срока предоставления муниципальной услуги;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 правовыми  актами Российской Федерации,</w:t>
      </w:r>
      <w:r w:rsidR="004724ED">
        <w:rPr>
          <w:rFonts w:eastAsia="Calibri"/>
          <w:sz w:val="28"/>
          <w:szCs w:val="28"/>
        </w:rPr>
        <w:t xml:space="preserve"> </w:t>
      </w:r>
      <w:r w:rsidRPr="001026A3">
        <w:rPr>
          <w:rFonts w:eastAsia="Calibri"/>
          <w:sz w:val="28"/>
          <w:szCs w:val="28"/>
        </w:rPr>
        <w:t>нормативными правовыми актами Хабаровского края, муниципальными</w:t>
      </w:r>
      <w:r w:rsidR="004724ED">
        <w:rPr>
          <w:rFonts w:eastAsia="Calibri"/>
          <w:sz w:val="28"/>
          <w:szCs w:val="28"/>
        </w:rPr>
        <w:t xml:space="preserve"> </w:t>
      </w:r>
      <w:r w:rsidRPr="001026A3">
        <w:rPr>
          <w:rFonts w:eastAsia="Calibri"/>
          <w:sz w:val="28"/>
          <w:szCs w:val="28"/>
        </w:rPr>
        <w:t>правовыми актами для предоставления муниципальной услуги;</w:t>
      </w:r>
    </w:p>
    <w:p w:rsidR="001026A3" w:rsidRPr="001026A3" w:rsidRDefault="004724ED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026A3" w:rsidRPr="001026A3">
        <w:rPr>
          <w:rFonts w:eastAsia="Calibri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1026A3" w:rsidRPr="00494545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94545">
        <w:rPr>
          <w:rFonts w:eastAsia="Calibri"/>
          <w:sz w:val="28"/>
          <w:szCs w:val="28"/>
        </w:rPr>
        <w:t>законами и иными нормативными правовыми актами Хабаровского края, муниципальными правовыми актами;</w:t>
      </w:r>
    </w:p>
    <w:p w:rsidR="001026A3" w:rsidRPr="00494545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1026A3" w:rsidRPr="00494545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отказ администрации района,</w:t>
      </w:r>
      <w:r w:rsidR="00776FA7">
        <w:rPr>
          <w:rFonts w:eastAsia="Calibri"/>
          <w:sz w:val="28"/>
          <w:szCs w:val="28"/>
        </w:rPr>
        <w:t xml:space="preserve"> предоставляющей</w:t>
      </w:r>
      <w:r w:rsidRPr="00494545">
        <w:rPr>
          <w:rFonts w:eastAsia="Calibri"/>
          <w:sz w:val="28"/>
          <w:szCs w:val="28"/>
        </w:rPr>
        <w:t xml:space="preserve"> муниципальную услугу, или </w:t>
      </w:r>
      <w:r w:rsidR="004724ED">
        <w:rPr>
          <w:rFonts w:eastAsia="Calibri"/>
          <w:sz w:val="28"/>
          <w:szCs w:val="28"/>
        </w:rPr>
        <w:t>ее</w:t>
      </w:r>
      <w:r w:rsidRPr="00494545">
        <w:rPr>
          <w:rFonts w:eastAsia="Calibri"/>
          <w:sz w:val="28"/>
          <w:szCs w:val="28"/>
        </w:rPr>
        <w:t xml:space="preserve">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026A3" w:rsidRPr="00494545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026A3" w:rsidRPr="00494545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1026A3" w:rsidRPr="00494545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1026A3" w:rsidRPr="00494545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5.3. Жалоба подается в администрацию района.</w:t>
      </w:r>
    </w:p>
    <w:p w:rsidR="001026A3" w:rsidRPr="00494545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 xml:space="preserve">5.4. Жалоба подается в письменной форме на бумажном носителе или в </w:t>
      </w:r>
      <w:r w:rsidRPr="00494545">
        <w:rPr>
          <w:rFonts w:eastAsia="Calibri"/>
          <w:sz w:val="28"/>
          <w:szCs w:val="28"/>
        </w:rPr>
        <w:lastRenderedPageBreak/>
        <w:t>электронной форме и должна содержать:</w:t>
      </w:r>
    </w:p>
    <w:p w:rsidR="001026A3" w:rsidRPr="00494545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>- наименование администрации района, должностного лица или муниципального служащего, решения и действия (бездействие) которых обжалуются;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94545">
        <w:rPr>
          <w:rFonts w:eastAsia="Calibri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026A3">
        <w:rPr>
          <w:rFonts w:eastAsia="Calibri"/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26A3" w:rsidRPr="001026A3" w:rsidRDefault="00B44C6B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1026A3" w:rsidRPr="001026A3">
        <w:rPr>
          <w:rFonts w:eastAsia="Calibri"/>
          <w:sz w:val="28"/>
          <w:szCs w:val="28"/>
        </w:rPr>
        <w:t xml:space="preserve"> св</w:t>
      </w:r>
      <w:r w:rsidR="004724ED">
        <w:rPr>
          <w:rFonts w:eastAsia="Calibri"/>
          <w:sz w:val="28"/>
          <w:szCs w:val="28"/>
        </w:rPr>
        <w:t xml:space="preserve">едения </w:t>
      </w:r>
      <w:r w:rsidR="001026A3" w:rsidRPr="001026A3">
        <w:rPr>
          <w:rFonts w:eastAsia="Calibri"/>
          <w:sz w:val="28"/>
          <w:szCs w:val="28"/>
        </w:rPr>
        <w:t>об</w:t>
      </w:r>
      <w:r w:rsidR="004724ED">
        <w:rPr>
          <w:rFonts w:eastAsia="Calibri"/>
          <w:sz w:val="28"/>
          <w:szCs w:val="28"/>
        </w:rPr>
        <w:t xml:space="preserve"> </w:t>
      </w:r>
      <w:r w:rsidR="001026A3" w:rsidRPr="001026A3">
        <w:rPr>
          <w:rFonts w:eastAsia="Calibri"/>
          <w:sz w:val="28"/>
          <w:szCs w:val="28"/>
        </w:rPr>
        <w:t>обжалуемых р</w:t>
      </w:r>
      <w:r w:rsidR="004724ED">
        <w:rPr>
          <w:rFonts w:eastAsia="Calibri"/>
          <w:sz w:val="28"/>
          <w:szCs w:val="28"/>
        </w:rPr>
        <w:t>ешениях и действиях (бездействиях</w:t>
      </w:r>
      <w:r w:rsidR="001026A3" w:rsidRPr="001026A3">
        <w:rPr>
          <w:rFonts w:eastAsia="Calibri"/>
          <w:sz w:val="28"/>
          <w:szCs w:val="28"/>
        </w:rPr>
        <w:t>) администрации района, должностного лица или муниципального служащего;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района,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5.5. Жалоба может быть принята при личном приеме заявителя или направлена по почте, при помощи факсимильной связи, через многофункциональный центр, с использованием информационно-телекоммуникационной сети «Интернет», официального сайта администрации района, Единого портала и Портала, указанные в разделе 1 настоящего Административного регламента.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5.6.</w:t>
      </w:r>
      <w:r w:rsidRPr="001026A3">
        <w:rPr>
          <w:rFonts w:eastAsia="Calibri"/>
          <w:sz w:val="28"/>
          <w:szCs w:val="28"/>
        </w:rPr>
        <w:tab/>
        <w:t>Жалоба, поступившая в администрацию района, подлежит регистрации в день поступления и рассмотрению должностным лицом администрации района в течение 15</w:t>
      </w:r>
      <w:r w:rsidR="006C4DE0">
        <w:rPr>
          <w:rFonts w:eastAsia="Calibri"/>
          <w:sz w:val="28"/>
          <w:szCs w:val="28"/>
        </w:rPr>
        <w:t xml:space="preserve"> (пятнадцат</w:t>
      </w:r>
      <w:r w:rsidR="00776FA7">
        <w:rPr>
          <w:rFonts w:eastAsia="Calibri"/>
          <w:sz w:val="28"/>
          <w:szCs w:val="28"/>
        </w:rPr>
        <w:t>ь)</w:t>
      </w:r>
      <w:r w:rsidRPr="001026A3">
        <w:rPr>
          <w:rFonts w:eastAsia="Calibri"/>
          <w:sz w:val="28"/>
          <w:szCs w:val="28"/>
        </w:rPr>
        <w:t xml:space="preserve"> рабочих дней со дня ее регистрации.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 xml:space="preserve">В случае обжалования отказа в приеме документов у заявителя или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жалоба рассматривается в течение 5 рабочих дней со дня ее регистрации. 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актами, а также в иных формах;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- в удовлетворении жалобы отказывается.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 xml:space="preserve">5.8. В случае, если поступившая в администрацию района жалоба, должна быть рассмотрена должностным лицом другого органа, предоставляющего муниципальную услугу, она подлежит перенаправлению в </w:t>
      </w:r>
      <w:r w:rsidRPr="001026A3">
        <w:rPr>
          <w:rFonts w:eastAsia="Calibri"/>
          <w:sz w:val="28"/>
          <w:szCs w:val="28"/>
        </w:rPr>
        <w:lastRenderedPageBreak/>
        <w:t>соответствующий орган.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В случае, если в жалобе не указаны фамилия заявителя – физического лица или почтовый адрес заявителя, по которому должен быть направлен ответ</w:t>
      </w:r>
      <w:r w:rsidR="00A32A6D">
        <w:rPr>
          <w:rFonts w:eastAsia="Calibri"/>
          <w:sz w:val="28"/>
          <w:szCs w:val="28"/>
        </w:rPr>
        <w:t>, ответ на обращение не дается.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Жалоба, в которой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При получении жалобы, в</w:t>
      </w:r>
      <w:r w:rsidR="00A32A6D">
        <w:rPr>
          <w:rFonts w:eastAsia="Calibri"/>
          <w:sz w:val="28"/>
          <w:szCs w:val="28"/>
        </w:rPr>
        <w:t xml:space="preserve"> </w:t>
      </w:r>
      <w:r w:rsidRPr="001026A3">
        <w:rPr>
          <w:rFonts w:eastAsia="Calibri"/>
          <w:sz w:val="28"/>
          <w:szCs w:val="28"/>
        </w:rPr>
        <w:t>которой содержатся нецензурные либо оскорбительные выражения, угрозы жизни, здоровью и имуществу должностного лица или муниципального служащего, а также членов его семьи, администрация района вправе отказать в удовлетворении жалобы и сообщить заявителю о недопустимости злоупотребления правом.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В случае, если текст жалобы не поддается прочтению, ответ на жалобу не дается,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В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должностное лицо администрации района вправе принять решение об отказе в удовлетворении жалобы при условии, что указанная жалоба и ранее направляемые жалобы направлялись в администрацию района. О данном решении заявитель уведомляется.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района.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5.9. Заявитель вправе получить в администрации района информацию и документы, необходимые для обоснования и рассмотрения жалобы.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5.10.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соответствующего решения.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5.10.1. В случае признания жалобы подлежащей удовлетворению в ответе заявителю, указанном в пункте 5.10 настоящего Административного регламента, дается информация о действиях, осуществляемых адми</w:t>
      </w:r>
      <w:r w:rsidR="004724ED">
        <w:rPr>
          <w:rFonts w:eastAsia="Calibri"/>
          <w:sz w:val="28"/>
          <w:szCs w:val="28"/>
        </w:rPr>
        <w:t>нистрации района, предоставляющей</w:t>
      </w:r>
      <w:r w:rsidRPr="001026A3">
        <w:rPr>
          <w:rFonts w:eastAsia="Calibri"/>
          <w:sz w:val="28"/>
          <w:szCs w:val="28"/>
        </w:rPr>
        <w:t xml:space="preserve"> муниципальную услугу, в целях незамедлительного </w:t>
      </w:r>
      <w:r w:rsidRPr="001026A3">
        <w:rPr>
          <w:rFonts w:eastAsia="Calibri"/>
          <w:sz w:val="28"/>
          <w:szCs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5.10.2. В случае признания жалобы не подлежащей удовлетворению в ответе заявителю, указанном в пункте 5.10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 рассмотрению жалоб в соответствии с частью 1 статьи 11.2 Федерального закона от 27.07.2010 № 210-ФЗ, незамедлительно направляют имеющиеся материалы в органы прокуратуры.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 xml:space="preserve">5.12. Информирование заявителей о порядке подачи и рассмотрения жалобы осуществляется в порядке, установленном в разделе 1 настоящего </w:t>
      </w:r>
      <w:r w:rsidR="00A520A7">
        <w:rPr>
          <w:rFonts w:eastAsia="Calibri"/>
          <w:sz w:val="28"/>
          <w:szCs w:val="28"/>
        </w:rPr>
        <w:t>Административного р</w:t>
      </w:r>
      <w:r w:rsidRPr="001026A3">
        <w:rPr>
          <w:rFonts w:eastAsia="Calibri"/>
          <w:sz w:val="28"/>
          <w:szCs w:val="28"/>
        </w:rPr>
        <w:t>егламента для информирования о порядке предоставления муниципальной услуги.</w:t>
      </w:r>
    </w:p>
    <w:p w:rsidR="001026A3" w:rsidRPr="001026A3" w:rsidRDefault="001026A3" w:rsidP="00205A05">
      <w:pPr>
        <w:keepNext/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1026A3">
        <w:rPr>
          <w:rFonts w:eastAsia="Calibri"/>
          <w:sz w:val="28"/>
          <w:szCs w:val="28"/>
        </w:rPr>
        <w:t>5.13. Действия (бездействия) и решения, принятые (осуществляемые) в ходе предоставления муниципальной услуги, а также решения</w:t>
      </w:r>
      <w:r w:rsidR="00776FA7">
        <w:rPr>
          <w:rFonts w:eastAsia="Calibri"/>
          <w:sz w:val="28"/>
          <w:szCs w:val="28"/>
        </w:rPr>
        <w:t>,</w:t>
      </w:r>
      <w:r w:rsidRPr="001026A3">
        <w:rPr>
          <w:rFonts w:eastAsia="Calibri"/>
          <w:sz w:val="28"/>
          <w:szCs w:val="28"/>
        </w:rPr>
        <w:t xml:space="preserve"> принятые по результатам рассмотрения жалоб, могут быть обжалованы в</w:t>
      </w:r>
      <w:r w:rsidR="00776FA7">
        <w:rPr>
          <w:rFonts w:eastAsia="Calibri"/>
          <w:sz w:val="28"/>
          <w:szCs w:val="28"/>
        </w:rPr>
        <w:t xml:space="preserve"> судебном порядке в соответствии</w:t>
      </w:r>
      <w:r w:rsidRPr="001026A3">
        <w:rPr>
          <w:rFonts w:eastAsia="Calibri"/>
          <w:sz w:val="28"/>
          <w:szCs w:val="28"/>
        </w:rPr>
        <w:t xml:space="preserve"> с законодательством Российской Федерации.</w:t>
      </w:r>
    </w:p>
    <w:p w:rsidR="001026A3" w:rsidRPr="001026A3" w:rsidRDefault="001026A3" w:rsidP="00E32991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</w:p>
    <w:p w:rsidR="001026A3" w:rsidRPr="001026A3" w:rsidRDefault="001026A3" w:rsidP="00E32991">
      <w:pPr>
        <w:suppressAutoHyphens/>
        <w:autoSpaceDE w:val="0"/>
        <w:autoSpaceDN w:val="0"/>
        <w:adjustRightInd w:val="0"/>
        <w:ind w:firstLine="567"/>
        <w:contextualSpacing/>
        <w:jc w:val="both"/>
      </w:pPr>
    </w:p>
    <w:p w:rsidR="003914C2" w:rsidRDefault="001026A3" w:rsidP="00E32991">
      <w:pPr>
        <w:suppressAutoHyphens/>
        <w:autoSpaceDE w:val="0"/>
        <w:autoSpaceDN w:val="0"/>
        <w:adjustRightInd w:val="0"/>
        <w:ind w:firstLine="567"/>
        <w:contextualSpacing/>
        <w:jc w:val="center"/>
        <w:sectPr w:rsidR="003914C2" w:rsidSect="00A520A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1026A3">
        <w:t>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4272"/>
      </w:tblGrid>
      <w:tr w:rsidR="001A0502" w:rsidTr="00FA1C6E">
        <w:tc>
          <w:tcPr>
            <w:tcW w:w="5211" w:type="dxa"/>
          </w:tcPr>
          <w:p w:rsidR="001A0502" w:rsidRDefault="001A0502" w:rsidP="001A0502">
            <w:pPr>
              <w:pStyle w:val="ConsPlusNormal"/>
              <w:spacing w:line="240" w:lineRule="exact"/>
            </w:pPr>
          </w:p>
        </w:tc>
        <w:tc>
          <w:tcPr>
            <w:tcW w:w="4359" w:type="dxa"/>
          </w:tcPr>
          <w:p w:rsidR="001A0502" w:rsidRDefault="001A0502" w:rsidP="001A0502">
            <w:pPr>
              <w:pStyle w:val="ConsPlusNormal"/>
              <w:spacing w:line="240" w:lineRule="exact"/>
              <w:jc w:val="center"/>
            </w:pPr>
            <w:r>
              <w:t>ПРИЛОЖЕНИЕ № 1</w:t>
            </w:r>
          </w:p>
          <w:p w:rsidR="001A0502" w:rsidRDefault="001A0502" w:rsidP="001A0502">
            <w:pPr>
              <w:pStyle w:val="ConsPlusNormal"/>
              <w:spacing w:line="240" w:lineRule="exact"/>
              <w:jc w:val="center"/>
            </w:pPr>
          </w:p>
          <w:p w:rsidR="001A0502" w:rsidRPr="001A0502" w:rsidRDefault="001A0502" w:rsidP="001A0502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t>к административному регламенту предоставления муниципальной услуги «</w:t>
            </w:r>
            <w:r w:rsidRPr="002E1700">
              <w:rPr>
                <w:szCs w:val="28"/>
              </w:rPr>
              <w:t>Принятие решения о подготовке, об утверждении документации по планировке территории</w:t>
            </w:r>
            <w:r>
              <w:rPr>
                <w:szCs w:val="28"/>
              </w:rPr>
              <w:t xml:space="preserve"> </w:t>
            </w:r>
            <w:r w:rsidRPr="00A75BD3">
              <w:rPr>
                <w:iCs/>
                <w:szCs w:val="28"/>
                <w:lang w:eastAsia="en-US"/>
              </w:rPr>
              <w:t>(проектов планировки территории и проектов межевания территории)</w:t>
            </w:r>
            <w:r w:rsidRPr="002E1700">
              <w:rPr>
                <w:szCs w:val="28"/>
              </w:rPr>
              <w:t xml:space="preserve"> Охотского муниципального района</w:t>
            </w:r>
            <w:r>
              <w:rPr>
                <w:szCs w:val="28"/>
              </w:rPr>
              <w:t>»</w:t>
            </w:r>
          </w:p>
          <w:p w:rsidR="001A0502" w:rsidRDefault="001A0502" w:rsidP="001A0502">
            <w:pPr>
              <w:pStyle w:val="ConsPlusNormal"/>
              <w:spacing w:line="240" w:lineRule="exact"/>
              <w:jc w:val="center"/>
            </w:pPr>
          </w:p>
        </w:tc>
      </w:tr>
    </w:tbl>
    <w:p w:rsidR="00AB0FB5" w:rsidRDefault="00AB0FB5" w:rsidP="001A0502">
      <w:pPr>
        <w:pStyle w:val="ConsPlusNormal"/>
        <w:spacing w:line="240" w:lineRule="exact"/>
        <w:ind w:firstLine="567"/>
      </w:pPr>
    </w:p>
    <w:p w:rsidR="00AB0FB5" w:rsidRDefault="00AB0FB5" w:rsidP="00E32991">
      <w:pPr>
        <w:pStyle w:val="ConsPlusNormal"/>
        <w:ind w:firstLine="567"/>
        <w:jc w:val="center"/>
      </w:pPr>
      <w:r>
        <w:t>ПРИМЕРНАЯ ФОРМА</w:t>
      </w:r>
    </w:p>
    <w:p w:rsidR="00AB0FB5" w:rsidRDefault="00AB0FB5" w:rsidP="00E32991">
      <w:pPr>
        <w:pStyle w:val="ConsPlusNormal"/>
        <w:ind w:firstLine="567"/>
        <w:jc w:val="center"/>
      </w:pPr>
    </w:p>
    <w:p w:rsidR="00AB0FB5" w:rsidRDefault="00AB0FB5" w:rsidP="00E32991">
      <w:pPr>
        <w:pStyle w:val="ConsPlusNormal"/>
        <w:spacing w:line="240" w:lineRule="exact"/>
        <w:ind w:firstLine="567"/>
        <w:jc w:val="center"/>
      </w:pPr>
      <w:r>
        <w:t>заявления о предоставлении муниципальной услуги</w:t>
      </w:r>
    </w:p>
    <w:p w:rsidR="00AB0FB5" w:rsidRDefault="00AB0FB5" w:rsidP="00E32991">
      <w:pPr>
        <w:pStyle w:val="ConsPlusNormal"/>
        <w:spacing w:line="240" w:lineRule="exact"/>
        <w:ind w:firstLine="567"/>
        <w:jc w:val="center"/>
      </w:pPr>
      <w:r>
        <w:rPr>
          <w:szCs w:val="28"/>
        </w:rPr>
        <w:t>«</w:t>
      </w:r>
      <w:r w:rsidRPr="002E1700">
        <w:rPr>
          <w:szCs w:val="28"/>
        </w:rPr>
        <w:t>Принятие решения о подготовке, об утверждении документации по планировке территории</w:t>
      </w:r>
      <w:r w:rsidR="00FA1C6E">
        <w:rPr>
          <w:szCs w:val="28"/>
        </w:rPr>
        <w:t xml:space="preserve"> </w:t>
      </w:r>
      <w:r w:rsidRPr="00A75BD3">
        <w:rPr>
          <w:iCs/>
          <w:szCs w:val="28"/>
          <w:lang w:eastAsia="en-US"/>
        </w:rPr>
        <w:t>(проектов планировки территории и проектов межевания территории)</w:t>
      </w:r>
      <w:r w:rsidRPr="002E1700">
        <w:rPr>
          <w:szCs w:val="28"/>
        </w:rPr>
        <w:t xml:space="preserve"> Охотского муниципального района</w:t>
      </w:r>
      <w:r>
        <w:rPr>
          <w:szCs w:val="28"/>
        </w:rPr>
        <w:t>»</w:t>
      </w:r>
    </w:p>
    <w:p w:rsidR="00AB0FB5" w:rsidRDefault="00AB0FB5" w:rsidP="00E32991">
      <w:pPr>
        <w:pStyle w:val="ConsPlusNormal"/>
        <w:ind w:firstLine="567"/>
        <w:jc w:val="both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5211"/>
        <w:gridCol w:w="4395"/>
      </w:tblGrid>
      <w:tr w:rsidR="00AB0FB5" w:rsidRPr="00A55926" w:rsidTr="00943D5F">
        <w:tc>
          <w:tcPr>
            <w:tcW w:w="5211" w:type="dxa"/>
          </w:tcPr>
          <w:p w:rsidR="00AB0FB5" w:rsidRPr="00A55926" w:rsidRDefault="00AB0FB5" w:rsidP="00E32991">
            <w:pPr>
              <w:suppressAutoHyphens/>
              <w:spacing w:line="240" w:lineRule="exact"/>
              <w:ind w:firstLine="567"/>
              <w:jc w:val="both"/>
            </w:pPr>
          </w:p>
        </w:tc>
        <w:tc>
          <w:tcPr>
            <w:tcW w:w="4395" w:type="dxa"/>
          </w:tcPr>
          <w:p w:rsidR="00AB0FB5" w:rsidRPr="00F17B81" w:rsidRDefault="00AB0FB5" w:rsidP="00943D5F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Главе Охотского</w:t>
            </w:r>
          </w:p>
          <w:p w:rsidR="00AB0FB5" w:rsidRPr="00F17B81" w:rsidRDefault="00AB0FB5" w:rsidP="00943D5F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муниципального района</w:t>
            </w:r>
          </w:p>
          <w:p w:rsidR="00AB0FB5" w:rsidRPr="00A55926" w:rsidRDefault="00AB0FB5" w:rsidP="00E32991">
            <w:pPr>
              <w:suppressAutoHyphens/>
              <w:spacing w:line="240" w:lineRule="exact"/>
              <w:ind w:firstLine="567"/>
              <w:jc w:val="both"/>
            </w:pPr>
          </w:p>
          <w:p w:rsidR="00AB0FB5" w:rsidRPr="00F17B81" w:rsidRDefault="00AB0FB5" w:rsidP="00943D5F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 xml:space="preserve">от кого: </w:t>
            </w:r>
          </w:p>
          <w:p w:rsidR="00F17B81" w:rsidRDefault="00F17B81" w:rsidP="00943D5F">
            <w:pPr>
              <w:suppressAutoHyphens/>
              <w:spacing w:line="240" w:lineRule="exact"/>
              <w:jc w:val="both"/>
            </w:pPr>
          </w:p>
          <w:p w:rsidR="00AB0FB5" w:rsidRDefault="00AB0FB5" w:rsidP="00943D5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A5592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Ф.И.О., </w:t>
            </w:r>
            <w:r w:rsidRPr="00A55926">
              <w:rPr>
                <w:sz w:val="18"/>
                <w:szCs w:val="18"/>
              </w:rPr>
              <w:t>наименование юридического лица</w:t>
            </w:r>
            <w:r w:rsidR="00943D5F">
              <w:rPr>
                <w:sz w:val="18"/>
                <w:szCs w:val="18"/>
              </w:rPr>
              <w:t>)</w:t>
            </w:r>
          </w:p>
          <w:p w:rsidR="00AB0FB5" w:rsidRDefault="00AB0FB5" w:rsidP="00E3299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18"/>
                <w:szCs w:val="18"/>
              </w:rPr>
            </w:pPr>
          </w:p>
          <w:p w:rsidR="00AB0FB5" w:rsidRPr="00F17B81" w:rsidRDefault="00AB0FB5" w:rsidP="00943D5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Почтовый адрес:</w:t>
            </w:r>
          </w:p>
          <w:p w:rsidR="00AB0FB5" w:rsidRPr="00A55926" w:rsidRDefault="00AB0FB5" w:rsidP="00E329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</w:p>
          <w:p w:rsidR="00AB0FB5" w:rsidRDefault="00AB0FB5" w:rsidP="00E3299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</w:p>
          <w:p w:rsidR="00943D5F" w:rsidRDefault="00943D5F" w:rsidP="00E3299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</w:p>
          <w:p w:rsidR="00943D5F" w:rsidRPr="00A55926" w:rsidRDefault="00943D5F" w:rsidP="00E3299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</w:p>
        </w:tc>
      </w:tr>
    </w:tbl>
    <w:p w:rsidR="00AB0FB5" w:rsidRDefault="00AB0FB5" w:rsidP="00E32991">
      <w:pPr>
        <w:ind w:firstLine="567"/>
        <w:jc w:val="center"/>
      </w:pPr>
      <w:r>
        <w:t>ЗАЯВЛЕНИЕ</w:t>
      </w:r>
    </w:p>
    <w:p w:rsidR="00AB0FB5" w:rsidRDefault="00AB0FB5" w:rsidP="00E32991">
      <w:pPr>
        <w:ind w:firstLine="567"/>
        <w:jc w:val="center"/>
      </w:pPr>
    </w:p>
    <w:p w:rsidR="00EA1885" w:rsidRDefault="00AB0FB5" w:rsidP="00E32991">
      <w:pPr>
        <w:ind w:firstLine="567"/>
        <w:jc w:val="both"/>
        <w:rPr>
          <w:sz w:val="28"/>
          <w:szCs w:val="28"/>
        </w:rPr>
      </w:pPr>
      <w:r w:rsidRPr="00943D5F">
        <w:rPr>
          <w:sz w:val="28"/>
          <w:szCs w:val="28"/>
        </w:rPr>
        <w:t>Прошу подготовить / утвердить документацию по планировке территории в границах</w:t>
      </w:r>
      <w:r w:rsidR="00EA1885">
        <w:rPr>
          <w:sz w:val="28"/>
          <w:szCs w:val="28"/>
        </w:rPr>
        <w:t>:</w:t>
      </w:r>
    </w:p>
    <w:p w:rsidR="00AB0FB5" w:rsidRPr="00943D5F" w:rsidRDefault="00AB0FB5" w:rsidP="00EA1885">
      <w:pPr>
        <w:jc w:val="both"/>
        <w:rPr>
          <w:sz w:val="28"/>
          <w:szCs w:val="28"/>
        </w:rPr>
      </w:pPr>
      <w:r w:rsidRPr="00943D5F">
        <w:rPr>
          <w:sz w:val="28"/>
          <w:szCs w:val="28"/>
        </w:rPr>
        <w:t>_____________________________________________________________________</w:t>
      </w:r>
      <w:r w:rsidR="00943D5F">
        <w:rPr>
          <w:sz w:val="28"/>
          <w:szCs w:val="28"/>
        </w:rPr>
        <w:t>______________________________________________________________</w:t>
      </w:r>
    </w:p>
    <w:p w:rsidR="00AB0FB5" w:rsidRPr="00943D5F" w:rsidRDefault="00AB0FB5" w:rsidP="00E32991">
      <w:pPr>
        <w:ind w:firstLine="567"/>
        <w:jc w:val="center"/>
        <w:rPr>
          <w:sz w:val="28"/>
          <w:szCs w:val="28"/>
        </w:rPr>
      </w:pPr>
      <w:r w:rsidRPr="00943D5F">
        <w:rPr>
          <w:sz w:val="28"/>
          <w:szCs w:val="28"/>
        </w:rPr>
        <w:t>(указать границы, в отношении которой предполагается подготовка/ утверждение документации)</w:t>
      </w:r>
    </w:p>
    <w:p w:rsidR="00943D5F" w:rsidRPr="00943D5F" w:rsidRDefault="00943D5F" w:rsidP="00E32991">
      <w:pPr>
        <w:ind w:firstLine="567"/>
        <w:jc w:val="center"/>
        <w:rPr>
          <w:sz w:val="28"/>
          <w:szCs w:val="28"/>
        </w:rPr>
      </w:pPr>
    </w:p>
    <w:p w:rsidR="00AB0FB5" w:rsidRPr="00943D5F" w:rsidRDefault="00AB0FB5" w:rsidP="00E32991">
      <w:pPr>
        <w:ind w:firstLine="567"/>
        <w:jc w:val="both"/>
        <w:rPr>
          <w:sz w:val="28"/>
          <w:szCs w:val="28"/>
        </w:rPr>
      </w:pPr>
      <w:r w:rsidRPr="00943D5F">
        <w:rPr>
          <w:sz w:val="28"/>
          <w:szCs w:val="28"/>
        </w:rPr>
        <w:t>Приложение:</w:t>
      </w:r>
    </w:p>
    <w:p w:rsidR="00AB0FB5" w:rsidRPr="00943D5F" w:rsidRDefault="00AB0FB5" w:rsidP="00E32991">
      <w:pPr>
        <w:ind w:firstLine="567"/>
        <w:jc w:val="both"/>
        <w:rPr>
          <w:sz w:val="28"/>
          <w:szCs w:val="28"/>
        </w:rPr>
      </w:pPr>
    </w:p>
    <w:p w:rsidR="00AB0FB5" w:rsidRPr="00943D5F" w:rsidRDefault="00943D5F" w:rsidP="00E32991">
      <w:pPr>
        <w:ind w:firstLine="567"/>
        <w:jc w:val="both"/>
        <w:rPr>
          <w:sz w:val="28"/>
          <w:szCs w:val="28"/>
        </w:rPr>
      </w:pPr>
      <w:r w:rsidRPr="00943D5F">
        <w:rPr>
          <w:sz w:val="28"/>
          <w:szCs w:val="28"/>
        </w:rPr>
        <w:t>1.</w:t>
      </w:r>
    </w:p>
    <w:p w:rsidR="00943D5F" w:rsidRPr="00943D5F" w:rsidRDefault="00943D5F" w:rsidP="00E32991">
      <w:pPr>
        <w:ind w:firstLine="567"/>
        <w:jc w:val="both"/>
        <w:rPr>
          <w:sz w:val="28"/>
          <w:szCs w:val="28"/>
        </w:rPr>
      </w:pPr>
      <w:r w:rsidRPr="00943D5F">
        <w:rPr>
          <w:sz w:val="28"/>
          <w:szCs w:val="28"/>
        </w:rPr>
        <w:t>2.</w:t>
      </w:r>
    </w:p>
    <w:p w:rsidR="00943D5F" w:rsidRPr="00943D5F" w:rsidRDefault="00943D5F" w:rsidP="00E32991">
      <w:pPr>
        <w:ind w:firstLine="567"/>
        <w:jc w:val="both"/>
        <w:rPr>
          <w:sz w:val="28"/>
          <w:szCs w:val="28"/>
        </w:rPr>
      </w:pPr>
      <w:r w:rsidRPr="00943D5F">
        <w:rPr>
          <w:sz w:val="28"/>
          <w:szCs w:val="28"/>
        </w:rPr>
        <w:t>3.</w:t>
      </w:r>
    </w:p>
    <w:p w:rsidR="00943D5F" w:rsidRPr="00943D5F" w:rsidRDefault="00943D5F" w:rsidP="00E32991">
      <w:pPr>
        <w:ind w:firstLine="567"/>
        <w:jc w:val="both"/>
        <w:rPr>
          <w:sz w:val="28"/>
          <w:szCs w:val="28"/>
        </w:rPr>
      </w:pPr>
      <w:r w:rsidRPr="00943D5F">
        <w:rPr>
          <w:sz w:val="28"/>
          <w:szCs w:val="28"/>
        </w:rPr>
        <w:t>4.</w:t>
      </w:r>
    </w:p>
    <w:p w:rsidR="00AB0FB5" w:rsidRPr="00943D5F" w:rsidRDefault="00AB0FB5" w:rsidP="00E32991">
      <w:pPr>
        <w:ind w:firstLine="567"/>
        <w:jc w:val="both"/>
        <w:rPr>
          <w:sz w:val="28"/>
          <w:szCs w:val="28"/>
        </w:rPr>
      </w:pPr>
    </w:p>
    <w:p w:rsidR="00AB0FB5" w:rsidRPr="00943D5F" w:rsidRDefault="00943D5F" w:rsidP="00E32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</w:t>
      </w:r>
      <w:r w:rsidR="00B44C6B" w:rsidRPr="00943D5F">
        <w:rPr>
          <w:sz w:val="28"/>
          <w:szCs w:val="28"/>
        </w:rPr>
        <w:tab/>
      </w:r>
      <w:r w:rsidR="00B44C6B" w:rsidRPr="00943D5F">
        <w:rPr>
          <w:sz w:val="28"/>
          <w:szCs w:val="28"/>
        </w:rPr>
        <w:tab/>
      </w:r>
      <w:r w:rsidR="00B44C6B" w:rsidRPr="00943D5F">
        <w:rPr>
          <w:sz w:val="28"/>
          <w:szCs w:val="28"/>
        </w:rPr>
        <w:tab/>
      </w:r>
      <w:r w:rsidR="00B44C6B" w:rsidRPr="00943D5F">
        <w:rPr>
          <w:sz w:val="28"/>
          <w:szCs w:val="28"/>
        </w:rPr>
        <w:tab/>
      </w:r>
      <w:r w:rsidR="00B44C6B" w:rsidRPr="00943D5F">
        <w:rPr>
          <w:sz w:val="28"/>
          <w:szCs w:val="28"/>
        </w:rPr>
        <w:tab/>
        <w:t>_</w:t>
      </w:r>
      <w:r w:rsidR="00AB0FB5" w:rsidRPr="00943D5F">
        <w:rPr>
          <w:sz w:val="28"/>
          <w:szCs w:val="28"/>
        </w:rPr>
        <w:t>_________________</w:t>
      </w:r>
    </w:p>
    <w:p w:rsidR="00AB0FB5" w:rsidRPr="00943D5F" w:rsidRDefault="00AB0FB5" w:rsidP="00E32991">
      <w:pPr>
        <w:ind w:firstLine="567"/>
        <w:jc w:val="both"/>
        <w:rPr>
          <w:sz w:val="28"/>
          <w:szCs w:val="28"/>
        </w:rPr>
      </w:pPr>
    </w:p>
    <w:p w:rsidR="002A1DDE" w:rsidRPr="00FA1C6E" w:rsidRDefault="00AB0FB5" w:rsidP="00FA1C6E">
      <w:pPr>
        <w:ind w:firstLine="567"/>
        <w:jc w:val="center"/>
        <w:rPr>
          <w:sz w:val="28"/>
          <w:szCs w:val="28"/>
        </w:rPr>
        <w:sectPr w:rsidR="002A1DDE" w:rsidRPr="00FA1C6E" w:rsidSect="00C02424">
          <w:headerReference w:type="default" r:id="rId14"/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  <w:r w:rsidRPr="00943D5F">
        <w:rPr>
          <w:sz w:val="28"/>
          <w:szCs w:val="28"/>
        </w:rPr>
        <w:t>_________________</w:t>
      </w:r>
      <w:r w:rsidR="00FA1C6E">
        <w:rPr>
          <w:sz w:val="28"/>
          <w:szCs w:val="28"/>
        </w:rPr>
        <w:t>__</w:t>
      </w:r>
    </w:p>
    <w:p w:rsidR="00AB0FB5" w:rsidRDefault="00AB0FB5" w:rsidP="00E32991">
      <w:pPr>
        <w:pStyle w:val="ConsPlusNormal"/>
        <w:spacing w:line="240" w:lineRule="exact"/>
        <w:ind w:left="5103" w:firstLine="567"/>
        <w:jc w:val="center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217"/>
      </w:tblGrid>
      <w:tr w:rsidR="00FA1C6E" w:rsidTr="00FA1C6E">
        <w:tc>
          <w:tcPr>
            <w:tcW w:w="5211" w:type="dxa"/>
          </w:tcPr>
          <w:p w:rsidR="00FA1C6E" w:rsidRDefault="00FA1C6E" w:rsidP="00FA1C6E">
            <w:pPr>
              <w:pStyle w:val="ConsPlusNormal"/>
              <w:spacing w:line="240" w:lineRule="exact"/>
              <w:rPr>
                <w:szCs w:val="28"/>
              </w:rPr>
            </w:pPr>
          </w:p>
        </w:tc>
        <w:tc>
          <w:tcPr>
            <w:tcW w:w="4217" w:type="dxa"/>
          </w:tcPr>
          <w:p w:rsidR="00FA1C6E" w:rsidRDefault="00FA1C6E" w:rsidP="00FA1C6E">
            <w:pPr>
              <w:pStyle w:val="ConsPlusNormal"/>
              <w:spacing w:line="240" w:lineRule="exact"/>
              <w:jc w:val="center"/>
            </w:pPr>
            <w:r>
              <w:t>ПРИЛОЖЕНИЕ № 2</w:t>
            </w:r>
          </w:p>
          <w:p w:rsidR="00FA1C6E" w:rsidRDefault="00FA1C6E" w:rsidP="00FA1C6E">
            <w:pPr>
              <w:pStyle w:val="ConsPlusNormal"/>
              <w:spacing w:line="240" w:lineRule="exact"/>
              <w:ind w:left="5103" w:firstLine="567"/>
              <w:jc w:val="center"/>
            </w:pPr>
          </w:p>
          <w:p w:rsidR="00FA1C6E" w:rsidRDefault="00FA1C6E" w:rsidP="00FA1C6E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  <w:r>
              <w:t>к административному регламенту предоставления муниципальной услуги «</w:t>
            </w:r>
            <w:r w:rsidRPr="002E1700">
              <w:rPr>
                <w:szCs w:val="28"/>
              </w:rPr>
              <w:t>Принятие решения о подготовке, об утверждении документации по планировке территории</w:t>
            </w:r>
            <w:r>
              <w:rPr>
                <w:szCs w:val="28"/>
              </w:rPr>
              <w:t xml:space="preserve"> </w:t>
            </w:r>
            <w:r w:rsidRPr="00A75BD3">
              <w:rPr>
                <w:iCs/>
                <w:szCs w:val="28"/>
                <w:lang w:eastAsia="en-US"/>
              </w:rPr>
              <w:t>(проектов планировки территории и проектов межевания территории)</w:t>
            </w:r>
            <w:r w:rsidRPr="002E1700">
              <w:rPr>
                <w:szCs w:val="28"/>
              </w:rPr>
              <w:t xml:space="preserve"> Охотского муниципального района</w:t>
            </w:r>
            <w:r>
              <w:rPr>
                <w:szCs w:val="28"/>
              </w:rPr>
              <w:t>»</w:t>
            </w:r>
          </w:p>
          <w:p w:rsidR="00FA1C6E" w:rsidRDefault="00FA1C6E" w:rsidP="00FA1C6E">
            <w:pPr>
              <w:pStyle w:val="ConsPlusNormal"/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AB0FB5" w:rsidRDefault="00AB0FB5" w:rsidP="00FA1C6E">
      <w:pPr>
        <w:pStyle w:val="ConsPlusNormal"/>
        <w:spacing w:line="240" w:lineRule="exact"/>
        <w:rPr>
          <w:szCs w:val="28"/>
        </w:rPr>
      </w:pPr>
    </w:p>
    <w:p w:rsidR="00AB0FB5" w:rsidRDefault="00AB0FB5" w:rsidP="00E32991">
      <w:pPr>
        <w:ind w:firstLine="567"/>
        <w:jc w:val="center"/>
        <w:rPr>
          <w:sz w:val="28"/>
          <w:szCs w:val="28"/>
        </w:rPr>
      </w:pPr>
      <w:r w:rsidRPr="00B4576A">
        <w:rPr>
          <w:sz w:val="28"/>
          <w:szCs w:val="28"/>
        </w:rPr>
        <w:t>БЛОК-СХЕМА</w:t>
      </w:r>
    </w:p>
    <w:p w:rsidR="00AB0FB5" w:rsidRDefault="00AB0FB5" w:rsidP="00E32991">
      <w:pPr>
        <w:pStyle w:val="ConsPlusNormal"/>
        <w:spacing w:line="240" w:lineRule="exact"/>
        <w:ind w:firstLine="567"/>
        <w:jc w:val="center"/>
      </w:pPr>
    </w:p>
    <w:p w:rsidR="00AB0FB5" w:rsidRDefault="00AB0FB5" w:rsidP="00E32991">
      <w:pPr>
        <w:pStyle w:val="ConsPlusNormal"/>
        <w:spacing w:line="240" w:lineRule="exact"/>
        <w:ind w:firstLine="567"/>
        <w:jc w:val="center"/>
      </w:pPr>
      <w:r>
        <w:t xml:space="preserve">предоставления муниципальной услуги </w:t>
      </w:r>
    </w:p>
    <w:p w:rsidR="00AB0FB5" w:rsidRDefault="00AB0FB5" w:rsidP="00E32991">
      <w:pPr>
        <w:pStyle w:val="ConsPlusNormal"/>
        <w:spacing w:line="240" w:lineRule="exact"/>
        <w:ind w:firstLine="567"/>
        <w:jc w:val="center"/>
        <w:rPr>
          <w:szCs w:val="28"/>
        </w:rPr>
      </w:pPr>
      <w:r>
        <w:t>«</w:t>
      </w:r>
      <w:r w:rsidRPr="002E1700">
        <w:rPr>
          <w:szCs w:val="28"/>
        </w:rPr>
        <w:t>Принятие решения о подготовке, об утверждении документации по планировке территории</w:t>
      </w:r>
      <w:r w:rsidR="005674BE">
        <w:rPr>
          <w:szCs w:val="28"/>
        </w:rPr>
        <w:t xml:space="preserve"> </w:t>
      </w:r>
      <w:r w:rsidRPr="00A75BD3">
        <w:rPr>
          <w:iCs/>
          <w:szCs w:val="28"/>
          <w:lang w:eastAsia="en-US"/>
        </w:rPr>
        <w:t>(проектов планировки территории и проектов межевания территории)</w:t>
      </w:r>
      <w:r w:rsidRPr="002E1700">
        <w:rPr>
          <w:szCs w:val="28"/>
        </w:rPr>
        <w:t xml:space="preserve"> Охотского муниципального района</w:t>
      </w:r>
      <w:r>
        <w:rPr>
          <w:szCs w:val="28"/>
        </w:rPr>
        <w:t>»</w:t>
      </w:r>
    </w:p>
    <w:p w:rsidR="00AB0FB5" w:rsidRDefault="00AB0FB5" w:rsidP="00E32991">
      <w:pPr>
        <w:pStyle w:val="ConsPlusNormal"/>
        <w:spacing w:line="240" w:lineRule="exact"/>
        <w:ind w:firstLine="567"/>
        <w:jc w:val="center"/>
        <w:rPr>
          <w:szCs w:val="28"/>
        </w:rPr>
      </w:pPr>
    </w:p>
    <w:p w:rsidR="00AB0FB5" w:rsidRDefault="00AB0FB5" w:rsidP="00C4351B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Процедура принятия решения о подготовке документации</w:t>
      </w:r>
    </w:p>
    <w:p w:rsidR="00AB0FB5" w:rsidRDefault="00AB0FB5" w:rsidP="00C4351B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AB0FB5" w:rsidRDefault="00AD084D" w:rsidP="00E32991">
      <w:pPr>
        <w:ind w:firstLine="56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130810</wp:posOffset>
                </wp:positionV>
                <wp:extent cx="5972175" cy="332105"/>
                <wp:effectExtent l="0" t="0" r="28575" b="10795"/>
                <wp:wrapNone/>
                <wp:docPr id="1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4AA" w:rsidRPr="00F17B81" w:rsidRDefault="003604AA" w:rsidP="00B457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7B81">
                              <w:rPr>
                                <w:sz w:val="28"/>
                                <w:szCs w:val="28"/>
                              </w:rPr>
                              <w:t>Прием и регистрация заявления и прилагаемых к ним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25pt;margin-top:10.3pt;width:470.25pt;height:2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">
                <v:textbox>
                  <w:txbxContent>
                    <w:p w:rsidR="003604AA" w:rsidRPr="00F17B81" w:rsidRDefault="003604AA" w:rsidP="00B457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7B81">
                        <w:rPr>
                          <w:sz w:val="28"/>
                          <w:szCs w:val="28"/>
                        </w:rPr>
                        <w:t>Прием и регистрация заявления и прилагаемых к ним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B0FB5" w:rsidRPr="00794D49" w:rsidRDefault="00AB0FB5" w:rsidP="00E32991">
      <w:pPr>
        <w:ind w:firstLine="567"/>
        <w:rPr>
          <w:sz w:val="28"/>
          <w:szCs w:val="28"/>
        </w:rPr>
      </w:pPr>
    </w:p>
    <w:p w:rsidR="00AB0FB5" w:rsidRPr="00794D49" w:rsidRDefault="00AD084D" w:rsidP="00E32991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180340</wp:posOffset>
                </wp:positionV>
                <wp:extent cx="9525" cy="207645"/>
                <wp:effectExtent l="76200" t="0" r="66675" b="59055"/>
                <wp:wrapNone/>
                <wp:docPr id="1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B0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4.55pt;margin-top:14.2pt;width:.75pt;height:1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rPr>
          <w:sz w:val="28"/>
          <w:szCs w:val="28"/>
        </w:rPr>
      </w:pPr>
    </w:p>
    <w:p w:rsidR="00AB0FB5" w:rsidRDefault="00AB0FB5" w:rsidP="00E32991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AB0FB5" w:rsidTr="00497EF3">
        <w:tc>
          <w:tcPr>
            <w:tcW w:w="9464" w:type="dxa"/>
          </w:tcPr>
          <w:p w:rsidR="00AB0FB5" w:rsidRPr="00F17B81" w:rsidRDefault="00AB0FB5" w:rsidP="00E32991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Запрос и получение документов, необходимых для предоставления муниципальной услуги и находящихся в распоряжении государственного органа, не представленных заявителем по собственной инициативе</w:t>
            </w:r>
          </w:p>
        </w:tc>
      </w:tr>
    </w:tbl>
    <w:p w:rsidR="00AB0FB5" w:rsidRDefault="00AD084D" w:rsidP="00E32991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81280</wp:posOffset>
                </wp:positionV>
                <wp:extent cx="9525" cy="247650"/>
                <wp:effectExtent l="76200" t="0" r="66675" b="57150"/>
                <wp:wrapNone/>
                <wp:docPr id="1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7D3C2" id="Прямая со стрелкой 4" o:spid="_x0000_s1026" type="#_x0000_t32" style="position:absolute;margin-left:234.5pt;margin-top:6.4pt;width:.75pt;height:19.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AB0FB5" w:rsidTr="00497EF3">
        <w:tc>
          <w:tcPr>
            <w:tcW w:w="9464" w:type="dxa"/>
          </w:tcPr>
          <w:p w:rsidR="00AB0FB5" w:rsidRPr="00F17B81" w:rsidRDefault="00AB0FB5" w:rsidP="00FA1C6E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 xml:space="preserve">Рассмотрение заявления </w:t>
            </w:r>
            <w:r w:rsidR="00FA1C6E">
              <w:rPr>
                <w:sz w:val="28"/>
                <w:szCs w:val="28"/>
              </w:rPr>
              <w:t>и прилагаемых к нему документов</w:t>
            </w:r>
          </w:p>
        </w:tc>
      </w:tr>
    </w:tbl>
    <w:p w:rsidR="00AB0FB5" w:rsidRDefault="00AD084D" w:rsidP="00E32991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2978149</wp:posOffset>
                </wp:positionH>
                <wp:positionV relativeFrom="paragraph">
                  <wp:posOffset>128270</wp:posOffset>
                </wp:positionV>
                <wp:extent cx="0" cy="304800"/>
                <wp:effectExtent l="95250" t="0" r="57150" b="57150"/>
                <wp:wrapNone/>
                <wp:docPr id="1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AA86" id="Прямая со стрелкой 5" o:spid="_x0000_s1026" type="#_x0000_t32" style="position:absolute;margin-left:234.5pt;margin-top:10.1pt;width:0;height:24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rPr>
          <w:sz w:val="28"/>
          <w:szCs w:val="28"/>
        </w:rPr>
      </w:pPr>
    </w:p>
    <w:p w:rsidR="00AB0FB5" w:rsidRDefault="00AB0FB5" w:rsidP="00E32991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AB0FB5" w:rsidTr="00497EF3">
        <w:tc>
          <w:tcPr>
            <w:tcW w:w="9464" w:type="dxa"/>
          </w:tcPr>
          <w:p w:rsidR="00AB0FB5" w:rsidRPr="00F17B81" w:rsidRDefault="00AB0FB5" w:rsidP="00F17B81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Подготовка проекта постановления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администрации района</w:t>
            </w:r>
            <w:r w:rsidR="00C4351B" w:rsidRPr="00F17B81">
              <w:rPr>
                <w:sz w:val="28"/>
                <w:szCs w:val="28"/>
              </w:rPr>
              <w:t xml:space="preserve"> либо отказ</w:t>
            </w:r>
            <w:r w:rsidR="00EA1885">
              <w:rPr>
                <w:sz w:val="28"/>
                <w:szCs w:val="28"/>
              </w:rPr>
              <w:t>а</w:t>
            </w:r>
            <w:r w:rsidRPr="00F17B81">
              <w:rPr>
                <w:sz w:val="28"/>
                <w:szCs w:val="28"/>
              </w:rPr>
              <w:t xml:space="preserve"> о подготовке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документации по планировке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территории</w:t>
            </w:r>
          </w:p>
        </w:tc>
      </w:tr>
    </w:tbl>
    <w:p w:rsidR="00AB0FB5" w:rsidRDefault="00AD084D" w:rsidP="00E32991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2987674</wp:posOffset>
                </wp:positionH>
                <wp:positionV relativeFrom="paragraph">
                  <wp:posOffset>87630</wp:posOffset>
                </wp:positionV>
                <wp:extent cx="0" cy="247650"/>
                <wp:effectExtent l="95250" t="0" r="57150" b="57150"/>
                <wp:wrapNone/>
                <wp:docPr id="10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E753" id="Прямая со стрелкой 6" o:spid="_x0000_s1026" type="#_x0000_t32" style="position:absolute;margin-left:235.25pt;margin-top:6.9pt;width:0;height:19.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AB0FB5" w:rsidTr="00497EF3">
        <w:tc>
          <w:tcPr>
            <w:tcW w:w="9464" w:type="dxa"/>
          </w:tcPr>
          <w:p w:rsidR="00AB0FB5" w:rsidRPr="00F17B81" w:rsidRDefault="00AB0FB5" w:rsidP="00C4351B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Выдача заявителю копии постановления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администрации района</w:t>
            </w:r>
            <w:r w:rsidR="00C4351B" w:rsidRPr="00F17B81">
              <w:rPr>
                <w:sz w:val="28"/>
                <w:szCs w:val="28"/>
              </w:rPr>
              <w:t xml:space="preserve"> либо отказ</w:t>
            </w:r>
            <w:r w:rsidRPr="00F17B81">
              <w:rPr>
                <w:sz w:val="28"/>
                <w:szCs w:val="28"/>
              </w:rPr>
              <w:t xml:space="preserve"> о подготовке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документации по планировке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территории</w:t>
            </w:r>
          </w:p>
        </w:tc>
      </w:tr>
    </w:tbl>
    <w:p w:rsidR="00AB0FB5" w:rsidRDefault="00AB0FB5" w:rsidP="00E32991">
      <w:pPr>
        <w:ind w:firstLine="567"/>
        <w:rPr>
          <w:sz w:val="28"/>
          <w:szCs w:val="28"/>
        </w:rPr>
      </w:pPr>
    </w:p>
    <w:p w:rsidR="00AB0FB5" w:rsidRDefault="00AB0FB5" w:rsidP="00E32991">
      <w:pPr>
        <w:ind w:firstLine="567"/>
        <w:rPr>
          <w:sz w:val="28"/>
          <w:szCs w:val="28"/>
        </w:rPr>
      </w:pPr>
    </w:p>
    <w:p w:rsidR="00AB0FB5" w:rsidRDefault="00AB0FB5" w:rsidP="00E32991">
      <w:pPr>
        <w:ind w:firstLine="567"/>
        <w:rPr>
          <w:sz w:val="28"/>
          <w:szCs w:val="28"/>
        </w:rPr>
      </w:pPr>
    </w:p>
    <w:p w:rsidR="00AB0FB5" w:rsidRDefault="00AB0FB5" w:rsidP="00E32991">
      <w:pPr>
        <w:ind w:firstLine="567"/>
        <w:rPr>
          <w:sz w:val="28"/>
          <w:szCs w:val="28"/>
        </w:rPr>
      </w:pPr>
    </w:p>
    <w:p w:rsidR="00F17B81" w:rsidRDefault="00F17B81" w:rsidP="00E32991">
      <w:pPr>
        <w:ind w:firstLine="567"/>
        <w:rPr>
          <w:sz w:val="28"/>
          <w:szCs w:val="28"/>
        </w:rPr>
      </w:pPr>
    </w:p>
    <w:p w:rsidR="00AB0FB5" w:rsidRDefault="00AB0FB5" w:rsidP="00E32991">
      <w:pPr>
        <w:ind w:firstLine="567"/>
        <w:rPr>
          <w:sz w:val="28"/>
          <w:szCs w:val="28"/>
        </w:rPr>
      </w:pPr>
    </w:p>
    <w:p w:rsidR="00AB0FB5" w:rsidRDefault="00AB0FB5" w:rsidP="00E32991">
      <w:pPr>
        <w:ind w:firstLine="567"/>
        <w:rPr>
          <w:sz w:val="28"/>
          <w:szCs w:val="28"/>
        </w:rPr>
      </w:pPr>
    </w:p>
    <w:p w:rsidR="00F17B81" w:rsidRDefault="00F17B81" w:rsidP="00C4351B">
      <w:pPr>
        <w:spacing w:line="240" w:lineRule="exact"/>
        <w:ind w:firstLine="567"/>
        <w:jc w:val="center"/>
        <w:rPr>
          <w:sz w:val="28"/>
          <w:szCs w:val="28"/>
        </w:rPr>
      </w:pPr>
    </w:p>
    <w:p w:rsidR="00AB0FB5" w:rsidRDefault="00AB0FB5" w:rsidP="00C4351B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Процедура принятия решения об утверждении документации</w:t>
      </w:r>
    </w:p>
    <w:p w:rsidR="00AB0FB5" w:rsidRDefault="00AB0FB5" w:rsidP="00C4351B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AB0FB5" w:rsidRDefault="00AB0FB5" w:rsidP="00E32991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AB0FB5" w:rsidTr="00C4351B">
        <w:tc>
          <w:tcPr>
            <w:tcW w:w="9464" w:type="dxa"/>
          </w:tcPr>
          <w:p w:rsidR="00AB0FB5" w:rsidRPr="00F17B81" w:rsidRDefault="00AB0FB5" w:rsidP="00E32991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Прием, регистрация заявления и прилагаемых к нему документов</w:t>
            </w:r>
          </w:p>
          <w:p w:rsidR="00AB0FB5" w:rsidRPr="00F17B81" w:rsidRDefault="00AB0FB5" w:rsidP="00E32991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AB0FB5" w:rsidRDefault="00AD084D" w:rsidP="00E32991">
      <w:pPr>
        <w:ind w:firstLine="56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112395</wp:posOffset>
                </wp:positionV>
                <wp:extent cx="9525" cy="171450"/>
                <wp:effectExtent l="76200" t="0" r="6667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ED60E" id="Прямая со стрелкой 9" o:spid="_x0000_s1026" type="#_x0000_t32" style="position:absolute;margin-left:236pt;margin-top:8.85pt;width:.75pt;height:13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AB0FB5" w:rsidTr="00C4351B">
        <w:tc>
          <w:tcPr>
            <w:tcW w:w="9464" w:type="dxa"/>
          </w:tcPr>
          <w:p w:rsidR="00AB0FB5" w:rsidRPr="00F17B81" w:rsidRDefault="00AB0FB5" w:rsidP="00E32991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Запрос и получение документов, необходимых для предоставления муниципальной услуги и находящихся в распоряжении государственного органа, не представленных заявителем по собственной инициативе</w:t>
            </w:r>
          </w:p>
        </w:tc>
      </w:tr>
    </w:tbl>
    <w:p w:rsidR="00AB0FB5" w:rsidRDefault="00AD084D" w:rsidP="00E32991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73660</wp:posOffset>
                </wp:positionV>
                <wp:extent cx="9525" cy="228600"/>
                <wp:effectExtent l="76200" t="0" r="66675" b="57150"/>
                <wp:wrapNone/>
                <wp:docPr id="8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8DB3" id="Прямая со стрелкой 10" o:spid="_x0000_s1026" type="#_x0000_t32" style="position:absolute;margin-left:235.25pt;margin-top:5.8pt;width:.75pt;height:1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AB0FB5" w:rsidRPr="002A7FDF" w:rsidTr="00C4351B">
        <w:tc>
          <w:tcPr>
            <w:tcW w:w="9464" w:type="dxa"/>
          </w:tcPr>
          <w:p w:rsidR="00AB0FB5" w:rsidRPr="00F17B81" w:rsidRDefault="00AB0FB5" w:rsidP="00FA1C6E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 xml:space="preserve">Рассмотрение заявления </w:t>
            </w:r>
            <w:r w:rsidR="00FA1C6E">
              <w:rPr>
                <w:sz w:val="28"/>
                <w:szCs w:val="28"/>
              </w:rPr>
              <w:t>и прилагаемых к нему документов</w:t>
            </w:r>
          </w:p>
        </w:tc>
      </w:tr>
    </w:tbl>
    <w:p w:rsidR="00AB0FB5" w:rsidRDefault="00AD084D" w:rsidP="00E32991">
      <w:pPr>
        <w:ind w:firstLine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82550</wp:posOffset>
                </wp:positionV>
                <wp:extent cx="9525" cy="209550"/>
                <wp:effectExtent l="76200" t="0" r="66675" b="57150"/>
                <wp:wrapNone/>
                <wp:docPr id="7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E5AE" id="Прямая со стрелкой 12" o:spid="_x0000_s1026" type="#_x0000_t32" style="position:absolute;margin-left:238.25pt;margin-top:6.5pt;width:.75pt;height:1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" strokecolor="#4579b8">
                <v:stroke endarrow="open"/>
              </v:shape>
            </w:pict>
          </mc:Fallback>
        </mc:AlternateContent>
      </w:r>
    </w:p>
    <w:p w:rsidR="00AB0FB5" w:rsidRPr="002A7FDF" w:rsidRDefault="00AB0FB5" w:rsidP="00E32991">
      <w:pPr>
        <w:ind w:firstLine="567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AB0FB5" w:rsidRPr="002A7FDF" w:rsidTr="00C4351B">
        <w:tc>
          <w:tcPr>
            <w:tcW w:w="9464" w:type="dxa"/>
          </w:tcPr>
          <w:p w:rsidR="00FA1C6E" w:rsidRDefault="00AB0FB5" w:rsidP="00F17B81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Подготовка решения о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направлении документации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 xml:space="preserve">по планировке </w:t>
            </w:r>
          </w:p>
          <w:p w:rsidR="00AB0FB5" w:rsidRPr="00F17B81" w:rsidRDefault="00AB0FB5" w:rsidP="00F17B81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территории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главе района</w:t>
            </w:r>
          </w:p>
        </w:tc>
      </w:tr>
    </w:tbl>
    <w:p w:rsidR="00AB0FB5" w:rsidRDefault="00AD084D" w:rsidP="00E32991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2987674</wp:posOffset>
                </wp:positionH>
                <wp:positionV relativeFrom="paragraph">
                  <wp:posOffset>46990</wp:posOffset>
                </wp:positionV>
                <wp:extent cx="0" cy="276225"/>
                <wp:effectExtent l="95250" t="0" r="57150" b="66675"/>
                <wp:wrapNone/>
                <wp:docPr id="6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F823" id="Прямая со стрелкой 14" o:spid="_x0000_s1026" type="#_x0000_t32" style="position:absolute;margin-left:235.25pt;margin-top:3.7pt;width:0;height:21.7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AB0FB5" w:rsidTr="00C4351B">
        <w:tc>
          <w:tcPr>
            <w:tcW w:w="9464" w:type="dxa"/>
          </w:tcPr>
          <w:p w:rsidR="00AB0FB5" w:rsidRPr="00F17B81" w:rsidRDefault="00AB0FB5" w:rsidP="00E32991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Организация и проведение публичных слушаний по проекту планировки территории или проекту межевания территории, за исключением случаев, предусмотренных частью 5.1 статьи 46 Градостроительного кодекса Российской Федерации</w:t>
            </w:r>
          </w:p>
        </w:tc>
      </w:tr>
    </w:tbl>
    <w:p w:rsidR="00AB0FB5" w:rsidRDefault="00AD084D" w:rsidP="00E32991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52705</wp:posOffset>
                </wp:positionV>
                <wp:extent cx="9525" cy="238125"/>
                <wp:effectExtent l="76200" t="0" r="66675" b="66675"/>
                <wp:wrapNone/>
                <wp:docPr id="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056E" id="Прямая со стрелкой 15" o:spid="_x0000_s1026" type="#_x0000_t32" style="position:absolute;margin-left:227.75pt;margin-top:4.15pt;width:.75pt;height:1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AB0FB5" w:rsidTr="00C4351B">
        <w:tc>
          <w:tcPr>
            <w:tcW w:w="9464" w:type="dxa"/>
          </w:tcPr>
          <w:p w:rsidR="00AB0FB5" w:rsidRPr="00F17B81" w:rsidRDefault="00AB0FB5" w:rsidP="00E32991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Направление документации по планировке территории главе района для принятия решения об утверждении или об отклонении документации по планировке территории с учетом протокола публичных слушаний и заключения о результатах публичных слушаний</w:t>
            </w:r>
          </w:p>
        </w:tc>
      </w:tr>
    </w:tbl>
    <w:p w:rsidR="00AB0FB5" w:rsidRDefault="00AD084D" w:rsidP="00E32991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4749799</wp:posOffset>
                </wp:positionH>
                <wp:positionV relativeFrom="paragraph">
                  <wp:posOffset>59690</wp:posOffset>
                </wp:positionV>
                <wp:extent cx="0" cy="266700"/>
                <wp:effectExtent l="95250" t="0" r="57150" b="57150"/>
                <wp:wrapNone/>
                <wp:docPr id="4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27E7" id="Прямая со стрелкой 17" o:spid="_x0000_s1026" type="#_x0000_t32" style="position:absolute;margin-left:374pt;margin-top:4.7pt;width:0;height:21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59690</wp:posOffset>
                </wp:positionV>
                <wp:extent cx="9525" cy="266700"/>
                <wp:effectExtent l="76200" t="0" r="66675" b="57150"/>
                <wp:wrapNone/>
                <wp:docPr id="3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7F8E" id="Прямая со стрелкой 16" o:spid="_x0000_s1026" type="#_x0000_t32" style="position:absolute;margin-left:101.75pt;margin-top:4.7pt;width:.7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126"/>
        <w:gridCol w:w="3402"/>
      </w:tblGrid>
      <w:tr w:rsidR="00AB0FB5" w:rsidTr="00C4351B">
        <w:tc>
          <w:tcPr>
            <w:tcW w:w="3936" w:type="dxa"/>
          </w:tcPr>
          <w:p w:rsidR="00AB0FB5" w:rsidRPr="003948A1" w:rsidRDefault="00AB0FB5" w:rsidP="00F17B81">
            <w:pPr>
              <w:ind w:firstLine="567"/>
              <w:jc w:val="center"/>
            </w:pPr>
            <w:r w:rsidRPr="00F17B81">
              <w:rPr>
                <w:sz w:val="28"/>
                <w:szCs w:val="28"/>
              </w:rPr>
              <w:t>Утверждение главой района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документации по планировке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территории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B0FB5" w:rsidRPr="003948A1" w:rsidRDefault="00AB0FB5" w:rsidP="00E32991">
            <w:pPr>
              <w:ind w:firstLine="567"/>
              <w:jc w:val="center"/>
            </w:pPr>
          </w:p>
        </w:tc>
        <w:tc>
          <w:tcPr>
            <w:tcW w:w="3402" w:type="dxa"/>
          </w:tcPr>
          <w:p w:rsidR="00AB0FB5" w:rsidRPr="00F17B81" w:rsidRDefault="00AB0FB5" w:rsidP="00F17B81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>Отказ главы района в утверждении документации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по планировке</w:t>
            </w:r>
            <w:r w:rsidR="00EA1885">
              <w:rPr>
                <w:sz w:val="28"/>
                <w:szCs w:val="28"/>
              </w:rPr>
              <w:t xml:space="preserve"> </w:t>
            </w:r>
            <w:r w:rsidRPr="00F17B81">
              <w:rPr>
                <w:sz w:val="28"/>
                <w:szCs w:val="28"/>
              </w:rPr>
              <w:t>территории</w:t>
            </w:r>
          </w:p>
        </w:tc>
      </w:tr>
    </w:tbl>
    <w:p w:rsidR="00AB0FB5" w:rsidRDefault="00AD084D" w:rsidP="00E32991">
      <w:pPr>
        <w:ind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48895</wp:posOffset>
                </wp:positionV>
                <wp:extent cx="9525" cy="247650"/>
                <wp:effectExtent l="76200" t="0" r="66675" b="5715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CBD1F" id="Прямая со стрелкой 1" o:spid="_x0000_s1026" type="#_x0000_t32" style="position:absolute;margin-left:377.75pt;margin-top:3.85pt;width: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51435</wp:posOffset>
                </wp:positionV>
                <wp:extent cx="9525" cy="247650"/>
                <wp:effectExtent l="76200" t="0" r="66675" b="57150"/>
                <wp:wrapNone/>
                <wp:docPr id="1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DE4C" id="Прямая со стрелкой 18" o:spid="_x0000_s1026" type="#_x0000_t32" style="position:absolute;margin-left:101.75pt;margin-top:4.05pt;width:.75pt;height: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" strokecolor="#4579b8">
                <v:stroke endarrow="open"/>
              </v:shape>
            </w:pict>
          </mc:Fallback>
        </mc:AlternateContent>
      </w:r>
    </w:p>
    <w:p w:rsidR="00AB0FB5" w:rsidRDefault="00AB0FB5" w:rsidP="00E32991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AB0FB5" w:rsidTr="00C4351B">
        <w:tc>
          <w:tcPr>
            <w:tcW w:w="9464" w:type="dxa"/>
          </w:tcPr>
          <w:p w:rsidR="00AB0FB5" w:rsidRPr="00F17B81" w:rsidRDefault="00AB0FB5" w:rsidP="001503F6">
            <w:pPr>
              <w:ind w:firstLine="567"/>
              <w:jc w:val="center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 xml:space="preserve">Выдача заявителю копии постановления администрации района об утверждении документации по планировке территории или </w:t>
            </w:r>
            <w:r w:rsidR="00EA1885">
              <w:rPr>
                <w:sz w:val="28"/>
                <w:szCs w:val="28"/>
              </w:rPr>
              <w:t>письма</w:t>
            </w:r>
            <w:r w:rsidR="001503F6">
              <w:rPr>
                <w:sz w:val="28"/>
                <w:szCs w:val="28"/>
              </w:rPr>
              <w:t xml:space="preserve"> об отклонении</w:t>
            </w:r>
            <w:r w:rsidRPr="00F17B81">
              <w:rPr>
                <w:sz w:val="28"/>
                <w:szCs w:val="28"/>
              </w:rPr>
              <w:t xml:space="preserve"> документации по планировке территории</w:t>
            </w:r>
            <w:r w:rsidR="00F17B81">
              <w:rPr>
                <w:sz w:val="28"/>
                <w:szCs w:val="28"/>
              </w:rPr>
              <w:t xml:space="preserve"> и направлении ее на доработку</w:t>
            </w:r>
          </w:p>
        </w:tc>
      </w:tr>
    </w:tbl>
    <w:p w:rsidR="00AB0FB5" w:rsidRPr="002A7FDF" w:rsidRDefault="00AB0FB5" w:rsidP="00E32991">
      <w:pPr>
        <w:ind w:firstLine="567"/>
        <w:rPr>
          <w:sz w:val="28"/>
          <w:szCs w:val="28"/>
        </w:rPr>
      </w:pPr>
    </w:p>
    <w:sectPr w:rsidR="00AB0FB5" w:rsidRPr="002A7FDF" w:rsidSect="002A1DDE">
      <w:headerReference w:type="default" r:id="rId15"/>
      <w:headerReference w:type="first" r:id="rId16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8E" w:rsidRDefault="006C0E8E" w:rsidP="00D84521">
      <w:r>
        <w:separator/>
      </w:r>
    </w:p>
  </w:endnote>
  <w:endnote w:type="continuationSeparator" w:id="0">
    <w:p w:rsidR="006C0E8E" w:rsidRDefault="006C0E8E" w:rsidP="00D8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8E" w:rsidRDefault="006C0E8E" w:rsidP="00D84521">
      <w:r>
        <w:separator/>
      </w:r>
    </w:p>
  </w:footnote>
  <w:footnote w:type="continuationSeparator" w:id="0">
    <w:p w:rsidR="006C0E8E" w:rsidRDefault="006C0E8E" w:rsidP="00D8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AA" w:rsidRDefault="003604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22940">
      <w:rPr>
        <w:noProof/>
      </w:rPr>
      <w:t>16</w:t>
    </w:r>
    <w:r>
      <w:rPr>
        <w:noProof/>
      </w:rPr>
      <w:fldChar w:fldCharType="end"/>
    </w:r>
  </w:p>
  <w:p w:rsidR="003604AA" w:rsidRDefault="003604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AA" w:rsidRDefault="003604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9730"/>
      <w:docPartObj>
        <w:docPartGallery w:val="Page Numbers (Top of Page)"/>
        <w:docPartUnique/>
      </w:docPartObj>
    </w:sdtPr>
    <w:sdtEndPr/>
    <w:sdtContent>
      <w:p w:rsidR="003604AA" w:rsidRDefault="003604AA">
        <w:pPr>
          <w:pStyle w:val="a7"/>
          <w:jc w:val="center"/>
        </w:pPr>
        <w:r>
          <w:t>2</w:t>
        </w:r>
      </w:p>
    </w:sdtContent>
  </w:sdt>
  <w:p w:rsidR="003604AA" w:rsidRDefault="003604A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AA" w:rsidRDefault="003604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5370"/>
    <w:multiLevelType w:val="hybridMultilevel"/>
    <w:tmpl w:val="8F84660E"/>
    <w:lvl w:ilvl="0" w:tplc="679C4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1A2928"/>
    <w:multiLevelType w:val="hybridMultilevel"/>
    <w:tmpl w:val="5526E40C"/>
    <w:lvl w:ilvl="0" w:tplc="05EA23C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FD617DB"/>
    <w:multiLevelType w:val="hybridMultilevel"/>
    <w:tmpl w:val="A1CA4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4"/>
    <w:rsid w:val="000170E3"/>
    <w:rsid w:val="00040548"/>
    <w:rsid w:val="00053E17"/>
    <w:rsid w:val="00062F2F"/>
    <w:rsid w:val="00071F08"/>
    <w:rsid w:val="000A1C5B"/>
    <w:rsid w:val="000A3A09"/>
    <w:rsid w:val="000B04BE"/>
    <w:rsid w:val="000C447E"/>
    <w:rsid w:val="000D020D"/>
    <w:rsid w:val="000E2690"/>
    <w:rsid w:val="000E59D4"/>
    <w:rsid w:val="000F43B9"/>
    <w:rsid w:val="0010112B"/>
    <w:rsid w:val="001026A3"/>
    <w:rsid w:val="001047DF"/>
    <w:rsid w:val="001116D3"/>
    <w:rsid w:val="00123D29"/>
    <w:rsid w:val="00133837"/>
    <w:rsid w:val="0013528D"/>
    <w:rsid w:val="00144293"/>
    <w:rsid w:val="001503F6"/>
    <w:rsid w:val="00196EBD"/>
    <w:rsid w:val="001A0502"/>
    <w:rsid w:val="001C1B3D"/>
    <w:rsid w:val="001D729A"/>
    <w:rsid w:val="001E6B7C"/>
    <w:rsid w:val="001F1122"/>
    <w:rsid w:val="00205A05"/>
    <w:rsid w:val="00222C1B"/>
    <w:rsid w:val="002374E8"/>
    <w:rsid w:val="002402C3"/>
    <w:rsid w:val="002673D8"/>
    <w:rsid w:val="00281BFB"/>
    <w:rsid w:val="00292376"/>
    <w:rsid w:val="00292F9C"/>
    <w:rsid w:val="002950A9"/>
    <w:rsid w:val="002A1DDE"/>
    <w:rsid w:val="002A2C40"/>
    <w:rsid w:val="002A4717"/>
    <w:rsid w:val="002A475C"/>
    <w:rsid w:val="002A7FDF"/>
    <w:rsid w:val="002B220C"/>
    <w:rsid w:val="002C110A"/>
    <w:rsid w:val="002E1700"/>
    <w:rsid w:val="002F7CEB"/>
    <w:rsid w:val="00300B21"/>
    <w:rsid w:val="00301449"/>
    <w:rsid w:val="00302FA1"/>
    <w:rsid w:val="00303EDA"/>
    <w:rsid w:val="00337875"/>
    <w:rsid w:val="00340404"/>
    <w:rsid w:val="003604AA"/>
    <w:rsid w:val="00361A45"/>
    <w:rsid w:val="00362D5B"/>
    <w:rsid w:val="00372D27"/>
    <w:rsid w:val="00390ACD"/>
    <w:rsid w:val="003914C2"/>
    <w:rsid w:val="003948A1"/>
    <w:rsid w:val="003A4D15"/>
    <w:rsid w:val="003D4AEA"/>
    <w:rsid w:val="003D695D"/>
    <w:rsid w:val="003E60EF"/>
    <w:rsid w:val="004013BE"/>
    <w:rsid w:val="00407458"/>
    <w:rsid w:val="00412E56"/>
    <w:rsid w:val="00435A01"/>
    <w:rsid w:val="00445CBA"/>
    <w:rsid w:val="00452C75"/>
    <w:rsid w:val="004559A3"/>
    <w:rsid w:val="00457375"/>
    <w:rsid w:val="00465B9C"/>
    <w:rsid w:val="004724ED"/>
    <w:rsid w:val="00472F48"/>
    <w:rsid w:val="00477EB1"/>
    <w:rsid w:val="004872DC"/>
    <w:rsid w:val="00494545"/>
    <w:rsid w:val="00497EF3"/>
    <w:rsid w:val="004A26D3"/>
    <w:rsid w:val="004B2F09"/>
    <w:rsid w:val="004B32E7"/>
    <w:rsid w:val="004B5783"/>
    <w:rsid w:val="004B6DC3"/>
    <w:rsid w:val="004C1885"/>
    <w:rsid w:val="004F5CB6"/>
    <w:rsid w:val="00511FF3"/>
    <w:rsid w:val="00520B3C"/>
    <w:rsid w:val="00526B86"/>
    <w:rsid w:val="00533F03"/>
    <w:rsid w:val="0054158E"/>
    <w:rsid w:val="005461A7"/>
    <w:rsid w:val="00547FE9"/>
    <w:rsid w:val="00552BF7"/>
    <w:rsid w:val="00565FD0"/>
    <w:rsid w:val="005674BE"/>
    <w:rsid w:val="00574C98"/>
    <w:rsid w:val="00592816"/>
    <w:rsid w:val="005A05F4"/>
    <w:rsid w:val="005A1C64"/>
    <w:rsid w:val="005E1B40"/>
    <w:rsid w:val="005E291F"/>
    <w:rsid w:val="005E5A78"/>
    <w:rsid w:val="005F0631"/>
    <w:rsid w:val="005F6828"/>
    <w:rsid w:val="00604268"/>
    <w:rsid w:val="0060776F"/>
    <w:rsid w:val="00610A4C"/>
    <w:rsid w:val="00611417"/>
    <w:rsid w:val="0062069E"/>
    <w:rsid w:val="006625A7"/>
    <w:rsid w:val="006A4841"/>
    <w:rsid w:val="006B620E"/>
    <w:rsid w:val="006C0E8E"/>
    <w:rsid w:val="006C4DE0"/>
    <w:rsid w:val="006E13A4"/>
    <w:rsid w:val="006E75EF"/>
    <w:rsid w:val="007228B0"/>
    <w:rsid w:val="00732B63"/>
    <w:rsid w:val="007338DD"/>
    <w:rsid w:val="00740F10"/>
    <w:rsid w:val="00743B51"/>
    <w:rsid w:val="00743E59"/>
    <w:rsid w:val="0074445E"/>
    <w:rsid w:val="0076533A"/>
    <w:rsid w:val="0077007F"/>
    <w:rsid w:val="007708AB"/>
    <w:rsid w:val="00770F43"/>
    <w:rsid w:val="00771662"/>
    <w:rsid w:val="00776FA7"/>
    <w:rsid w:val="00784880"/>
    <w:rsid w:val="00794D49"/>
    <w:rsid w:val="0079625F"/>
    <w:rsid w:val="007C5D57"/>
    <w:rsid w:val="007D0626"/>
    <w:rsid w:val="007E5536"/>
    <w:rsid w:val="007E5783"/>
    <w:rsid w:val="00825043"/>
    <w:rsid w:val="00831C46"/>
    <w:rsid w:val="008419C6"/>
    <w:rsid w:val="0085683F"/>
    <w:rsid w:val="008626A8"/>
    <w:rsid w:val="00872E36"/>
    <w:rsid w:val="00885CC4"/>
    <w:rsid w:val="00887562"/>
    <w:rsid w:val="00890BA4"/>
    <w:rsid w:val="008C0685"/>
    <w:rsid w:val="008F4614"/>
    <w:rsid w:val="008F6C0A"/>
    <w:rsid w:val="009000CA"/>
    <w:rsid w:val="00921A72"/>
    <w:rsid w:val="00923D24"/>
    <w:rsid w:val="00941E63"/>
    <w:rsid w:val="00943D5F"/>
    <w:rsid w:val="00950516"/>
    <w:rsid w:val="0095533E"/>
    <w:rsid w:val="009631E6"/>
    <w:rsid w:val="009C33E6"/>
    <w:rsid w:val="009C45E0"/>
    <w:rsid w:val="009D14E0"/>
    <w:rsid w:val="009D53BC"/>
    <w:rsid w:val="00A0307A"/>
    <w:rsid w:val="00A06837"/>
    <w:rsid w:val="00A16599"/>
    <w:rsid w:val="00A21ECE"/>
    <w:rsid w:val="00A22E45"/>
    <w:rsid w:val="00A32A6D"/>
    <w:rsid w:val="00A34AB9"/>
    <w:rsid w:val="00A35678"/>
    <w:rsid w:val="00A44641"/>
    <w:rsid w:val="00A45198"/>
    <w:rsid w:val="00A45778"/>
    <w:rsid w:val="00A520A7"/>
    <w:rsid w:val="00A532C7"/>
    <w:rsid w:val="00A55926"/>
    <w:rsid w:val="00A75AE9"/>
    <w:rsid w:val="00A75BD3"/>
    <w:rsid w:val="00A769A6"/>
    <w:rsid w:val="00A81AD3"/>
    <w:rsid w:val="00A93DDA"/>
    <w:rsid w:val="00AB0FB5"/>
    <w:rsid w:val="00AC17B0"/>
    <w:rsid w:val="00AD084D"/>
    <w:rsid w:val="00AD0A58"/>
    <w:rsid w:val="00AD30E1"/>
    <w:rsid w:val="00AD7532"/>
    <w:rsid w:val="00AE0ABD"/>
    <w:rsid w:val="00AE1593"/>
    <w:rsid w:val="00AE6D2B"/>
    <w:rsid w:val="00AF2358"/>
    <w:rsid w:val="00AF4221"/>
    <w:rsid w:val="00AF54CF"/>
    <w:rsid w:val="00B1035E"/>
    <w:rsid w:val="00B160AC"/>
    <w:rsid w:val="00B22940"/>
    <w:rsid w:val="00B23198"/>
    <w:rsid w:val="00B231D5"/>
    <w:rsid w:val="00B44C6B"/>
    <w:rsid w:val="00B4576A"/>
    <w:rsid w:val="00B55CC7"/>
    <w:rsid w:val="00B669FF"/>
    <w:rsid w:val="00B70268"/>
    <w:rsid w:val="00B730C9"/>
    <w:rsid w:val="00B86227"/>
    <w:rsid w:val="00BC1619"/>
    <w:rsid w:val="00BC6EA7"/>
    <w:rsid w:val="00BF2C42"/>
    <w:rsid w:val="00BF3BAB"/>
    <w:rsid w:val="00C02424"/>
    <w:rsid w:val="00C21185"/>
    <w:rsid w:val="00C31894"/>
    <w:rsid w:val="00C4351B"/>
    <w:rsid w:val="00C525B3"/>
    <w:rsid w:val="00C56847"/>
    <w:rsid w:val="00C67C07"/>
    <w:rsid w:val="00CD4E57"/>
    <w:rsid w:val="00D25079"/>
    <w:rsid w:val="00D50563"/>
    <w:rsid w:val="00D50D9B"/>
    <w:rsid w:val="00D53FD9"/>
    <w:rsid w:val="00D70A72"/>
    <w:rsid w:val="00D75975"/>
    <w:rsid w:val="00D84521"/>
    <w:rsid w:val="00D853F5"/>
    <w:rsid w:val="00D938BB"/>
    <w:rsid w:val="00DA346E"/>
    <w:rsid w:val="00DA3D68"/>
    <w:rsid w:val="00DA5826"/>
    <w:rsid w:val="00DB2133"/>
    <w:rsid w:val="00DB76BB"/>
    <w:rsid w:val="00DD256B"/>
    <w:rsid w:val="00DD3BD4"/>
    <w:rsid w:val="00DE5206"/>
    <w:rsid w:val="00E173DA"/>
    <w:rsid w:val="00E22C53"/>
    <w:rsid w:val="00E26148"/>
    <w:rsid w:val="00E32991"/>
    <w:rsid w:val="00E33BD2"/>
    <w:rsid w:val="00E70080"/>
    <w:rsid w:val="00E73669"/>
    <w:rsid w:val="00E742E6"/>
    <w:rsid w:val="00E8176F"/>
    <w:rsid w:val="00E87224"/>
    <w:rsid w:val="00E87584"/>
    <w:rsid w:val="00E97933"/>
    <w:rsid w:val="00EA0032"/>
    <w:rsid w:val="00EA1885"/>
    <w:rsid w:val="00EB76AC"/>
    <w:rsid w:val="00ED09A5"/>
    <w:rsid w:val="00ED2B71"/>
    <w:rsid w:val="00ED3494"/>
    <w:rsid w:val="00F05E59"/>
    <w:rsid w:val="00F1547F"/>
    <w:rsid w:val="00F17B81"/>
    <w:rsid w:val="00F65BA6"/>
    <w:rsid w:val="00F97651"/>
    <w:rsid w:val="00FA0698"/>
    <w:rsid w:val="00FA1C6E"/>
    <w:rsid w:val="00FA22C7"/>
    <w:rsid w:val="00FB55DA"/>
    <w:rsid w:val="00FC7648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AC8B7B"/>
  <w15:docId w15:val="{CB98BC38-F9A3-4D79-B0C9-4B3CC679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6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C024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C0242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C0242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Nonformat">
    <w:name w:val="ConsPlusNonformat"/>
    <w:uiPriority w:val="99"/>
    <w:rsid w:val="00C024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2E17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170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2E1700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79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845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84521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845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84521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70080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39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&#1084;&#1092;&#1094;27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@adm.kh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92;&#1094;27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@oxt.kht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B0D9-DEA8-42C1-B115-460ABF68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8173</Words>
  <Characters>46588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Rozumchuk.NB</cp:lastModifiedBy>
  <cp:revision>9</cp:revision>
  <cp:lastPrinted>2019-05-30T04:33:00Z</cp:lastPrinted>
  <dcterms:created xsi:type="dcterms:W3CDTF">2019-06-28T00:22:00Z</dcterms:created>
  <dcterms:modified xsi:type="dcterms:W3CDTF">2020-06-09T05:08:00Z</dcterms:modified>
</cp:coreProperties>
</file>