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BD" w:rsidRPr="004943BD" w:rsidRDefault="004943BD" w:rsidP="004943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43BD">
        <w:rPr>
          <w:rFonts w:ascii="Times New Roman" w:eastAsia="Times New Roman" w:hAnsi="Times New Roman" w:cs="Times New Roman"/>
          <w:sz w:val="24"/>
          <w:szCs w:val="24"/>
        </w:rPr>
        <w:t xml:space="preserve">Срок приема заключений по результатам проведения </w:t>
      </w:r>
      <w:proofErr w:type="gramStart"/>
      <w:r w:rsidRPr="004943BD">
        <w:rPr>
          <w:rFonts w:ascii="Times New Roman" w:eastAsia="Times New Roman" w:hAnsi="Times New Roman" w:cs="Times New Roman"/>
          <w:sz w:val="24"/>
          <w:szCs w:val="24"/>
        </w:rPr>
        <w:t>независимой</w:t>
      </w:r>
      <w:proofErr w:type="gramEnd"/>
      <w:r w:rsidRPr="00494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43BD" w:rsidRPr="004943BD" w:rsidRDefault="004943BD" w:rsidP="004943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43BD">
        <w:rPr>
          <w:rFonts w:ascii="Times New Roman" w:eastAsia="Times New Roman" w:hAnsi="Times New Roman" w:cs="Times New Roman"/>
          <w:sz w:val="24"/>
          <w:szCs w:val="24"/>
        </w:rPr>
        <w:t xml:space="preserve">(антикоррупционной) экспертизы с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CC6EED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.07</w:t>
      </w:r>
      <w:r w:rsidRPr="004943BD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CC6EE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943BD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CC6EE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943BD">
        <w:rPr>
          <w:rFonts w:ascii="Times New Roman" w:eastAsia="Times New Roman" w:hAnsi="Times New Roman" w:cs="Times New Roman"/>
          <w:sz w:val="24"/>
          <w:szCs w:val="24"/>
        </w:rPr>
        <w:t>.07.20</w:t>
      </w:r>
      <w:r w:rsidR="00CC6EED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4943BD" w:rsidRPr="004943BD" w:rsidRDefault="004943BD" w:rsidP="004943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43BD" w:rsidRPr="004943BD" w:rsidRDefault="004943BD" w:rsidP="004943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43BD">
        <w:rPr>
          <w:rFonts w:ascii="Times New Roman" w:eastAsia="Times New Roman" w:hAnsi="Times New Roman" w:cs="Times New Roman"/>
          <w:sz w:val="24"/>
          <w:szCs w:val="24"/>
        </w:rPr>
        <w:t xml:space="preserve">Разработчик: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комитет </w:t>
      </w:r>
      <w:r w:rsidR="00CC6EED">
        <w:rPr>
          <w:rFonts w:ascii="Times New Roman" w:eastAsia="Times New Roman" w:hAnsi="Times New Roman" w:cs="Times New Roman"/>
          <w:sz w:val="24"/>
          <w:szCs w:val="24"/>
        </w:rPr>
        <w:t>по управлению муниципальным имуществом</w:t>
      </w:r>
    </w:p>
    <w:p w:rsidR="004943BD" w:rsidRPr="004943BD" w:rsidRDefault="004943BD" w:rsidP="00494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43BD" w:rsidRPr="004943BD" w:rsidRDefault="004943BD" w:rsidP="004943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43BD"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CC602F" w:rsidRDefault="00CC602F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480C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>СОБРАНИЕ ДЕПУТАТОВ</w:t>
      </w:r>
    </w:p>
    <w:p w:rsidR="007D480C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>ОХОТСКОГО МУНИЦИПАЛЬНОГО РАЙОНА</w:t>
      </w:r>
    </w:p>
    <w:p w:rsidR="007D480C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>ХАБАРОВСКОГО КРАЯ</w:t>
      </w:r>
    </w:p>
    <w:p w:rsidR="007D480C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3C1D" w:rsidRPr="007D480C" w:rsidRDefault="007D480C" w:rsidP="007D4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80C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7B3218" w:rsidRDefault="007B3218" w:rsidP="00DE1D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3C1D" w:rsidRDefault="00753C1D" w:rsidP="00DE1D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1E17" w:rsidRPr="00B20C5D" w:rsidRDefault="00F10B1A" w:rsidP="00DE1D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561E17" w:rsidRPr="00B20C5D">
        <w:rPr>
          <w:rFonts w:ascii="Times New Roman" w:hAnsi="Times New Roman" w:cs="Times New Roman"/>
          <w:sz w:val="28"/>
          <w:szCs w:val="28"/>
        </w:rPr>
        <w:t xml:space="preserve"> в </w:t>
      </w:r>
      <w:bookmarkStart w:id="0" w:name="_GoBack"/>
      <w:r w:rsidR="00561E17" w:rsidRPr="00B20C5D">
        <w:rPr>
          <w:rFonts w:ascii="Times New Roman" w:hAnsi="Times New Roman" w:cs="Times New Roman"/>
          <w:sz w:val="28"/>
          <w:szCs w:val="28"/>
        </w:rPr>
        <w:t>бюджет Охотского муниципального района Хабаровского края на 20</w:t>
      </w:r>
      <w:r w:rsidR="00CC6EED">
        <w:rPr>
          <w:rFonts w:ascii="Times New Roman" w:hAnsi="Times New Roman" w:cs="Times New Roman"/>
          <w:sz w:val="28"/>
          <w:szCs w:val="28"/>
        </w:rPr>
        <w:t>20</w:t>
      </w:r>
      <w:r w:rsidR="004943B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C6EED">
        <w:rPr>
          <w:rFonts w:ascii="Times New Roman" w:hAnsi="Times New Roman" w:cs="Times New Roman"/>
          <w:sz w:val="28"/>
          <w:szCs w:val="28"/>
        </w:rPr>
        <w:t>1</w:t>
      </w:r>
      <w:r w:rsidR="00561E17" w:rsidRPr="00B20C5D">
        <w:rPr>
          <w:rFonts w:ascii="Times New Roman" w:hAnsi="Times New Roman" w:cs="Times New Roman"/>
          <w:sz w:val="28"/>
          <w:szCs w:val="28"/>
        </w:rPr>
        <w:t xml:space="preserve"> и 20</w:t>
      </w:r>
      <w:r w:rsidR="004943BD">
        <w:rPr>
          <w:rFonts w:ascii="Times New Roman" w:hAnsi="Times New Roman" w:cs="Times New Roman"/>
          <w:sz w:val="28"/>
          <w:szCs w:val="28"/>
        </w:rPr>
        <w:t>2</w:t>
      </w:r>
      <w:r w:rsidR="00CC6EED">
        <w:rPr>
          <w:rFonts w:ascii="Times New Roman" w:hAnsi="Times New Roman" w:cs="Times New Roman"/>
          <w:sz w:val="28"/>
          <w:szCs w:val="28"/>
        </w:rPr>
        <w:t>2</w:t>
      </w:r>
      <w:r w:rsidR="00561E17" w:rsidRPr="00B20C5D">
        <w:rPr>
          <w:rFonts w:ascii="Times New Roman" w:hAnsi="Times New Roman" w:cs="Times New Roman"/>
          <w:sz w:val="28"/>
          <w:szCs w:val="28"/>
        </w:rPr>
        <w:t xml:space="preserve"> годов, утвержденн</w:t>
      </w:r>
      <w:r>
        <w:rPr>
          <w:rFonts w:ascii="Times New Roman" w:hAnsi="Times New Roman" w:cs="Times New Roman"/>
          <w:sz w:val="28"/>
          <w:szCs w:val="28"/>
        </w:rPr>
        <w:t xml:space="preserve">ый решением Собрания депутатов </w:t>
      </w:r>
      <w:r w:rsidR="00561E17" w:rsidRPr="00B20C5D">
        <w:rPr>
          <w:rFonts w:ascii="Times New Roman" w:hAnsi="Times New Roman" w:cs="Times New Roman"/>
          <w:sz w:val="28"/>
          <w:szCs w:val="28"/>
        </w:rPr>
        <w:t xml:space="preserve">Охотского муниципального района от </w:t>
      </w:r>
      <w:r w:rsidR="005E56F6">
        <w:rPr>
          <w:rFonts w:ascii="Times New Roman" w:hAnsi="Times New Roman" w:cs="Times New Roman"/>
          <w:sz w:val="28"/>
          <w:szCs w:val="28"/>
        </w:rPr>
        <w:t>26</w:t>
      </w:r>
      <w:r w:rsidR="00561E17" w:rsidRPr="00B20C5D">
        <w:rPr>
          <w:rFonts w:ascii="Times New Roman" w:hAnsi="Times New Roman" w:cs="Times New Roman"/>
          <w:sz w:val="28"/>
          <w:szCs w:val="28"/>
        </w:rPr>
        <w:t>.12.201</w:t>
      </w:r>
      <w:r w:rsidR="00CC6EED">
        <w:rPr>
          <w:rFonts w:ascii="Times New Roman" w:hAnsi="Times New Roman" w:cs="Times New Roman"/>
          <w:sz w:val="28"/>
          <w:szCs w:val="28"/>
        </w:rPr>
        <w:t>9</w:t>
      </w:r>
      <w:r w:rsidR="005E56F6">
        <w:rPr>
          <w:rFonts w:ascii="Times New Roman" w:hAnsi="Times New Roman" w:cs="Times New Roman"/>
          <w:sz w:val="28"/>
          <w:szCs w:val="28"/>
        </w:rPr>
        <w:t xml:space="preserve"> </w:t>
      </w:r>
      <w:r w:rsidR="00561E17" w:rsidRPr="00B20C5D">
        <w:rPr>
          <w:rFonts w:ascii="Times New Roman" w:hAnsi="Times New Roman" w:cs="Times New Roman"/>
          <w:sz w:val="28"/>
          <w:szCs w:val="28"/>
        </w:rPr>
        <w:t xml:space="preserve">№ </w:t>
      </w:r>
      <w:r w:rsidR="00CC6EED">
        <w:rPr>
          <w:rFonts w:ascii="Times New Roman" w:hAnsi="Times New Roman" w:cs="Times New Roman"/>
          <w:sz w:val="28"/>
          <w:szCs w:val="28"/>
        </w:rPr>
        <w:t>77</w:t>
      </w:r>
    </w:p>
    <w:bookmarkEnd w:id="0"/>
    <w:p w:rsidR="00561E17" w:rsidRDefault="00561E17" w:rsidP="00894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C1D" w:rsidRPr="00B20C5D" w:rsidRDefault="00753C1D" w:rsidP="00894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E17" w:rsidRPr="00B20C5D" w:rsidRDefault="00561E17" w:rsidP="00F10B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20C5D">
        <w:rPr>
          <w:rFonts w:ascii="Times New Roman" w:hAnsi="Times New Roman"/>
          <w:sz w:val="28"/>
          <w:szCs w:val="28"/>
        </w:rPr>
        <w:tab/>
      </w:r>
      <w:r w:rsidR="002C627E">
        <w:rPr>
          <w:rFonts w:ascii="Times New Roman" w:hAnsi="Times New Roman"/>
          <w:sz w:val="28"/>
          <w:szCs w:val="28"/>
        </w:rPr>
        <w:t>Руководствуясь статьей 19 Федерального</w:t>
      </w:r>
      <w:r w:rsidR="00F10B1A" w:rsidRPr="00F10B1A">
        <w:rPr>
          <w:rFonts w:ascii="Times New Roman" w:hAnsi="Times New Roman"/>
          <w:sz w:val="28"/>
          <w:szCs w:val="28"/>
        </w:rPr>
        <w:t xml:space="preserve"> закон</w:t>
      </w:r>
      <w:r w:rsidR="002C627E">
        <w:rPr>
          <w:rFonts w:ascii="Times New Roman" w:hAnsi="Times New Roman"/>
          <w:sz w:val="28"/>
          <w:szCs w:val="28"/>
        </w:rPr>
        <w:t>а от 26.07.2006 № 135-ФЗ «О защите конкуренции»</w:t>
      </w:r>
      <w:r w:rsidR="00825F1F">
        <w:rPr>
          <w:rFonts w:ascii="Times New Roman" w:hAnsi="Times New Roman"/>
          <w:sz w:val="28"/>
          <w:szCs w:val="28"/>
        </w:rPr>
        <w:t>,</w:t>
      </w:r>
      <w:r w:rsidR="002C627E">
        <w:rPr>
          <w:rFonts w:ascii="Times New Roman" w:hAnsi="Times New Roman"/>
          <w:sz w:val="28"/>
          <w:szCs w:val="28"/>
        </w:rPr>
        <w:t xml:space="preserve"> </w:t>
      </w:r>
      <w:r w:rsidRPr="00B20C5D">
        <w:rPr>
          <w:rFonts w:ascii="Times New Roman" w:hAnsi="Times New Roman"/>
          <w:sz w:val="28"/>
          <w:szCs w:val="28"/>
        </w:rPr>
        <w:t xml:space="preserve">Собрание депутатов Охотского муниципального района Хабаровского края </w:t>
      </w:r>
    </w:p>
    <w:p w:rsidR="00FA1429" w:rsidRDefault="00561E17" w:rsidP="00894B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20C5D">
        <w:rPr>
          <w:rFonts w:ascii="Times New Roman" w:hAnsi="Times New Roman"/>
          <w:sz w:val="28"/>
          <w:szCs w:val="28"/>
        </w:rPr>
        <w:t>РЕШИЛО:</w:t>
      </w:r>
    </w:p>
    <w:p w:rsidR="004C7B3A" w:rsidRPr="004C7B3A" w:rsidRDefault="00825F1F" w:rsidP="004C7B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Внести изменение в б</w:t>
      </w:r>
      <w:r w:rsidR="004C7B3A" w:rsidRPr="004C7B3A">
        <w:rPr>
          <w:rFonts w:ascii="Times New Roman" w:hAnsi="Times New Roman"/>
          <w:sz w:val="28"/>
          <w:szCs w:val="28"/>
        </w:rPr>
        <w:t xml:space="preserve">юджет Охотского муниципального </w:t>
      </w:r>
      <w:r w:rsidR="005E56F6">
        <w:rPr>
          <w:rFonts w:ascii="Times New Roman" w:hAnsi="Times New Roman"/>
          <w:sz w:val="28"/>
          <w:szCs w:val="28"/>
        </w:rPr>
        <w:t>района Хабаровского края на 20</w:t>
      </w:r>
      <w:r w:rsidR="00CC6EED">
        <w:rPr>
          <w:rFonts w:ascii="Times New Roman" w:hAnsi="Times New Roman"/>
          <w:sz w:val="28"/>
          <w:szCs w:val="28"/>
        </w:rPr>
        <w:t>20</w:t>
      </w:r>
      <w:r w:rsidR="005E56F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C6EED">
        <w:rPr>
          <w:rFonts w:ascii="Times New Roman" w:hAnsi="Times New Roman"/>
          <w:sz w:val="28"/>
          <w:szCs w:val="28"/>
        </w:rPr>
        <w:t>1</w:t>
      </w:r>
      <w:r w:rsidR="005E56F6">
        <w:rPr>
          <w:rFonts w:ascii="Times New Roman" w:hAnsi="Times New Roman"/>
          <w:sz w:val="28"/>
          <w:szCs w:val="28"/>
        </w:rPr>
        <w:t xml:space="preserve"> и 202</w:t>
      </w:r>
      <w:r w:rsidR="00CC6EED">
        <w:rPr>
          <w:rFonts w:ascii="Times New Roman" w:hAnsi="Times New Roman"/>
          <w:sz w:val="28"/>
          <w:szCs w:val="28"/>
        </w:rPr>
        <w:t>2</w:t>
      </w:r>
      <w:r w:rsidR="004C7B3A" w:rsidRPr="004C7B3A">
        <w:rPr>
          <w:rFonts w:ascii="Times New Roman" w:hAnsi="Times New Roman"/>
          <w:sz w:val="28"/>
          <w:szCs w:val="28"/>
        </w:rPr>
        <w:t xml:space="preserve"> годов, утвержденный решением Собрания депутатов Охотс</w:t>
      </w:r>
      <w:r w:rsidR="005E56F6">
        <w:rPr>
          <w:rFonts w:ascii="Times New Roman" w:hAnsi="Times New Roman"/>
          <w:sz w:val="28"/>
          <w:szCs w:val="28"/>
        </w:rPr>
        <w:t>кого муниципального района от 26.12.201</w:t>
      </w:r>
      <w:r w:rsidR="00CC6EED">
        <w:rPr>
          <w:rFonts w:ascii="Times New Roman" w:hAnsi="Times New Roman"/>
          <w:sz w:val="28"/>
          <w:szCs w:val="28"/>
        </w:rPr>
        <w:t>9</w:t>
      </w:r>
      <w:r w:rsidR="005E56F6">
        <w:rPr>
          <w:rFonts w:ascii="Times New Roman" w:hAnsi="Times New Roman"/>
          <w:sz w:val="28"/>
          <w:szCs w:val="28"/>
        </w:rPr>
        <w:t xml:space="preserve"> № </w:t>
      </w:r>
      <w:r w:rsidR="00CC6EED">
        <w:rPr>
          <w:rFonts w:ascii="Times New Roman" w:hAnsi="Times New Roman"/>
          <w:sz w:val="28"/>
          <w:szCs w:val="28"/>
        </w:rPr>
        <w:t>77</w:t>
      </w:r>
      <w:r w:rsidR="004C7B3A" w:rsidRPr="004C7B3A">
        <w:rPr>
          <w:rFonts w:ascii="Times New Roman" w:hAnsi="Times New Roman"/>
          <w:sz w:val="28"/>
          <w:szCs w:val="28"/>
        </w:rPr>
        <w:t xml:space="preserve">, </w:t>
      </w:r>
      <w:r w:rsidR="005E56F6">
        <w:rPr>
          <w:rFonts w:ascii="Times New Roman" w:hAnsi="Times New Roman"/>
          <w:sz w:val="28"/>
          <w:szCs w:val="28"/>
        </w:rPr>
        <w:t>дополнив статьей 12</w:t>
      </w:r>
      <w:r w:rsidR="004C7B3A" w:rsidRPr="004C7B3A">
        <w:rPr>
          <w:rFonts w:ascii="Times New Roman" w:hAnsi="Times New Roman"/>
          <w:sz w:val="28"/>
          <w:szCs w:val="28"/>
        </w:rPr>
        <w:t xml:space="preserve"> </w:t>
      </w:r>
      <w:r w:rsidR="005E56F6">
        <w:rPr>
          <w:rFonts w:ascii="Times New Roman" w:hAnsi="Times New Roman"/>
          <w:sz w:val="28"/>
          <w:szCs w:val="28"/>
        </w:rPr>
        <w:t>следующего содержания:</w:t>
      </w:r>
    </w:p>
    <w:p w:rsidR="004C7B3A" w:rsidRPr="004C7B3A" w:rsidRDefault="005E56F6" w:rsidP="004C7B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«Статья 12</w:t>
      </w:r>
      <w:r w:rsidR="004C7B3A" w:rsidRPr="004C7B3A">
        <w:rPr>
          <w:rFonts w:ascii="Times New Roman" w:hAnsi="Times New Roman"/>
          <w:sz w:val="28"/>
          <w:szCs w:val="28"/>
        </w:rPr>
        <w:t>.</w:t>
      </w:r>
    </w:p>
    <w:p w:rsidR="004C7B3A" w:rsidRPr="004C7B3A" w:rsidRDefault="004C7B3A" w:rsidP="004C7B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C7B3A">
        <w:rPr>
          <w:rFonts w:ascii="Times New Roman" w:hAnsi="Times New Roman"/>
          <w:sz w:val="28"/>
          <w:szCs w:val="28"/>
        </w:rPr>
        <w:tab/>
        <w:t>Установить, что в целях обеспечения жизнедеятельности населения в районах Крайнего Севера муниципальная преференция предоставляется обществу с ограниченной ответственностью «Энергетик»</w:t>
      </w:r>
      <w:r w:rsidR="005E56F6">
        <w:rPr>
          <w:rFonts w:ascii="Times New Roman" w:hAnsi="Times New Roman"/>
          <w:sz w:val="28"/>
          <w:szCs w:val="28"/>
        </w:rPr>
        <w:t xml:space="preserve"> </w:t>
      </w:r>
      <w:r w:rsidRPr="004C7B3A">
        <w:rPr>
          <w:rFonts w:ascii="Times New Roman" w:hAnsi="Times New Roman"/>
          <w:sz w:val="28"/>
          <w:szCs w:val="28"/>
        </w:rPr>
        <w:t xml:space="preserve">путем передачи в </w:t>
      </w:r>
      <w:r w:rsidR="005E56F6">
        <w:rPr>
          <w:rFonts w:ascii="Times New Roman" w:hAnsi="Times New Roman"/>
          <w:sz w:val="28"/>
          <w:szCs w:val="28"/>
        </w:rPr>
        <w:t xml:space="preserve">аренду </w:t>
      </w:r>
      <w:r w:rsidRPr="004C7B3A">
        <w:rPr>
          <w:rFonts w:ascii="Times New Roman" w:hAnsi="Times New Roman"/>
          <w:sz w:val="28"/>
          <w:szCs w:val="28"/>
        </w:rPr>
        <w:t xml:space="preserve">сроком на 11 месяцев недвижимого и движимого муниципального имущества, необходимого для оказания услуг теплоснабжения и водоснабжения (в том </w:t>
      </w:r>
      <w:r w:rsidR="00825F1F">
        <w:rPr>
          <w:rFonts w:ascii="Times New Roman" w:hAnsi="Times New Roman"/>
          <w:sz w:val="28"/>
          <w:szCs w:val="28"/>
        </w:rPr>
        <w:t xml:space="preserve">числе подвоз питьевой воды) в </w:t>
      </w:r>
      <w:proofErr w:type="spellStart"/>
      <w:r w:rsidR="00825F1F">
        <w:rPr>
          <w:rFonts w:ascii="Times New Roman" w:hAnsi="Times New Roman"/>
          <w:sz w:val="28"/>
          <w:szCs w:val="28"/>
        </w:rPr>
        <w:t>р</w:t>
      </w:r>
      <w:r w:rsidRPr="004C7B3A">
        <w:rPr>
          <w:rFonts w:ascii="Times New Roman" w:hAnsi="Times New Roman"/>
          <w:sz w:val="28"/>
          <w:szCs w:val="28"/>
        </w:rPr>
        <w:t>п</w:t>
      </w:r>
      <w:proofErr w:type="spellEnd"/>
      <w:r w:rsidRPr="004C7B3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C7B3A">
        <w:rPr>
          <w:rFonts w:ascii="Times New Roman" w:hAnsi="Times New Roman"/>
          <w:sz w:val="28"/>
          <w:szCs w:val="28"/>
        </w:rPr>
        <w:t>Охотск, п. Аэропо</w:t>
      </w:r>
      <w:r w:rsidR="00635FF2">
        <w:rPr>
          <w:rFonts w:ascii="Times New Roman" w:hAnsi="Times New Roman"/>
          <w:sz w:val="28"/>
          <w:szCs w:val="28"/>
        </w:rPr>
        <w:t xml:space="preserve">рт, с. </w:t>
      </w:r>
      <w:proofErr w:type="spellStart"/>
      <w:r w:rsidR="00635FF2">
        <w:rPr>
          <w:rFonts w:ascii="Times New Roman" w:hAnsi="Times New Roman"/>
          <w:sz w:val="28"/>
          <w:szCs w:val="28"/>
        </w:rPr>
        <w:t>Булгин</w:t>
      </w:r>
      <w:proofErr w:type="spellEnd"/>
      <w:r w:rsidR="00635FF2">
        <w:rPr>
          <w:rFonts w:ascii="Times New Roman" w:hAnsi="Times New Roman"/>
          <w:sz w:val="28"/>
          <w:szCs w:val="28"/>
        </w:rPr>
        <w:t xml:space="preserve">, п. Новое Устье, </w:t>
      </w:r>
      <w:r w:rsidRPr="004C7B3A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4C7B3A">
        <w:rPr>
          <w:rFonts w:ascii="Times New Roman" w:hAnsi="Times New Roman"/>
          <w:sz w:val="28"/>
          <w:szCs w:val="28"/>
        </w:rPr>
        <w:t>Вострецо</w:t>
      </w:r>
      <w:r w:rsidR="00283628">
        <w:rPr>
          <w:rFonts w:ascii="Times New Roman" w:hAnsi="Times New Roman"/>
          <w:sz w:val="28"/>
          <w:szCs w:val="28"/>
        </w:rPr>
        <w:t>во</w:t>
      </w:r>
      <w:proofErr w:type="spellEnd"/>
      <w:r w:rsidR="00635FF2">
        <w:rPr>
          <w:rFonts w:ascii="Times New Roman" w:hAnsi="Times New Roman"/>
          <w:sz w:val="28"/>
          <w:szCs w:val="28"/>
        </w:rPr>
        <w:t xml:space="preserve">, п. Морской, </w:t>
      </w:r>
      <w:r w:rsidR="005E56F6">
        <w:rPr>
          <w:rFonts w:ascii="Times New Roman" w:hAnsi="Times New Roman"/>
          <w:sz w:val="28"/>
          <w:szCs w:val="28"/>
        </w:rPr>
        <w:t>балансовой стоимостью 96 920 758,23 </w:t>
      </w:r>
      <w:r w:rsidR="00283628">
        <w:rPr>
          <w:rFonts w:ascii="Times New Roman" w:hAnsi="Times New Roman"/>
          <w:sz w:val="28"/>
          <w:szCs w:val="28"/>
        </w:rPr>
        <w:t xml:space="preserve">рублей (остаточной стоимостью </w:t>
      </w:r>
      <w:r w:rsidR="005E56F6">
        <w:rPr>
          <w:rFonts w:ascii="Times New Roman" w:hAnsi="Times New Roman"/>
          <w:sz w:val="28"/>
          <w:szCs w:val="28"/>
        </w:rPr>
        <w:t xml:space="preserve">81 492 090,52  </w:t>
      </w:r>
      <w:r w:rsidRPr="004C7B3A">
        <w:rPr>
          <w:rFonts w:ascii="Times New Roman" w:hAnsi="Times New Roman"/>
          <w:sz w:val="28"/>
          <w:szCs w:val="28"/>
        </w:rPr>
        <w:t>рублей).».</w:t>
      </w:r>
      <w:proofErr w:type="gramEnd"/>
    </w:p>
    <w:p w:rsidR="004C7B3A" w:rsidRDefault="004C7B3A" w:rsidP="004C7B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7A70">
        <w:rPr>
          <w:rFonts w:ascii="Times New Roman" w:hAnsi="Times New Roman"/>
          <w:sz w:val="28"/>
          <w:szCs w:val="28"/>
        </w:rPr>
        <w:t>2. Опубликовать настоящее решение в</w:t>
      </w:r>
      <w:r>
        <w:rPr>
          <w:rFonts w:ascii="Times New Roman" w:hAnsi="Times New Roman"/>
          <w:sz w:val="28"/>
          <w:szCs w:val="28"/>
        </w:rPr>
        <w:t xml:space="preserve"> Сборнике муниципальных правовых актов Охотского муниципального района Хабаровского края</w:t>
      </w:r>
      <w:r w:rsidRPr="00C17A70">
        <w:rPr>
          <w:rFonts w:ascii="Times New Roman" w:hAnsi="Times New Roman"/>
          <w:sz w:val="28"/>
          <w:szCs w:val="28"/>
        </w:rPr>
        <w:t>.</w:t>
      </w:r>
    </w:p>
    <w:p w:rsidR="004C7B3A" w:rsidRPr="00B20C5D" w:rsidRDefault="004C7B3A" w:rsidP="004C7B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7A70">
        <w:rPr>
          <w:rFonts w:ascii="Times New Roman" w:hAnsi="Times New Roman"/>
          <w:sz w:val="28"/>
          <w:szCs w:val="28"/>
        </w:rPr>
        <w:t>3. Настоящее решение вступает в силу после</w:t>
      </w:r>
      <w:r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4C7B3A" w:rsidRDefault="004C7B3A" w:rsidP="004C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C1D" w:rsidRDefault="00753C1D" w:rsidP="004C7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4499"/>
      </w:tblGrid>
      <w:tr w:rsidR="004C7B3A" w:rsidRPr="00E36754" w:rsidTr="001E60CC">
        <w:tc>
          <w:tcPr>
            <w:tcW w:w="4503" w:type="dxa"/>
          </w:tcPr>
          <w:p w:rsidR="004C7B3A" w:rsidRPr="00E36754" w:rsidRDefault="00CC6EED" w:rsidP="001E60CC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Врип</w:t>
            </w:r>
            <w:proofErr w:type="spellEnd"/>
            <w:r>
              <w:rPr>
                <w:rFonts w:eastAsia="Calibri"/>
              </w:rPr>
              <w:t xml:space="preserve"> г</w:t>
            </w:r>
            <w:r w:rsidR="004C7B3A" w:rsidRPr="00E36754">
              <w:rPr>
                <w:rFonts w:eastAsia="Calibri"/>
              </w:rPr>
              <w:t>лав</w:t>
            </w:r>
            <w:r>
              <w:rPr>
                <w:rFonts w:eastAsia="Calibri"/>
              </w:rPr>
              <w:t>ы</w:t>
            </w:r>
            <w:r w:rsidR="004C7B3A" w:rsidRPr="00E36754">
              <w:rPr>
                <w:rFonts w:eastAsia="Calibri"/>
              </w:rPr>
              <w:t xml:space="preserve"> района</w:t>
            </w:r>
          </w:p>
          <w:p w:rsidR="004C7B3A" w:rsidRPr="00E36754" w:rsidRDefault="004C7B3A" w:rsidP="001E60CC">
            <w:pPr>
              <w:jc w:val="center"/>
              <w:rPr>
                <w:rFonts w:eastAsia="Calibri"/>
              </w:rPr>
            </w:pPr>
          </w:p>
          <w:p w:rsidR="004C7B3A" w:rsidRPr="00E36754" w:rsidRDefault="004C7B3A" w:rsidP="00CC6EED">
            <w:pPr>
              <w:jc w:val="center"/>
              <w:rPr>
                <w:rFonts w:eastAsia="Calibri"/>
              </w:rPr>
            </w:pPr>
            <w:r w:rsidRPr="00E36754">
              <w:rPr>
                <w:rFonts w:eastAsia="Calibri"/>
              </w:rPr>
              <w:t xml:space="preserve">_________________ </w:t>
            </w:r>
            <w:r w:rsidR="00CC6EED">
              <w:rPr>
                <w:rFonts w:eastAsia="Calibri"/>
              </w:rPr>
              <w:t>М.А. Климов</w:t>
            </w:r>
          </w:p>
        </w:tc>
        <w:tc>
          <w:tcPr>
            <w:tcW w:w="567" w:type="dxa"/>
          </w:tcPr>
          <w:p w:rsidR="004C7B3A" w:rsidRPr="00E36754" w:rsidRDefault="004C7B3A" w:rsidP="001E60CC">
            <w:pPr>
              <w:jc w:val="center"/>
              <w:rPr>
                <w:rFonts w:eastAsia="Calibri"/>
              </w:rPr>
            </w:pPr>
          </w:p>
        </w:tc>
        <w:tc>
          <w:tcPr>
            <w:tcW w:w="4499" w:type="dxa"/>
          </w:tcPr>
          <w:p w:rsidR="004C7B3A" w:rsidRPr="00E36754" w:rsidRDefault="004C7B3A" w:rsidP="001E60CC">
            <w:pPr>
              <w:rPr>
                <w:rFonts w:eastAsia="Calibri"/>
              </w:rPr>
            </w:pPr>
            <w:r w:rsidRPr="00E36754">
              <w:rPr>
                <w:rFonts w:eastAsia="Calibri"/>
              </w:rPr>
              <w:t>Председатель Собрания депутатов</w:t>
            </w:r>
          </w:p>
          <w:p w:rsidR="004C7B3A" w:rsidRPr="00E36754" w:rsidRDefault="004C7B3A" w:rsidP="001E60CC">
            <w:pPr>
              <w:jc w:val="center"/>
              <w:rPr>
                <w:rFonts w:eastAsia="Calibri"/>
              </w:rPr>
            </w:pPr>
          </w:p>
          <w:p w:rsidR="004C7B3A" w:rsidRPr="00E36754" w:rsidRDefault="004C7B3A" w:rsidP="001E60CC">
            <w:pPr>
              <w:jc w:val="center"/>
              <w:rPr>
                <w:rFonts w:eastAsia="Calibri"/>
              </w:rPr>
            </w:pPr>
            <w:r w:rsidRPr="00E36754">
              <w:rPr>
                <w:rFonts w:eastAsia="Calibri"/>
              </w:rPr>
              <w:t>__________________ Н.А. Фомина</w:t>
            </w:r>
          </w:p>
        </w:tc>
      </w:tr>
    </w:tbl>
    <w:p w:rsidR="004C7B3A" w:rsidRDefault="004C7B3A" w:rsidP="00894B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307D" w:rsidRDefault="0017307D" w:rsidP="00F87182">
      <w:pPr>
        <w:spacing w:after="0" w:line="240" w:lineRule="exact"/>
        <w:jc w:val="center"/>
        <w:rPr>
          <w:rFonts w:ascii="Times New Roman" w:eastAsiaTheme="minorHAnsi" w:hAnsi="Times New Roman"/>
          <w:sz w:val="28"/>
          <w:lang w:eastAsia="en-US"/>
        </w:rPr>
        <w:sectPr w:rsidR="0017307D" w:rsidSect="00CC602F">
          <w:headerReference w:type="default" r:id="rId8"/>
          <w:pgSz w:w="11906" w:h="16838"/>
          <w:pgMar w:top="1134" w:right="567" w:bottom="851" w:left="1985" w:header="709" w:footer="709" w:gutter="0"/>
          <w:cols w:space="708"/>
          <w:titlePg/>
          <w:docGrid w:linePitch="360"/>
        </w:sectPr>
      </w:pPr>
    </w:p>
    <w:p w:rsidR="00F87182" w:rsidRPr="00F87182" w:rsidRDefault="00F87182" w:rsidP="00F87182">
      <w:pPr>
        <w:spacing w:after="0" w:line="240" w:lineRule="exact"/>
        <w:jc w:val="center"/>
        <w:rPr>
          <w:rFonts w:ascii="Times New Roman" w:eastAsiaTheme="minorHAnsi" w:hAnsi="Times New Roman"/>
          <w:sz w:val="28"/>
          <w:lang w:eastAsia="en-US"/>
        </w:rPr>
      </w:pPr>
      <w:r w:rsidRPr="00F87182">
        <w:rPr>
          <w:rFonts w:ascii="Times New Roman" w:eastAsiaTheme="minorHAnsi" w:hAnsi="Times New Roman"/>
          <w:sz w:val="28"/>
          <w:lang w:eastAsia="en-US"/>
        </w:rPr>
        <w:lastRenderedPageBreak/>
        <w:t>ПОЯСНИТЕЛЬНАЯ ЗАПИСКА</w:t>
      </w:r>
    </w:p>
    <w:p w:rsidR="00F87182" w:rsidRPr="00F87182" w:rsidRDefault="00F87182" w:rsidP="00F87182">
      <w:pPr>
        <w:spacing w:after="0" w:line="240" w:lineRule="exact"/>
        <w:jc w:val="center"/>
        <w:rPr>
          <w:rFonts w:ascii="Times New Roman" w:eastAsiaTheme="minorHAnsi" w:hAnsi="Times New Roman"/>
          <w:sz w:val="28"/>
          <w:lang w:eastAsia="en-US"/>
        </w:rPr>
      </w:pPr>
    </w:p>
    <w:p w:rsidR="00F87182" w:rsidRPr="00F87182" w:rsidRDefault="00F87182" w:rsidP="00F87182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7182">
        <w:rPr>
          <w:rFonts w:ascii="Times New Roman" w:eastAsiaTheme="minorHAnsi" w:hAnsi="Times New Roman"/>
          <w:sz w:val="28"/>
          <w:lang w:eastAsia="en-US"/>
        </w:rPr>
        <w:t xml:space="preserve">к проекту решения Собрания депутатов Охотского муниципального района </w:t>
      </w:r>
      <w:r w:rsidRPr="00F87182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изменения</w:t>
      </w:r>
      <w:r w:rsidRPr="00F871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бюджет Охотского муниципального района Хабаровского края на 2019 год и плановый период 2020 и 2021 годов, утвержденный решением Собрания депутатов Охотского муниципального района от 26.12.2018 № 33»</w:t>
      </w:r>
    </w:p>
    <w:p w:rsidR="00F87182" w:rsidRDefault="00F87182" w:rsidP="00894B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87182" w:rsidRDefault="00F87182" w:rsidP="00894B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44B3" w:rsidRDefault="00F87182" w:rsidP="006D44B3">
      <w:pPr>
        <w:spacing w:after="0" w:line="240" w:lineRule="auto"/>
        <w:ind w:firstLine="708"/>
        <w:jc w:val="both"/>
      </w:pPr>
      <w:proofErr w:type="gramStart"/>
      <w:r w:rsidRPr="00F87182">
        <w:rPr>
          <w:rFonts w:ascii="Times New Roman" w:eastAsiaTheme="minorHAnsi" w:hAnsi="Times New Roman"/>
          <w:sz w:val="28"/>
          <w:szCs w:val="28"/>
          <w:lang w:eastAsia="en-US"/>
        </w:rPr>
        <w:t>Предста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вленный проект разработан в целях дополнения бюджета </w:t>
      </w:r>
      <w:r w:rsidRPr="00F87182">
        <w:rPr>
          <w:rFonts w:ascii="Times New Roman" w:eastAsia="Calibri" w:hAnsi="Times New Roman" w:cs="Times New Roman"/>
          <w:sz w:val="28"/>
          <w:szCs w:val="28"/>
          <w:lang w:eastAsia="en-US"/>
        </w:rPr>
        <w:t>Охотского муниципального района Хабаровского края на 2019 год и плановый период 2020 и 2021 годов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новой статьей 12, устанавливающей </w:t>
      </w:r>
      <w:r w:rsidRPr="00F87182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определения размера муниципальной преферен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ции и ее конкретного получателя, на основании </w:t>
      </w:r>
      <w:r w:rsidR="006D44B3">
        <w:rPr>
          <w:rFonts w:ascii="Times New Roman" w:eastAsia="Calibri" w:hAnsi="Times New Roman" w:cs="Times New Roman"/>
          <w:sz w:val="28"/>
          <w:szCs w:val="28"/>
          <w:lang w:eastAsia="en-US"/>
        </w:rPr>
        <w:t>подпункта 1 части 3 статьи 19 Федерального закона от 26.07.2006 № 135-ФЗ «О защите конкуренции».</w:t>
      </w:r>
      <w:proofErr w:type="gramEnd"/>
    </w:p>
    <w:p w:rsidR="006D44B3" w:rsidRPr="006D44B3" w:rsidRDefault="006D44B3" w:rsidP="006D44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44B3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Необходимость предоставления муниципальной преференц</w:t>
      </w:r>
      <w:proofErr w:type="gramStart"/>
      <w:r w:rsidRPr="006D44B3">
        <w:rPr>
          <w:rFonts w:ascii="Times New Roman" w:eastAsia="Calibri" w:hAnsi="Times New Roman" w:cs="Times New Roman"/>
          <w:sz w:val="28"/>
          <w:szCs w:val="28"/>
          <w:lang w:eastAsia="en-US"/>
        </w:rPr>
        <w:t>ии ООО</w:t>
      </w:r>
      <w:proofErr w:type="gramEnd"/>
      <w:r w:rsidRPr="006D44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«Энергетик» обусловлена обеспечением жизнедеятельности населения в районах Крайнего Севера по следующим причинам.</w:t>
      </w:r>
    </w:p>
    <w:p w:rsidR="006D44B3" w:rsidRPr="006D44B3" w:rsidRDefault="006D44B3" w:rsidP="006D44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44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Охотского муниципального района муниципальные объекты теплоснабжения и водоснабжения эксплуатируются ООО «Энергетик» на основании договоров аренды, заключенных в соответствии с согласием антимонопольного органа от 31.08.2018 на предоставлении муниципальной преференции, и действующих до 10.08.2019. </w:t>
      </w:r>
    </w:p>
    <w:p w:rsidR="006D44B3" w:rsidRPr="006D44B3" w:rsidRDefault="006D44B3" w:rsidP="006D44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44B3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организации подготовки и проведения конкурсных процедур на право заключения концессионного соглашения в отношении муниципальных объектов администрацией района была проделана следующая работа:</w:t>
      </w:r>
    </w:p>
    <w:p w:rsidR="006D44B3" w:rsidRPr="006D44B3" w:rsidRDefault="006D44B3" w:rsidP="006D44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44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- 11.07.2018 с Правительством Хабаровского края заключено соглашение о взаимодействии при подготовке проектов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систем, </w:t>
      </w:r>
      <w:proofErr w:type="spellStart"/>
      <w:r w:rsidRPr="006D44B3">
        <w:rPr>
          <w:rFonts w:ascii="Times New Roman" w:eastAsia="Calibri" w:hAnsi="Times New Roman" w:cs="Times New Roman"/>
          <w:sz w:val="28"/>
          <w:szCs w:val="28"/>
          <w:lang w:eastAsia="en-US"/>
        </w:rPr>
        <w:t>концедентом</w:t>
      </w:r>
      <w:proofErr w:type="spellEnd"/>
      <w:r w:rsidRPr="006D44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которым выступает муниципальное образование, третьей стороной – Хабаровский край;</w:t>
      </w:r>
    </w:p>
    <w:p w:rsidR="006D44B3" w:rsidRPr="006D44B3" w:rsidRDefault="006D44B3" w:rsidP="006D44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44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- 19.09.2018 по результатам проведения закупочных процедур заключен муниципальный контракт на выполнение работ по составлению </w:t>
      </w:r>
      <w:proofErr w:type="gramStart"/>
      <w:r w:rsidRPr="006D44B3">
        <w:rPr>
          <w:rFonts w:ascii="Times New Roman" w:eastAsia="Calibri" w:hAnsi="Times New Roman" w:cs="Times New Roman"/>
          <w:sz w:val="28"/>
          <w:szCs w:val="28"/>
          <w:lang w:eastAsia="en-US"/>
        </w:rPr>
        <w:t>проектов актуализированных схем теплоснабжения поселений района</w:t>
      </w:r>
      <w:proofErr w:type="gramEnd"/>
      <w:r w:rsidRPr="006D44B3">
        <w:rPr>
          <w:rFonts w:ascii="Times New Roman" w:eastAsia="Calibri" w:hAnsi="Times New Roman" w:cs="Times New Roman"/>
          <w:sz w:val="28"/>
          <w:szCs w:val="28"/>
          <w:lang w:eastAsia="en-US"/>
        </w:rPr>
        <w:t>, приемка указанных работ осуществлена 28.12.2018, результат работ поступил почтовым отправлением в конце января 2019 года (т.к. исполнитель находится в г. Москва);</w:t>
      </w:r>
    </w:p>
    <w:p w:rsidR="006D44B3" w:rsidRPr="006D44B3" w:rsidRDefault="006D44B3" w:rsidP="006D44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44B3">
        <w:rPr>
          <w:rFonts w:ascii="Times New Roman" w:eastAsia="Calibri" w:hAnsi="Times New Roman" w:cs="Times New Roman"/>
          <w:sz w:val="28"/>
          <w:szCs w:val="28"/>
          <w:lang w:eastAsia="en-US"/>
        </w:rPr>
        <w:t>- с 20.02.2019 по 25.06.2019 проведена процедура актуализации схем теплоснабжения в соответствии с Требованиями к порядку разработки и утверждения схем теплоснабжения, утвержденными постановлением Правительства РФ от 22.02.2012 № 154;</w:t>
      </w:r>
    </w:p>
    <w:p w:rsidR="006D44B3" w:rsidRPr="006D44B3" w:rsidRDefault="006D44B3" w:rsidP="006D44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44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- 27.05.2019 в комитет по ценам и тарифам Правительства края направлено обращение о предоставлении сведений о ценах, значениях и параметрах, используемых организатором конкурса для расчета </w:t>
      </w:r>
      <w:r w:rsidRPr="006D44B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дисконтированной выручки участника конкурса, а также о согласовании метода регулирования тарифов и значений долгосрочных параметров регулирования, включаемых в конкурсную документацию.</w:t>
      </w:r>
    </w:p>
    <w:p w:rsidR="006D44B3" w:rsidRPr="006D44B3" w:rsidRDefault="006D44B3" w:rsidP="006D44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44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31.05.2019 поступил ответ, в котором указано, что для удовлетворения запроса необходимо устранить ряд замечаний, в том числе представить актуализированные схемы, содержащие данные </w:t>
      </w:r>
      <w:proofErr w:type="gramStart"/>
      <w:r w:rsidRPr="006D44B3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</w:t>
      </w:r>
      <w:proofErr w:type="gramEnd"/>
      <w:r w:rsidRPr="006D44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действующего законодательства с учетом внесенных 16.03.2019 изменений. Так как работы по актуализации схем произведены в конце 2018 года, а процедура их обсуждений начата в феврале 2019 года, новые требования законодательства не были учтены в актуализированных схемах. </w:t>
      </w:r>
    </w:p>
    <w:p w:rsidR="006D44B3" w:rsidRPr="006D44B3" w:rsidRDefault="006D44B3" w:rsidP="006D44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6D44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связи с чем, а также ввиду отсутствия квалифицированных кадров в данной сфере деятельности администрации района необходимо время на проведение новой актуализации схем теплоснабжения и подготовки в соответствии с ними задания для концессионера, включаемого в решение о передаче объектов коммунальной энергетики в концессию. 02.07.2019 в министерство ЖКХ края направлено обращение о продлении исполнения поручения Губернатора Хабаровского края. </w:t>
      </w:r>
      <w:proofErr w:type="gramEnd"/>
    </w:p>
    <w:p w:rsidR="006D44B3" w:rsidRPr="006D44B3" w:rsidRDefault="006D44B3" w:rsidP="006D44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44B3">
        <w:rPr>
          <w:rFonts w:ascii="Times New Roman" w:eastAsia="Calibri" w:hAnsi="Times New Roman" w:cs="Times New Roman"/>
          <w:sz w:val="28"/>
          <w:szCs w:val="28"/>
          <w:lang w:eastAsia="en-US"/>
        </w:rPr>
        <w:t>Ввиду того, что АО «</w:t>
      </w:r>
      <w:proofErr w:type="spellStart"/>
      <w:r w:rsidRPr="006D44B3">
        <w:rPr>
          <w:rFonts w:ascii="Times New Roman" w:eastAsia="Calibri" w:hAnsi="Times New Roman" w:cs="Times New Roman"/>
          <w:sz w:val="28"/>
          <w:szCs w:val="28"/>
          <w:lang w:eastAsia="en-US"/>
        </w:rPr>
        <w:t>Теплоэнергосервис</w:t>
      </w:r>
      <w:proofErr w:type="spellEnd"/>
      <w:r w:rsidRPr="006D44B3">
        <w:rPr>
          <w:rFonts w:ascii="Times New Roman" w:eastAsia="Calibri" w:hAnsi="Times New Roman" w:cs="Times New Roman"/>
          <w:sz w:val="28"/>
          <w:szCs w:val="28"/>
          <w:lang w:eastAsia="en-US"/>
        </w:rPr>
        <w:t>» в 2018 году отказался от принятия предложения по продлению срока действия концессионных соглашений (письмо от 29.06.2018 № 2445), оказание им в 2019 году услуг теплоснабжения и водоснабжения на муниципальных объектах невозможно по причине отсутствия штата и тарифов. Согласно письму от 30.05.2019 № 1996 АО «</w:t>
      </w:r>
      <w:proofErr w:type="spellStart"/>
      <w:r w:rsidRPr="006D44B3">
        <w:rPr>
          <w:rFonts w:ascii="Times New Roman" w:eastAsia="Calibri" w:hAnsi="Times New Roman" w:cs="Times New Roman"/>
          <w:sz w:val="28"/>
          <w:szCs w:val="28"/>
          <w:lang w:eastAsia="en-US"/>
        </w:rPr>
        <w:t>Теплоэнергосервис</w:t>
      </w:r>
      <w:proofErr w:type="spellEnd"/>
      <w:r w:rsidRPr="006D44B3">
        <w:rPr>
          <w:rFonts w:ascii="Times New Roman" w:eastAsia="Calibri" w:hAnsi="Times New Roman" w:cs="Times New Roman"/>
          <w:sz w:val="28"/>
          <w:szCs w:val="28"/>
          <w:lang w:eastAsia="en-US"/>
        </w:rPr>
        <w:t>» готов эксплуатировать муниципальные объекты только на условиях концессионного соглашения.</w:t>
      </w:r>
    </w:p>
    <w:p w:rsidR="006D44B3" w:rsidRPr="006D44B3" w:rsidRDefault="006D44B3" w:rsidP="006D44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44B3">
        <w:rPr>
          <w:rFonts w:ascii="Times New Roman" w:eastAsia="Calibri" w:hAnsi="Times New Roman" w:cs="Times New Roman"/>
          <w:sz w:val="28"/>
          <w:szCs w:val="28"/>
          <w:lang w:eastAsia="en-US"/>
        </w:rPr>
        <w:t>Также об отсутствии возможности осуществлять услуги теплоснабжения и водоснабжения на муниципальных объектах указали в письмах от 04.07.2019 № 03-08/5023 Рыболовецкий колхоз им. Ленина, от 03.07.2019 № 1-24/3257 ООО «Синергия», от 03.07.2019 № 0307/Ф Рыболовецкая артель «Иня», от 04.07.2019 № 1164 ООО «</w:t>
      </w:r>
      <w:proofErr w:type="spellStart"/>
      <w:r w:rsidRPr="006D44B3">
        <w:rPr>
          <w:rFonts w:ascii="Times New Roman" w:eastAsia="Calibri" w:hAnsi="Times New Roman" w:cs="Times New Roman"/>
          <w:sz w:val="28"/>
          <w:szCs w:val="28"/>
          <w:lang w:eastAsia="en-US"/>
        </w:rPr>
        <w:t>Охотскэнерго</w:t>
      </w:r>
      <w:proofErr w:type="spellEnd"/>
      <w:r w:rsidRPr="006D44B3">
        <w:rPr>
          <w:rFonts w:ascii="Times New Roman" w:eastAsia="Calibri" w:hAnsi="Times New Roman" w:cs="Times New Roman"/>
          <w:sz w:val="28"/>
          <w:szCs w:val="28"/>
          <w:lang w:eastAsia="en-US"/>
        </w:rPr>
        <w:t>», от 03.04.2019 № 99 МХ ООО «Энергетик».</w:t>
      </w:r>
    </w:p>
    <w:p w:rsidR="006D44B3" w:rsidRPr="006D44B3" w:rsidRDefault="006D44B3" w:rsidP="006D44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44B3">
        <w:rPr>
          <w:rFonts w:ascii="Times New Roman" w:eastAsia="Calibri" w:hAnsi="Times New Roman" w:cs="Times New Roman"/>
          <w:sz w:val="28"/>
          <w:szCs w:val="28"/>
          <w:lang w:eastAsia="en-US"/>
        </w:rPr>
        <w:t>Согласие продолжить эксплуатацию муниципальных объектов до проведения конкурсных процедур на право заключения концессионного соглашения дал</w:t>
      </w:r>
      <w:proofErr w:type="gramStart"/>
      <w:r w:rsidRPr="006D44B3">
        <w:rPr>
          <w:rFonts w:ascii="Times New Roman" w:eastAsia="Calibri" w:hAnsi="Times New Roman" w:cs="Times New Roman"/>
          <w:sz w:val="28"/>
          <w:szCs w:val="28"/>
          <w:lang w:eastAsia="en-US"/>
        </w:rPr>
        <w:t>о ООО</w:t>
      </w:r>
      <w:proofErr w:type="gramEnd"/>
      <w:r w:rsidRPr="006D44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«Энергетик» (письмо от 03.04.2019 № 187). Возможность продолжить ООО «Энергетик» оказание услуг теплоснабжения и водоотведения и осуществить подготовку объектов к эксплуатации в осенне-зимний период 2019/2020 года подтверждается наличием действующих в указанный период тарифов, установленных постановлениями Комитета по ценам и тарифам Правительства Хабаровского края:</w:t>
      </w:r>
    </w:p>
    <w:p w:rsidR="006D44B3" w:rsidRPr="006D44B3" w:rsidRDefault="006D44B3" w:rsidP="006D44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от 29.08.2018 N 23/8 «</w:t>
      </w:r>
      <w:r w:rsidRPr="006D44B3">
        <w:rPr>
          <w:rFonts w:ascii="Times New Roman" w:eastAsia="Calibri" w:hAnsi="Times New Roman" w:cs="Times New Roman"/>
          <w:sz w:val="28"/>
          <w:szCs w:val="28"/>
          <w:lang w:eastAsia="en-US"/>
        </w:rPr>
        <w:t>Об установлении тарифов на тепловую энергию для потребителей общества 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ограниченной ответственностью «Энергетик»</w:t>
      </w:r>
      <w:r w:rsidRPr="006D44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поселках Охотск (котельная N 15), Аэропорт, Новое Устье и селах </w:t>
      </w:r>
      <w:proofErr w:type="spellStart"/>
      <w:r w:rsidRPr="006D44B3">
        <w:rPr>
          <w:rFonts w:ascii="Times New Roman" w:eastAsia="Calibri" w:hAnsi="Times New Roman" w:cs="Times New Roman"/>
          <w:sz w:val="28"/>
          <w:szCs w:val="28"/>
          <w:lang w:eastAsia="en-US"/>
        </w:rPr>
        <w:t>Булгин</w:t>
      </w:r>
      <w:proofErr w:type="spellEnd"/>
      <w:r w:rsidRPr="006D44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6D44B3">
        <w:rPr>
          <w:rFonts w:ascii="Times New Roman" w:eastAsia="Calibri" w:hAnsi="Times New Roman" w:cs="Times New Roman"/>
          <w:sz w:val="28"/>
          <w:szCs w:val="28"/>
          <w:lang w:eastAsia="en-US"/>
        </w:rPr>
        <w:t>Вострецово</w:t>
      </w:r>
      <w:proofErr w:type="spellEnd"/>
      <w:r w:rsidRPr="006D44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Охотского муниципального района на 2018, 2019 - 2021 годы"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D44B3" w:rsidRPr="006D44B3" w:rsidRDefault="006D44B3" w:rsidP="006D44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от 05.09.2018 N 24/2 «</w:t>
      </w:r>
      <w:r w:rsidRPr="006D44B3">
        <w:rPr>
          <w:rFonts w:ascii="Times New Roman" w:eastAsia="Calibri" w:hAnsi="Times New Roman" w:cs="Times New Roman"/>
          <w:sz w:val="28"/>
          <w:szCs w:val="28"/>
          <w:lang w:eastAsia="en-US"/>
        </w:rPr>
        <w:t>Об установлении тарифов на питьевую воду (питьевое водоснабжение) для потребителей общества 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ограниченной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ответственностью «Энергетик»</w:t>
      </w:r>
      <w:r w:rsidRPr="006D44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селе </w:t>
      </w:r>
      <w:proofErr w:type="spellStart"/>
      <w:r w:rsidRPr="006D44B3">
        <w:rPr>
          <w:rFonts w:ascii="Times New Roman" w:eastAsia="Calibri" w:hAnsi="Times New Roman" w:cs="Times New Roman"/>
          <w:sz w:val="28"/>
          <w:szCs w:val="28"/>
          <w:lang w:eastAsia="en-US"/>
        </w:rPr>
        <w:t>Булгин</w:t>
      </w:r>
      <w:proofErr w:type="spellEnd"/>
      <w:r w:rsidRPr="006D44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Охотского муниципального 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айона на 2018, 2019 - 2021 годы»;</w:t>
      </w:r>
    </w:p>
    <w:p w:rsidR="006D44B3" w:rsidRPr="006D44B3" w:rsidRDefault="006D44B3" w:rsidP="006D44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от 05.09.2018 N 24/3 «</w:t>
      </w:r>
      <w:r w:rsidRPr="006D44B3">
        <w:rPr>
          <w:rFonts w:ascii="Times New Roman" w:eastAsia="Calibri" w:hAnsi="Times New Roman" w:cs="Times New Roman"/>
          <w:sz w:val="28"/>
          <w:szCs w:val="28"/>
          <w:lang w:eastAsia="en-US"/>
        </w:rPr>
        <w:t>Об установлении тарифов на питьевую воду (питьевое водоснабжение) для потребителей общества с ограничен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ной ответственностью «Энергетик»</w:t>
      </w:r>
      <w:r w:rsidRPr="006D44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поселке Аэропорт Охотского муниципального 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айона на 2018, 2019 - 2021 годы»;</w:t>
      </w:r>
    </w:p>
    <w:p w:rsidR="006D44B3" w:rsidRPr="006D44B3" w:rsidRDefault="006D44B3" w:rsidP="006D44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от 05.09.2018 N 24/4 «</w:t>
      </w:r>
      <w:r w:rsidRPr="006D44B3">
        <w:rPr>
          <w:rFonts w:ascii="Times New Roman" w:eastAsia="Calibri" w:hAnsi="Times New Roman" w:cs="Times New Roman"/>
          <w:sz w:val="28"/>
          <w:szCs w:val="28"/>
          <w:lang w:eastAsia="en-US"/>
        </w:rPr>
        <w:t>Об установлении тарифов на питьевую воду (питьевое водоснабжение) для потребителей общества 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ограниченной ответственностью «Энергетик»</w:t>
      </w:r>
      <w:r w:rsidRPr="006D44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рабочем поселке Охотск Охотского муниципального 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айона на 2018, 2019 - 2021 годы»</w:t>
      </w:r>
      <w:r w:rsidRPr="006D44B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87182" w:rsidRDefault="006D44B3" w:rsidP="006D44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44B3">
        <w:rPr>
          <w:rFonts w:ascii="Times New Roman" w:eastAsia="Calibri" w:hAnsi="Times New Roman" w:cs="Times New Roman"/>
          <w:sz w:val="28"/>
          <w:szCs w:val="28"/>
          <w:lang w:eastAsia="en-US"/>
        </w:rPr>
        <w:t>Таким образом, муниципальная преференция необходима в целях недопущения срыва отопительного периода 2019/2020 и возникновения чрезвычайной ситуации в районе ввиду отсутствия организации, эксплуатирующей муниципальные объек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ты и подготовившей их к работе.</w:t>
      </w:r>
    </w:p>
    <w:p w:rsidR="006D44B3" w:rsidRPr="006D44B3" w:rsidRDefault="006D44B3" w:rsidP="006D44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87182" w:rsidRDefault="00F87182" w:rsidP="006D44B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44B3" w:rsidRDefault="006D44B3" w:rsidP="006D44B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44B3" w:rsidRDefault="006D44B3" w:rsidP="006D44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 ЖКХ</w:t>
      </w:r>
    </w:p>
    <w:p w:rsidR="00F87182" w:rsidRDefault="006D44B3" w:rsidP="006D44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                                  М.Н. </w:t>
      </w:r>
      <w:proofErr w:type="spellStart"/>
      <w:r>
        <w:rPr>
          <w:rFonts w:ascii="Times New Roman" w:hAnsi="Times New Roman"/>
          <w:sz w:val="28"/>
          <w:szCs w:val="28"/>
        </w:rPr>
        <w:t>Савран</w:t>
      </w:r>
      <w:proofErr w:type="spellEnd"/>
    </w:p>
    <w:sectPr w:rsidR="00F87182" w:rsidSect="0017307D">
      <w:pgSz w:w="11906" w:h="16838"/>
      <w:pgMar w:top="1134" w:right="567" w:bottom="85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F63" w:rsidRDefault="00CC3F63" w:rsidP="00F45DF4">
      <w:pPr>
        <w:spacing w:after="0" w:line="240" w:lineRule="auto"/>
      </w:pPr>
      <w:r>
        <w:separator/>
      </w:r>
    </w:p>
  </w:endnote>
  <w:endnote w:type="continuationSeparator" w:id="0">
    <w:p w:rsidR="00CC3F63" w:rsidRDefault="00CC3F63" w:rsidP="00F4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F63" w:rsidRDefault="00CC3F63" w:rsidP="00F45DF4">
      <w:pPr>
        <w:spacing w:after="0" w:line="240" w:lineRule="auto"/>
      </w:pPr>
      <w:r>
        <w:separator/>
      </w:r>
    </w:p>
  </w:footnote>
  <w:footnote w:type="continuationSeparator" w:id="0">
    <w:p w:rsidR="00CC3F63" w:rsidRDefault="00CC3F63" w:rsidP="00F45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0729923"/>
      <w:docPartObj>
        <w:docPartGallery w:val="Page Numbers (Top of Page)"/>
        <w:docPartUnique/>
      </w:docPartObj>
    </w:sdtPr>
    <w:sdtEndPr/>
    <w:sdtContent>
      <w:p w:rsidR="0017307D" w:rsidRDefault="001730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07F">
          <w:rPr>
            <w:noProof/>
          </w:rPr>
          <w:t>3</w:t>
        </w:r>
        <w:r>
          <w:fldChar w:fldCharType="end"/>
        </w:r>
      </w:p>
    </w:sdtContent>
  </w:sdt>
  <w:p w:rsidR="007B3218" w:rsidRDefault="007B321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1E17"/>
    <w:rsid w:val="000302C9"/>
    <w:rsid w:val="00071D8C"/>
    <w:rsid w:val="00097181"/>
    <w:rsid w:val="000974F4"/>
    <w:rsid w:val="000A24CA"/>
    <w:rsid w:val="000A48E6"/>
    <w:rsid w:val="000A640E"/>
    <w:rsid w:val="000B7AA3"/>
    <w:rsid w:val="000C2BB1"/>
    <w:rsid w:val="000F17E9"/>
    <w:rsid w:val="001018A2"/>
    <w:rsid w:val="00162083"/>
    <w:rsid w:val="00167AF2"/>
    <w:rsid w:val="0017307D"/>
    <w:rsid w:val="001905D2"/>
    <w:rsid w:val="001B2B55"/>
    <w:rsid w:val="001D0BF2"/>
    <w:rsid w:val="001E1151"/>
    <w:rsid w:val="002257DF"/>
    <w:rsid w:val="0022692E"/>
    <w:rsid w:val="00236C51"/>
    <w:rsid w:val="00246DBE"/>
    <w:rsid w:val="00251AE4"/>
    <w:rsid w:val="00283628"/>
    <w:rsid w:val="002B1075"/>
    <w:rsid w:val="002C627E"/>
    <w:rsid w:val="002D6317"/>
    <w:rsid w:val="00301D5B"/>
    <w:rsid w:val="00301E38"/>
    <w:rsid w:val="00311CE3"/>
    <w:rsid w:val="00311DA7"/>
    <w:rsid w:val="00332EC6"/>
    <w:rsid w:val="00362362"/>
    <w:rsid w:val="00370473"/>
    <w:rsid w:val="003912C0"/>
    <w:rsid w:val="003B50DF"/>
    <w:rsid w:val="003D548D"/>
    <w:rsid w:val="003F1CBE"/>
    <w:rsid w:val="003F544D"/>
    <w:rsid w:val="004014FC"/>
    <w:rsid w:val="00410901"/>
    <w:rsid w:val="00442CD2"/>
    <w:rsid w:val="00455083"/>
    <w:rsid w:val="00466EF6"/>
    <w:rsid w:val="0049088F"/>
    <w:rsid w:val="004943BD"/>
    <w:rsid w:val="004A4CD2"/>
    <w:rsid w:val="004B094B"/>
    <w:rsid w:val="004C7B3A"/>
    <w:rsid w:val="004E1AD4"/>
    <w:rsid w:val="00533E6D"/>
    <w:rsid w:val="005410C5"/>
    <w:rsid w:val="005548AF"/>
    <w:rsid w:val="00561E17"/>
    <w:rsid w:val="00580D59"/>
    <w:rsid w:val="00595046"/>
    <w:rsid w:val="00595A61"/>
    <w:rsid w:val="005B62C4"/>
    <w:rsid w:val="005B715D"/>
    <w:rsid w:val="005C71F7"/>
    <w:rsid w:val="005E298D"/>
    <w:rsid w:val="005E56F6"/>
    <w:rsid w:val="005F1C3A"/>
    <w:rsid w:val="006317B7"/>
    <w:rsid w:val="00635FF2"/>
    <w:rsid w:val="00655926"/>
    <w:rsid w:val="00657694"/>
    <w:rsid w:val="0068007F"/>
    <w:rsid w:val="00681939"/>
    <w:rsid w:val="00692498"/>
    <w:rsid w:val="006953D6"/>
    <w:rsid w:val="006972CB"/>
    <w:rsid w:val="006A7A4A"/>
    <w:rsid w:val="006D44B3"/>
    <w:rsid w:val="00715B50"/>
    <w:rsid w:val="00723D21"/>
    <w:rsid w:val="0073489D"/>
    <w:rsid w:val="00753C1D"/>
    <w:rsid w:val="00792C72"/>
    <w:rsid w:val="007B3218"/>
    <w:rsid w:val="007D480C"/>
    <w:rsid w:val="007D6FD8"/>
    <w:rsid w:val="007F66E3"/>
    <w:rsid w:val="008040E1"/>
    <w:rsid w:val="00823C1C"/>
    <w:rsid w:val="00825F1F"/>
    <w:rsid w:val="00827A31"/>
    <w:rsid w:val="00842EAF"/>
    <w:rsid w:val="00860D51"/>
    <w:rsid w:val="00864653"/>
    <w:rsid w:val="00866BE4"/>
    <w:rsid w:val="00883274"/>
    <w:rsid w:val="00894B1D"/>
    <w:rsid w:val="008963D3"/>
    <w:rsid w:val="008E059F"/>
    <w:rsid w:val="008F3EE5"/>
    <w:rsid w:val="00903ED6"/>
    <w:rsid w:val="00946B68"/>
    <w:rsid w:val="00953F8F"/>
    <w:rsid w:val="0095517B"/>
    <w:rsid w:val="009578C1"/>
    <w:rsid w:val="009B75BE"/>
    <w:rsid w:val="00A418A2"/>
    <w:rsid w:val="00A60171"/>
    <w:rsid w:val="00AB7490"/>
    <w:rsid w:val="00AD37C5"/>
    <w:rsid w:val="00AE5C3E"/>
    <w:rsid w:val="00B00408"/>
    <w:rsid w:val="00B20C5D"/>
    <w:rsid w:val="00B34312"/>
    <w:rsid w:val="00BD3FD6"/>
    <w:rsid w:val="00BD4F60"/>
    <w:rsid w:val="00BD7934"/>
    <w:rsid w:val="00BF0831"/>
    <w:rsid w:val="00C153A1"/>
    <w:rsid w:val="00C21455"/>
    <w:rsid w:val="00C24A0A"/>
    <w:rsid w:val="00C47BF0"/>
    <w:rsid w:val="00C879FB"/>
    <w:rsid w:val="00CC2ADC"/>
    <w:rsid w:val="00CC3F63"/>
    <w:rsid w:val="00CC501B"/>
    <w:rsid w:val="00CC602F"/>
    <w:rsid w:val="00CC6E33"/>
    <w:rsid w:val="00CC6EED"/>
    <w:rsid w:val="00CE1FB5"/>
    <w:rsid w:val="00CF0E10"/>
    <w:rsid w:val="00CF769F"/>
    <w:rsid w:val="00D10BC9"/>
    <w:rsid w:val="00D11158"/>
    <w:rsid w:val="00D45F76"/>
    <w:rsid w:val="00D7493C"/>
    <w:rsid w:val="00D82633"/>
    <w:rsid w:val="00DA3312"/>
    <w:rsid w:val="00DB12F1"/>
    <w:rsid w:val="00DC28CA"/>
    <w:rsid w:val="00DE1D1A"/>
    <w:rsid w:val="00E03340"/>
    <w:rsid w:val="00E06653"/>
    <w:rsid w:val="00E0678C"/>
    <w:rsid w:val="00E611D0"/>
    <w:rsid w:val="00EB2DB4"/>
    <w:rsid w:val="00F10B1A"/>
    <w:rsid w:val="00F264DE"/>
    <w:rsid w:val="00F347BA"/>
    <w:rsid w:val="00F45DF4"/>
    <w:rsid w:val="00F62BBC"/>
    <w:rsid w:val="00F6418F"/>
    <w:rsid w:val="00F6489D"/>
    <w:rsid w:val="00F844F3"/>
    <w:rsid w:val="00F87182"/>
    <w:rsid w:val="00F92D6A"/>
    <w:rsid w:val="00F942F0"/>
    <w:rsid w:val="00FA1429"/>
    <w:rsid w:val="00FB1AAA"/>
    <w:rsid w:val="00FB30A0"/>
    <w:rsid w:val="00FF0FB1"/>
    <w:rsid w:val="00FF4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FC"/>
  </w:style>
  <w:style w:type="paragraph" w:styleId="1">
    <w:name w:val="heading 1"/>
    <w:basedOn w:val="a"/>
    <w:next w:val="a"/>
    <w:link w:val="10"/>
    <w:qFormat/>
    <w:rsid w:val="00FB30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0A0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561E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5"/>
    <w:uiPriority w:val="99"/>
    <w:rsid w:val="00CE1FB5"/>
    <w:rPr>
      <w:sz w:val="24"/>
      <w:szCs w:val="24"/>
    </w:rPr>
  </w:style>
  <w:style w:type="paragraph" w:styleId="a5">
    <w:name w:val="header"/>
    <w:basedOn w:val="a"/>
    <w:link w:val="a4"/>
    <w:uiPriority w:val="99"/>
    <w:rsid w:val="00CE1FB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1">
    <w:name w:val="Верхний колонтитул Знак1"/>
    <w:basedOn w:val="a0"/>
    <w:semiHidden/>
    <w:rsid w:val="00CE1FB5"/>
  </w:style>
  <w:style w:type="character" w:customStyle="1" w:styleId="a6">
    <w:name w:val="Нижний колонтитул Знак"/>
    <w:basedOn w:val="a0"/>
    <w:link w:val="a7"/>
    <w:rsid w:val="00CE1FB5"/>
    <w:rPr>
      <w:sz w:val="24"/>
      <w:szCs w:val="24"/>
    </w:rPr>
  </w:style>
  <w:style w:type="paragraph" w:styleId="a7">
    <w:name w:val="footer"/>
    <w:basedOn w:val="a"/>
    <w:link w:val="a6"/>
    <w:rsid w:val="00CE1FB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Нижний колонтитул Знак1"/>
    <w:basedOn w:val="a0"/>
    <w:semiHidden/>
    <w:rsid w:val="00CE1FB5"/>
  </w:style>
  <w:style w:type="character" w:customStyle="1" w:styleId="a8">
    <w:name w:val="Текст выноски Знак"/>
    <w:basedOn w:val="a0"/>
    <w:link w:val="a9"/>
    <w:rsid w:val="00CE1FB5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rsid w:val="00CE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semiHidden/>
    <w:rsid w:val="00CE1FB5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E1FB5"/>
  </w:style>
  <w:style w:type="paragraph" w:customStyle="1" w:styleId="ConsPlusNormal">
    <w:name w:val="ConsPlusNormal"/>
    <w:rsid w:val="00CE1F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4">
    <w:name w:val="Без интервала1"/>
    <w:rsid w:val="00236C51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5">
    <w:name w:val="Сетка таблицы1"/>
    <w:basedOn w:val="a1"/>
    <w:next w:val="aa"/>
    <w:uiPriority w:val="59"/>
    <w:rsid w:val="00CF769F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CF7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5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8CB14-0ECF-4FA0-8356-2A84A7D7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KUMI 2</cp:lastModifiedBy>
  <cp:revision>17</cp:revision>
  <cp:lastPrinted>2020-07-06T05:50:00Z</cp:lastPrinted>
  <dcterms:created xsi:type="dcterms:W3CDTF">2018-07-11T04:53:00Z</dcterms:created>
  <dcterms:modified xsi:type="dcterms:W3CDTF">2020-07-06T05:57:00Z</dcterms:modified>
</cp:coreProperties>
</file>